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6D7F9A">
        <w:rPr>
          <w:b/>
          <w:bCs/>
          <w:szCs w:val="28"/>
        </w:rPr>
        <w:t xml:space="preserve"> «Сюм</w:t>
      </w:r>
      <w:r w:rsidRPr="00322FBE">
        <w:rPr>
          <w:b/>
          <w:bCs/>
          <w:szCs w:val="28"/>
        </w:rPr>
        <w:t>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6D7F9A" w:rsidP="003233F3">
      <w:pPr>
        <w:widowControl w:val="0"/>
        <w:autoSpaceDE w:val="0"/>
        <w:autoSpaceDN w:val="0"/>
        <w:adjustRightInd w:val="0"/>
        <w:jc w:val="center"/>
        <w:rPr>
          <w:b/>
          <w:bCs/>
          <w:szCs w:val="28"/>
        </w:rPr>
      </w:pPr>
      <w:r>
        <w:rPr>
          <w:b/>
          <w:bCs/>
          <w:szCs w:val="28"/>
        </w:rPr>
        <w:t>«Сюм</w:t>
      </w:r>
      <w:r w:rsidR="00322FBE" w:rsidRPr="00322FBE">
        <w:rPr>
          <w:b/>
          <w:bCs/>
          <w:szCs w:val="28"/>
        </w:rPr>
        <w:t>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E032C8" w:rsidRPr="0010712E" w:rsidRDefault="003F4134" w:rsidP="00E032C8">
      <w:pPr>
        <w:jc w:val="center"/>
        <w:rPr>
          <w:b/>
          <w:szCs w:val="28"/>
        </w:rPr>
      </w:pPr>
      <w:r>
        <w:rPr>
          <w:b/>
          <w:szCs w:val="28"/>
        </w:rPr>
        <w:t xml:space="preserve">предоставления муниципальной услуги </w:t>
      </w:r>
      <w:r w:rsidR="0010712E">
        <w:rPr>
          <w:b/>
        </w:rPr>
        <w:t xml:space="preserve"> по </w:t>
      </w:r>
      <w:r w:rsidR="00E032C8">
        <w:rPr>
          <w:b/>
        </w:rPr>
        <w:t>изменению разрешенного использования земельных участков, распоряжение которыми относится к компетенции органов местного самоуправления</w:t>
      </w:r>
    </w:p>
    <w:p w:rsidR="00E032C8" w:rsidRDefault="0010712E" w:rsidP="0010712E">
      <w:pPr>
        <w:autoSpaceDE w:val="0"/>
        <w:autoSpaceDN w:val="0"/>
        <w:adjustRightInd w:val="0"/>
        <w:jc w:val="center"/>
        <w:rPr>
          <w:b/>
          <w:szCs w:val="28"/>
        </w:rPr>
      </w:pPr>
      <w:r w:rsidRPr="0010712E">
        <w:rPr>
          <w:b/>
          <w:szCs w:val="28"/>
        </w:rPr>
        <w:t>мун</w:t>
      </w:r>
      <w:r w:rsidR="006D7F9A">
        <w:rPr>
          <w:b/>
          <w:szCs w:val="28"/>
        </w:rPr>
        <w:t>иципального образования «Сюм</w:t>
      </w:r>
      <w:r w:rsidRPr="0010712E">
        <w:rPr>
          <w:b/>
          <w:szCs w:val="28"/>
        </w:rPr>
        <w:t>ское»</w:t>
      </w:r>
    </w:p>
    <w:p w:rsidR="00322FBE" w:rsidRPr="0010712E" w:rsidRDefault="0010712E" w:rsidP="0010712E">
      <w:pPr>
        <w:autoSpaceDE w:val="0"/>
        <w:autoSpaceDN w:val="0"/>
        <w:adjustRightInd w:val="0"/>
        <w:jc w:val="center"/>
        <w:rPr>
          <w:b/>
          <w:szCs w:val="28"/>
        </w:rPr>
      </w:pPr>
      <w:r w:rsidRPr="0010712E">
        <w:rPr>
          <w:b/>
          <w:szCs w:val="28"/>
        </w:rPr>
        <w:t xml:space="preserve"> Шенкурского района Архангельской области</w:t>
      </w: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6D7F9A">
        <w:rPr>
          <w:szCs w:val="28"/>
        </w:rPr>
        <w:t>Сюм</w:t>
      </w:r>
      <w:r w:rsidR="00322FBE">
        <w:rPr>
          <w:szCs w:val="28"/>
        </w:rPr>
        <w:t>ское</w:t>
      </w:r>
      <w:r w:rsidR="00DD7C31">
        <w:rPr>
          <w:szCs w:val="28"/>
        </w:rPr>
        <w:t>»</w:t>
      </w:r>
      <w:r>
        <w:rPr>
          <w:szCs w:val="28"/>
        </w:rPr>
        <w:t xml:space="preserve"> </w:t>
      </w:r>
      <w:r>
        <w:rPr>
          <w:b/>
          <w:spacing w:val="20"/>
          <w:szCs w:val="28"/>
        </w:rPr>
        <w:t>п о с т а н о в л я е т</w:t>
      </w:r>
      <w:r>
        <w:rPr>
          <w:szCs w:val="28"/>
        </w:rPr>
        <w:t>:</w:t>
      </w:r>
    </w:p>
    <w:p w:rsidR="003F4134" w:rsidRPr="0010712E" w:rsidRDefault="00322FBE" w:rsidP="0010712E">
      <w:pPr>
        <w:jc w:val="both"/>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w:t>
      </w:r>
      <w:r w:rsidR="00E032C8" w:rsidRPr="00E032C8">
        <w:t>по изменению разрешенного использования земельных участков, распоряжение которыми относится к компетенции органов местного самоуправления</w:t>
      </w:r>
      <w:r w:rsidR="00E032C8" w:rsidRPr="00C64428">
        <w:rPr>
          <w:szCs w:val="28"/>
        </w:rPr>
        <w:t xml:space="preserve"> </w:t>
      </w:r>
      <w:r w:rsidR="00C64428" w:rsidRPr="00C64428">
        <w:rPr>
          <w:szCs w:val="28"/>
        </w:rPr>
        <w:t>мун</w:t>
      </w:r>
      <w:r w:rsidR="006D7F9A">
        <w:rPr>
          <w:szCs w:val="28"/>
        </w:rPr>
        <w:t>иципального образования «Сюм</w:t>
      </w:r>
      <w:r w:rsidR="00C64428" w:rsidRPr="00C64428">
        <w:rPr>
          <w:szCs w:val="28"/>
        </w:rPr>
        <w:t>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03171B">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3D2915" w:rsidP="003233F3">
      <w:pPr>
        <w:autoSpaceDE w:val="0"/>
        <w:autoSpaceDN w:val="0"/>
        <w:adjustRightInd w:val="0"/>
        <w:ind w:firstLine="709"/>
        <w:jc w:val="both"/>
      </w:pPr>
      <w:r>
        <w:lastRenderedPageBreak/>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6D7F9A" w:rsidP="00FF246E">
      <w:pPr>
        <w:autoSpaceDE w:val="0"/>
        <w:autoSpaceDN w:val="0"/>
        <w:adjustRightInd w:val="0"/>
        <w:outlineLvl w:val="0"/>
        <w:rPr>
          <w:szCs w:val="28"/>
        </w:rPr>
      </w:pPr>
      <w:r>
        <w:rPr>
          <w:szCs w:val="28"/>
        </w:rPr>
        <w:t>МО «Сюм</w:t>
      </w:r>
      <w:r w:rsidR="00F862B2">
        <w:rPr>
          <w:szCs w:val="28"/>
        </w:rPr>
        <w:t xml:space="preserve">ское»                                                     </w:t>
      </w:r>
      <w:r>
        <w:rPr>
          <w:szCs w:val="28"/>
        </w:rPr>
        <w:t xml:space="preserve">                            С.А. Хаванова</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9F183F" w:rsidRPr="0010712E" w:rsidRDefault="003F4134" w:rsidP="009F183F">
      <w:pPr>
        <w:jc w:val="center"/>
        <w:rPr>
          <w:b/>
          <w:szCs w:val="28"/>
        </w:rPr>
      </w:pPr>
      <w:r>
        <w:rPr>
          <w:b/>
        </w:rPr>
        <w:t>предоставления муниципальной услуги</w:t>
      </w:r>
      <w:r w:rsidR="009F183F" w:rsidRPr="009F183F">
        <w:rPr>
          <w:b/>
        </w:rPr>
        <w:t xml:space="preserve"> </w:t>
      </w:r>
      <w:r w:rsidR="009F183F">
        <w:rPr>
          <w:b/>
        </w:rPr>
        <w:t>по изменению разрешенного использования земельных участков, распоряжение которыми относится к компетенции органов местного самоуправления</w:t>
      </w:r>
      <w:r>
        <w:rPr>
          <w:b/>
        </w:rPr>
        <w:t xml:space="preserve"> </w:t>
      </w:r>
    </w:p>
    <w:p w:rsidR="00A97C00" w:rsidRDefault="003D2915" w:rsidP="003D2915">
      <w:pPr>
        <w:autoSpaceDE w:val="0"/>
        <w:autoSpaceDN w:val="0"/>
        <w:adjustRightInd w:val="0"/>
        <w:jc w:val="center"/>
        <w:rPr>
          <w:b/>
          <w:szCs w:val="28"/>
        </w:rPr>
      </w:pPr>
      <w:r w:rsidRPr="0010712E">
        <w:rPr>
          <w:b/>
          <w:szCs w:val="28"/>
        </w:rPr>
        <w:t xml:space="preserve">муниципального </w:t>
      </w:r>
      <w:r w:rsidR="00A97C00">
        <w:rPr>
          <w:b/>
          <w:szCs w:val="28"/>
        </w:rPr>
        <w:t>образования «Сюм</w:t>
      </w:r>
      <w:r w:rsidRPr="0010712E">
        <w:rPr>
          <w:b/>
          <w:szCs w:val="28"/>
        </w:rPr>
        <w:t xml:space="preserve">ское» </w:t>
      </w:r>
    </w:p>
    <w:p w:rsidR="003D2915" w:rsidRPr="0010712E" w:rsidRDefault="003D2915" w:rsidP="003D2915">
      <w:pPr>
        <w:autoSpaceDE w:val="0"/>
        <w:autoSpaceDN w:val="0"/>
        <w:adjustRightInd w:val="0"/>
        <w:jc w:val="center"/>
        <w:rPr>
          <w:b/>
          <w:szCs w:val="28"/>
        </w:rPr>
      </w:pPr>
      <w:r w:rsidRPr="0010712E">
        <w:rPr>
          <w:b/>
          <w:szCs w:val="28"/>
        </w:rPr>
        <w:t>Шенкурского района Архангельской области</w:t>
      </w:r>
    </w:p>
    <w:p w:rsidR="003F4134" w:rsidRDefault="003F4134" w:rsidP="003D2915">
      <w:pPr>
        <w:autoSpaceDE w:val="0"/>
        <w:autoSpaceDN w:val="0"/>
        <w:adjustRightInd w:val="0"/>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D2915" w:rsidRPr="003D2915" w:rsidRDefault="00F862B2" w:rsidP="003D2915">
      <w:pPr>
        <w:jc w:val="both"/>
      </w:pPr>
      <w:r>
        <w:t xml:space="preserve">         </w:t>
      </w:r>
      <w:r w:rsidR="003F4134">
        <w:t xml:space="preserve">1. Настоящий административный регламент устанавливает порядок предоставления муниципальной услуги </w:t>
      </w:r>
      <w:r w:rsidR="00CF1A99" w:rsidRPr="00E032C8">
        <w:t>по изменению разрешенного использования земельных участков, распоряжение которыми относится к компетенции органов местного самоуправления</w:t>
      </w:r>
      <w:r w:rsidR="00CF1A99" w:rsidRPr="003D2915">
        <w:rPr>
          <w:szCs w:val="28"/>
        </w:rPr>
        <w:t xml:space="preserve"> </w:t>
      </w:r>
      <w:r w:rsidR="003D2915" w:rsidRPr="003D2915">
        <w:rPr>
          <w:szCs w:val="28"/>
        </w:rPr>
        <w:t>мун</w:t>
      </w:r>
      <w:r w:rsidR="00A97C00">
        <w:rPr>
          <w:szCs w:val="28"/>
        </w:rPr>
        <w:t>иципального образования «Сюм</w:t>
      </w:r>
      <w:r w:rsidR="003D2915" w:rsidRPr="003D2915">
        <w:rPr>
          <w:szCs w:val="28"/>
        </w:rPr>
        <w:t>ское» Шенкурского района Архангельской области</w:t>
      </w:r>
    </w:p>
    <w:p w:rsidR="003F4134" w:rsidRPr="00F862B2" w:rsidRDefault="003F4134" w:rsidP="00C64428">
      <w:pPr>
        <w:autoSpaceDE w:val="0"/>
        <w:autoSpaceDN w:val="0"/>
        <w:adjustRightInd w:val="0"/>
        <w:jc w:val="both"/>
        <w:rPr>
          <w:szCs w:val="28"/>
        </w:rPr>
      </w:pP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2A2111"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CF1A99" w:rsidRPr="00EC5FF8" w:rsidRDefault="00CF1A99" w:rsidP="00CF1A99">
      <w:pPr>
        <w:jc w:val="both"/>
        <w:rPr>
          <w:sz w:val="26"/>
        </w:rPr>
      </w:pPr>
      <w:r>
        <w:rPr>
          <w:szCs w:val="28"/>
        </w:rPr>
        <w:t xml:space="preserve">        </w:t>
      </w:r>
      <w:r w:rsidR="003D2915">
        <w:rPr>
          <w:szCs w:val="28"/>
        </w:rPr>
        <w:t xml:space="preserve">  </w:t>
      </w:r>
      <w:r w:rsidRPr="00EC5FF8">
        <w:rPr>
          <w:sz w:val="26"/>
        </w:rPr>
        <w:t>–</w:t>
      </w:r>
      <w:r w:rsidRPr="00EC5FF8">
        <w:rPr>
          <w:color w:val="000000"/>
          <w:sz w:val="26"/>
        </w:rPr>
        <w:t xml:space="preserve"> физические лица, индивидуальные пре</w:t>
      </w:r>
      <w:r>
        <w:rPr>
          <w:color w:val="000000"/>
          <w:sz w:val="26"/>
        </w:rPr>
        <w:t>дприниматели и юридические лица;</w:t>
      </w:r>
    </w:p>
    <w:p w:rsidR="00650E0E" w:rsidRPr="00CF1A99" w:rsidRDefault="00CF1A99" w:rsidP="00CF1A99">
      <w:pPr>
        <w:ind w:firstLine="709"/>
        <w:jc w:val="both"/>
        <w:rPr>
          <w:sz w:val="26"/>
        </w:rPr>
      </w:pPr>
      <w:r w:rsidRPr="00EC5FF8">
        <w:rPr>
          <w:sz w:val="26"/>
        </w:rPr>
        <w:t>– доверенное лицо (на основании доверенности)</w:t>
      </w:r>
      <w:r>
        <w:rPr>
          <w:sz w:val="26"/>
        </w:rPr>
        <w:t>.</w:t>
      </w:r>
    </w:p>
    <w:p w:rsidR="003F4134" w:rsidRDefault="00650E0E" w:rsidP="00650E0E">
      <w:pPr>
        <w:tabs>
          <w:tab w:val="left" w:pos="360"/>
        </w:tabs>
        <w:jc w:val="both"/>
        <w:rPr>
          <w:szCs w:val="28"/>
        </w:rPr>
      </w:pPr>
      <w:r w:rsidRPr="00650E0E">
        <w:rPr>
          <w:szCs w:val="28"/>
        </w:rPr>
        <w:t xml:space="preserve">          </w:t>
      </w:r>
      <w:r w:rsidR="002A2111">
        <w:rPr>
          <w:szCs w:val="28"/>
        </w:rPr>
        <w:t>4</w:t>
      </w:r>
      <w:r w:rsidR="003F4134">
        <w:rPr>
          <w:szCs w:val="28"/>
        </w:rPr>
        <w:t xml:space="preserve">. От имени </w:t>
      </w:r>
      <w:r w:rsidR="002A2111">
        <w:rPr>
          <w:szCs w:val="28"/>
        </w:rPr>
        <w:t>заявителей, указанных в пункте 3</w:t>
      </w:r>
      <w:r w:rsidR="003F4134">
        <w:rPr>
          <w:szCs w:val="28"/>
        </w:rPr>
        <w:t xml:space="preserve"> настоящего административного регламента, вправе выступать:</w:t>
      </w:r>
    </w:p>
    <w:p w:rsidR="00CF1A99" w:rsidRPr="009B298D" w:rsidRDefault="00DD7C88" w:rsidP="00DD7C88">
      <w:pPr>
        <w:pStyle w:val="10"/>
        <w:tabs>
          <w:tab w:val="clear" w:pos="360"/>
          <w:tab w:val="left" w:pos="2977"/>
          <w:tab w:val="left" w:pos="3402"/>
        </w:tabs>
        <w:spacing w:before="0" w:after="0"/>
        <w:rPr>
          <w:sz w:val="28"/>
          <w:szCs w:val="28"/>
        </w:rPr>
      </w:pPr>
      <w:r>
        <w:rPr>
          <w:sz w:val="28"/>
          <w:szCs w:val="28"/>
        </w:rPr>
        <w:t xml:space="preserve">        </w:t>
      </w:r>
      <w:r w:rsidR="00CF1A99" w:rsidRPr="009B298D">
        <w:rPr>
          <w:sz w:val="28"/>
          <w:szCs w:val="28"/>
        </w:rPr>
        <w:t xml:space="preserve">     1)  От имени заявителей, являющихся физическими лицами:</w:t>
      </w:r>
    </w:p>
    <w:p w:rsidR="00CF1A99" w:rsidRPr="009B298D" w:rsidRDefault="00CF1A99" w:rsidP="00CF1A99">
      <w:pPr>
        <w:pStyle w:val="10"/>
        <w:tabs>
          <w:tab w:val="clear" w:pos="360"/>
          <w:tab w:val="left" w:pos="2977"/>
          <w:tab w:val="left" w:pos="3402"/>
        </w:tabs>
        <w:spacing w:before="0" w:after="0"/>
        <w:ind w:firstLine="720"/>
        <w:rPr>
          <w:sz w:val="28"/>
          <w:szCs w:val="28"/>
        </w:rPr>
      </w:pPr>
      <w:r w:rsidRPr="009B298D">
        <w:rPr>
          <w:sz w:val="28"/>
          <w:szCs w:val="28"/>
        </w:rPr>
        <w:t>-  представитель физического лица при предоставлении доверенности, подписанной физическим лицом и оформленной надлежащим образом;</w:t>
      </w:r>
    </w:p>
    <w:p w:rsidR="00CF1A99" w:rsidRPr="009B298D" w:rsidRDefault="00CF1A99" w:rsidP="00CF1A99">
      <w:pPr>
        <w:pStyle w:val="10"/>
        <w:tabs>
          <w:tab w:val="clear" w:pos="360"/>
          <w:tab w:val="left" w:pos="2977"/>
          <w:tab w:val="left" w:pos="3402"/>
        </w:tabs>
        <w:spacing w:before="0" w:after="0"/>
        <w:ind w:firstLine="720"/>
        <w:rPr>
          <w:sz w:val="28"/>
          <w:szCs w:val="28"/>
        </w:rPr>
      </w:pPr>
      <w:r w:rsidRPr="009B298D">
        <w:rPr>
          <w:sz w:val="28"/>
          <w:szCs w:val="28"/>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F1A99" w:rsidRPr="00242F83" w:rsidRDefault="00CF1A99" w:rsidP="00CF1A99">
      <w:pPr>
        <w:pStyle w:val="10"/>
        <w:tabs>
          <w:tab w:val="clear" w:pos="360"/>
          <w:tab w:val="left" w:pos="2977"/>
          <w:tab w:val="left" w:pos="3402"/>
        </w:tabs>
        <w:spacing w:before="0" w:after="0"/>
        <w:ind w:firstLine="720"/>
        <w:rPr>
          <w:sz w:val="28"/>
          <w:szCs w:val="28"/>
        </w:rPr>
      </w:pPr>
      <w:r w:rsidRPr="00242F83">
        <w:rPr>
          <w:sz w:val="28"/>
          <w:szCs w:val="28"/>
        </w:rPr>
        <w:lastRenderedPageBreak/>
        <w:t xml:space="preserve">      2)  От имени заявителей, являющихся юридическими лицами (организациями): </w:t>
      </w:r>
    </w:p>
    <w:p w:rsidR="00CF1A99" w:rsidRPr="00242F83" w:rsidRDefault="00CF1A99" w:rsidP="00CF1A99">
      <w:pPr>
        <w:pStyle w:val="10"/>
        <w:tabs>
          <w:tab w:val="clear" w:pos="360"/>
          <w:tab w:val="left" w:pos="2977"/>
          <w:tab w:val="left" w:pos="3402"/>
        </w:tabs>
        <w:spacing w:before="0" w:after="0"/>
        <w:ind w:firstLine="720"/>
        <w:rPr>
          <w:sz w:val="28"/>
          <w:szCs w:val="28"/>
        </w:rPr>
      </w:pPr>
      <w:r w:rsidRPr="00242F83">
        <w:rPr>
          <w:sz w:val="28"/>
          <w:szCs w:val="28"/>
        </w:rPr>
        <w:t xml:space="preserve">-   руководитель организации;              </w:t>
      </w:r>
    </w:p>
    <w:p w:rsidR="00CF1A99" w:rsidRPr="00242F83" w:rsidRDefault="00CF1A99" w:rsidP="00CF1A99">
      <w:pPr>
        <w:pStyle w:val="10"/>
        <w:tabs>
          <w:tab w:val="clear" w:pos="360"/>
          <w:tab w:val="left" w:pos="2977"/>
          <w:tab w:val="left" w:pos="3402"/>
        </w:tabs>
        <w:spacing w:before="0" w:after="0"/>
        <w:ind w:firstLine="720"/>
        <w:rPr>
          <w:sz w:val="28"/>
          <w:szCs w:val="28"/>
        </w:rPr>
      </w:pPr>
      <w:r w:rsidRPr="00242F83">
        <w:rPr>
          <w:sz w:val="28"/>
          <w:szCs w:val="28"/>
        </w:rPr>
        <w:t>-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rsidR="00CF1A99" w:rsidRDefault="00CF1A99" w:rsidP="00CF1A99">
      <w:pPr>
        <w:pStyle w:val="Style6"/>
        <w:widowControl/>
        <w:tabs>
          <w:tab w:val="left" w:pos="360"/>
          <w:tab w:val="left" w:pos="1056"/>
        </w:tabs>
        <w:spacing w:line="240" w:lineRule="auto"/>
        <w:ind w:right="24" w:firstLine="0"/>
        <w:rPr>
          <w:szCs w:val="28"/>
        </w:rPr>
      </w:pPr>
    </w:p>
    <w:p w:rsidR="00AB376F" w:rsidRDefault="00AB376F" w:rsidP="00CF1A99">
      <w:pPr>
        <w:tabs>
          <w:tab w:val="left" w:pos="360"/>
        </w:tabs>
        <w:ind w:firstLine="360"/>
        <w:jc w:val="both"/>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A25758" w:rsidRDefault="002A2111" w:rsidP="00A25758">
      <w:pPr>
        <w:ind w:firstLine="720"/>
        <w:jc w:val="both"/>
        <w:rPr>
          <w:szCs w:val="28"/>
        </w:rPr>
      </w:pPr>
      <w:r>
        <w:rPr>
          <w:szCs w:val="28"/>
        </w:rPr>
        <w:t>5</w:t>
      </w:r>
      <w:r w:rsidR="003F4134">
        <w:rPr>
          <w:szCs w:val="28"/>
        </w:rPr>
        <w:t xml:space="preserve">. </w:t>
      </w:r>
      <w:r w:rsidR="00A25758">
        <w:rPr>
          <w:szCs w:val="28"/>
        </w:rPr>
        <w:t>Информация о правилах предоставления муниципальной услуги может быть получена:</w:t>
      </w:r>
    </w:p>
    <w:p w:rsidR="00A25758" w:rsidRDefault="00A25758" w:rsidP="00A25758">
      <w:pPr>
        <w:ind w:firstLine="720"/>
        <w:jc w:val="both"/>
        <w:rPr>
          <w:szCs w:val="28"/>
        </w:rPr>
      </w:pPr>
      <w:r>
        <w:rPr>
          <w:szCs w:val="28"/>
        </w:rPr>
        <w:t>по телефону;</w:t>
      </w:r>
    </w:p>
    <w:p w:rsidR="00A25758" w:rsidRDefault="00A25758" w:rsidP="00A25758">
      <w:pPr>
        <w:ind w:firstLine="720"/>
        <w:jc w:val="both"/>
        <w:rPr>
          <w:szCs w:val="28"/>
        </w:rPr>
      </w:pPr>
      <w:r>
        <w:rPr>
          <w:szCs w:val="28"/>
        </w:rPr>
        <w:t>по электронной почте;</w:t>
      </w:r>
    </w:p>
    <w:p w:rsidR="00A25758" w:rsidRDefault="00A25758" w:rsidP="00A25758">
      <w:pPr>
        <w:ind w:firstLine="720"/>
        <w:jc w:val="both"/>
        <w:rPr>
          <w:szCs w:val="28"/>
        </w:rPr>
      </w:pPr>
      <w:r>
        <w:rPr>
          <w:szCs w:val="28"/>
        </w:rPr>
        <w:t>по почте путем обращения заявителя с письменным запросом о предоставлении информации;</w:t>
      </w:r>
    </w:p>
    <w:p w:rsidR="00A25758" w:rsidRDefault="00A25758" w:rsidP="00A25758">
      <w:pPr>
        <w:ind w:firstLine="720"/>
        <w:jc w:val="both"/>
        <w:rPr>
          <w:szCs w:val="28"/>
        </w:rPr>
      </w:pPr>
      <w:r>
        <w:rPr>
          <w:szCs w:val="28"/>
        </w:rPr>
        <w:t>при личном обращении заявителя;</w:t>
      </w:r>
    </w:p>
    <w:p w:rsidR="00A25758" w:rsidRDefault="00A25758" w:rsidP="00A25758">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A25758" w:rsidRDefault="00A25758" w:rsidP="00A2575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5758" w:rsidRDefault="00A25758" w:rsidP="00A25758">
      <w:pPr>
        <w:ind w:firstLine="720"/>
        <w:jc w:val="both"/>
        <w:rPr>
          <w:szCs w:val="28"/>
        </w:rPr>
      </w:pPr>
      <w:r>
        <w:rPr>
          <w:szCs w:val="28"/>
        </w:rPr>
        <w:t>в помещениях администрации (на информационных стендах).</w:t>
      </w:r>
    </w:p>
    <w:p w:rsidR="003F4134" w:rsidRDefault="00FF7F05" w:rsidP="00A25758">
      <w:pPr>
        <w:ind w:firstLine="720"/>
        <w:jc w:val="both"/>
        <w:rPr>
          <w:szCs w:val="28"/>
        </w:rPr>
      </w:pPr>
      <w:bookmarkStart w:id="1" w:name="_GoBack"/>
      <w:bookmarkEnd w:id="1"/>
      <w:r>
        <w:rPr>
          <w:szCs w:val="28"/>
        </w:rPr>
        <w:t xml:space="preserve"> </w:t>
      </w:r>
      <w:r w:rsidR="002A2111">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A97C00">
        <w:rPr>
          <w:szCs w:val="28"/>
        </w:rPr>
        <w:t>«Сюм</w:t>
      </w:r>
      <w:r w:rsidR="00D40B38">
        <w:rPr>
          <w:szCs w:val="28"/>
        </w:rPr>
        <w:t>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w:t>
      </w:r>
      <w:r>
        <w:rPr>
          <w:szCs w:val="28"/>
        </w:rPr>
        <w:lastRenderedPageBreak/>
        <w:t>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FF6603" w:rsidRDefault="002A2111" w:rsidP="006A48AF">
      <w:pPr>
        <w:ind w:firstLine="720"/>
        <w:jc w:val="both"/>
        <w:rPr>
          <w:szCs w:val="28"/>
        </w:rPr>
      </w:pPr>
      <w:r>
        <w:rPr>
          <w:szCs w:val="28"/>
        </w:rPr>
        <w:t>7</w:t>
      </w:r>
      <w:r w:rsidR="003F4134" w:rsidRPr="00FF6603">
        <w:rPr>
          <w:szCs w:val="28"/>
        </w:rPr>
        <w:t xml:space="preserve">. </w:t>
      </w:r>
      <w:r w:rsidR="00057294" w:rsidRPr="00FF6603">
        <w:rPr>
          <w:szCs w:val="28"/>
        </w:rPr>
        <w:t xml:space="preserve"> </w:t>
      </w:r>
      <w:r w:rsidR="003F4134" w:rsidRPr="00FF6603">
        <w:rPr>
          <w:szCs w:val="28"/>
        </w:rPr>
        <w:t>На официальном сайте</w:t>
      </w:r>
      <w:r w:rsidR="000C448D" w:rsidRPr="00FF6603">
        <w:rPr>
          <w:szCs w:val="28"/>
        </w:rPr>
        <w:t xml:space="preserve"> </w:t>
      </w:r>
      <w:r w:rsidR="00FF6603" w:rsidRPr="00FF6603">
        <w:rPr>
          <w:szCs w:val="28"/>
        </w:rPr>
        <w:t xml:space="preserve">администрации </w:t>
      </w:r>
      <w:r w:rsidR="000C448D" w:rsidRPr="00FF6603">
        <w:rPr>
          <w:szCs w:val="28"/>
        </w:rPr>
        <w:t xml:space="preserve">муниципального образования </w:t>
      </w:r>
      <w:r w:rsidR="00DD7C31" w:rsidRPr="00FF6603">
        <w:rPr>
          <w:szCs w:val="28"/>
        </w:rPr>
        <w:t>«</w:t>
      </w:r>
      <w:r w:rsidR="00D40B38" w:rsidRPr="00FF6603">
        <w:rPr>
          <w:szCs w:val="28"/>
        </w:rPr>
        <w:t>Шенкурский муниципальный район</w:t>
      </w:r>
      <w:r w:rsidR="00DD7C31" w:rsidRPr="00FF6603">
        <w:rPr>
          <w:szCs w:val="28"/>
        </w:rPr>
        <w:t>»</w:t>
      </w:r>
      <w:r w:rsidR="000C448D" w:rsidRPr="00FF6603">
        <w:rPr>
          <w:szCs w:val="28"/>
        </w:rPr>
        <w:t xml:space="preserve">  </w:t>
      </w:r>
      <w:r w:rsidR="003F4134" w:rsidRPr="00FF6603">
        <w:rPr>
          <w:szCs w:val="28"/>
        </w:rPr>
        <w:t xml:space="preserve">в информационно-телекоммуникационной сети </w:t>
      </w:r>
      <w:r w:rsidR="00DD7C31" w:rsidRPr="00FF6603">
        <w:rPr>
          <w:szCs w:val="28"/>
        </w:rPr>
        <w:t>«</w:t>
      </w:r>
      <w:r w:rsidR="003F4134" w:rsidRPr="00FF6603">
        <w:rPr>
          <w:szCs w:val="28"/>
        </w:rPr>
        <w:t>Интернет</w:t>
      </w:r>
      <w:r w:rsidR="00DD7C31" w:rsidRPr="00FF6603">
        <w:rPr>
          <w:szCs w:val="28"/>
        </w:rPr>
        <w:t>»</w:t>
      </w:r>
      <w:r w:rsidR="003F4134" w:rsidRPr="00FF6603">
        <w:rPr>
          <w:szCs w:val="28"/>
        </w:rPr>
        <w:t xml:space="preserve"> размещается следующая информация:</w:t>
      </w:r>
    </w:p>
    <w:p w:rsidR="003F4134" w:rsidRPr="00FF6603" w:rsidRDefault="003F4134" w:rsidP="006A48AF">
      <w:pPr>
        <w:ind w:firstLine="720"/>
        <w:jc w:val="both"/>
        <w:rPr>
          <w:szCs w:val="28"/>
        </w:rPr>
      </w:pPr>
      <w:r w:rsidRPr="00FF6603">
        <w:rPr>
          <w:szCs w:val="28"/>
        </w:rPr>
        <w:t>текст настоящего административного регламента;</w:t>
      </w:r>
    </w:p>
    <w:p w:rsidR="003F4134" w:rsidRPr="00FF6603" w:rsidRDefault="003F4134" w:rsidP="006A48AF">
      <w:pPr>
        <w:ind w:firstLine="720"/>
        <w:jc w:val="both"/>
        <w:rPr>
          <w:szCs w:val="28"/>
        </w:rPr>
      </w:pPr>
      <w:r w:rsidRPr="00FF6603">
        <w:rPr>
          <w:szCs w:val="28"/>
        </w:rPr>
        <w:t>контактные данные адм</w:t>
      </w:r>
      <w:r w:rsidR="002A2111">
        <w:rPr>
          <w:szCs w:val="28"/>
        </w:rPr>
        <w:t>инистрации, указанные в пункте 6</w:t>
      </w:r>
      <w:r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FF6603" w:rsidRDefault="003F4134" w:rsidP="006A48AF">
      <w:pPr>
        <w:ind w:firstLine="720"/>
        <w:jc w:val="both"/>
        <w:rPr>
          <w:szCs w:val="28"/>
        </w:rPr>
      </w:pPr>
      <w:r w:rsidRPr="00FF6603">
        <w:rPr>
          <w:szCs w:val="28"/>
        </w:rPr>
        <w:t>график работы администрации с заявителями по иным вопросам их взаимодействия;</w:t>
      </w:r>
    </w:p>
    <w:p w:rsidR="003F4134" w:rsidRPr="00FF6603" w:rsidRDefault="003F4134" w:rsidP="006A48AF">
      <w:pPr>
        <w:ind w:firstLine="720"/>
        <w:jc w:val="both"/>
        <w:rPr>
          <w:szCs w:val="28"/>
        </w:rPr>
      </w:pPr>
      <w:r w:rsidRPr="00FF6603">
        <w:rPr>
          <w:szCs w:val="28"/>
        </w:rPr>
        <w:t>образцы заполнения заявителями бланков документов;</w:t>
      </w:r>
    </w:p>
    <w:p w:rsidR="003F4134" w:rsidRPr="00FF6603" w:rsidRDefault="003F4134" w:rsidP="006A48AF">
      <w:pPr>
        <w:ind w:firstLine="720"/>
        <w:jc w:val="both"/>
        <w:rPr>
          <w:szCs w:val="28"/>
        </w:rPr>
      </w:pPr>
      <w:r w:rsidRPr="00FF6603">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FF6603" w:rsidRDefault="003F4134" w:rsidP="006A48AF">
      <w:pPr>
        <w:ind w:firstLine="720"/>
        <w:jc w:val="both"/>
        <w:rPr>
          <w:szCs w:val="28"/>
        </w:rPr>
      </w:pPr>
      <w:r w:rsidRPr="00FF6603">
        <w:rPr>
          <w:szCs w:val="28"/>
        </w:rPr>
        <w:t>порядок получения консультаций (справок) о предоставлении муниципальной услуги;</w:t>
      </w:r>
    </w:p>
    <w:p w:rsidR="003F4134" w:rsidRPr="00FF6603" w:rsidRDefault="003F4134" w:rsidP="006A48AF">
      <w:pPr>
        <w:ind w:firstLine="720"/>
        <w:jc w:val="both"/>
        <w:rPr>
          <w:szCs w:val="28"/>
        </w:rPr>
      </w:pPr>
      <w:r w:rsidRPr="00FF6603">
        <w:t xml:space="preserve">сведения о порядке </w:t>
      </w:r>
      <w:r w:rsidRPr="00FF6603">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A97C00">
        <w:rPr>
          <w:szCs w:val="28"/>
        </w:rPr>
        <w:t>МО «Сюм</w:t>
      </w:r>
      <w:r w:rsidR="00EF5BCE" w:rsidRPr="00FF6603">
        <w:rPr>
          <w:szCs w:val="28"/>
        </w:rPr>
        <w:t>ское»</w:t>
      </w:r>
      <w:r w:rsidRPr="00FF6603">
        <w:rPr>
          <w:szCs w:val="28"/>
        </w:rPr>
        <w:t>.</w:t>
      </w:r>
    </w:p>
    <w:p w:rsidR="003F4134" w:rsidRPr="00FF6603" w:rsidRDefault="002A2111" w:rsidP="006A48AF">
      <w:pPr>
        <w:ind w:firstLine="720"/>
        <w:jc w:val="both"/>
        <w:rPr>
          <w:szCs w:val="28"/>
        </w:rPr>
      </w:pPr>
      <w:r>
        <w:rPr>
          <w:szCs w:val="28"/>
        </w:rPr>
        <w:t>8</w:t>
      </w:r>
      <w:r w:rsidR="003F4134" w:rsidRPr="00FF6603">
        <w:rPr>
          <w:szCs w:val="28"/>
        </w:rPr>
        <w:t>. На Архангельском региональном портале государственных и муниципальных услуг (функций) размещаются:</w:t>
      </w:r>
    </w:p>
    <w:p w:rsidR="003F4134" w:rsidRPr="00FF6603" w:rsidRDefault="002A2111" w:rsidP="006A48AF">
      <w:pPr>
        <w:ind w:firstLine="720"/>
        <w:jc w:val="both"/>
        <w:rPr>
          <w:szCs w:val="28"/>
        </w:rPr>
      </w:pPr>
      <w:r>
        <w:rPr>
          <w:szCs w:val="28"/>
        </w:rPr>
        <w:t>информация, указанная в пункте 7</w:t>
      </w:r>
      <w:r w:rsidR="003F4134"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lastRenderedPageBreak/>
        <w:t xml:space="preserve">информация, указанная в пункте </w:t>
      </w:r>
      <w:r w:rsidR="00A70E2F" w:rsidRPr="00FF6603">
        <w:rPr>
          <w:szCs w:val="28"/>
        </w:rPr>
        <w:t>22</w:t>
      </w:r>
      <w:r w:rsidRPr="00FF6603">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2A2111"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C64428" w:rsidP="00C64428">
      <w:pPr>
        <w:autoSpaceDE w:val="0"/>
        <w:autoSpaceDN w:val="0"/>
        <w:adjustRightInd w:val="0"/>
        <w:jc w:val="both"/>
        <w:rPr>
          <w:szCs w:val="28"/>
        </w:rPr>
      </w:pPr>
      <w:r>
        <w:rPr>
          <w:szCs w:val="28"/>
        </w:rPr>
        <w:t xml:space="preserve">           </w:t>
      </w:r>
      <w:r w:rsidR="002A2111">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B85F5A">
        <w:t>Изменение</w:t>
      </w:r>
      <w:r w:rsidR="00B85F5A" w:rsidRPr="00E032C8">
        <w:t xml:space="preserve"> разрешенного использования земельных участков, распоряжение которыми относится к компетенции органов местного самоуправления</w:t>
      </w:r>
      <w:r w:rsidR="00B85F5A" w:rsidRPr="00C64428">
        <w:rPr>
          <w:szCs w:val="28"/>
        </w:rPr>
        <w:t xml:space="preserve"> </w:t>
      </w:r>
      <w:r w:rsidR="00AF3960" w:rsidRPr="00C64428">
        <w:rPr>
          <w:szCs w:val="28"/>
        </w:rPr>
        <w:t>мун</w:t>
      </w:r>
      <w:r w:rsidR="00A97C00">
        <w:rPr>
          <w:szCs w:val="28"/>
        </w:rPr>
        <w:t>иципального образования «Сюм</w:t>
      </w:r>
      <w:r w:rsidR="00AF3960" w:rsidRPr="00C64428">
        <w:rPr>
          <w:szCs w:val="28"/>
        </w:rPr>
        <w:t>ское» Шенкурского района Архангельской области</w:t>
      </w:r>
      <w:r w:rsidR="00EF5BCE" w:rsidRPr="00EF5BCE">
        <w:rPr>
          <w:szCs w:val="28"/>
        </w:rPr>
        <w:t>»</w:t>
      </w:r>
      <w:r w:rsidR="003F4134" w:rsidRPr="00EF5BCE">
        <w:rPr>
          <w:szCs w:val="28"/>
        </w:rPr>
        <w:t>.</w:t>
      </w:r>
    </w:p>
    <w:p w:rsidR="003F4134" w:rsidRPr="00147827" w:rsidRDefault="003F4134" w:rsidP="006A48AF">
      <w:pPr>
        <w:ind w:firstLine="720"/>
        <w:jc w:val="both"/>
      </w:pPr>
      <w:r w:rsidRPr="0095365B">
        <w:rPr>
          <w:szCs w:val="28"/>
        </w:rPr>
        <w:t>1</w:t>
      </w:r>
      <w:r w:rsidR="002A2111">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97C00">
        <w:t>МО «Сюм</w:t>
      </w:r>
      <w:r w:rsidR="00EF5BCE">
        <w:t>ское»</w:t>
      </w:r>
      <w:r w:rsidR="004D378E">
        <w:t xml:space="preserve"> </w:t>
      </w:r>
      <w:r w:rsidR="004D378E">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2A2111">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EF5C7A" w:rsidP="00EF5C7A">
      <w:pPr>
        <w:jc w:val="both"/>
        <w:rPr>
          <w:szCs w:val="28"/>
        </w:rPr>
      </w:pPr>
      <w:r>
        <w:rPr>
          <w:szCs w:val="28"/>
        </w:rPr>
        <w:t xml:space="preserve">         </w:t>
      </w:r>
      <w:r w:rsidR="00AF3960">
        <w:rPr>
          <w:szCs w:val="28"/>
        </w:rPr>
        <w:t>Конституци</w:t>
      </w:r>
      <w:r w:rsidR="003F4134" w:rsidRPr="0095365B">
        <w:rPr>
          <w:szCs w:val="28"/>
        </w:rPr>
        <w:t>я Российской Федерации;</w:t>
      </w:r>
    </w:p>
    <w:p w:rsidR="00EF5C7A" w:rsidRPr="00EF5C7A" w:rsidRDefault="00EF5C7A" w:rsidP="00EF5C7A">
      <w:pPr>
        <w:jc w:val="both"/>
      </w:pPr>
      <w:r>
        <w:rPr>
          <w:szCs w:val="28"/>
        </w:rPr>
        <w:t xml:space="preserve">         </w:t>
      </w:r>
      <w:r w:rsidRPr="00EA5976">
        <w:t>Федеральны</w:t>
      </w:r>
      <w:r>
        <w:t>й</w:t>
      </w:r>
      <w:r w:rsidRPr="00EA5976">
        <w:t xml:space="preserve"> закон от 6 октября 2003 года № 131-ФЗ «Об общих принципах организации местного самоуправления в РФ»;</w:t>
      </w:r>
    </w:p>
    <w:p w:rsidR="00EF5C7A" w:rsidRPr="00EF5C7A" w:rsidRDefault="00EF5C7A" w:rsidP="00EF5C7A">
      <w:pPr>
        <w:jc w:val="both"/>
        <w:rPr>
          <w:szCs w:val="28"/>
        </w:rPr>
      </w:pPr>
      <w:r>
        <w:rPr>
          <w:szCs w:val="28"/>
        </w:rPr>
        <w:t xml:space="preserve">        </w:t>
      </w:r>
      <w:r>
        <w:rPr>
          <w:sz w:val="26"/>
        </w:rPr>
        <w:t xml:space="preserve"> </w:t>
      </w:r>
      <w:r w:rsidRPr="00EF5C7A">
        <w:rPr>
          <w:szCs w:val="28"/>
        </w:rPr>
        <w:t>Гражданский кодекс Российской Федерации;</w:t>
      </w:r>
    </w:p>
    <w:p w:rsidR="00EF5C7A" w:rsidRPr="00EF5C7A" w:rsidRDefault="00EF5C7A" w:rsidP="00EF5C7A">
      <w:pPr>
        <w:jc w:val="both"/>
        <w:rPr>
          <w:szCs w:val="28"/>
        </w:rPr>
      </w:pPr>
      <w:r w:rsidRPr="00EF5C7A">
        <w:rPr>
          <w:szCs w:val="28"/>
        </w:rPr>
        <w:t xml:space="preserve">         Земельный кодекс Российской Федерации;</w:t>
      </w:r>
    </w:p>
    <w:p w:rsidR="00EF5C7A" w:rsidRPr="00EF5C7A" w:rsidRDefault="00EF5C7A" w:rsidP="00EF5C7A">
      <w:pPr>
        <w:jc w:val="both"/>
        <w:rPr>
          <w:szCs w:val="28"/>
        </w:rPr>
      </w:pPr>
      <w:r w:rsidRPr="00EF5C7A">
        <w:rPr>
          <w:szCs w:val="28"/>
        </w:rPr>
        <w:t xml:space="preserve">         Градостроительный кодекс Российской Федерации;</w:t>
      </w:r>
    </w:p>
    <w:p w:rsidR="00EF5C7A" w:rsidRPr="00EF5C7A" w:rsidRDefault="00EF5C7A" w:rsidP="00EF5C7A">
      <w:pPr>
        <w:jc w:val="both"/>
        <w:rPr>
          <w:szCs w:val="28"/>
        </w:rPr>
      </w:pPr>
      <w:r w:rsidRPr="00EF5C7A">
        <w:rPr>
          <w:szCs w:val="28"/>
        </w:rPr>
        <w:t xml:space="preserve">         Федеральный закон от 25.10.2001 № 137-ФЗ «О введении в действие Земельного кодекса Российской Федерации»;</w:t>
      </w:r>
    </w:p>
    <w:p w:rsidR="00EF5C7A" w:rsidRPr="00EF5C7A" w:rsidRDefault="00EF5C7A" w:rsidP="00EF5C7A">
      <w:pPr>
        <w:ind w:firstLine="709"/>
        <w:jc w:val="both"/>
        <w:rPr>
          <w:szCs w:val="28"/>
        </w:rPr>
      </w:pPr>
      <w:r w:rsidRPr="00EF5C7A">
        <w:rPr>
          <w:szCs w:val="28"/>
        </w:rPr>
        <w:t>Федеральный закон от 21.07.1997 № 122-ФЗ «О государственной регистрации прав на недвижимое имущество и сделок с ним»;</w:t>
      </w:r>
    </w:p>
    <w:p w:rsidR="00AF3960" w:rsidRPr="00EF5C7A" w:rsidRDefault="00EF5C7A" w:rsidP="00EF5C7A">
      <w:pPr>
        <w:ind w:firstLine="709"/>
        <w:jc w:val="both"/>
        <w:rPr>
          <w:szCs w:val="28"/>
        </w:rPr>
      </w:pPr>
      <w:r w:rsidRPr="00EF5C7A">
        <w:rPr>
          <w:szCs w:val="28"/>
        </w:rPr>
        <w:t>Федеральный закон от 24.07.2007 № 221-ФЗ «О государственном кадастре недвижимости»;</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Устав мун</w:t>
      </w:r>
      <w:r w:rsidR="00A97C00">
        <w:rPr>
          <w:szCs w:val="28"/>
        </w:rPr>
        <w:t>иципального образования «Сюм</w:t>
      </w:r>
      <w:r>
        <w:rPr>
          <w:szCs w:val="28"/>
        </w:rPr>
        <w:t>ское»;</w:t>
      </w:r>
    </w:p>
    <w:p w:rsidR="00FF6603" w:rsidRDefault="00212A54" w:rsidP="00FF6603">
      <w:pPr>
        <w:tabs>
          <w:tab w:val="left" w:pos="360"/>
        </w:tabs>
        <w:autoSpaceDE w:val="0"/>
        <w:autoSpaceDN w:val="0"/>
        <w:adjustRightInd w:val="0"/>
        <w:jc w:val="both"/>
        <w:outlineLvl w:val="1"/>
        <w:rPr>
          <w:rFonts w:cs="Arial"/>
          <w:szCs w:val="28"/>
        </w:rPr>
      </w:pPr>
      <w:r>
        <w:rPr>
          <w:szCs w:val="28"/>
        </w:rPr>
        <w:t xml:space="preserve">     </w:t>
      </w:r>
      <w:r w:rsidR="00FF6603">
        <w:rPr>
          <w:szCs w:val="28"/>
        </w:rPr>
        <w:t xml:space="preserve">   </w:t>
      </w:r>
      <w:r>
        <w:rPr>
          <w:szCs w:val="28"/>
        </w:rPr>
        <w:t xml:space="preserve"> </w:t>
      </w:r>
      <w:r w:rsidR="004E0777">
        <w:rPr>
          <w:rFonts w:cs="Arial"/>
          <w:szCs w:val="28"/>
        </w:rPr>
        <w:t xml:space="preserve">решение муниципального Совета муниципального образования  «Сюмское» от 03 марта  2011 года  </w:t>
      </w:r>
      <w:r w:rsidR="004E0777" w:rsidRPr="00195FB4">
        <w:rPr>
          <w:rFonts w:cs="Arial"/>
          <w:szCs w:val="28"/>
        </w:rPr>
        <w:t>№</w:t>
      </w:r>
      <w:r w:rsidR="004E0777">
        <w:rPr>
          <w:rFonts w:cs="Arial"/>
          <w:szCs w:val="28"/>
        </w:rPr>
        <w:t xml:space="preserve"> 69 «Об утверждении Положения об администрации муниципального образования «Сюмское» Шенкурского района Архангельской области»;</w:t>
      </w:r>
    </w:p>
    <w:p w:rsidR="003F4134" w:rsidRDefault="00FF6603" w:rsidP="00EF5BCE">
      <w:pPr>
        <w:jc w:val="both"/>
        <w:rPr>
          <w:i/>
          <w:szCs w:val="28"/>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Pr>
          <w:i/>
          <w:szCs w:val="28"/>
        </w:rPr>
        <w:t>.</w:t>
      </w:r>
    </w:p>
    <w:p w:rsidR="00FF6603" w:rsidRPr="00212A54" w:rsidRDefault="00FF6603" w:rsidP="00EF5BCE">
      <w:pPr>
        <w:jc w:val="both"/>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2A2111">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BF2CFA" w:rsidRPr="00CD2D29" w:rsidRDefault="00CD2D29" w:rsidP="00CD2D29">
      <w:pPr>
        <w:tabs>
          <w:tab w:val="left" w:pos="1440"/>
        </w:tabs>
        <w:jc w:val="both"/>
        <w:rPr>
          <w:szCs w:val="28"/>
        </w:rPr>
      </w:pPr>
      <w:r>
        <w:rPr>
          <w:szCs w:val="28"/>
        </w:rPr>
        <w:t xml:space="preserve">     1) </w:t>
      </w:r>
      <w:r w:rsidR="009A2853" w:rsidRPr="00CD2D29">
        <w:rPr>
          <w:szCs w:val="28"/>
        </w:rPr>
        <w:t>зая</w:t>
      </w:r>
      <w:r w:rsidRPr="00CD2D29">
        <w:rPr>
          <w:szCs w:val="28"/>
        </w:rPr>
        <w:t>вление</w:t>
      </w:r>
      <w:r w:rsidR="00BF2CFA" w:rsidRPr="00CD2D29">
        <w:rPr>
          <w:szCs w:val="28"/>
        </w:rPr>
        <w:t xml:space="preserve"> об изменении  разрешенного использования земельного участка (приложение № 1 к настоящему административному регламенту). </w:t>
      </w:r>
    </w:p>
    <w:p w:rsidR="00BF2CFA" w:rsidRPr="00CD2D29" w:rsidRDefault="00BF2CFA" w:rsidP="00BF2CFA">
      <w:pPr>
        <w:ind w:firstLine="709"/>
        <w:jc w:val="both"/>
        <w:rPr>
          <w:szCs w:val="28"/>
        </w:rPr>
      </w:pPr>
      <w:r w:rsidRPr="00CD2D29">
        <w:rPr>
          <w:szCs w:val="28"/>
        </w:rPr>
        <w:t xml:space="preserve">В заявлении указываются: кадастровый номер земельного участка, местоположение, адрес, площадь, цель предоставления земельного участка, наименование объекта недвижимости, вид права, основание владения, вид разрешенного использования в соответствии с изменениями. </w:t>
      </w:r>
    </w:p>
    <w:p w:rsidR="00BF2CFA" w:rsidRPr="00CD2D29" w:rsidRDefault="00BF2CFA" w:rsidP="00BF2CFA">
      <w:pPr>
        <w:ind w:firstLine="709"/>
        <w:jc w:val="both"/>
        <w:rPr>
          <w:szCs w:val="28"/>
        </w:rPr>
      </w:pPr>
      <w:r w:rsidRPr="00CD2D29">
        <w:rPr>
          <w:szCs w:val="28"/>
        </w:rPr>
        <w:t>Сведения о заявителе, в том числе:</w:t>
      </w:r>
    </w:p>
    <w:p w:rsidR="00BF2CFA" w:rsidRPr="00CD2D29" w:rsidRDefault="00BF2CFA" w:rsidP="00BF2CFA">
      <w:pPr>
        <w:ind w:firstLine="709"/>
        <w:jc w:val="both"/>
        <w:rPr>
          <w:szCs w:val="28"/>
        </w:rPr>
      </w:pPr>
      <w:r w:rsidRPr="00CD2D29">
        <w:rPr>
          <w:szCs w:val="28"/>
        </w:rPr>
        <w:t xml:space="preserve">для физических лиц – фамилия, имя, отчество физического лица, ИНН, адрес проживания, паспортные данные или фамилия, имя, отчество представителя физического лица, ИНН, адрес проживания, паспортные данные. </w:t>
      </w:r>
    </w:p>
    <w:p w:rsidR="00BF2CFA" w:rsidRPr="00CD2D29" w:rsidRDefault="00BF2CFA" w:rsidP="00BF2CFA">
      <w:pPr>
        <w:ind w:firstLine="709"/>
        <w:jc w:val="both"/>
        <w:rPr>
          <w:szCs w:val="28"/>
        </w:rPr>
      </w:pPr>
      <w:r w:rsidRPr="00CD2D29">
        <w:rPr>
          <w:szCs w:val="28"/>
        </w:rPr>
        <w:t xml:space="preserve">для юридических лиц и для индивидуальных предпринимателей – полное наименование, когда и каким органом зарегистрировано, юридический (почтовый) адрес, паспортные данные и адрес проживания (для индивидуальных предпринимателей), расчетный счет, БИК, корреспондентский счет, другие реквизиты заявителя.  </w:t>
      </w:r>
    </w:p>
    <w:p w:rsidR="00BF2CFA" w:rsidRPr="00CD2D29" w:rsidRDefault="00BF2CFA" w:rsidP="00BF2CFA">
      <w:pPr>
        <w:ind w:firstLine="709"/>
        <w:jc w:val="both"/>
        <w:rPr>
          <w:szCs w:val="28"/>
        </w:rPr>
      </w:pPr>
      <w:r w:rsidRPr="00CD2D29">
        <w:rPr>
          <w:szCs w:val="28"/>
        </w:rPr>
        <w:lastRenderedPageBreak/>
        <w:t xml:space="preserve">дата и подпись заявителя – физического лица, индивидуального предпринимателя или руководителя предприятия, либо иного уполномоченного лица. </w:t>
      </w:r>
    </w:p>
    <w:p w:rsidR="00BF2CFA" w:rsidRPr="00CD2D29" w:rsidRDefault="00BF2CFA" w:rsidP="00BF2CFA">
      <w:pPr>
        <w:ind w:firstLine="709"/>
        <w:jc w:val="both"/>
        <w:rPr>
          <w:szCs w:val="28"/>
        </w:rPr>
      </w:pPr>
      <w:r w:rsidRPr="00CD2D29">
        <w:rPr>
          <w:szCs w:val="28"/>
        </w:rPr>
        <w:t xml:space="preserve">При обращении за получением муниципальной услуги представителем заявителя представляется доверенность, подтверждающая его полномочия на представление интересов заявителя. </w:t>
      </w:r>
    </w:p>
    <w:p w:rsidR="00BF2CFA" w:rsidRPr="00CD2D29" w:rsidRDefault="00CD2D29" w:rsidP="00CD2D29">
      <w:pPr>
        <w:jc w:val="both"/>
        <w:rPr>
          <w:szCs w:val="28"/>
        </w:rPr>
      </w:pPr>
      <w:r>
        <w:rPr>
          <w:szCs w:val="28"/>
        </w:rPr>
        <w:t xml:space="preserve">     2) К</w:t>
      </w:r>
      <w:r w:rsidR="00BF2CFA" w:rsidRPr="00CD2D29">
        <w:rPr>
          <w:szCs w:val="28"/>
        </w:rPr>
        <w:t>опия документа, удостоверяющего личность заявителя (заявителей), являющегося физическим лицом, либо личность представителя фи</w:t>
      </w:r>
      <w:r>
        <w:rPr>
          <w:szCs w:val="28"/>
        </w:rPr>
        <w:t>зического или юридического лица.</w:t>
      </w:r>
    </w:p>
    <w:p w:rsidR="00BF2CFA" w:rsidRPr="00CD2D29" w:rsidRDefault="00CD2D29" w:rsidP="00CD2D29">
      <w:pPr>
        <w:jc w:val="both"/>
        <w:rPr>
          <w:szCs w:val="28"/>
        </w:rPr>
      </w:pPr>
      <w:r>
        <w:rPr>
          <w:szCs w:val="28"/>
        </w:rPr>
        <w:t xml:space="preserve">     3)  У</w:t>
      </w:r>
      <w:r w:rsidR="00BF2CFA" w:rsidRPr="00CD2D29">
        <w:rPr>
          <w:szCs w:val="28"/>
        </w:rPr>
        <w:t>чредитель</w:t>
      </w:r>
      <w:r>
        <w:rPr>
          <w:szCs w:val="28"/>
        </w:rPr>
        <w:t>ные документы юридического лица.</w:t>
      </w:r>
    </w:p>
    <w:p w:rsidR="00BF2CFA" w:rsidRPr="00CD2D29" w:rsidRDefault="00CD2D29" w:rsidP="00CD2D29">
      <w:pPr>
        <w:jc w:val="both"/>
        <w:rPr>
          <w:szCs w:val="28"/>
        </w:rPr>
      </w:pPr>
      <w:r>
        <w:rPr>
          <w:szCs w:val="28"/>
        </w:rPr>
        <w:t xml:space="preserve">     4)  У</w:t>
      </w:r>
      <w:r w:rsidR="00BF2CFA" w:rsidRPr="00CD2D29">
        <w:rPr>
          <w:szCs w:val="28"/>
        </w:rPr>
        <w:t xml:space="preserve">чредительные документы </w:t>
      </w:r>
      <w:r>
        <w:rPr>
          <w:szCs w:val="28"/>
        </w:rPr>
        <w:t>индивидуального предпринимателя.</w:t>
      </w:r>
    </w:p>
    <w:p w:rsidR="00BF2CFA" w:rsidRPr="00CD2D29" w:rsidRDefault="00CD2D29" w:rsidP="00CD2D29">
      <w:pPr>
        <w:jc w:val="both"/>
        <w:rPr>
          <w:szCs w:val="28"/>
        </w:rPr>
      </w:pPr>
      <w:r>
        <w:rPr>
          <w:szCs w:val="28"/>
        </w:rPr>
        <w:t xml:space="preserve">     5)  К</w:t>
      </w:r>
      <w:r w:rsidR="00BF2CFA" w:rsidRPr="00CD2D29">
        <w:rPr>
          <w:szCs w:val="28"/>
        </w:rPr>
        <w:t>опия документа, удостоверяющего права (полномочия) представителя физического или юридического лица, если с заявлением обращается предс</w:t>
      </w:r>
      <w:r>
        <w:rPr>
          <w:szCs w:val="28"/>
        </w:rPr>
        <w:t>тавитель заявителя (заявителей).</w:t>
      </w:r>
    </w:p>
    <w:p w:rsidR="00BF2CFA" w:rsidRDefault="00BF2CFA" w:rsidP="009A2853">
      <w:pPr>
        <w:tabs>
          <w:tab w:val="left" w:pos="1440"/>
        </w:tabs>
        <w:jc w:val="both"/>
      </w:pPr>
    </w:p>
    <w:p w:rsidR="009A2853" w:rsidRDefault="009A2853" w:rsidP="009A2853">
      <w:pPr>
        <w:widowControl w:val="0"/>
        <w:ind w:right="-57"/>
        <w:jc w:val="both"/>
      </w:pPr>
      <w:r w:rsidRPr="007E2D88">
        <w:t xml:space="preserve">        </w:t>
      </w:r>
      <w:r w:rsidR="002A2111">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подтверждающие право в получении данной </w:t>
      </w:r>
      <w:r>
        <w:t>у</w:t>
      </w:r>
      <w:r w:rsidRPr="007E2D88">
        <w:t xml:space="preserve">слуги: </w:t>
      </w:r>
    </w:p>
    <w:p w:rsidR="009F1F01" w:rsidRPr="009F1F01" w:rsidRDefault="009F1F01" w:rsidP="009F1F01">
      <w:pPr>
        <w:ind w:firstLine="709"/>
        <w:jc w:val="both"/>
        <w:rPr>
          <w:szCs w:val="28"/>
        </w:rPr>
      </w:pPr>
      <w:r w:rsidRPr="009F1F01">
        <w:rPr>
          <w:szCs w:val="28"/>
        </w:rPr>
        <w:t>–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w:t>
      </w:r>
    </w:p>
    <w:p w:rsidR="009F1F01" w:rsidRPr="009F1F01" w:rsidRDefault="009F1F01" w:rsidP="009F1F01">
      <w:pPr>
        <w:ind w:firstLine="709"/>
        <w:jc w:val="both"/>
        <w:rPr>
          <w:szCs w:val="28"/>
        </w:rPr>
      </w:pPr>
      <w:r w:rsidRPr="009F1F01">
        <w:rPr>
          <w:szCs w:val="28"/>
        </w:rPr>
        <w:t>уведомление об отсутствии в ЕГРП запрашиваемых сведений о зарегистрированных правах на указанные здания, строения, сооружения и</w:t>
      </w:r>
    </w:p>
    <w:p w:rsidR="009F1F01" w:rsidRPr="009F1F01" w:rsidRDefault="009F1F01" w:rsidP="009F1F01">
      <w:pPr>
        <w:ind w:firstLine="709"/>
        <w:jc w:val="both"/>
        <w:rPr>
          <w:szCs w:val="28"/>
        </w:rPr>
      </w:pPr>
      <w:r w:rsidRPr="009F1F01">
        <w:rPr>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9F1F01" w:rsidRPr="009F1F01" w:rsidRDefault="009F1F01" w:rsidP="009F1F01">
      <w:pPr>
        <w:ind w:firstLine="709"/>
        <w:jc w:val="both"/>
        <w:rPr>
          <w:szCs w:val="28"/>
        </w:rPr>
      </w:pPr>
      <w:r w:rsidRPr="009F1F01">
        <w:rPr>
          <w:szCs w:val="28"/>
        </w:rPr>
        <w:t>– выписка из ЕГРП о правах на земельный участок или:</w:t>
      </w:r>
    </w:p>
    <w:p w:rsidR="009F1F01" w:rsidRPr="009F1F01" w:rsidRDefault="009F1F01" w:rsidP="009F1F01">
      <w:pPr>
        <w:ind w:firstLine="709"/>
        <w:jc w:val="both"/>
        <w:rPr>
          <w:szCs w:val="28"/>
        </w:rPr>
      </w:pPr>
      <w:r w:rsidRPr="009F1F01">
        <w:rPr>
          <w:szCs w:val="28"/>
        </w:rPr>
        <w:t>уведомление об отсутствии в ЕГРП запрашиваемых сведений о зарегистрированных правах на указанный земельный участок и</w:t>
      </w:r>
    </w:p>
    <w:p w:rsidR="009F1F01" w:rsidRPr="009F1F01" w:rsidRDefault="009F1F01" w:rsidP="009F1F01">
      <w:pPr>
        <w:ind w:firstLine="709"/>
        <w:jc w:val="both"/>
        <w:rPr>
          <w:szCs w:val="28"/>
        </w:rPr>
      </w:pPr>
      <w:r w:rsidRPr="009F1F01">
        <w:rPr>
          <w:szCs w:val="28"/>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9F1F01" w:rsidRPr="009F1F01" w:rsidRDefault="009F1F01" w:rsidP="009F1F01">
      <w:pPr>
        <w:ind w:firstLine="709"/>
        <w:jc w:val="both"/>
        <w:rPr>
          <w:szCs w:val="28"/>
        </w:rPr>
      </w:pPr>
      <w:r w:rsidRPr="009F1F01">
        <w:rPr>
          <w:szCs w:val="28"/>
        </w:rPr>
        <w:t xml:space="preserve">– технический паспорт здания, сооружения, объекта незавершенного строительства (кадастровый паспорт здания, сооружения, объекта незавершенного строительства);  </w:t>
      </w:r>
    </w:p>
    <w:p w:rsidR="009F1F01" w:rsidRPr="009F1F01" w:rsidRDefault="009F1F01" w:rsidP="009F1F01">
      <w:pPr>
        <w:ind w:firstLine="709"/>
        <w:jc w:val="both"/>
        <w:rPr>
          <w:szCs w:val="28"/>
        </w:rPr>
      </w:pPr>
      <w:r w:rsidRPr="009F1F01">
        <w:rPr>
          <w:szCs w:val="28"/>
        </w:rPr>
        <w:t>– кадастровый паспорт земельного участка;</w:t>
      </w:r>
    </w:p>
    <w:p w:rsidR="009F1F01" w:rsidRPr="009F1F01" w:rsidRDefault="009F1F01" w:rsidP="009F1F01">
      <w:pPr>
        <w:ind w:firstLine="709"/>
        <w:jc w:val="both"/>
        <w:rPr>
          <w:szCs w:val="28"/>
        </w:rPr>
      </w:pPr>
      <w:r w:rsidRPr="009F1F01">
        <w:rPr>
          <w:szCs w:val="28"/>
        </w:rPr>
        <w:t>– согласования соответствующих органов и организаций, технические условия подключения объекта к сетям инженерно-технического обеспечения, полученные заявителем на основании рекомендательного письма департамента градостроительства;</w:t>
      </w:r>
    </w:p>
    <w:p w:rsidR="009F1F01" w:rsidRPr="009F1F01" w:rsidRDefault="009F1F01" w:rsidP="009F1F01">
      <w:pPr>
        <w:ind w:firstLine="709"/>
        <w:jc w:val="both"/>
        <w:rPr>
          <w:szCs w:val="28"/>
        </w:rPr>
      </w:pPr>
      <w:r w:rsidRPr="009F1F01">
        <w:rPr>
          <w:szCs w:val="28"/>
        </w:rPr>
        <w:t xml:space="preserve">– сведения о правообладателях земельных участков, имеющих общие границы с земельным участком, относительно которого рассматривается </w:t>
      </w:r>
      <w:r w:rsidRPr="009F1F01">
        <w:rPr>
          <w:szCs w:val="28"/>
        </w:rPr>
        <w:lastRenderedPageBreak/>
        <w:t>возможность изменения вида разрешенного использования,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изменения вида разрешенного использования, и правообладателях помещений, являющихся частью объекта капитального строительства, относительно которого рассматривается возможность изменения вида разрешенного использования.</w:t>
      </w:r>
    </w:p>
    <w:p w:rsidR="009F1F01" w:rsidRPr="007E2D88" w:rsidRDefault="009F1F01" w:rsidP="009A2853">
      <w:pPr>
        <w:widowControl w:val="0"/>
        <w:ind w:right="-57"/>
        <w:jc w:val="both"/>
      </w:pPr>
    </w:p>
    <w:p w:rsidR="003F4134" w:rsidRPr="0095365B" w:rsidRDefault="00057294" w:rsidP="00057294">
      <w:pPr>
        <w:jc w:val="both"/>
      </w:pPr>
      <w:r>
        <w:t xml:space="preserve">        </w:t>
      </w:r>
      <w:r w:rsidR="003F4134" w:rsidRPr="0095365B">
        <w:t>1</w:t>
      </w:r>
      <w:r w:rsidR="002A2111">
        <w:t>5</w:t>
      </w:r>
      <w:r w:rsidR="003F4134" w:rsidRPr="0095365B">
        <w:t xml:space="preserve">. Если заявитель не представил по собственной инициативе </w:t>
      </w:r>
      <w:r w:rsidR="002A2111">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2A2111">
        <w:t>6</w:t>
      </w:r>
      <w:r w:rsidRPr="0095365B">
        <w:t>. Документы, предусмотренные подпункт</w:t>
      </w:r>
      <w:r w:rsidR="00747A40">
        <w:t>ом</w:t>
      </w:r>
      <w:r w:rsidRPr="0095365B">
        <w:t xml:space="preserve"> </w:t>
      </w:r>
      <w:r w:rsidR="00747A40">
        <w:t>1</w:t>
      </w:r>
      <w:r w:rsidR="002A2111">
        <w:t xml:space="preserve"> пункта 13</w:t>
      </w:r>
      <w:r w:rsidRPr="0095365B">
        <w:t>, составляются по форм</w:t>
      </w:r>
      <w:r w:rsidR="00747A40">
        <w:t>е</w:t>
      </w:r>
      <w:r w:rsidRPr="0095365B">
        <w:t>, утвержденн</w:t>
      </w:r>
      <w:r w:rsidR="00747A40">
        <w:t xml:space="preserve">ой </w:t>
      </w:r>
      <w:r w:rsidR="00962EB1">
        <w:t xml:space="preserve">соответственно </w:t>
      </w:r>
      <w:r w:rsidR="00747A40">
        <w:t>Приложени</w:t>
      </w:r>
      <w:r w:rsidR="00962EB1">
        <w:t>ями</w:t>
      </w:r>
      <w:r w:rsidR="00747A40">
        <w:t xml:space="preserve"> </w:t>
      </w:r>
      <w:r w:rsidR="00962EB1">
        <w:t xml:space="preserve"> </w:t>
      </w:r>
      <w:r w:rsidR="00747A40">
        <w:t xml:space="preserve">№ </w:t>
      </w:r>
      <w:r w:rsidR="0021117A">
        <w:t>1</w:t>
      </w:r>
      <w:r w:rsidR="00962EB1">
        <w:t xml:space="preserve"> </w:t>
      </w:r>
      <w:r w:rsidR="00747A40">
        <w:t xml:space="preserve"> к настоящему регламенту</w:t>
      </w:r>
      <w:r w:rsidRPr="0095365B">
        <w:t>.</w:t>
      </w:r>
    </w:p>
    <w:p w:rsidR="003F4134" w:rsidRPr="0095365B" w:rsidRDefault="003F4134" w:rsidP="006A48AF">
      <w:pPr>
        <w:ind w:firstLine="720"/>
        <w:jc w:val="both"/>
      </w:pPr>
      <w:r w:rsidRPr="0095365B">
        <w:t>1</w:t>
      </w:r>
      <w:r w:rsidR="002A2111">
        <w:t>7</w:t>
      </w:r>
      <w:r w:rsidRPr="0095365B">
        <w:t xml:space="preserve">. </w:t>
      </w:r>
      <w:r w:rsidR="00A164FC">
        <w:t xml:space="preserve"> </w:t>
      </w:r>
      <w:r w:rsidRPr="0095365B">
        <w:t xml:space="preserve">Документы, предусмотренные подпунктами </w:t>
      </w:r>
      <w:r w:rsidR="00962EB1">
        <w:t>2, 3, 4, 5</w:t>
      </w:r>
      <w:r w:rsidR="002A2111">
        <w:t xml:space="preserve"> пункта 13</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4C5238">
        <w:t xml:space="preserve"> 2</w:t>
      </w:r>
      <w:r w:rsidR="002A2111">
        <w:t xml:space="preserve"> пункта 13</w:t>
      </w:r>
      <w:r w:rsidR="00CE3F10">
        <w:t xml:space="preserve"> </w:t>
      </w:r>
      <w:r w:rsidRPr="0095365B">
        <w:t xml:space="preserve">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*.doc, *.</w:t>
      </w:r>
      <w:r w:rsidRPr="00867A5B">
        <w:rPr>
          <w:szCs w:val="28"/>
          <w:lang w:val="en-US"/>
        </w:rPr>
        <w:t>docx</w:t>
      </w:r>
      <w:r w:rsidRPr="00867A5B">
        <w:rPr>
          <w:szCs w:val="28"/>
        </w:rPr>
        <w:t>, *.xls, *.</w:t>
      </w:r>
      <w:r w:rsidRPr="00867A5B">
        <w:rPr>
          <w:szCs w:val="28"/>
          <w:lang w:val="en-US"/>
        </w:rPr>
        <w:t>xlsx</w:t>
      </w:r>
      <w:r w:rsidRPr="00867A5B">
        <w:rPr>
          <w:szCs w:val="28"/>
        </w:rPr>
        <w:t>, *.pdf (один документ – один файл);</w:t>
      </w:r>
    </w:p>
    <w:p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2A2111">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lastRenderedPageBreak/>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2A2111"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2A2111">
        <w:rPr>
          <w:szCs w:val="28"/>
        </w:rPr>
        <w:t>елей в соответствии с пунктами 3 – 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2A2111">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2A2111">
        <w:rPr>
          <w:szCs w:val="28"/>
        </w:rPr>
        <w:t>16</w:t>
      </w:r>
      <w:r w:rsidR="00A164FC">
        <w:rPr>
          <w:szCs w:val="28"/>
        </w:rPr>
        <w:t xml:space="preserve">, </w:t>
      </w:r>
      <w:r w:rsidR="002A2111">
        <w:rPr>
          <w:szCs w:val="28"/>
        </w:rPr>
        <w:t>17 и 18</w:t>
      </w:r>
      <w:r w:rsidRPr="0095365B">
        <w:rPr>
          <w:szCs w:val="28"/>
        </w:rPr>
        <w:t xml:space="preserve"> настоящего административного регламента)</w:t>
      </w:r>
      <w:r w:rsidR="00A164FC">
        <w:rPr>
          <w:szCs w:val="28"/>
        </w:rPr>
        <w:t>.</w:t>
      </w:r>
    </w:p>
    <w:p w:rsidR="003F4134" w:rsidRPr="00FF6603" w:rsidRDefault="003F4134" w:rsidP="006A48AF">
      <w:pPr>
        <w:autoSpaceDE w:val="0"/>
        <w:autoSpaceDN w:val="0"/>
        <w:adjustRightInd w:val="0"/>
        <w:ind w:firstLine="720"/>
        <w:jc w:val="both"/>
        <w:outlineLvl w:val="2"/>
        <w:rPr>
          <w:szCs w:val="28"/>
        </w:rPr>
      </w:pPr>
      <w:r w:rsidRPr="0095365B">
        <w:rPr>
          <w:szCs w:val="28"/>
        </w:rPr>
        <w:t>2</w:t>
      </w:r>
      <w:r w:rsidR="002A2111">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FF6603">
        <w:rPr>
          <w:szCs w:val="28"/>
        </w:rPr>
        <w:t>и официальном сайте</w:t>
      </w:r>
      <w:r w:rsidR="00F12A61" w:rsidRPr="00FF6603">
        <w:rPr>
          <w:szCs w:val="28"/>
        </w:rPr>
        <w:t xml:space="preserve"> </w:t>
      </w:r>
      <w:r w:rsidR="00FF6603" w:rsidRPr="00FF6603">
        <w:rPr>
          <w:szCs w:val="28"/>
        </w:rPr>
        <w:t xml:space="preserve">администрации </w:t>
      </w:r>
      <w:r w:rsidR="00F12A61" w:rsidRPr="00FF6603">
        <w:rPr>
          <w:szCs w:val="28"/>
        </w:rPr>
        <w:t xml:space="preserve">муниципального образования </w:t>
      </w:r>
      <w:r w:rsidR="00DD7C31" w:rsidRPr="00FF6603">
        <w:rPr>
          <w:szCs w:val="28"/>
        </w:rPr>
        <w:t>«</w:t>
      </w:r>
      <w:r w:rsidR="00FF6603" w:rsidRPr="00FF6603">
        <w:rPr>
          <w:szCs w:val="28"/>
        </w:rPr>
        <w:t>Шенкурский муниципальный район»</w:t>
      </w:r>
      <w:r w:rsidR="00F12A61"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rsidR="003F4134" w:rsidRPr="00FF6603" w:rsidRDefault="003F4134" w:rsidP="006A48AF">
      <w:pPr>
        <w:autoSpaceDE w:val="0"/>
        <w:autoSpaceDN w:val="0"/>
        <w:adjustRightInd w:val="0"/>
        <w:ind w:firstLine="720"/>
        <w:jc w:val="both"/>
        <w:outlineLvl w:val="2"/>
        <w:rPr>
          <w:szCs w:val="28"/>
        </w:rPr>
      </w:pPr>
      <w:r w:rsidRPr="00FF6603">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FF6603">
        <w:rPr>
          <w:szCs w:val="28"/>
        </w:rPr>
        <w:t>«</w:t>
      </w:r>
      <w:r w:rsidRPr="00FF6603">
        <w:rPr>
          <w:szCs w:val="28"/>
        </w:rPr>
        <w:t>Об организации предоставления государственных и муниципальных услуг</w:t>
      </w:r>
      <w:r w:rsidR="00DD7C31" w:rsidRPr="00FF6603">
        <w:rPr>
          <w:szCs w:val="28"/>
        </w:rPr>
        <w:t>»</w:t>
      </w:r>
      <w:r w:rsidRPr="00FF6603">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Default="00415C5F" w:rsidP="00415C5F">
      <w:pPr>
        <w:pStyle w:val="af0"/>
        <w:ind w:firstLine="567"/>
        <w:jc w:val="both"/>
        <w:rPr>
          <w:sz w:val="28"/>
          <w:szCs w:val="28"/>
          <w:lang w:val="ru-RU"/>
        </w:rPr>
      </w:pPr>
      <w:r>
        <w:rPr>
          <w:sz w:val="28"/>
          <w:szCs w:val="28"/>
          <w:lang w:val="ru-RU"/>
        </w:rPr>
        <w:t xml:space="preserve"> </w:t>
      </w:r>
      <w:r w:rsidR="002A2111">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E736F2" w:rsidRPr="00EC5FF8" w:rsidRDefault="00E736F2" w:rsidP="00E736F2">
      <w:pPr>
        <w:jc w:val="both"/>
        <w:rPr>
          <w:sz w:val="26"/>
        </w:rPr>
      </w:pPr>
      <w:r>
        <w:rPr>
          <w:sz w:val="26"/>
        </w:rPr>
        <w:lastRenderedPageBreak/>
        <w:t xml:space="preserve">       1</w:t>
      </w:r>
      <w:r w:rsidRPr="00EC5FF8">
        <w:rPr>
          <w:sz w:val="26"/>
        </w:rPr>
        <w:t>) регистрация заявления и приложенных документов специалис</w:t>
      </w:r>
      <w:r>
        <w:rPr>
          <w:sz w:val="26"/>
        </w:rPr>
        <w:t>том  администрации МО «Сюмское</w:t>
      </w:r>
      <w:r w:rsidRPr="00EC5FF8">
        <w:rPr>
          <w:sz w:val="26"/>
        </w:rPr>
        <w:t>» – до 3-х дней со дня поступления запроса заявителя;</w:t>
      </w:r>
    </w:p>
    <w:p w:rsidR="00E736F2" w:rsidRPr="00E736F2" w:rsidRDefault="00E736F2" w:rsidP="00E736F2">
      <w:pPr>
        <w:pStyle w:val="af0"/>
        <w:ind w:firstLine="567"/>
        <w:jc w:val="both"/>
        <w:rPr>
          <w:sz w:val="28"/>
          <w:szCs w:val="28"/>
          <w:lang w:val="ru-RU"/>
        </w:rPr>
      </w:pPr>
      <w:r w:rsidRPr="00E736F2">
        <w:rPr>
          <w:sz w:val="26"/>
          <w:lang w:val="ru-RU"/>
        </w:rPr>
        <w:t xml:space="preserve">2) </w:t>
      </w:r>
      <w:r>
        <w:rPr>
          <w:sz w:val="26"/>
          <w:lang w:val="ru-RU"/>
        </w:rPr>
        <w:t xml:space="preserve"> </w:t>
      </w:r>
      <w:r w:rsidRPr="00E736F2">
        <w:rPr>
          <w:sz w:val="26"/>
          <w:lang w:val="ru-RU"/>
        </w:rPr>
        <w:t>рассмотрение заявления и документов – в течение 38 рабочих дней со дня поступления заявления о предоставлении земельного участка и прилагаемых документов</w:t>
      </w:r>
    </w:p>
    <w:p w:rsidR="00415C5F" w:rsidRPr="00A40478" w:rsidRDefault="00415C5F" w:rsidP="00415C5F">
      <w:pPr>
        <w:pStyle w:val="af0"/>
        <w:ind w:firstLine="567"/>
        <w:jc w:val="both"/>
        <w:rPr>
          <w:sz w:val="28"/>
          <w:szCs w:val="28"/>
          <w:lang w:val="ru-RU"/>
        </w:rPr>
      </w:pPr>
      <w:r w:rsidRPr="00415C5F">
        <w:rPr>
          <w:sz w:val="28"/>
          <w:szCs w:val="28"/>
          <w:lang w:val="ru-RU"/>
        </w:rPr>
        <w:t>2</w:t>
      </w:r>
      <w:r w:rsidR="002A2111">
        <w:rPr>
          <w:sz w:val="28"/>
          <w:szCs w:val="28"/>
          <w:lang w:val="ru-RU"/>
        </w:rPr>
        <w:t>2</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FF6603" w:rsidRDefault="00415C5F" w:rsidP="00415C5F">
      <w:pPr>
        <w:pStyle w:val="af0"/>
        <w:ind w:firstLine="567"/>
        <w:jc w:val="both"/>
        <w:rPr>
          <w:sz w:val="28"/>
          <w:szCs w:val="28"/>
          <w:lang w:val="ru-RU"/>
        </w:rPr>
      </w:pPr>
      <w:r w:rsidRPr="00FF6603">
        <w:rPr>
          <w:sz w:val="28"/>
          <w:szCs w:val="28"/>
          <w:lang w:val="ru-RU"/>
        </w:rPr>
        <w:t>2</w:t>
      </w:r>
      <w:r w:rsidR="002A2111">
        <w:rPr>
          <w:sz w:val="28"/>
          <w:szCs w:val="28"/>
          <w:lang w:val="ru-RU"/>
        </w:rPr>
        <w:t>3</w:t>
      </w:r>
      <w:r w:rsidRPr="00FF6603">
        <w:rPr>
          <w:sz w:val="28"/>
          <w:szCs w:val="28"/>
          <w:lang w:val="ru-RU"/>
        </w:rPr>
        <w:t>.</w:t>
      </w:r>
      <w:r w:rsidR="00BF0988">
        <w:rPr>
          <w:sz w:val="28"/>
          <w:szCs w:val="28"/>
          <w:lang w:val="ru-RU"/>
        </w:rPr>
        <w:t xml:space="preserve"> </w:t>
      </w:r>
      <w:r w:rsidRPr="00FF6603">
        <w:rPr>
          <w:sz w:val="28"/>
          <w:szCs w:val="28"/>
          <w:lang w:val="ru-RU"/>
        </w:rPr>
        <w:t xml:space="preserve"> Общий срок предоставления муниципальной услуги</w:t>
      </w:r>
      <w:r w:rsidR="00231A4C" w:rsidRPr="00FF6603">
        <w:rPr>
          <w:sz w:val="28"/>
          <w:szCs w:val="28"/>
          <w:lang w:val="ru-RU"/>
        </w:rPr>
        <w:t>:</w:t>
      </w:r>
      <w:r w:rsidRPr="00FF6603">
        <w:rPr>
          <w:sz w:val="28"/>
          <w:szCs w:val="28"/>
          <w:lang w:val="ru-RU"/>
        </w:rPr>
        <w:t xml:space="preserve"> </w:t>
      </w:r>
    </w:p>
    <w:p w:rsidR="00BF0988" w:rsidRPr="00BF0988" w:rsidRDefault="00231A4C" w:rsidP="00BF0988">
      <w:pPr>
        <w:ind w:firstLine="709"/>
        <w:jc w:val="both"/>
        <w:rPr>
          <w:szCs w:val="28"/>
        </w:rPr>
      </w:pPr>
      <w:r w:rsidRPr="00FF6603">
        <w:rPr>
          <w:szCs w:val="28"/>
        </w:rPr>
        <w:t xml:space="preserve"> </w:t>
      </w:r>
      <w:r w:rsidR="00BF0988" w:rsidRPr="00BF0988">
        <w:rPr>
          <w:szCs w:val="28"/>
        </w:rPr>
        <w:t xml:space="preserve">В течение десяти рабочих дней с момента поступления заявления глава администрации принимает решение о проведении публичных слушаний. </w:t>
      </w:r>
      <w:r w:rsidR="00BF0988" w:rsidRPr="00BF0988">
        <w:rPr>
          <w:szCs w:val="28"/>
        </w:rPr>
        <w:tab/>
        <w:t xml:space="preserve">  </w:t>
      </w:r>
    </w:p>
    <w:p w:rsidR="00BF0988" w:rsidRPr="00BF0988" w:rsidRDefault="00BF0988" w:rsidP="00BF0988">
      <w:pPr>
        <w:ind w:firstLine="709"/>
        <w:jc w:val="both"/>
        <w:rPr>
          <w:szCs w:val="28"/>
        </w:rPr>
      </w:pPr>
      <w:r w:rsidRPr="00BF0988">
        <w:rPr>
          <w:szCs w:val="28"/>
        </w:rPr>
        <w:t>Сообщение о проведении публичных слушаний подлежит опубликованию в периодическом печатном издании в течение пяти рабочих дней, со дня принятия главой администрации решения, о проведении публичных слушаний.</w:t>
      </w:r>
    </w:p>
    <w:p w:rsidR="00BF0988" w:rsidRPr="00BF0988" w:rsidRDefault="00BF0988" w:rsidP="00BF0988">
      <w:pPr>
        <w:ind w:firstLine="709"/>
        <w:jc w:val="both"/>
        <w:rPr>
          <w:szCs w:val="28"/>
        </w:rPr>
      </w:pPr>
      <w:r w:rsidRPr="00BF0988">
        <w:rPr>
          <w:szCs w:val="28"/>
        </w:rPr>
        <w:t xml:space="preserve">Публичные слушания должны быть проведены не позднее чем через 10 дней с момента опубликования сообщения о проведении публичных слушаний.  </w:t>
      </w:r>
    </w:p>
    <w:p w:rsidR="00BF0988" w:rsidRPr="00BF0988" w:rsidRDefault="00BF0988" w:rsidP="00BF0988">
      <w:pPr>
        <w:ind w:firstLine="709"/>
        <w:jc w:val="both"/>
        <w:rPr>
          <w:szCs w:val="28"/>
        </w:rPr>
      </w:pPr>
      <w:r w:rsidRPr="00BF0988">
        <w:rPr>
          <w:szCs w:val="28"/>
        </w:rPr>
        <w:t>Не позднее пяти рабочих дней после проведения публичных слушаний готовится заключение о результатах публичных слушаний, которое подлежит опубликованию в периодическом печатном издании.</w:t>
      </w:r>
    </w:p>
    <w:p w:rsidR="00BF0988" w:rsidRPr="00BF0988" w:rsidRDefault="00BF0988" w:rsidP="00BF0988">
      <w:pPr>
        <w:ind w:firstLine="709"/>
        <w:jc w:val="both"/>
        <w:rPr>
          <w:szCs w:val="28"/>
        </w:rPr>
      </w:pPr>
      <w:r w:rsidRPr="00BF0988">
        <w:rPr>
          <w:szCs w:val="28"/>
        </w:rPr>
        <w:t>На основании заключения о результатах публичных слушаний вырабатываются рекомендации об изменении  разрешенного использования земельного участка  или об отказе в изменении  разрешенного использования.</w:t>
      </w:r>
    </w:p>
    <w:p w:rsidR="00BF0988" w:rsidRPr="00BF0988" w:rsidRDefault="00BF0988" w:rsidP="00BF0988">
      <w:pPr>
        <w:ind w:firstLine="709"/>
        <w:jc w:val="both"/>
        <w:rPr>
          <w:szCs w:val="28"/>
        </w:rPr>
      </w:pPr>
      <w:r w:rsidRPr="00BF0988">
        <w:rPr>
          <w:szCs w:val="28"/>
        </w:rPr>
        <w:t>Рекомендации с указанием причин принятого решения направляются главе администрации в срок, не превышающий десяти рабочих дней со дня проведения публичных слушаний.</w:t>
      </w:r>
    </w:p>
    <w:p w:rsidR="00BF0988" w:rsidRPr="00BF0988" w:rsidRDefault="00BF0988" w:rsidP="00BF0988">
      <w:pPr>
        <w:ind w:firstLine="709"/>
        <w:jc w:val="both"/>
        <w:rPr>
          <w:szCs w:val="28"/>
        </w:rPr>
      </w:pPr>
      <w:r w:rsidRPr="00BF0988">
        <w:rPr>
          <w:szCs w:val="28"/>
        </w:rPr>
        <w:t xml:space="preserve">На основании указанных рекомендаций глава администрации в течение трех дней со дня поступления рекомендаций принимает решение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Указанное решение подлежит опубликованию в средствах массовой информации. </w:t>
      </w:r>
    </w:p>
    <w:p w:rsidR="00BF0988" w:rsidRPr="00BF0988" w:rsidRDefault="00BF0988" w:rsidP="00BF0988">
      <w:pPr>
        <w:ind w:firstLine="709"/>
        <w:jc w:val="both"/>
        <w:rPr>
          <w:szCs w:val="28"/>
        </w:rPr>
      </w:pPr>
    </w:p>
    <w:p w:rsidR="003F4134" w:rsidRPr="00BF0988" w:rsidRDefault="00231A4C" w:rsidP="00BF0988">
      <w:pPr>
        <w:autoSpaceDE w:val="0"/>
        <w:autoSpaceDN w:val="0"/>
        <w:adjustRightInd w:val="0"/>
        <w:jc w:val="both"/>
        <w:outlineLvl w:val="2"/>
        <w:rPr>
          <w:szCs w:val="28"/>
        </w:rPr>
      </w:pPr>
      <w:r w:rsidRPr="00BF0988">
        <w:rPr>
          <w:szCs w:val="28"/>
        </w:rPr>
        <w:t xml:space="preserve"> </w:t>
      </w: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2A2111">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Default="00231A4C" w:rsidP="00231A4C">
      <w:pPr>
        <w:pStyle w:val="af0"/>
        <w:ind w:firstLine="567"/>
        <w:jc w:val="both"/>
        <w:rPr>
          <w:sz w:val="28"/>
          <w:szCs w:val="28"/>
          <w:lang w:val="ru-RU"/>
        </w:rPr>
      </w:pPr>
      <w:r w:rsidRPr="00231A4C">
        <w:rPr>
          <w:szCs w:val="28"/>
          <w:lang w:val="ru-RU"/>
        </w:rPr>
        <w:lastRenderedPageBreak/>
        <w:t xml:space="preserve">  </w:t>
      </w:r>
      <w:r w:rsidR="003F4134" w:rsidRPr="00231A4C">
        <w:rPr>
          <w:sz w:val="28"/>
          <w:szCs w:val="28"/>
          <w:lang w:val="ru-RU"/>
        </w:rPr>
        <w:t>2</w:t>
      </w:r>
      <w:r w:rsidR="002A2111">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B370A9" w:rsidRPr="00026841" w:rsidRDefault="00B370A9" w:rsidP="00B370A9">
      <w:pPr>
        <w:ind w:firstLine="709"/>
        <w:jc w:val="both"/>
        <w:rPr>
          <w:szCs w:val="28"/>
        </w:rPr>
      </w:pPr>
      <w:r w:rsidRPr="00026841">
        <w:rPr>
          <w:szCs w:val="28"/>
        </w:rPr>
        <w:t>–  лицо, подающее документы, не относится к числу заявителей в соответствии с пунктом 4 настоящего административного регламента;</w:t>
      </w:r>
    </w:p>
    <w:p w:rsidR="00B370A9" w:rsidRPr="00026841" w:rsidRDefault="00B370A9" w:rsidP="00B370A9">
      <w:pPr>
        <w:ind w:firstLine="709"/>
        <w:jc w:val="both"/>
        <w:rPr>
          <w:szCs w:val="28"/>
        </w:rPr>
      </w:pPr>
      <w:r w:rsidRPr="00026841">
        <w:rPr>
          <w:szCs w:val="28"/>
        </w:rPr>
        <w:t xml:space="preserve">- </w:t>
      </w:r>
      <w:r w:rsidR="003C6624">
        <w:rPr>
          <w:szCs w:val="28"/>
        </w:rPr>
        <w:t xml:space="preserve"> </w:t>
      </w:r>
      <w:r w:rsidRPr="00026841">
        <w:rPr>
          <w:szCs w:val="28"/>
        </w:rPr>
        <w:t>заявитель представил неполный комплект докуме</w:t>
      </w:r>
      <w:r w:rsidR="003C6624">
        <w:rPr>
          <w:szCs w:val="28"/>
        </w:rPr>
        <w:t>нтов в соответствии с пунктом 14</w:t>
      </w:r>
      <w:r w:rsidRPr="00026841">
        <w:rPr>
          <w:szCs w:val="28"/>
        </w:rPr>
        <w:t xml:space="preserve"> настоящего административного регламента;</w:t>
      </w:r>
    </w:p>
    <w:p w:rsidR="00B370A9" w:rsidRPr="00026841" w:rsidRDefault="00B370A9" w:rsidP="00B370A9">
      <w:pPr>
        <w:ind w:firstLine="709"/>
        <w:jc w:val="both"/>
        <w:rPr>
          <w:szCs w:val="28"/>
        </w:rPr>
      </w:pPr>
      <w:r w:rsidRPr="00026841">
        <w:rPr>
          <w:szCs w:val="28"/>
        </w:rPr>
        <w:t>- заявитель представил документы, оформление которых не соответствует установленным требованиям.</w:t>
      </w:r>
    </w:p>
    <w:p w:rsidR="00B370A9" w:rsidRPr="00231A4C" w:rsidRDefault="00B370A9" w:rsidP="00026841">
      <w:pPr>
        <w:ind w:firstLine="709"/>
        <w:jc w:val="both"/>
        <w:rPr>
          <w:szCs w:val="28"/>
        </w:rPr>
      </w:pPr>
      <w:r w:rsidRPr="00026841">
        <w:rPr>
          <w:szCs w:val="28"/>
        </w:rPr>
        <w:t xml:space="preserve">Решение об отказе в предоставлении муниципальной услуги направляется заявителю в письменной форме (на бумажном носителе либо в электронном виде) в течение 30 календарных дней со дня регистрации заявления. </w:t>
      </w:r>
    </w:p>
    <w:p w:rsidR="003F4134" w:rsidRPr="00FF6603" w:rsidRDefault="003F4134" w:rsidP="00231A4C">
      <w:pPr>
        <w:widowControl w:val="0"/>
        <w:autoSpaceDE w:val="0"/>
        <w:autoSpaceDN w:val="0"/>
        <w:adjustRightInd w:val="0"/>
        <w:ind w:firstLine="540"/>
        <w:jc w:val="both"/>
        <w:rPr>
          <w:szCs w:val="28"/>
        </w:rPr>
      </w:pPr>
      <w:bookmarkStart w:id="2" w:name="Par168"/>
      <w:bookmarkEnd w:id="2"/>
      <w:r w:rsidRPr="00FF6603">
        <w:rPr>
          <w:szCs w:val="28"/>
        </w:rPr>
        <w:t>2</w:t>
      </w:r>
      <w:r w:rsidR="002A2111">
        <w:rPr>
          <w:szCs w:val="28"/>
        </w:rPr>
        <w:t>6</w:t>
      </w:r>
      <w:r w:rsidRPr="00FF6603">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FF6603">
        <w:rPr>
          <w:szCs w:val="28"/>
        </w:rPr>
        <w:t xml:space="preserve"> </w:t>
      </w:r>
      <w:r w:rsidR="0021117A">
        <w:rPr>
          <w:szCs w:val="28"/>
        </w:rPr>
        <w:t xml:space="preserve">администрации </w:t>
      </w:r>
      <w:r w:rsidR="00B046D2" w:rsidRPr="00FF6603">
        <w:rPr>
          <w:szCs w:val="28"/>
        </w:rPr>
        <w:t xml:space="preserve">муниципального образования </w:t>
      </w:r>
      <w:r w:rsidR="00DD7C31" w:rsidRPr="00FF6603">
        <w:rPr>
          <w:szCs w:val="28"/>
        </w:rPr>
        <w:t>«</w:t>
      </w:r>
      <w:r w:rsidR="0021117A">
        <w:rPr>
          <w:szCs w:val="28"/>
        </w:rPr>
        <w:t>Шенкурский муниципальный район</w:t>
      </w:r>
      <w:r w:rsidR="00DD7C31" w:rsidRPr="00FF6603">
        <w:rPr>
          <w:szCs w:val="28"/>
        </w:rPr>
        <w:t>»</w:t>
      </w:r>
      <w:r w:rsidR="00B046D2"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rsidR="003F4134" w:rsidRPr="00FF6603"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FF6603">
        <w:rPr>
          <w:b/>
          <w:bCs/>
          <w:szCs w:val="28"/>
        </w:rPr>
        <w:t>2.5. Плата, взимаемая</w:t>
      </w:r>
      <w:r w:rsidRPr="0095365B">
        <w:rPr>
          <w:b/>
          <w:bCs/>
          <w:szCs w:val="28"/>
        </w:rPr>
        <w:t xml:space="preserve">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2A2111">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2A2111"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0026E5" w:rsidRPr="000026E5" w:rsidRDefault="000F32BB" w:rsidP="000026E5">
      <w:pPr>
        <w:ind w:firstLine="709"/>
        <w:jc w:val="both"/>
        <w:rPr>
          <w:szCs w:val="28"/>
        </w:rPr>
      </w:pPr>
      <w:r w:rsidRPr="000026E5">
        <w:rPr>
          <w:szCs w:val="28"/>
        </w:rPr>
        <w:t xml:space="preserve">  </w:t>
      </w:r>
      <w:r w:rsidR="000026E5" w:rsidRPr="000026E5">
        <w:rPr>
          <w:szCs w:val="28"/>
        </w:rPr>
        <w:t xml:space="preserve">1) решение об изменении  разрешенного использования земельного участка; </w:t>
      </w:r>
    </w:p>
    <w:p w:rsidR="00231A4C" w:rsidRDefault="000026E5" w:rsidP="000026E5">
      <w:pPr>
        <w:pStyle w:val="af0"/>
        <w:jc w:val="both"/>
        <w:rPr>
          <w:sz w:val="28"/>
          <w:szCs w:val="28"/>
          <w:lang w:val="ru-RU"/>
        </w:rPr>
      </w:pPr>
      <w:r>
        <w:rPr>
          <w:sz w:val="28"/>
          <w:szCs w:val="28"/>
          <w:lang w:val="ru-RU"/>
        </w:rPr>
        <w:t xml:space="preserve">            </w:t>
      </w:r>
      <w:r w:rsidR="00231A4C" w:rsidRPr="00A40478">
        <w:rPr>
          <w:sz w:val="28"/>
          <w:szCs w:val="28"/>
          <w:lang w:val="ru-RU"/>
        </w:rPr>
        <w:t xml:space="preserve">2) </w:t>
      </w:r>
      <w:r>
        <w:rPr>
          <w:sz w:val="28"/>
          <w:szCs w:val="28"/>
          <w:lang w:val="ru-RU"/>
        </w:rPr>
        <w:t xml:space="preserve"> </w:t>
      </w:r>
      <w:r w:rsidR="00231A4C" w:rsidRPr="00A40478">
        <w:rPr>
          <w:sz w:val="28"/>
          <w:szCs w:val="28"/>
          <w:lang w:val="ru-RU"/>
        </w:rPr>
        <w:t>уведомление об отказе в предоставлении муниципальной услуги.</w:t>
      </w:r>
    </w:p>
    <w:p w:rsidR="00231A4C" w:rsidRDefault="00231A4C" w:rsidP="00231A4C">
      <w:pPr>
        <w:autoSpaceDE w:val="0"/>
        <w:autoSpaceDN w:val="0"/>
        <w:adjustRightInd w:val="0"/>
        <w:jc w:val="both"/>
        <w:rPr>
          <w:b/>
          <w:bCs/>
          <w:szCs w:val="28"/>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2A2111"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2A2111">
        <w:rPr>
          <w:szCs w:val="28"/>
        </w:rPr>
        <w:t>ацией, предусмотренной пунктом 7</w:t>
      </w:r>
      <w:r w:rsidRPr="0095365B">
        <w:rPr>
          <w:szCs w:val="28"/>
        </w:rPr>
        <w:t xml:space="preserve"> настоящего административного регламента.</w:t>
      </w:r>
    </w:p>
    <w:p w:rsidR="00FF6603" w:rsidRDefault="00FF6603" w:rsidP="006A48AF">
      <w:pPr>
        <w:autoSpaceDE w:val="0"/>
        <w:autoSpaceDN w:val="0"/>
        <w:adjustRightInd w:val="0"/>
        <w:jc w:val="center"/>
        <w:outlineLvl w:val="2"/>
        <w:rPr>
          <w:b/>
          <w:bCs/>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2A2111">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2A2111">
        <w:t>1</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2A2111">
        <w:rPr>
          <w:szCs w:val="28"/>
        </w:rPr>
        <w:t>2</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Ответственным за выполнение данной административной процедуры является</w:t>
      </w:r>
      <w:r w:rsidR="00801D72">
        <w:rPr>
          <w:szCs w:val="28"/>
        </w:rPr>
        <w:t xml:space="preserve"> ведущий специалист администрации МО «Сюмское» (далее – ведущий специалист администрации)</w:t>
      </w:r>
      <w:r>
        <w:t>, ведущий прием.</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p>
    <w:p w:rsidR="00994081" w:rsidRDefault="00994081" w:rsidP="00994081">
      <w:pPr>
        <w:jc w:val="both"/>
      </w:pPr>
      <w:r>
        <w:t>- регистрация заявления.</w:t>
      </w:r>
      <w:r w:rsidRPr="001D6850">
        <w:t xml:space="preserve"> </w:t>
      </w:r>
    </w:p>
    <w:p w:rsidR="00994081" w:rsidRDefault="00801D72" w:rsidP="00994081">
      <w:pPr>
        <w:ind w:firstLine="540"/>
        <w:jc w:val="both"/>
      </w:pPr>
      <w:r>
        <w:rPr>
          <w:szCs w:val="28"/>
        </w:rPr>
        <w:t>Ведущий специалист администрации</w:t>
      </w:r>
      <w:r w:rsidR="00994081">
        <w:rPr>
          <w:rFonts w:cs="Arial"/>
        </w:rPr>
        <w:t xml:space="preserve"> </w:t>
      </w:r>
      <w:r w:rsidR="00994081">
        <w:t xml:space="preserve"> производит прием документов лично от Заявителя или его уполномоченного представителя. Перед этим 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специалист осуществляет их проверку на соответствие требованиям пункт</w:t>
      </w:r>
      <w:r w:rsidR="00C447FC">
        <w:t>ов</w:t>
      </w:r>
      <w:r w:rsidR="00994081">
        <w:t xml:space="preserve"> </w:t>
      </w:r>
      <w:r w:rsidR="002A2111">
        <w:t>13, 15, 16</w:t>
      </w:r>
      <w:r w:rsidR="00C447FC">
        <w:t xml:space="preserve"> </w:t>
      </w:r>
      <w:r w:rsidR="00994081">
        <w:t xml:space="preserve"> настоящего регламента.</w:t>
      </w:r>
    </w:p>
    <w:p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801D72">
        <w:rPr>
          <w:szCs w:val="28"/>
        </w:rPr>
        <w:t>ведущий специалист администрации</w:t>
      </w:r>
      <w:r w:rsidR="00801D72">
        <w:t xml:space="preserve"> </w:t>
      </w:r>
      <w:r>
        <w:t xml:space="preserve">на обратной стороне заявления ставит отметку об их соответствии требованиям </w:t>
      </w:r>
      <w:r>
        <w:lastRenderedPageBreak/>
        <w:t xml:space="preserve">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994081" w:rsidRDefault="00994081" w:rsidP="00994081">
      <w:pPr>
        <w:pStyle w:val="a5"/>
        <w:ind w:firstLine="540"/>
      </w:pPr>
      <w:r>
        <w:t xml:space="preserve">  </w:t>
      </w:r>
      <w:r w:rsidR="002A2111">
        <w:t>33</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 </w:t>
      </w:r>
      <w:r w:rsidR="007F47E8">
        <w:t xml:space="preserve">ведущий специалист администрации </w:t>
      </w:r>
      <w:r>
        <w:t>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2A2111">
        <w:t>34</w:t>
      </w:r>
      <w:r w:rsidR="00486116">
        <w:t xml:space="preserve">. </w:t>
      </w:r>
      <w:r w:rsidR="006C18D4">
        <w:t xml:space="preserve"> </w:t>
      </w:r>
      <w:r>
        <w:t>При наличии оснований для отказа в приеме документов, указанных в пу</w:t>
      </w:r>
      <w:r w:rsidR="002A2111">
        <w:t>нкте 19</w:t>
      </w:r>
      <w:r>
        <w:t xml:space="preserve"> настоящего регламента, Заявителю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отказа в приеме документов, но Заявитель настоял на их принятии, </w:t>
      </w:r>
      <w:r w:rsidR="007F47E8">
        <w:t xml:space="preserve">ведущий специалист администрации </w:t>
      </w:r>
      <w:r w:rsidR="00994081">
        <w:t xml:space="preserve">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038BC">
        <w:rPr>
          <w:rFonts w:cs="Arial"/>
        </w:rPr>
        <w:t>администрации МО «Сюм</w:t>
      </w:r>
      <w:r w:rsidR="00994081">
        <w:rPr>
          <w:rFonts w:cs="Arial"/>
        </w:rPr>
        <w:t>ское»</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2A2111">
        <w:rPr>
          <w:szCs w:val="28"/>
        </w:rPr>
        <w:t>5</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2A2111" w:rsidP="006A48AF">
      <w:pPr>
        <w:autoSpaceDE w:val="0"/>
        <w:autoSpaceDN w:val="0"/>
        <w:adjustRightInd w:val="0"/>
        <w:ind w:firstLine="720"/>
        <w:jc w:val="both"/>
        <w:outlineLvl w:val="2"/>
        <w:rPr>
          <w:szCs w:val="28"/>
        </w:rPr>
      </w:pPr>
      <w:r>
        <w:rPr>
          <w:szCs w:val="28"/>
        </w:rPr>
        <w:t>36</w:t>
      </w:r>
      <w:r w:rsidR="003F4134" w:rsidRPr="0095365B">
        <w:rPr>
          <w:szCs w:val="28"/>
        </w:rPr>
        <w:t>.</w:t>
      </w:r>
      <w:r w:rsidR="007F47E8">
        <w:rPr>
          <w:szCs w:val="28"/>
        </w:rPr>
        <w:t xml:space="preserve"> Ведущий специалист администрации</w:t>
      </w:r>
      <w:r w:rsidR="00B50F77">
        <w:rPr>
          <w:szCs w:val="28"/>
        </w:rPr>
        <w:t xml:space="preserve">, ответственный за </w:t>
      </w:r>
      <w:r w:rsidR="003F4134" w:rsidRPr="0095365B">
        <w:rPr>
          <w:szCs w:val="28"/>
        </w:rPr>
        <w:t>работу с документами</w:t>
      </w:r>
      <w:r w:rsidR="00B50F77">
        <w:rPr>
          <w:szCs w:val="28"/>
        </w:rPr>
        <w:t xml:space="preserve"> </w:t>
      </w:r>
      <w:r w:rsidR="003F4134" w:rsidRPr="0095365B">
        <w:rPr>
          <w:szCs w:val="28"/>
        </w:rPr>
        <w:t xml:space="preserve"> в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161488" w:rsidRPr="00161488" w:rsidRDefault="00161488" w:rsidP="00161488">
      <w:pPr>
        <w:ind w:firstLine="709"/>
        <w:jc w:val="both"/>
        <w:rPr>
          <w:szCs w:val="28"/>
        </w:rPr>
      </w:pPr>
      <w:r w:rsidRPr="00161488">
        <w:rPr>
          <w:szCs w:val="28"/>
        </w:rPr>
        <w:t xml:space="preserve">Глава Администрации, после рассмотрения заявления с приложенными к нему документами, в течение рабочего дня со дня регистрации заявления </w:t>
      </w:r>
      <w:r w:rsidRPr="00161488">
        <w:rPr>
          <w:szCs w:val="28"/>
        </w:rPr>
        <w:lastRenderedPageBreak/>
        <w:t xml:space="preserve">рассматривает его и направляет </w:t>
      </w:r>
      <w:r w:rsidR="007F47E8">
        <w:rPr>
          <w:szCs w:val="28"/>
        </w:rPr>
        <w:t xml:space="preserve">ведущему </w:t>
      </w:r>
      <w:r w:rsidRPr="00161488">
        <w:rPr>
          <w:szCs w:val="28"/>
        </w:rPr>
        <w:t>специалисту</w:t>
      </w:r>
      <w:r w:rsidR="007F47E8">
        <w:rPr>
          <w:szCs w:val="28"/>
        </w:rPr>
        <w:t xml:space="preserve"> администрации</w:t>
      </w:r>
      <w:r w:rsidRPr="00161488">
        <w:rPr>
          <w:szCs w:val="28"/>
        </w:rPr>
        <w:t xml:space="preserve"> ответственному по данному заявлению. </w:t>
      </w:r>
    </w:p>
    <w:p w:rsidR="00161488" w:rsidRPr="00161488" w:rsidRDefault="007F47E8" w:rsidP="00161488">
      <w:pPr>
        <w:ind w:firstLine="709"/>
        <w:jc w:val="both"/>
        <w:rPr>
          <w:szCs w:val="28"/>
        </w:rPr>
      </w:pPr>
      <w:r>
        <w:rPr>
          <w:szCs w:val="28"/>
        </w:rPr>
        <w:t>Ведущий специалист администрации</w:t>
      </w:r>
      <w:r w:rsidRPr="00161488">
        <w:rPr>
          <w:szCs w:val="28"/>
        </w:rPr>
        <w:t xml:space="preserve"> </w:t>
      </w:r>
      <w:r w:rsidR="00161488" w:rsidRPr="00161488">
        <w:rPr>
          <w:szCs w:val="28"/>
        </w:rPr>
        <w:t>проводит проверку достоверности представленных документов. Если предоставленные документы соответствуют перечню указанных документов, согласно пункт</w:t>
      </w:r>
      <w:r w:rsidR="00161488">
        <w:rPr>
          <w:szCs w:val="28"/>
        </w:rPr>
        <w:t>у</w:t>
      </w:r>
      <w:r w:rsidR="002A2111">
        <w:rPr>
          <w:szCs w:val="28"/>
        </w:rPr>
        <w:t xml:space="preserve"> 13</w:t>
      </w:r>
      <w:r w:rsidR="00161488" w:rsidRPr="00161488">
        <w:rPr>
          <w:szCs w:val="28"/>
        </w:rPr>
        <w:t xml:space="preserve"> настоящего административного регламента, в соответствии требованиям земельного законодательства, то в течение десяти рабочих дней с момента поступления заявления глава администрации МО «Сюмское» принимает решение о проведении публичных слушаний.</w:t>
      </w:r>
    </w:p>
    <w:p w:rsidR="00161488" w:rsidRPr="00161488" w:rsidRDefault="00161488" w:rsidP="00161488">
      <w:pPr>
        <w:ind w:firstLine="709"/>
        <w:jc w:val="both"/>
        <w:rPr>
          <w:szCs w:val="28"/>
        </w:rPr>
      </w:pPr>
      <w:r w:rsidRPr="00161488">
        <w:rPr>
          <w:szCs w:val="28"/>
        </w:rPr>
        <w:t>Сообщение о проведении публичных слушаний подлежит опубликованию в «Информационно листе» МО «Сюмское» в течение пяти рабочих дней, со дня принятия главой администрации МО «Сюмское» решения, о проведении публичных слушаний.</w:t>
      </w:r>
    </w:p>
    <w:p w:rsidR="00161488" w:rsidRPr="00161488" w:rsidRDefault="00161488" w:rsidP="00161488">
      <w:pPr>
        <w:ind w:firstLine="709"/>
        <w:jc w:val="both"/>
        <w:rPr>
          <w:szCs w:val="28"/>
        </w:rPr>
      </w:pPr>
      <w:r w:rsidRPr="00161488">
        <w:rPr>
          <w:szCs w:val="28"/>
        </w:rPr>
        <w:t xml:space="preserve">Публичные слушания должны быть проведены не позднее чем через 10 дней с момента опубликования сообщения о проведении публичных слушаний.  </w:t>
      </w:r>
    </w:p>
    <w:p w:rsidR="00161488" w:rsidRPr="00161488" w:rsidRDefault="00161488" w:rsidP="00161488">
      <w:pPr>
        <w:ind w:firstLine="709"/>
        <w:jc w:val="both"/>
        <w:rPr>
          <w:szCs w:val="28"/>
        </w:rPr>
      </w:pPr>
      <w:r w:rsidRPr="00161488">
        <w:rPr>
          <w:szCs w:val="28"/>
        </w:rPr>
        <w:t>Не позднее пяти рабочих дней после проведения публичных слушаний специалистом Администрации готовится заключение о результатах публичных слушаний, которое подлежит опубликованию в «Информационном листе» МО «Сюмское».</w:t>
      </w:r>
    </w:p>
    <w:p w:rsidR="00161488" w:rsidRPr="00161488" w:rsidRDefault="00161488" w:rsidP="00161488">
      <w:pPr>
        <w:ind w:firstLine="709"/>
        <w:jc w:val="both"/>
        <w:rPr>
          <w:szCs w:val="28"/>
        </w:rPr>
      </w:pPr>
      <w:r w:rsidRPr="00161488">
        <w:rPr>
          <w:szCs w:val="28"/>
        </w:rPr>
        <w:t xml:space="preserve">На основании заключения о результатах публичных слушаний </w:t>
      </w:r>
      <w:r w:rsidR="007F47E8">
        <w:rPr>
          <w:szCs w:val="28"/>
        </w:rPr>
        <w:t>ведущий специалист администрации</w:t>
      </w:r>
      <w:r w:rsidR="007F47E8" w:rsidRPr="00161488">
        <w:rPr>
          <w:szCs w:val="28"/>
        </w:rPr>
        <w:t xml:space="preserve"> </w:t>
      </w:r>
      <w:r w:rsidRPr="00161488">
        <w:rPr>
          <w:szCs w:val="28"/>
        </w:rPr>
        <w:t xml:space="preserve">вырабатывает рекомендации об изменении  разрешенного использования земельного участка   или об отказе в изменении  разрешенного использования.  </w:t>
      </w:r>
    </w:p>
    <w:p w:rsidR="00161488" w:rsidRPr="00161488" w:rsidRDefault="00161488" w:rsidP="00161488">
      <w:pPr>
        <w:ind w:firstLine="709"/>
        <w:jc w:val="both"/>
        <w:rPr>
          <w:szCs w:val="28"/>
        </w:rPr>
      </w:pPr>
      <w:r w:rsidRPr="00161488">
        <w:rPr>
          <w:szCs w:val="28"/>
        </w:rPr>
        <w:t>Рекомендации с указанием причин принятого решения направляются главе администрации МО «Сюмское» в срок, не превышающий десяти рабочих дней со дня проведения публичных слушаний.</w:t>
      </w:r>
    </w:p>
    <w:p w:rsidR="00161488" w:rsidRPr="00161488" w:rsidRDefault="00161488" w:rsidP="00161488">
      <w:pPr>
        <w:ind w:firstLine="709"/>
        <w:jc w:val="both"/>
        <w:rPr>
          <w:szCs w:val="28"/>
        </w:rPr>
      </w:pPr>
      <w:r w:rsidRPr="00161488">
        <w:rPr>
          <w:szCs w:val="28"/>
        </w:rPr>
        <w:t xml:space="preserve">На основании указанных рекомендаций глава администрации МО «Сюмское» в течение трех дней со дня поступления рекомендаций принимает решение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w:t>
      </w:r>
    </w:p>
    <w:p w:rsidR="00161488" w:rsidRPr="00161488" w:rsidRDefault="00161488" w:rsidP="00161488">
      <w:pPr>
        <w:ind w:firstLine="709"/>
        <w:jc w:val="both"/>
        <w:rPr>
          <w:szCs w:val="28"/>
        </w:rPr>
      </w:pPr>
      <w:r w:rsidRPr="00161488">
        <w:rPr>
          <w:szCs w:val="28"/>
        </w:rPr>
        <w:t>Указанное решение подлежит опубликованию в «Информационном листе» МО «Сюмское».</w:t>
      </w:r>
    </w:p>
    <w:p w:rsidR="00161488" w:rsidRPr="00161488" w:rsidRDefault="00161488" w:rsidP="00161488">
      <w:pPr>
        <w:ind w:firstLine="709"/>
        <w:jc w:val="both"/>
        <w:rPr>
          <w:szCs w:val="28"/>
        </w:rPr>
      </w:pPr>
      <w:r w:rsidRPr="00161488">
        <w:rPr>
          <w:szCs w:val="28"/>
        </w:rPr>
        <w:t xml:space="preserve">В случае выявления противоречий, неточностей в представленных на рассмотрение документах либо факта их недостоверности, </w:t>
      </w:r>
      <w:r w:rsidR="007F47E8">
        <w:rPr>
          <w:szCs w:val="28"/>
        </w:rPr>
        <w:t>ведущий специалист администрации</w:t>
      </w:r>
      <w:r w:rsidR="007F47E8" w:rsidRPr="00161488">
        <w:rPr>
          <w:szCs w:val="28"/>
        </w:rPr>
        <w:t xml:space="preserve"> </w:t>
      </w:r>
      <w:r w:rsidRPr="00161488">
        <w:rPr>
          <w:szCs w:val="28"/>
        </w:rPr>
        <w:t>в течение 30 календарных дней со дня поступления заявления, готовит письменный отказ в предоставлении муниципальной услуги.</w:t>
      </w:r>
    </w:p>
    <w:p w:rsidR="009C477A" w:rsidRDefault="00161488" w:rsidP="00161488">
      <w:pPr>
        <w:jc w:val="both"/>
      </w:pPr>
      <w:r>
        <w:rPr>
          <w:szCs w:val="28"/>
        </w:rPr>
        <w:t xml:space="preserve">     </w:t>
      </w:r>
      <w:r w:rsidR="009C477A">
        <w:t xml:space="preserve">   </w:t>
      </w:r>
      <w:r w:rsidR="002A2111">
        <w:t>37</w:t>
      </w:r>
      <w:r w:rsidR="00C447FC">
        <w:t xml:space="preserve">. </w:t>
      </w:r>
      <w:r w:rsidR="009C477A">
        <w:t xml:space="preserve">В случае если имеются основания для отказа в предоставлении услуги, указанные в </w:t>
      </w:r>
      <w:r w:rsidR="002A2111">
        <w:t>пункте 25</w:t>
      </w:r>
      <w:r w:rsidR="00C447FC">
        <w:t xml:space="preserve"> настоящего</w:t>
      </w:r>
      <w:r w:rsidR="009C477A">
        <w:t xml:space="preserve"> регламент</w:t>
      </w:r>
      <w:r w:rsidR="00C447FC">
        <w:t>а</w:t>
      </w:r>
      <w:r w:rsidR="009C477A">
        <w:t xml:space="preserve">, специалист 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w:t>
      </w:r>
      <w:r w:rsidR="009C477A">
        <w:lastRenderedPageBreak/>
        <w:t xml:space="preserve">рабочих дней со дня уведомления. В случае если в течение 3 рабочих дней указанные замечания не устранены, </w:t>
      </w:r>
      <w:r w:rsidR="001959EE">
        <w:rPr>
          <w:szCs w:val="28"/>
        </w:rPr>
        <w:t>ведущий специалист администрации</w:t>
      </w:r>
      <w:r w:rsidR="001959EE">
        <w:t xml:space="preserve"> </w:t>
      </w:r>
      <w:r w:rsidR="009C477A">
        <w:t>готовит проект письменного уведомления об отказе в предоставлении услуги.</w:t>
      </w:r>
    </w:p>
    <w:p w:rsidR="007370D8" w:rsidRDefault="009C477A" w:rsidP="007370D8">
      <w:pPr>
        <w:ind w:firstLine="540"/>
        <w:jc w:val="both"/>
      </w:pPr>
      <w:r>
        <w:t xml:space="preserve">  </w:t>
      </w:r>
      <w:r w:rsidR="002A2111">
        <w:t>38</w:t>
      </w:r>
      <w:r w:rsidR="00C447FC">
        <w:t>.</w:t>
      </w:r>
      <w:r w:rsidR="007370D8">
        <w:t xml:space="preserve">  </w:t>
      </w:r>
      <w:r w:rsidR="007370D8" w:rsidRPr="007370D8">
        <w:rPr>
          <w:szCs w:val="28"/>
        </w:rP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1959EE">
        <w:rPr>
          <w:szCs w:val="28"/>
        </w:rPr>
        <w:t>ведущий специалист администрации</w:t>
      </w:r>
      <w:r w:rsidR="001959EE">
        <w:t xml:space="preserve"> </w:t>
      </w:r>
      <w:r w:rsidR="007370D8" w:rsidRPr="007370D8">
        <w:rPr>
          <w:szCs w:val="28"/>
        </w:rPr>
        <w:t xml:space="preserve">в течение  3 рабочих дней со дня получения документов готовит </w:t>
      </w:r>
      <w:r w:rsidR="007370D8" w:rsidRPr="007370D8">
        <w:rPr>
          <w:rStyle w:val="FontStyle22"/>
          <w:b w:val="0"/>
          <w:sz w:val="28"/>
          <w:szCs w:val="28"/>
        </w:rPr>
        <w:t>решение об изменении разрешенного использования земельного участка, распоряжение которым относится к компетенции органов местного самоуправления</w:t>
      </w:r>
      <w:r w:rsidR="007370D8" w:rsidRPr="007370D8">
        <w:rPr>
          <w:szCs w:val="28"/>
        </w:rPr>
        <w:t xml:space="preserve"> муниципального образования «Сюмское» Шенкурского района Архангельской области.</w:t>
      </w:r>
      <w:r w:rsidR="007370D8">
        <w:t xml:space="preserve">  </w:t>
      </w:r>
    </w:p>
    <w:p w:rsidR="00EA0BC3" w:rsidRDefault="009C477A" w:rsidP="00EA0BC3">
      <w:pPr>
        <w:ind w:firstLine="540"/>
        <w:jc w:val="both"/>
      </w:pPr>
      <w:r>
        <w:t xml:space="preserve">  </w:t>
      </w:r>
      <w:r w:rsidR="002A2111">
        <w:t>39</w:t>
      </w:r>
      <w:r w:rsidR="00C447FC">
        <w:t xml:space="preserve">. </w:t>
      </w:r>
      <w:r w:rsidR="00EA0BC3">
        <w:t>При наличии оснований для отказа в рассмотрении документов или предоставлении у</w:t>
      </w:r>
      <w:r w:rsidR="002A2111">
        <w:t>слуги, установленных пунктами 17, 23</w:t>
      </w:r>
      <w:r w:rsidR="00EA0BC3">
        <w:t xml:space="preserve"> настоящего регламента, </w:t>
      </w:r>
      <w:r w:rsidR="001959EE">
        <w:rPr>
          <w:szCs w:val="28"/>
        </w:rPr>
        <w:t>ведущий специалист администрации</w:t>
      </w:r>
      <w:r w:rsidR="001959EE">
        <w:t xml:space="preserve"> </w:t>
      </w:r>
      <w:r w:rsidR="00EA0BC3">
        <w:t>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54294B" w:rsidRDefault="00EA0BC3" w:rsidP="0054294B">
      <w:pPr>
        <w:ind w:firstLine="540"/>
        <w:jc w:val="both"/>
      </w:pPr>
      <w:r>
        <w:t xml:space="preserve"> </w:t>
      </w:r>
      <w:r w:rsidR="002A2111">
        <w:t>40</w:t>
      </w:r>
      <w:r w:rsidR="00C447FC">
        <w:t xml:space="preserve">. </w:t>
      </w:r>
      <w:r w:rsidR="0054294B">
        <w:rPr>
          <w:rStyle w:val="FontStyle22"/>
          <w:b w:val="0"/>
          <w:sz w:val="28"/>
          <w:szCs w:val="28"/>
        </w:rPr>
        <w:t>Р</w:t>
      </w:r>
      <w:r w:rsidR="0054294B" w:rsidRPr="007370D8">
        <w:rPr>
          <w:rStyle w:val="FontStyle22"/>
          <w:b w:val="0"/>
          <w:sz w:val="28"/>
          <w:szCs w:val="28"/>
        </w:rPr>
        <w:t>ешение об изменении разрешенного использования земельного участка</w:t>
      </w:r>
      <w:r w:rsidR="0054294B">
        <w:t xml:space="preserve"> подписываются главой а</w:t>
      </w:r>
      <w:r w:rsidR="0054294B">
        <w:rPr>
          <w:rFonts w:cs="Arial"/>
        </w:rPr>
        <w:t>дминистрации,</w:t>
      </w:r>
      <w:r w:rsidR="0054294B">
        <w:t xml:space="preserve"> и регистрируется в установленном порядке.</w:t>
      </w:r>
    </w:p>
    <w:p w:rsidR="0054294B" w:rsidRPr="00BA354A" w:rsidRDefault="0054294B" w:rsidP="0054294B">
      <w:pPr>
        <w:ind w:firstLine="540"/>
        <w:jc w:val="both"/>
      </w:pPr>
      <w:r>
        <w:t xml:space="preserve"> </w:t>
      </w:r>
    </w:p>
    <w:p w:rsidR="00211CA4" w:rsidRPr="0095365B" w:rsidRDefault="00211CA4" w:rsidP="0054294B">
      <w:pPr>
        <w:ind w:firstLine="540"/>
        <w:jc w:val="both"/>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2A2111">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2A2111">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 xml:space="preserve">[указывается срок действия документа, являющегося результатом предоставления муниципальной услуги, если </w:t>
      </w:r>
      <w:r w:rsidRPr="007C7353">
        <w:rPr>
          <w:i/>
          <w:szCs w:val="28"/>
        </w:rPr>
        <w:lastRenderedPageBreak/>
        <w:t>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2A2111">
        <w:rPr>
          <w:szCs w:val="28"/>
        </w:rPr>
        <w:t>2</w:t>
      </w:r>
      <w:r w:rsidRPr="0095365B">
        <w:rPr>
          <w:szCs w:val="28"/>
        </w:rPr>
        <w:t xml:space="preserve">. </w:t>
      </w:r>
      <w:r w:rsidR="001959EE">
        <w:rPr>
          <w:szCs w:val="28"/>
        </w:rPr>
        <w:t>Ведущий специалист администрации</w:t>
      </w:r>
      <w:r w:rsidR="001959EE">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2A2111">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2A2111">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2A2111">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1959EE" w:rsidP="006A48AF">
      <w:pPr>
        <w:autoSpaceDE w:val="0"/>
        <w:autoSpaceDN w:val="0"/>
        <w:adjustRightInd w:val="0"/>
        <w:ind w:firstLine="720"/>
        <w:jc w:val="both"/>
        <w:rPr>
          <w:szCs w:val="28"/>
        </w:rPr>
      </w:pPr>
      <w:r>
        <w:rPr>
          <w:szCs w:val="28"/>
        </w:rPr>
        <w:t>Ведущий специалист администрации</w:t>
      </w:r>
      <w: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w:t>
      </w:r>
      <w:r w:rsidR="001959EE" w:rsidRPr="001959EE">
        <w:rPr>
          <w:szCs w:val="28"/>
        </w:rPr>
        <w:t xml:space="preserve"> </w:t>
      </w:r>
      <w:r w:rsidR="001959EE">
        <w:rPr>
          <w:szCs w:val="28"/>
        </w:rPr>
        <w:t xml:space="preserve">ведущий специалист администрации </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B52FBB">
        <w:t>4</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B52FBB">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w:t>
      </w:r>
      <w:r w:rsidRPr="0095365B">
        <w:rPr>
          <w:szCs w:val="28"/>
        </w:rPr>
        <w:lastRenderedPageBreak/>
        <w:t>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B52FBB" w:rsidP="006A48AF">
      <w:pPr>
        <w:autoSpaceDE w:val="0"/>
        <w:autoSpaceDN w:val="0"/>
        <w:adjustRightInd w:val="0"/>
        <w:ind w:firstLine="720"/>
        <w:jc w:val="both"/>
        <w:outlineLvl w:val="1"/>
        <w:rPr>
          <w:szCs w:val="28"/>
        </w:rPr>
      </w:pPr>
      <w:r>
        <w:rPr>
          <w:szCs w:val="28"/>
        </w:rPr>
        <w:t>46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B52FBB" w:rsidP="006A48AF">
      <w:pPr>
        <w:autoSpaceDE w:val="0"/>
        <w:autoSpaceDN w:val="0"/>
        <w:adjustRightInd w:val="0"/>
        <w:ind w:firstLine="720"/>
        <w:jc w:val="both"/>
        <w:outlineLvl w:val="1"/>
        <w:rPr>
          <w:szCs w:val="28"/>
        </w:rPr>
      </w:pPr>
      <w:r>
        <w:rPr>
          <w:szCs w:val="28"/>
        </w:rPr>
        <w:t>47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B52FBB"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B52FBB" w:rsidP="00A61FBA">
      <w:pPr>
        <w:autoSpaceDE w:val="0"/>
        <w:autoSpaceDN w:val="0"/>
        <w:adjustRightInd w:val="0"/>
        <w:ind w:firstLine="720"/>
        <w:jc w:val="both"/>
        <w:outlineLvl w:val="1"/>
        <w:rPr>
          <w:szCs w:val="28"/>
        </w:rPr>
      </w:pPr>
      <w:r>
        <w:rPr>
          <w:szCs w:val="28"/>
        </w:rPr>
        <w:t>49</w:t>
      </w:r>
      <w:r w:rsidR="00564035" w:rsidRPr="00564035">
        <w:rPr>
          <w:szCs w:val="28"/>
        </w:rPr>
        <w:t>. Жалобы рассматриваются должностны</w:t>
      </w:r>
      <w:r>
        <w:rPr>
          <w:szCs w:val="28"/>
        </w:rPr>
        <w:t>ми лицами, указанными в пункте 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B52FBB" w:rsidP="000124F7">
      <w:pPr>
        <w:jc w:val="both"/>
        <w:rPr>
          <w:szCs w:val="28"/>
        </w:rPr>
      </w:pPr>
      <w:r>
        <w:rPr>
          <w:szCs w:val="28"/>
        </w:rPr>
        <w:t xml:space="preserve">         50</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w:t>
      </w:r>
      <w:r w:rsidRPr="00656CC1">
        <w:rPr>
          <w:szCs w:val="28"/>
        </w:rPr>
        <w:lastRenderedPageBreak/>
        <w:t xml:space="preserve">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A61FBA" w:rsidP="000124F7">
      <w:pPr>
        <w:jc w:val="both"/>
        <w:rPr>
          <w:szCs w:val="28"/>
        </w:rPr>
      </w:pPr>
      <w:r>
        <w:rPr>
          <w:szCs w:val="28"/>
        </w:rPr>
        <w:t xml:space="preserve"> </w:t>
      </w:r>
      <w:r w:rsidR="00B52FBB">
        <w:rPr>
          <w:szCs w:val="28"/>
        </w:rPr>
        <w:t xml:space="preserve">        51</w:t>
      </w:r>
      <w:r w:rsidR="000124F7" w:rsidRPr="00656CC1">
        <w:rPr>
          <w:szCs w:val="28"/>
        </w:rPr>
        <w:t xml:space="preserve">. Жалобы, указанные в пункте </w:t>
      </w:r>
      <w:r w:rsidR="00B52FBB">
        <w:rPr>
          <w:szCs w:val="28"/>
        </w:rPr>
        <w:t>50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B52FBB" w:rsidP="000124F7">
      <w:pPr>
        <w:jc w:val="both"/>
        <w:rPr>
          <w:szCs w:val="28"/>
        </w:rPr>
      </w:pPr>
      <w:r>
        <w:rPr>
          <w:szCs w:val="28"/>
        </w:rPr>
        <w:t xml:space="preserve">         52</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B52FBB">
        <w:rPr>
          <w:szCs w:val="28"/>
        </w:rPr>
        <w:t>50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B52FBB" w:rsidP="000124F7">
      <w:pPr>
        <w:jc w:val="both"/>
        <w:rPr>
          <w:szCs w:val="28"/>
        </w:rPr>
      </w:pPr>
      <w:r>
        <w:rPr>
          <w:szCs w:val="28"/>
        </w:rPr>
        <w:t xml:space="preserve">         53</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B52FBB" w:rsidP="000124F7">
      <w:pPr>
        <w:jc w:val="both"/>
        <w:rPr>
          <w:szCs w:val="28"/>
        </w:rPr>
      </w:pPr>
      <w:r>
        <w:rPr>
          <w:szCs w:val="28"/>
        </w:rPr>
        <w:t xml:space="preserve">         54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w:t>
      </w:r>
      <w:r w:rsidR="000124F7" w:rsidRPr="00656CC1">
        <w:rPr>
          <w:szCs w:val="28"/>
        </w:rPr>
        <w:lastRenderedPageBreak/>
        <w:t xml:space="preserve">порядке рассмотрения обращений граждан Российской Федерации». Рассмотрение жалоб осуществляется должностными лицами, указанными в пункте </w:t>
      </w:r>
      <w:r w:rsidR="00114B23">
        <w:rPr>
          <w:szCs w:val="28"/>
        </w:rPr>
        <w:t>50</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B52FBB" w:rsidP="000124F7">
      <w:pPr>
        <w:jc w:val="both"/>
        <w:rPr>
          <w:szCs w:val="28"/>
        </w:rPr>
      </w:pPr>
      <w:r>
        <w:rPr>
          <w:szCs w:val="28"/>
        </w:rPr>
        <w:t xml:space="preserve">         55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B52FBB"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указанием </w:t>
      </w:r>
      <w:r w:rsidR="007E477A">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B52FBB">
        <w:rPr>
          <w:szCs w:val="28"/>
        </w:rPr>
        <w:t>57</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B52FBB" w:rsidP="000124F7">
      <w:pPr>
        <w:jc w:val="both"/>
        <w:rPr>
          <w:szCs w:val="28"/>
        </w:rPr>
      </w:pPr>
      <w:r>
        <w:rPr>
          <w:szCs w:val="28"/>
        </w:rPr>
        <w:t xml:space="preserve">          58</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50</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B52FBB"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r w:rsidRPr="00656CC1">
        <w:rPr>
          <w:szCs w:val="28"/>
        </w:rPr>
        <w:lastRenderedPageBreak/>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B52FBB" w:rsidP="000124F7">
      <w:pPr>
        <w:jc w:val="both"/>
        <w:rPr>
          <w:szCs w:val="28"/>
        </w:rPr>
      </w:pPr>
      <w:r>
        <w:rPr>
          <w:szCs w:val="28"/>
        </w:rPr>
        <w:t xml:space="preserve">         60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9038BC">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7E477A" w:rsidP="000124F7">
      <w:pPr>
        <w:jc w:val="both"/>
        <w:rPr>
          <w:szCs w:val="28"/>
        </w:rPr>
      </w:pPr>
      <w:r>
        <w:rPr>
          <w:szCs w:val="28"/>
        </w:rPr>
        <w:t xml:space="preserve">         6</w:t>
      </w:r>
      <w:r w:rsidR="00B52FBB">
        <w:rPr>
          <w:szCs w:val="28"/>
        </w:rPr>
        <w:t>1</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B52FBB">
        <w:rPr>
          <w:szCs w:val="28"/>
        </w:rPr>
        <w:t>ному абзацем четвертым пункта 50</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B52FBB"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B52FBB">
        <w:rPr>
          <w:szCs w:val="28"/>
        </w:rPr>
        <w:t>52</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w:t>
      </w:r>
      <w:r w:rsidRPr="00656CC1">
        <w:rPr>
          <w:szCs w:val="28"/>
        </w:rPr>
        <w:lastRenderedPageBreak/>
        <w:t xml:space="preserve">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54</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B52FBB" w:rsidP="000124F7">
      <w:pPr>
        <w:jc w:val="both"/>
        <w:rPr>
          <w:szCs w:val="28"/>
        </w:rPr>
      </w:pPr>
      <w:r>
        <w:rPr>
          <w:szCs w:val="28"/>
        </w:rPr>
        <w:t xml:space="preserve">       63</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316C66" w:rsidRDefault="00316C66"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316C66" w:rsidRPr="00316C66" w:rsidRDefault="00316C66" w:rsidP="00316C66">
      <w:pPr>
        <w:rPr>
          <w:sz w:val="24"/>
        </w:rPr>
      </w:pPr>
    </w:p>
    <w:tbl>
      <w:tblPr>
        <w:tblW w:w="9601" w:type="dxa"/>
        <w:tblLook w:val="01E0"/>
      </w:tblPr>
      <w:tblGrid>
        <w:gridCol w:w="4698"/>
        <w:gridCol w:w="4903"/>
      </w:tblGrid>
      <w:tr w:rsidR="00316C66" w:rsidRPr="0006766C" w:rsidTr="002A2111">
        <w:trPr>
          <w:trHeight w:val="2062"/>
        </w:trPr>
        <w:tc>
          <w:tcPr>
            <w:tcW w:w="4698" w:type="dxa"/>
          </w:tcPr>
          <w:p w:rsidR="00316C66" w:rsidRPr="0006766C" w:rsidRDefault="00316C66" w:rsidP="002A2111">
            <w:pPr>
              <w:pStyle w:val="af0"/>
              <w:jc w:val="both"/>
              <w:rPr>
                <w:lang w:val="ru-RU"/>
              </w:rPr>
            </w:pPr>
          </w:p>
        </w:tc>
        <w:tc>
          <w:tcPr>
            <w:tcW w:w="4903" w:type="dxa"/>
          </w:tcPr>
          <w:p w:rsidR="00316C66" w:rsidRPr="0006766C" w:rsidRDefault="00316C66" w:rsidP="002A2111">
            <w:pPr>
              <w:pStyle w:val="af0"/>
              <w:jc w:val="right"/>
              <w:rPr>
                <w:sz w:val="22"/>
                <w:szCs w:val="22"/>
                <w:lang w:val="ru-RU"/>
              </w:rPr>
            </w:pPr>
            <w:r w:rsidRPr="0006766C">
              <w:rPr>
                <w:sz w:val="22"/>
                <w:szCs w:val="22"/>
                <w:lang w:val="ru-RU"/>
              </w:rPr>
              <w:t xml:space="preserve">Приложение № </w:t>
            </w:r>
            <w:r>
              <w:rPr>
                <w:sz w:val="22"/>
                <w:szCs w:val="22"/>
                <w:lang w:val="ru-RU"/>
              </w:rPr>
              <w:t>1</w:t>
            </w:r>
          </w:p>
          <w:p w:rsidR="00316C66" w:rsidRPr="0006766C" w:rsidRDefault="00316C66" w:rsidP="002A2111">
            <w:pPr>
              <w:jc w:val="right"/>
              <w:rPr>
                <w:sz w:val="22"/>
                <w:szCs w:val="22"/>
              </w:rPr>
            </w:pPr>
            <w:r w:rsidRPr="0006766C">
              <w:rPr>
                <w:sz w:val="22"/>
                <w:szCs w:val="22"/>
              </w:rPr>
              <w:t>к административному регламенту</w:t>
            </w:r>
          </w:p>
          <w:p w:rsidR="00316C66" w:rsidRDefault="00316C66" w:rsidP="00316C66">
            <w:pPr>
              <w:ind w:left="360"/>
              <w:jc w:val="right"/>
              <w:rPr>
                <w:sz w:val="22"/>
                <w:szCs w:val="22"/>
              </w:rPr>
            </w:pPr>
            <w:r>
              <w:rPr>
                <w:sz w:val="22"/>
                <w:szCs w:val="22"/>
              </w:rPr>
              <w:t xml:space="preserve">«Изменение разрешенного использования земельных участков, распоряжение которыми относится к компетенции органов местного самоуправления </w:t>
            </w:r>
          </w:p>
          <w:p w:rsidR="00316C66" w:rsidRDefault="00316C66" w:rsidP="002A2111">
            <w:pPr>
              <w:ind w:left="360"/>
              <w:jc w:val="right"/>
              <w:rPr>
                <w:sz w:val="22"/>
                <w:szCs w:val="22"/>
              </w:rPr>
            </w:pPr>
            <w:r>
              <w:rPr>
                <w:sz w:val="22"/>
                <w:szCs w:val="22"/>
              </w:rPr>
              <w:t>муниципального образования «Сюмское»</w:t>
            </w:r>
          </w:p>
          <w:p w:rsidR="00316C66" w:rsidRPr="0006766C" w:rsidRDefault="00316C66" w:rsidP="002A2111">
            <w:pPr>
              <w:ind w:left="360"/>
              <w:jc w:val="right"/>
              <w:rPr>
                <w:sz w:val="22"/>
                <w:szCs w:val="22"/>
              </w:rPr>
            </w:pPr>
            <w:r>
              <w:rPr>
                <w:sz w:val="22"/>
                <w:szCs w:val="22"/>
              </w:rPr>
              <w:t>Шенкурского района Архангельской области»</w:t>
            </w:r>
          </w:p>
          <w:p w:rsidR="00316C66" w:rsidRPr="0006766C" w:rsidRDefault="00316C66" w:rsidP="002A2111">
            <w:pPr>
              <w:pStyle w:val="af0"/>
              <w:jc w:val="both"/>
              <w:rPr>
                <w:lang w:val="ru-RU"/>
              </w:rPr>
            </w:pPr>
          </w:p>
        </w:tc>
      </w:tr>
    </w:tbl>
    <w:p w:rsidR="00316C66" w:rsidRPr="005520CE" w:rsidRDefault="00316C66" w:rsidP="00316C66">
      <w:pPr>
        <w:pStyle w:val="af0"/>
        <w:jc w:val="both"/>
        <w:rPr>
          <w:lang w:val="ru-RU"/>
        </w:rPr>
      </w:pPr>
    </w:p>
    <w:p w:rsidR="00316C66" w:rsidRPr="00676CA2" w:rsidRDefault="00316C66" w:rsidP="00316C66">
      <w:pPr>
        <w:jc w:val="right"/>
        <w:rPr>
          <w:sz w:val="24"/>
        </w:rPr>
      </w:pPr>
      <w:r w:rsidRPr="00676CA2">
        <w:rPr>
          <w:sz w:val="24"/>
        </w:rPr>
        <w:t xml:space="preserve">                                                            Главе администрации МО «</w:t>
      </w:r>
      <w:r>
        <w:rPr>
          <w:sz w:val="24"/>
        </w:rPr>
        <w:t>Сюмское</w:t>
      </w:r>
      <w:r w:rsidRPr="00676CA2">
        <w:rPr>
          <w:sz w:val="24"/>
        </w:rPr>
        <w:t>»</w:t>
      </w:r>
    </w:p>
    <w:p w:rsidR="00316C66" w:rsidRPr="00676CA2" w:rsidRDefault="00952AA6" w:rsidP="00DB377B">
      <w:r>
        <w:t xml:space="preserve">                                                       </w:t>
      </w:r>
      <w:r w:rsidR="00316C66" w:rsidRPr="00676CA2">
        <w:t>_______________</w:t>
      </w:r>
      <w:r>
        <w:t>________________________</w:t>
      </w:r>
    </w:p>
    <w:p w:rsidR="00316C66" w:rsidRPr="00676CA2" w:rsidRDefault="00316C66" w:rsidP="00316C66">
      <w:pPr>
        <w:jc w:val="right"/>
        <w:rPr>
          <w:sz w:val="24"/>
        </w:rPr>
      </w:pPr>
      <w:r w:rsidRPr="00676CA2">
        <w:rPr>
          <w:sz w:val="24"/>
        </w:rPr>
        <w:t xml:space="preserve">                                                            </w:t>
      </w:r>
      <w:r>
        <w:rPr>
          <w:sz w:val="24"/>
        </w:rPr>
        <w:t xml:space="preserve"> </w:t>
      </w:r>
      <w:r w:rsidRPr="00676CA2">
        <w:rPr>
          <w:sz w:val="24"/>
        </w:rPr>
        <w:t>от _____________________________________________</w:t>
      </w:r>
    </w:p>
    <w:p w:rsidR="00316C66" w:rsidRPr="00676CA2" w:rsidRDefault="00316C66" w:rsidP="00316C66">
      <w:pPr>
        <w:jc w:val="right"/>
        <w:rPr>
          <w:sz w:val="24"/>
        </w:rPr>
      </w:pPr>
      <w:r w:rsidRPr="00676CA2">
        <w:rPr>
          <w:sz w:val="24"/>
        </w:rPr>
        <w:t xml:space="preserve">                                                             _______________________________________________</w:t>
      </w:r>
    </w:p>
    <w:p w:rsidR="00316C66" w:rsidRPr="00676CA2" w:rsidRDefault="00316C66" w:rsidP="00316C66">
      <w:pPr>
        <w:jc w:val="right"/>
        <w:rPr>
          <w:sz w:val="24"/>
        </w:rPr>
      </w:pPr>
      <w:r w:rsidRPr="00676CA2">
        <w:rPr>
          <w:sz w:val="24"/>
        </w:rPr>
        <w:t xml:space="preserve">                                                             </w:t>
      </w:r>
      <w:r>
        <w:rPr>
          <w:sz w:val="24"/>
        </w:rPr>
        <w:t>дата рождения</w:t>
      </w:r>
      <w:r w:rsidRPr="00676CA2">
        <w:rPr>
          <w:sz w:val="24"/>
        </w:rPr>
        <w:t>__________________________________</w:t>
      </w:r>
    </w:p>
    <w:p w:rsidR="00316C66" w:rsidRPr="00676CA2" w:rsidRDefault="00316C66" w:rsidP="00316C66">
      <w:pPr>
        <w:jc w:val="right"/>
        <w:rPr>
          <w:sz w:val="24"/>
        </w:rPr>
      </w:pPr>
      <w:r w:rsidRPr="00676CA2">
        <w:rPr>
          <w:sz w:val="24"/>
        </w:rPr>
        <w:t xml:space="preserve">                             </w:t>
      </w:r>
      <w:r>
        <w:rPr>
          <w:sz w:val="24"/>
        </w:rPr>
        <w:t xml:space="preserve">                             п</w:t>
      </w:r>
      <w:r w:rsidRPr="00676CA2">
        <w:rPr>
          <w:sz w:val="24"/>
        </w:rPr>
        <w:t>аспорт _______________________________________</w:t>
      </w:r>
    </w:p>
    <w:p w:rsidR="00316C66" w:rsidRPr="00676CA2" w:rsidRDefault="00316C66" w:rsidP="00316C66">
      <w:pPr>
        <w:jc w:val="right"/>
        <w:rPr>
          <w:sz w:val="24"/>
        </w:rPr>
      </w:pPr>
      <w:r w:rsidRPr="00676CA2">
        <w:rPr>
          <w:sz w:val="24"/>
        </w:rPr>
        <w:t xml:space="preserve">                                                              ______________________________________________</w:t>
      </w:r>
    </w:p>
    <w:p w:rsidR="00316C66" w:rsidRPr="00676CA2" w:rsidRDefault="00316C66" w:rsidP="00316C66">
      <w:pPr>
        <w:jc w:val="right"/>
        <w:rPr>
          <w:sz w:val="24"/>
        </w:rPr>
      </w:pPr>
      <w:r w:rsidRPr="00676CA2">
        <w:rPr>
          <w:sz w:val="24"/>
        </w:rPr>
        <w:t xml:space="preserve">                                                             ______________________________________________</w:t>
      </w:r>
    </w:p>
    <w:p w:rsidR="00316C66" w:rsidRPr="00676CA2" w:rsidRDefault="00316C66" w:rsidP="00316C66">
      <w:pPr>
        <w:jc w:val="right"/>
        <w:rPr>
          <w:sz w:val="24"/>
        </w:rPr>
      </w:pPr>
      <w:r w:rsidRPr="00676CA2">
        <w:rPr>
          <w:sz w:val="24"/>
        </w:rPr>
        <w:t xml:space="preserve">                                                         </w:t>
      </w:r>
      <w:r>
        <w:rPr>
          <w:sz w:val="24"/>
        </w:rPr>
        <w:t>з</w:t>
      </w:r>
      <w:r w:rsidRPr="00676CA2">
        <w:rPr>
          <w:sz w:val="24"/>
        </w:rPr>
        <w:t>арегистрированного</w:t>
      </w:r>
      <w:r>
        <w:rPr>
          <w:sz w:val="24"/>
        </w:rPr>
        <w:t>(ой)</w:t>
      </w:r>
      <w:r w:rsidRPr="00676CA2">
        <w:rPr>
          <w:sz w:val="24"/>
        </w:rPr>
        <w:t xml:space="preserve"> </w:t>
      </w:r>
      <w:r>
        <w:rPr>
          <w:sz w:val="24"/>
        </w:rPr>
        <w:t>по</w:t>
      </w:r>
      <w:r w:rsidRPr="00676CA2">
        <w:rPr>
          <w:sz w:val="24"/>
        </w:rPr>
        <w:t xml:space="preserve"> мест</w:t>
      </w:r>
      <w:r>
        <w:rPr>
          <w:sz w:val="24"/>
        </w:rPr>
        <w:t>у</w:t>
      </w:r>
      <w:r w:rsidRPr="00676CA2">
        <w:rPr>
          <w:sz w:val="24"/>
        </w:rPr>
        <w:t xml:space="preserve"> жительства</w:t>
      </w:r>
    </w:p>
    <w:p w:rsidR="00316C66" w:rsidRPr="00676CA2" w:rsidRDefault="00316C66" w:rsidP="00316C66">
      <w:pPr>
        <w:jc w:val="right"/>
        <w:rPr>
          <w:sz w:val="24"/>
        </w:rPr>
      </w:pPr>
      <w:r w:rsidRPr="00676CA2">
        <w:rPr>
          <w:sz w:val="24"/>
        </w:rPr>
        <w:t xml:space="preserve">                                                              по адресу: _____________________________________</w:t>
      </w:r>
    </w:p>
    <w:p w:rsidR="00316C66" w:rsidRPr="00676CA2" w:rsidRDefault="00316C66" w:rsidP="00316C66">
      <w:pPr>
        <w:jc w:val="right"/>
        <w:rPr>
          <w:sz w:val="24"/>
        </w:rPr>
      </w:pPr>
      <w:r w:rsidRPr="00676CA2">
        <w:rPr>
          <w:sz w:val="24"/>
        </w:rPr>
        <w:t xml:space="preserve">                                                              ______________________________________________</w:t>
      </w:r>
    </w:p>
    <w:p w:rsidR="00316C66" w:rsidRDefault="00316C66" w:rsidP="00316C66">
      <w:pPr>
        <w:jc w:val="center"/>
        <w:rPr>
          <w:sz w:val="24"/>
        </w:rPr>
      </w:pPr>
      <w:r w:rsidRPr="00676CA2">
        <w:rPr>
          <w:sz w:val="24"/>
        </w:rPr>
        <w:t xml:space="preserve">                                                          </w:t>
      </w:r>
    </w:p>
    <w:p w:rsidR="00316C66" w:rsidRPr="00C53D55" w:rsidRDefault="00316C66" w:rsidP="00316C66">
      <w:pPr>
        <w:jc w:val="center"/>
        <w:rPr>
          <w:sz w:val="24"/>
        </w:rPr>
      </w:pPr>
      <w:r w:rsidRPr="00C53D55">
        <w:rPr>
          <w:sz w:val="24"/>
        </w:rPr>
        <w:t>ЗАЯВЛЕНИЕ</w:t>
      </w:r>
    </w:p>
    <w:p w:rsidR="00316C66" w:rsidRPr="00C53D55" w:rsidRDefault="00316C66" w:rsidP="00316C66">
      <w:pPr>
        <w:jc w:val="center"/>
        <w:rPr>
          <w:sz w:val="24"/>
        </w:rPr>
      </w:pPr>
      <w:r>
        <w:rPr>
          <w:sz w:val="24"/>
        </w:rPr>
        <w:t xml:space="preserve">об изменении </w:t>
      </w:r>
      <w:r w:rsidRPr="00C53D55">
        <w:rPr>
          <w:sz w:val="24"/>
        </w:rPr>
        <w:t xml:space="preserve"> разрешенного использования земельного участка</w:t>
      </w:r>
    </w:p>
    <w:p w:rsidR="00316C66" w:rsidRPr="00C53D55" w:rsidRDefault="00316C66" w:rsidP="00316C66">
      <w:pPr>
        <w:jc w:val="center"/>
        <w:rPr>
          <w:sz w:val="24"/>
        </w:rPr>
      </w:pPr>
    </w:p>
    <w:p w:rsidR="00316C66" w:rsidRPr="00C53D55" w:rsidRDefault="00316C66" w:rsidP="00316C66">
      <w:pPr>
        <w:jc w:val="both"/>
        <w:rPr>
          <w:sz w:val="24"/>
        </w:rPr>
      </w:pPr>
    </w:p>
    <w:p w:rsidR="00316C66" w:rsidRPr="00316C66" w:rsidRDefault="00316C66" w:rsidP="00316C66">
      <w:pPr>
        <w:autoSpaceDE w:val="0"/>
        <w:autoSpaceDN w:val="0"/>
        <w:adjustRightInd w:val="0"/>
        <w:outlineLvl w:val="1"/>
        <w:rPr>
          <w:rFonts w:ascii="Courier New" w:hAnsi="Courier New" w:cs="Courier New"/>
          <w:sz w:val="20"/>
          <w:szCs w:val="20"/>
        </w:rPr>
      </w:pPr>
      <w:r>
        <w:rPr>
          <w:sz w:val="24"/>
        </w:rPr>
        <w:t>Прошу изменить  разрешенное использование</w:t>
      </w:r>
      <w:r w:rsidRPr="00C53D55">
        <w:rPr>
          <w:sz w:val="24"/>
        </w:rPr>
        <w:t xml:space="preserve"> земельного участка с кадастровым номером __________</w:t>
      </w:r>
      <w:r>
        <w:rPr>
          <w:sz w:val="24"/>
        </w:rPr>
        <w:t>___________</w:t>
      </w:r>
      <w:r w:rsidRPr="00C53D55">
        <w:rPr>
          <w:sz w:val="24"/>
        </w:rPr>
        <w:t>____________, расположенного по адресу:</w:t>
      </w:r>
    </w:p>
    <w:p w:rsidR="00316C66" w:rsidRPr="00C53D55" w:rsidRDefault="00316C66" w:rsidP="00316C66">
      <w:pPr>
        <w:jc w:val="center"/>
        <w:rPr>
          <w:sz w:val="24"/>
        </w:rPr>
      </w:pPr>
      <w:r>
        <w:rPr>
          <w:sz w:val="24"/>
        </w:rPr>
        <w:t>_____________________________________________________________________________</w:t>
      </w:r>
    </w:p>
    <w:p w:rsidR="00316C66" w:rsidRDefault="00316C66" w:rsidP="00316C66">
      <w:pPr>
        <w:jc w:val="center"/>
      </w:pPr>
      <w:r>
        <w:t>(местоположение, адрес)</w:t>
      </w:r>
    </w:p>
    <w:p w:rsidR="00316C66" w:rsidRPr="00C53D55" w:rsidRDefault="00316C66" w:rsidP="00316C66">
      <w:pPr>
        <w:jc w:val="center"/>
        <w:rPr>
          <w:sz w:val="24"/>
        </w:rPr>
      </w:pPr>
      <w:r>
        <w:rPr>
          <w:sz w:val="24"/>
        </w:rPr>
        <w:t>_____________________________________________________________________________</w:t>
      </w:r>
    </w:p>
    <w:p w:rsidR="00316C66" w:rsidRDefault="00316C66" w:rsidP="00316C66">
      <w:pPr>
        <w:jc w:val="both"/>
        <w:rPr>
          <w:sz w:val="22"/>
          <w:szCs w:val="22"/>
        </w:rPr>
      </w:pPr>
    </w:p>
    <w:p w:rsidR="00316C66" w:rsidRPr="00C53D55" w:rsidRDefault="00316C66" w:rsidP="00316C66">
      <w:pPr>
        <w:jc w:val="both"/>
        <w:rPr>
          <w:sz w:val="24"/>
        </w:rPr>
      </w:pPr>
      <w:r w:rsidRPr="00C53D55">
        <w:rPr>
          <w:sz w:val="24"/>
        </w:rPr>
        <w:t>площадью ___________________</w:t>
      </w:r>
      <w:r>
        <w:rPr>
          <w:sz w:val="24"/>
        </w:rPr>
        <w:t>___ для __________________</w:t>
      </w:r>
      <w:r w:rsidRPr="00C53D55">
        <w:rPr>
          <w:sz w:val="24"/>
        </w:rPr>
        <w:t>________________________</w:t>
      </w:r>
    </w:p>
    <w:p w:rsidR="00316C66" w:rsidRDefault="00316C66" w:rsidP="00316C66">
      <w:pPr>
        <w:jc w:val="center"/>
      </w:pPr>
      <w:r>
        <w:t xml:space="preserve">                                                                               (цель предоставления земельного участка)</w:t>
      </w:r>
    </w:p>
    <w:p w:rsidR="00316C66" w:rsidRDefault="00316C66" w:rsidP="00316C66">
      <w:pPr>
        <w:jc w:val="both"/>
      </w:pPr>
      <w:r>
        <w:t xml:space="preserve">_____________________________________________________________________________________________ </w:t>
      </w:r>
    </w:p>
    <w:p w:rsidR="00316C66" w:rsidRPr="00C53D55" w:rsidRDefault="00316C66" w:rsidP="00316C66">
      <w:pPr>
        <w:jc w:val="center"/>
      </w:pPr>
      <w:r w:rsidRPr="00C53D55">
        <w:t>(наименование объекта недвижимости, вид права, основание владения)</w:t>
      </w:r>
    </w:p>
    <w:p w:rsidR="00316C66" w:rsidRDefault="00316C66" w:rsidP="00316C66">
      <w:pPr>
        <w:jc w:val="center"/>
        <w:rPr>
          <w:sz w:val="18"/>
          <w:szCs w:val="18"/>
        </w:rPr>
      </w:pPr>
      <w:r>
        <w:rPr>
          <w:sz w:val="18"/>
          <w:szCs w:val="18"/>
        </w:rPr>
        <w:t>_______________________________________________________________________________________________________</w:t>
      </w:r>
    </w:p>
    <w:p w:rsidR="00316C66" w:rsidRPr="008C077D" w:rsidRDefault="00316C66" w:rsidP="00316C66">
      <w:pPr>
        <w:tabs>
          <w:tab w:val="left" w:pos="2040"/>
          <w:tab w:val="left" w:pos="2175"/>
        </w:tabs>
        <w:jc w:val="both"/>
      </w:pPr>
      <w:r>
        <w:rPr>
          <w:sz w:val="22"/>
          <w:szCs w:val="22"/>
        </w:rPr>
        <w:tab/>
      </w:r>
      <w:r w:rsidRPr="008C077D">
        <w:t>(вид разрешенного использования</w:t>
      </w:r>
      <w:r>
        <w:t xml:space="preserve"> в соответствии с изменениями) </w:t>
      </w:r>
      <w:r w:rsidRPr="008C077D">
        <w:t xml:space="preserve">  </w:t>
      </w:r>
    </w:p>
    <w:p w:rsidR="00316C66" w:rsidRPr="00C53D55" w:rsidRDefault="00316C66" w:rsidP="00316C66">
      <w:pPr>
        <w:jc w:val="both"/>
        <w:rPr>
          <w:sz w:val="16"/>
          <w:szCs w:val="16"/>
        </w:rPr>
      </w:pPr>
    </w:p>
    <w:p w:rsidR="00316C66" w:rsidRPr="00C53D55" w:rsidRDefault="00316C66" w:rsidP="00316C66">
      <w:pPr>
        <w:jc w:val="both"/>
        <w:rPr>
          <w:sz w:val="24"/>
        </w:rPr>
      </w:pPr>
      <w:r w:rsidRPr="00C53D55">
        <w:rPr>
          <w:sz w:val="24"/>
        </w:rPr>
        <w:t>на основании следующих документов:</w:t>
      </w:r>
    </w:p>
    <w:p w:rsidR="00316C66" w:rsidRPr="00C53D55" w:rsidRDefault="00316C66" w:rsidP="00316C66">
      <w:pPr>
        <w:jc w:val="both"/>
        <w:rPr>
          <w:sz w:val="16"/>
          <w:szCs w:val="16"/>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830"/>
        <w:gridCol w:w="823"/>
      </w:tblGrid>
      <w:tr w:rsidR="00316C66" w:rsidRPr="00094147" w:rsidTr="002A2111">
        <w:tc>
          <w:tcPr>
            <w:tcW w:w="675" w:type="dxa"/>
            <w:tcBorders>
              <w:top w:val="single" w:sz="4" w:space="0" w:color="auto"/>
              <w:left w:val="single" w:sz="4" w:space="0" w:color="auto"/>
              <w:bottom w:val="single" w:sz="4" w:space="0" w:color="auto"/>
              <w:right w:val="single" w:sz="4" w:space="0" w:color="auto"/>
            </w:tcBorders>
            <w:vAlign w:val="center"/>
          </w:tcPr>
          <w:p w:rsidR="00316C66" w:rsidRPr="00094147" w:rsidRDefault="00316C66" w:rsidP="002A2111">
            <w:pPr>
              <w:jc w:val="center"/>
            </w:pPr>
            <w:r w:rsidRPr="00094147">
              <w:t>№ п/п</w:t>
            </w:r>
          </w:p>
        </w:tc>
        <w:tc>
          <w:tcPr>
            <w:tcW w:w="7830" w:type="dxa"/>
            <w:tcBorders>
              <w:top w:val="single" w:sz="4" w:space="0" w:color="auto"/>
              <w:left w:val="single" w:sz="4" w:space="0" w:color="auto"/>
              <w:bottom w:val="single" w:sz="4" w:space="0" w:color="auto"/>
              <w:right w:val="single" w:sz="4" w:space="0" w:color="auto"/>
            </w:tcBorders>
            <w:vAlign w:val="center"/>
          </w:tcPr>
          <w:p w:rsidR="00316C66" w:rsidRDefault="00316C66" w:rsidP="002A2111">
            <w:pPr>
              <w:jc w:val="center"/>
            </w:pPr>
            <w:r w:rsidRPr="00094147">
              <w:t xml:space="preserve">Наименование документов (Устав (с приказом о назначении директора) договор купли-продажи недвижимости, свидетельство ЦРП о гос. регистрации  права, справка ГосНИ </w:t>
            </w:r>
          </w:p>
          <w:p w:rsidR="00316C66" w:rsidRPr="00094147" w:rsidRDefault="00316C66" w:rsidP="002A2111">
            <w:pPr>
              <w:jc w:val="center"/>
            </w:pPr>
            <w:r w:rsidRPr="00094147">
              <w:t>о присвоении ИНН, доверенность представителя, протокол об избрании директора</w:t>
            </w:r>
          </w:p>
        </w:tc>
        <w:tc>
          <w:tcPr>
            <w:tcW w:w="823" w:type="dxa"/>
            <w:tcBorders>
              <w:top w:val="single" w:sz="4" w:space="0" w:color="auto"/>
              <w:left w:val="single" w:sz="4" w:space="0" w:color="auto"/>
              <w:bottom w:val="single" w:sz="4" w:space="0" w:color="auto"/>
              <w:right w:val="single" w:sz="4" w:space="0" w:color="auto"/>
            </w:tcBorders>
            <w:vAlign w:val="center"/>
          </w:tcPr>
          <w:p w:rsidR="00316C66" w:rsidRPr="00094147" w:rsidRDefault="00316C66" w:rsidP="002A2111">
            <w:pPr>
              <w:jc w:val="center"/>
            </w:pPr>
            <w:r w:rsidRPr="00094147">
              <w:t>Кол-во экз-в.</w:t>
            </w:r>
          </w:p>
        </w:tc>
      </w:tr>
      <w:tr w:rsidR="00316C66" w:rsidRPr="00094147" w:rsidTr="002A2111">
        <w:tc>
          <w:tcPr>
            <w:tcW w:w="675"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r w:rsidRPr="00094147">
              <w:t>1</w:t>
            </w:r>
          </w:p>
        </w:tc>
        <w:tc>
          <w:tcPr>
            <w:tcW w:w="7830"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r>
      <w:tr w:rsidR="00316C66" w:rsidRPr="00094147" w:rsidTr="002A2111">
        <w:tc>
          <w:tcPr>
            <w:tcW w:w="675"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r w:rsidRPr="00094147">
              <w:lastRenderedPageBreak/>
              <w:t>2</w:t>
            </w:r>
          </w:p>
        </w:tc>
        <w:tc>
          <w:tcPr>
            <w:tcW w:w="7830"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r>
      <w:tr w:rsidR="00316C66" w:rsidRPr="00094147" w:rsidTr="002A2111">
        <w:tc>
          <w:tcPr>
            <w:tcW w:w="675"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r w:rsidRPr="00094147">
              <w:t>3</w:t>
            </w:r>
          </w:p>
        </w:tc>
        <w:tc>
          <w:tcPr>
            <w:tcW w:w="7830"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r>
      <w:tr w:rsidR="00316C66" w:rsidRPr="00094147" w:rsidTr="002A2111">
        <w:tc>
          <w:tcPr>
            <w:tcW w:w="675"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r w:rsidRPr="00094147">
              <w:t>4</w:t>
            </w:r>
          </w:p>
        </w:tc>
        <w:tc>
          <w:tcPr>
            <w:tcW w:w="7830"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r>
      <w:tr w:rsidR="00316C66" w:rsidRPr="00094147" w:rsidTr="002A2111">
        <w:tc>
          <w:tcPr>
            <w:tcW w:w="675"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r w:rsidRPr="00094147">
              <w:t>5</w:t>
            </w:r>
          </w:p>
        </w:tc>
        <w:tc>
          <w:tcPr>
            <w:tcW w:w="7830"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rsidR="00316C66" w:rsidRPr="00094147" w:rsidRDefault="00316C66" w:rsidP="002A2111">
            <w:pPr>
              <w:jc w:val="both"/>
            </w:pPr>
          </w:p>
        </w:tc>
      </w:tr>
    </w:tbl>
    <w:p w:rsidR="00316C66" w:rsidRDefault="00316C66" w:rsidP="00316C66">
      <w:pPr>
        <w:jc w:val="both"/>
        <w:rPr>
          <w:sz w:val="22"/>
          <w:szCs w:val="22"/>
        </w:rPr>
      </w:pPr>
    </w:p>
    <w:p w:rsidR="00316C66" w:rsidRDefault="00316C66" w:rsidP="00316C66">
      <w:pPr>
        <w:jc w:val="both"/>
        <w:rPr>
          <w:sz w:val="22"/>
          <w:szCs w:val="22"/>
        </w:rPr>
      </w:pPr>
      <w:r w:rsidRPr="00094147">
        <w:rPr>
          <w:b/>
          <w:sz w:val="24"/>
        </w:rPr>
        <w:t>ЗАЯВИТЕЛЬ:</w:t>
      </w:r>
      <w:r>
        <w:rPr>
          <w:sz w:val="22"/>
          <w:szCs w:val="22"/>
        </w:rPr>
        <w:t xml:space="preserve">______________________________________________________________________ </w:t>
      </w:r>
    </w:p>
    <w:p w:rsidR="00316C66" w:rsidRDefault="00316C66" w:rsidP="00316C66">
      <w:pPr>
        <w:jc w:val="right"/>
        <w:rPr>
          <w:sz w:val="18"/>
          <w:szCs w:val="18"/>
        </w:rPr>
      </w:pPr>
      <w:r>
        <w:rPr>
          <w:sz w:val="18"/>
          <w:szCs w:val="18"/>
        </w:rPr>
        <w:t>(полное наименование юридического лица, Ф.И.О. физ. лица, ИНН, адрес проживания (для физ.лиц)</w:t>
      </w:r>
    </w:p>
    <w:p w:rsidR="00316C66" w:rsidRDefault="00316C66" w:rsidP="00316C66">
      <w:pPr>
        <w:jc w:val="center"/>
        <w:rPr>
          <w:sz w:val="22"/>
          <w:szCs w:val="22"/>
        </w:rPr>
      </w:pPr>
      <w:r>
        <w:rPr>
          <w:sz w:val="22"/>
          <w:szCs w:val="22"/>
        </w:rPr>
        <w:t>_____________________________________________________________________________________</w:t>
      </w:r>
    </w:p>
    <w:p w:rsidR="00316C66" w:rsidRDefault="00316C66" w:rsidP="00316C66">
      <w:pPr>
        <w:jc w:val="center"/>
        <w:rPr>
          <w:sz w:val="22"/>
          <w:szCs w:val="22"/>
        </w:rPr>
      </w:pPr>
    </w:p>
    <w:p w:rsidR="00316C66" w:rsidRDefault="00316C66" w:rsidP="00316C66">
      <w:pPr>
        <w:jc w:val="center"/>
        <w:rPr>
          <w:sz w:val="22"/>
          <w:szCs w:val="22"/>
        </w:rPr>
      </w:pPr>
      <w:r>
        <w:rPr>
          <w:sz w:val="22"/>
          <w:szCs w:val="22"/>
        </w:rPr>
        <w:t xml:space="preserve">_____________________________________________________________________________________ </w:t>
      </w:r>
    </w:p>
    <w:p w:rsidR="00316C66" w:rsidRDefault="00316C66" w:rsidP="00316C66">
      <w:pPr>
        <w:jc w:val="center"/>
        <w:rPr>
          <w:sz w:val="18"/>
          <w:szCs w:val="18"/>
        </w:rPr>
      </w:pPr>
      <w:r>
        <w:rPr>
          <w:sz w:val="18"/>
          <w:szCs w:val="18"/>
        </w:rPr>
        <w:t xml:space="preserve">(когда и каким органом зарегистрировано (для юр. лиц и для индивид. предпринимателей), юридический (почтовый) </w:t>
      </w:r>
    </w:p>
    <w:p w:rsidR="00316C66" w:rsidRDefault="00316C66" w:rsidP="00316C66">
      <w:pPr>
        <w:jc w:val="center"/>
        <w:rPr>
          <w:sz w:val="22"/>
          <w:szCs w:val="22"/>
        </w:rPr>
      </w:pPr>
      <w:r>
        <w:rPr>
          <w:sz w:val="22"/>
          <w:szCs w:val="22"/>
        </w:rPr>
        <w:t xml:space="preserve">_____________________________________________________________________________________ </w:t>
      </w:r>
    </w:p>
    <w:p w:rsidR="00316C66" w:rsidRDefault="00316C66" w:rsidP="00316C66">
      <w:pPr>
        <w:jc w:val="center"/>
        <w:rPr>
          <w:sz w:val="18"/>
          <w:szCs w:val="18"/>
        </w:rPr>
      </w:pPr>
      <w:r>
        <w:rPr>
          <w:sz w:val="18"/>
          <w:szCs w:val="18"/>
        </w:rPr>
        <w:t>адрес, паспортные данные (для физ.лиц), расчетный счет, БИК, корреспондентский счет, др. реквизиты заявителя)</w:t>
      </w:r>
    </w:p>
    <w:p w:rsidR="00316C66" w:rsidRDefault="00316C66" w:rsidP="00316C66">
      <w:pPr>
        <w:jc w:val="center"/>
        <w:rPr>
          <w:sz w:val="22"/>
          <w:szCs w:val="22"/>
        </w:rPr>
      </w:pPr>
      <w:r>
        <w:rPr>
          <w:sz w:val="22"/>
          <w:szCs w:val="22"/>
        </w:rPr>
        <w:t>_____________________________________________________________________________________</w:t>
      </w:r>
    </w:p>
    <w:p w:rsidR="00316C66" w:rsidRDefault="00316C66" w:rsidP="00316C66">
      <w:pPr>
        <w:jc w:val="center"/>
        <w:rPr>
          <w:sz w:val="22"/>
          <w:szCs w:val="22"/>
        </w:rPr>
      </w:pPr>
    </w:p>
    <w:p w:rsidR="00316C66" w:rsidRDefault="00316C66" w:rsidP="00316C66">
      <w:pPr>
        <w:jc w:val="center"/>
        <w:rPr>
          <w:sz w:val="22"/>
          <w:szCs w:val="22"/>
        </w:rPr>
      </w:pPr>
      <w:r>
        <w:rPr>
          <w:sz w:val="22"/>
          <w:szCs w:val="22"/>
        </w:rPr>
        <w:t>_____________________________________________________________________________________</w:t>
      </w:r>
    </w:p>
    <w:p w:rsidR="00316C66" w:rsidRDefault="00316C66" w:rsidP="00316C66">
      <w:pPr>
        <w:jc w:val="center"/>
        <w:rPr>
          <w:sz w:val="18"/>
          <w:szCs w:val="18"/>
        </w:rPr>
      </w:pPr>
      <w:r>
        <w:rPr>
          <w:sz w:val="18"/>
          <w:szCs w:val="18"/>
        </w:rPr>
        <w:t>(в лице Ф.И.О., должность представителя, доверенность (дата выдачи, №), № телефона</w:t>
      </w:r>
    </w:p>
    <w:p w:rsidR="00316C66" w:rsidRDefault="00316C66" w:rsidP="00316C66">
      <w:pPr>
        <w:jc w:val="both"/>
        <w:rPr>
          <w:sz w:val="18"/>
          <w:szCs w:val="18"/>
        </w:rPr>
      </w:pPr>
    </w:p>
    <w:p w:rsidR="00316C66" w:rsidRDefault="00316C66" w:rsidP="00316C66">
      <w:pPr>
        <w:jc w:val="both"/>
        <w:rPr>
          <w:sz w:val="22"/>
          <w:szCs w:val="22"/>
        </w:rPr>
      </w:pPr>
      <w:r>
        <w:rPr>
          <w:sz w:val="18"/>
          <w:szCs w:val="18"/>
        </w:rPr>
        <w:t xml:space="preserve">«_____»  </w:t>
      </w:r>
      <w:r>
        <w:rPr>
          <w:sz w:val="22"/>
          <w:szCs w:val="22"/>
        </w:rPr>
        <w:t xml:space="preserve">_______________________ 20__г.                                      ___________________________  </w:t>
      </w:r>
    </w:p>
    <w:p w:rsidR="00316C66" w:rsidRPr="00094147" w:rsidRDefault="00316C66" w:rsidP="00316C66">
      <w:pPr>
        <w:jc w:val="both"/>
      </w:pPr>
      <w:r>
        <w:rPr>
          <w:sz w:val="18"/>
          <w:szCs w:val="18"/>
        </w:rPr>
        <w:t xml:space="preserve">                                                                                                                                              </w:t>
      </w:r>
      <w:r w:rsidRPr="00094147">
        <w:t>(подпись)</w:t>
      </w: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F66FD6" w:rsidRPr="00676CA2" w:rsidRDefault="00F66FD6" w:rsidP="00F66FD6">
      <w:pPr>
        <w:rPr>
          <w:sz w:val="24"/>
        </w:rPr>
      </w:pPr>
    </w:p>
    <w:tbl>
      <w:tblPr>
        <w:tblpPr w:leftFromText="180" w:rightFromText="180" w:vertAnchor="text" w:horzAnchor="margin" w:tblpY="-112"/>
        <w:tblW w:w="9606" w:type="dxa"/>
        <w:tblLook w:val="01E0"/>
      </w:tblPr>
      <w:tblGrid>
        <w:gridCol w:w="9606"/>
      </w:tblGrid>
      <w:tr w:rsidR="002A5147" w:rsidRPr="0006766C" w:rsidTr="002A5147">
        <w:tc>
          <w:tcPr>
            <w:tcW w:w="9606" w:type="dxa"/>
          </w:tcPr>
          <w:p w:rsidR="002A5147" w:rsidRDefault="002A5147" w:rsidP="002A5147">
            <w:pPr>
              <w:pStyle w:val="af0"/>
              <w:jc w:val="right"/>
              <w:rPr>
                <w:sz w:val="22"/>
                <w:szCs w:val="22"/>
                <w:lang w:val="ru-RU"/>
              </w:rPr>
            </w:pPr>
            <w:r>
              <w:rPr>
                <w:sz w:val="22"/>
                <w:szCs w:val="22"/>
                <w:lang w:val="ru-RU"/>
              </w:rPr>
              <w:t xml:space="preserve">Приложение № </w:t>
            </w:r>
            <w:r w:rsidR="00DB377B">
              <w:rPr>
                <w:sz w:val="22"/>
                <w:szCs w:val="22"/>
                <w:lang w:val="ru-RU"/>
              </w:rPr>
              <w:t>2</w:t>
            </w:r>
          </w:p>
          <w:p w:rsidR="002A5147" w:rsidRPr="0006766C" w:rsidRDefault="002A5147" w:rsidP="002A5147">
            <w:pPr>
              <w:pStyle w:val="af0"/>
              <w:jc w:val="right"/>
              <w:rPr>
                <w:sz w:val="22"/>
                <w:szCs w:val="22"/>
                <w:lang w:val="ru-RU"/>
              </w:rPr>
            </w:pPr>
            <w:r w:rsidRPr="0006766C">
              <w:rPr>
                <w:sz w:val="22"/>
                <w:szCs w:val="22"/>
                <w:lang w:val="ru-RU"/>
              </w:rPr>
              <w:t>к административному регламенту</w:t>
            </w:r>
          </w:p>
          <w:p w:rsidR="00DB377B" w:rsidRDefault="00DB377B" w:rsidP="00DB377B">
            <w:pPr>
              <w:ind w:left="360"/>
              <w:jc w:val="right"/>
              <w:rPr>
                <w:sz w:val="22"/>
                <w:szCs w:val="22"/>
              </w:rPr>
            </w:pPr>
            <w:r>
              <w:rPr>
                <w:sz w:val="22"/>
                <w:szCs w:val="22"/>
              </w:rPr>
              <w:t xml:space="preserve">«Изменение разрешенного использования </w:t>
            </w:r>
          </w:p>
          <w:p w:rsidR="00DB377B" w:rsidRDefault="00DB377B" w:rsidP="00DB377B">
            <w:pPr>
              <w:ind w:left="360"/>
              <w:jc w:val="right"/>
              <w:rPr>
                <w:sz w:val="22"/>
                <w:szCs w:val="22"/>
              </w:rPr>
            </w:pPr>
            <w:r>
              <w:rPr>
                <w:sz w:val="22"/>
                <w:szCs w:val="22"/>
              </w:rPr>
              <w:t xml:space="preserve">земельных участков, распоряжение которыми относится </w:t>
            </w:r>
          </w:p>
          <w:p w:rsidR="00DB377B" w:rsidRDefault="00DB377B" w:rsidP="00DB377B">
            <w:pPr>
              <w:ind w:left="360"/>
              <w:jc w:val="right"/>
              <w:rPr>
                <w:sz w:val="22"/>
                <w:szCs w:val="22"/>
              </w:rPr>
            </w:pPr>
            <w:r>
              <w:rPr>
                <w:sz w:val="22"/>
                <w:szCs w:val="22"/>
              </w:rPr>
              <w:t xml:space="preserve">к компетенции органов местного самоуправления </w:t>
            </w:r>
          </w:p>
          <w:p w:rsidR="00DB377B" w:rsidRDefault="00DB377B" w:rsidP="00DB377B">
            <w:pPr>
              <w:ind w:left="360"/>
              <w:jc w:val="right"/>
              <w:rPr>
                <w:sz w:val="22"/>
                <w:szCs w:val="22"/>
              </w:rPr>
            </w:pPr>
            <w:r>
              <w:rPr>
                <w:sz w:val="22"/>
                <w:szCs w:val="22"/>
              </w:rPr>
              <w:t>муниципального образования «Сюмское»</w:t>
            </w:r>
          </w:p>
          <w:p w:rsidR="00DB377B" w:rsidRPr="0006766C" w:rsidRDefault="00DB377B" w:rsidP="00DB377B">
            <w:pPr>
              <w:ind w:left="360"/>
              <w:jc w:val="right"/>
              <w:rPr>
                <w:sz w:val="22"/>
                <w:szCs w:val="22"/>
              </w:rPr>
            </w:pPr>
            <w:r>
              <w:rPr>
                <w:sz w:val="22"/>
                <w:szCs w:val="22"/>
              </w:rPr>
              <w:t>Шенкурского района Архангельской области»</w:t>
            </w:r>
          </w:p>
          <w:p w:rsidR="002A5147" w:rsidRPr="0006766C" w:rsidRDefault="002A5147" w:rsidP="002A5147">
            <w:pPr>
              <w:jc w:val="right"/>
              <w:rPr>
                <w:sz w:val="22"/>
                <w:szCs w:val="22"/>
              </w:rPr>
            </w:pP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2520AC">
        <w:rPr>
          <w:color w:val="000000"/>
          <w:sz w:val="24"/>
        </w:rPr>
        <w:t>ится в администрации МО «Сюм</w:t>
      </w:r>
      <w:r w:rsidRPr="002A5147">
        <w:rPr>
          <w:color w:val="000000"/>
          <w:sz w:val="24"/>
        </w:rPr>
        <w:t>ское»</w:t>
      </w:r>
      <w:r w:rsidR="00E7023E">
        <w:rPr>
          <w:color w:val="000000"/>
          <w:sz w:val="24"/>
        </w:rPr>
        <w:t>.</w:t>
      </w:r>
    </w:p>
    <w:p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t xml:space="preserve">                                                                                                         </w:t>
      </w:r>
    </w:p>
    <w:p w:rsidR="0063762A" w:rsidRPr="008A7CA4" w:rsidRDefault="00952AA6" w:rsidP="0063762A">
      <w:pPr>
        <w:autoSpaceDE w:val="0"/>
        <w:autoSpaceDN w:val="0"/>
        <w:adjustRightInd w:val="0"/>
        <w:ind w:firstLine="540"/>
        <w:jc w:val="right"/>
        <w:rPr>
          <w:sz w:val="24"/>
        </w:rPr>
      </w:pPr>
      <w:r>
        <w:rPr>
          <w:sz w:val="24"/>
        </w:rPr>
        <w:t>Приложение № 3</w:t>
      </w:r>
    </w:p>
    <w:p w:rsidR="00E7023E" w:rsidRPr="00952AA6" w:rsidRDefault="0063762A" w:rsidP="00952AA6">
      <w:pPr>
        <w:autoSpaceDE w:val="0"/>
        <w:autoSpaceDN w:val="0"/>
        <w:adjustRightInd w:val="0"/>
        <w:jc w:val="right"/>
        <w:rPr>
          <w:sz w:val="24"/>
        </w:rPr>
      </w:pPr>
      <w:r w:rsidRPr="008A7CA4">
        <w:rPr>
          <w:sz w:val="24"/>
        </w:rPr>
        <w:t>к административному регламенту</w:t>
      </w:r>
      <w:r w:rsidR="00E7023E">
        <w:rPr>
          <w:sz w:val="22"/>
          <w:szCs w:val="22"/>
        </w:rPr>
        <w:t xml:space="preserve"> </w:t>
      </w:r>
    </w:p>
    <w:p w:rsidR="00952AA6" w:rsidRDefault="00952AA6" w:rsidP="00952AA6">
      <w:pPr>
        <w:ind w:left="360"/>
        <w:jc w:val="right"/>
        <w:rPr>
          <w:sz w:val="22"/>
          <w:szCs w:val="22"/>
        </w:rPr>
      </w:pPr>
      <w:r>
        <w:rPr>
          <w:sz w:val="22"/>
          <w:szCs w:val="22"/>
        </w:rPr>
        <w:t xml:space="preserve">«Изменение разрешенного использования </w:t>
      </w:r>
    </w:p>
    <w:p w:rsidR="00952AA6" w:rsidRDefault="00952AA6" w:rsidP="00952AA6">
      <w:pPr>
        <w:ind w:left="360"/>
        <w:jc w:val="right"/>
        <w:rPr>
          <w:sz w:val="22"/>
          <w:szCs w:val="22"/>
        </w:rPr>
      </w:pPr>
      <w:r>
        <w:rPr>
          <w:sz w:val="22"/>
          <w:szCs w:val="22"/>
        </w:rPr>
        <w:t xml:space="preserve">земельных участков, распоряжение которыми относится </w:t>
      </w:r>
    </w:p>
    <w:p w:rsidR="00952AA6" w:rsidRDefault="00952AA6" w:rsidP="00952AA6">
      <w:pPr>
        <w:ind w:left="360"/>
        <w:jc w:val="right"/>
        <w:rPr>
          <w:sz w:val="22"/>
          <w:szCs w:val="22"/>
        </w:rPr>
      </w:pPr>
      <w:r>
        <w:rPr>
          <w:sz w:val="22"/>
          <w:szCs w:val="22"/>
        </w:rPr>
        <w:t xml:space="preserve">к компетенции органов местного самоуправления </w:t>
      </w:r>
    </w:p>
    <w:p w:rsidR="00952AA6" w:rsidRDefault="00952AA6" w:rsidP="00952AA6">
      <w:pPr>
        <w:ind w:left="360"/>
        <w:jc w:val="right"/>
        <w:rPr>
          <w:sz w:val="22"/>
          <w:szCs w:val="22"/>
        </w:rPr>
      </w:pPr>
      <w:r>
        <w:rPr>
          <w:sz w:val="22"/>
          <w:szCs w:val="22"/>
        </w:rPr>
        <w:t>муниципального образования «Сюмское»</w:t>
      </w:r>
    </w:p>
    <w:p w:rsidR="00952AA6" w:rsidRPr="0006766C" w:rsidRDefault="00952AA6" w:rsidP="00952AA6">
      <w:pPr>
        <w:ind w:left="360"/>
        <w:jc w:val="right"/>
        <w:rPr>
          <w:sz w:val="22"/>
          <w:szCs w:val="22"/>
        </w:rPr>
      </w:pPr>
      <w:r>
        <w:rPr>
          <w:sz w:val="22"/>
          <w:szCs w:val="22"/>
        </w:rPr>
        <w:t>Шенкурского района Архангельской области»</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63762A" w:rsidRPr="00E7023E" w:rsidRDefault="0063762A" w:rsidP="00E7023E">
      <w:pPr>
        <w:jc w:val="both"/>
        <w:rPr>
          <w:sz w:val="22"/>
          <w:szCs w:val="22"/>
        </w:rPr>
      </w:pPr>
      <w:r w:rsidRPr="00E7023E">
        <w:rPr>
          <w:sz w:val="22"/>
          <w:szCs w:val="22"/>
        </w:rPr>
        <w:t xml:space="preserve">в  том,  что  ему  (ей)  отказано в приеме документов  </w:t>
      </w:r>
      <w:r w:rsidR="006F14A2">
        <w:rPr>
          <w:sz w:val="22"/>
          <w:szCs w:val="22"/>
        </w:rPr>
        <w:t>на изменение разрешенного использования земельных участков, распоряжение которыми относится к компетенции органов местного самоуправления</w:t>
      </w:r>
      <w:r w:rsidR="00E7023E" w:rsidRPr="00E7023E">
        <w:rPr>
          <w:sz w:val="22"/>
          <w:szCs w:val="22"/>
        </w:rPr>
        <w:t xml:space="preserve"> мун</w:t>
      </w:r>
      <w:r w:rsidR="002520AC">
        <w:rPr>
          <w:sz w:val="22"/>
          <w:szCs w:val="22"/>
        </w:rPr>
        <w:t>иципального образования «Сюм</w:t>
      </w:r>
      <w:r w:rsidR="00E7023E" w:rsidRPr="00E7023E">
        <w:rPr>
          <w:sz w:val="22"/>
          <w:szCs w:val="22"/>
        </w:rPr>
        <w:t>ское»</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поступив</w:t>
      </w:r>
      <w:r w:rsidR="002520AC">
        <w:rPr>
          <w:sz w:val="22"/>
          <w:szCs w:val="22"/>
        </w:rPr>
        <w:t>ших  в администрацию МО «Сюм</w:t>
      </w:r>
      <w:r w:rsidRPr="00E7023E">
        <w:rPr>
          <w:sz w:val="22"/>
          <w:szCs w:val="22"/>
        </w:rPr>
        <w:t xml:space="preserve">ское»"__" __________ 20__ года, в </w:t>
      </w:r>
      <w:r w:rsidR="006E6759" w:rsidRPr="00E7023E">
        <w:rPr>
          <w:sz w:val="22"/>
          <w:szCs w:val="22"/>
        </w:rPr>
        <w:t xml:space="preserve">    </w:t>
      </w:r>
      <w:r w:rsidRPr="00E7023E">
        <w:rPr>
          <w:sz w:val="22"/>
          <w:szCs w:val="22"/>
        </w:rPr>
        <w:t>связи с тем, что___________________________________________________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63762A" w:rsidP="0063762A">
      <w:pPr>
        <w:autoSpaceDE w:val="0"/>
        <w:autoSpaceDN w:val="0"/>
        <w:adjustRightInd w:val="0"/>
        <w:rPr>
          <w:sz w:val="22"/>
          <w:szCs w:val="22"/>
        </w:rPr>
      </w:pPr>
      <w:r w:rsidRPr="00E7023E">
        <w:rPr>
          <w:sz w:val="22"/>
          <w:szCs w:val="22"/>
        </w:rPr>
        <w:lastRenderedPageBreak/>
        <w:t xml:space="preserve">МО </w:t>
      </w:r>
      <w:r w:rsidR="002520AC">
        <w:rPr>
          <w:sz w:val="22"/>
          <w:szCs w:val="22"/>
        </w:rPr>
        <w:t>«Сюм</w:t>
      </w:r>
      <w:r w:rsidRPr="00E7023E">
        <w:rPr>
          <w:sz w:val="22"/>
          <w:szCs w:val="22"/>
        </w:rPr>
        <w:t xml:space="preserve">ское»           </w:t>
      </w:r>
      <w:r w:rsidR="002520AC">
        <w:rPr>
          <w:sz w:val="22"/>
          <w:szCs w:val="22"/>
        </w:rPr>
        <w:t xml:space="preserve">     </w:t>
      </w:r>
      <w:r w:rsidRPr="00E7023E">
        <w:rPr>
          <w:sz w:val="22"/>
          <w:szCs w:val="22"/>
        </w:rPr>
        <w:t xml:space="preserve">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Pr="008A7CA4" w:rsidRDefault="00695F18" w:rsidP="00E7023E">
      <w:pPr>
        <w:autoSpaceDE w:val="0"/>
        <w:autoSpaceDN w:val="0"/>
        <w:adjustRightInd w:val="0"/>
        <w:ind w:firstLine="540"/>
        <w:jc w:val="right"/>
        <w:rPr>
          <w:sz w:val="24"/>
        </w:rPr>
      </w:pPr>
      <w:r>
        <w:rPr>
          <w:sz w:val="24"/>
        </w:rPr>
        <w:t>Приложение № 4</w:t>
      </w:r>
    </w:p>
    <w:p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rsidR="00AA78C3" w:rsidRDefault="00AA78C3" w:rsidP="00AA78C3">
      <w:pPr>
        <w:ind w:left="360"/>
        <w:jc w:val="right"/>
        <w:rPr>
          <w:sz w:val="22"/>
          <w:szCs w:val="22"/>
        </w:rPr>
      </w:pPr>
      <w:r>
        <w:rPr>
          <w:sz w:val="22"/>
          <w:szCs w:val="22"/>
        </w:rPr>
        <w:t xml:space="preserve">«Изменение разрешенного использования </w:t>
      </w:r>
    </w:p>
    <w:p w:rsidR="00AA78C3" w:rsidRDefault="00AA78C3" w:rsidP="00AA78C3">
      <w:pPr>
        <w:ind w:left="360"/>
        <w:jc w:val="right"/>
        <w:rPr>
          <w:sz w:val="22"/>
          <w:szCs w:val="22"/>
        </w:rPr>
      </w:pPr>
      <w:r>
        <w:rPr>
          <w:sz w:val="22"/>
          <w:szCs w:val="22"/>
        </w:rPr>
        <w:t xml:space="preserve">земельных участков, распоряжение которыми относится </w:t>
      </w:r>
    </w:p>
    <w:p w:rsidR="00AA78C3" w:rsidRDefault="00AA78C3" w:rsidP="00AA78C3">
      <w:pPr>
        <w:ind w:left="360"/>
        <w:jc w:val="right"/>
        <w:rPr>
          <w:sz w:val="22"/>
          <w:szCs w:val="22"/>
        </w:rPr>
      </w:pPr>
      <w:r>
        <w:rPr>
          <w:sz w:val="22"/>
          <w:szCs w:val="22"/>
        </w:rPr>
        <w:t xml:space="preserve">к компетенции органов местного самоуправления </w:t>
      </w:r>
    </w:p>
    <w:p w:rsidR="00AA78C3" w:rsidRDefault="00AA78C3" w:rsidP="00AA78C3">
      <w:pPr>
        <w:ind w:left="360"/>
        <w:jc w:val="right"/>
        <w:rPr>
          <w:sz w:val="22"/>
          <w:szCs w:val="22"/>
        </w:rPr>
      </w:pPr>
      <w:r>
        <w:rPr>
          <w:sz w:val="22"/>
          <w:szCs w:val="22"/>
        </w:rPr>
        <w:t>муниципального образования «Сюмское»</w:t>
      </w:r>
    </w:p>
    <w:p w:rsidR="00AA78C3" w:rsidRPr="0006766C" w:rsidRDefault="00AA78C3" w:rsidP="00AA78C3">
      <w:pPr>
        <w:ind w:left="360"/>
        <w:jc w:val="right"/>
        <w:rPr>
          <w:sz w:val="22"/>
          <w:szCs w:val="22"/>
        </w:rPr>
      </w:pPr>
      <w:r>
        <w:rPr>
          <w:sz w:val="22"/>
          <w:szCs w:val="22"/>
        </w:rPr>
        <w:t>Шенкурского района Архангельской области»</w:t>
      </w:r>
    </w:p>
    <w:p w:rsidR="00E7023E" w:rsidRPr="0006766C" w:rsidRDefault="00E7023E" w:rsidP="00AA78C3">
      <w:pPr>
        <w:jc w:val="right"/>
        <w:rPr>
          <w:sz w:val="22"/>
          <w:szCs w:val="22"/>
        </w:rPr>
      </w:pPr>
      <w:r>
        <w:rPr>
          <w:sz w:val="22"/>
          <w:szCs w:val="22"/>
        </w:rPr>
        <w:t xml:space="preserve"> </w:t>
      </w:r>
    </w:p>
    <w:p w:rsidR="00E7023E" w:rsidRDefault="00E7023E" w:rsidP="00E7023E">
      <w:pPr>
        <w:autoSpaceDE w:val="0"/>
        <w:autoSpaceDN w:val="0"/>
        <w:adjustRightInd w:val="0"/>
        <w:jc w:val="right"/>
        <w:rPr>
          <w:sz w:val="24"/>
        </w:rPr>
      </w:pPr>
    </w:p>
    <w:p w:rsidR="0063762A" w:rsidRDefault="00E7023E" w:rsidP="00E7023E">
      <w:pPr>
        <w:autoSpaceDE w:val="0"/>
        <w:autoSpaceDN w:val="0"/>
        <w:adjustRightInd w:val="0"/>
        <w:jc w:val="right"/>
        <w:rPr>
          <w:sz w:val="24"/>
        </w:rPr>
      </w:pPr>
      <w:r w:rsidRPr="008A7CA4">
        <w:rPr>
          <w:sz w:val="24"/>
        </w:rPr>
        <w:t xml:space="preserve"> </w:t>
      </w: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8D00EC" w:rsidP="00F66FD6">
      <w:pPr>
        <w:widowControl w:val="0"/>
        <w:autoSpaceDE w:val="0"/>
        <w:autoSpaceDN w:val="0"/>
        <w:adjustRightInd w:val="0"/>
        <w:ind w:left="4956"/>
        <w:jc w:val="right"/>
        <w:rPr>
          <w:sz w:val="24"/>
        </w:rPr>
      </w:pPr>
      <w:r>
        <w:rPr>
          <w:sz w:val="24"/>
        </w:rPr>
        <w:t>«Сюм</w:t>
      </w:r>
      <w:r w:rsidR="00F66FD6" w:rsidRPr="008A7CA4">
        <w:rPr>
          <w:sz w:val="24"/>
        </w:rPr>
        <w:t>ское»</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F66FD6" w:rsidRPr="008A7CA4" w:rsidRDefault="0087589A" w:rsidP="0087589A">
      <w:pPr>
        <w:jc w:val="both"/>
        <w:rPr>
          <w:sz w:val="24"/>
        </w:rPr>
      </w:pPr>
      <w:r>
        <w:rPr>
          <w:sz w:val="24"/>
        </w:rPr>
        <w:lastRenderedPageBreak/>
        <w:t xml:space="preserve">        даю согласие  </w:t>
      </w:r>
      <w:r w:rsidR="008D00EC">
        <w:rPr>
          <w:sz w:val="24"/>
        </w:rPr>
        <w:t>администрации  МО «Сюм</w:t>
      </w:r>
      <w:r w:rsidR="00F66FD6" w:rsidRPr="008A7CA4">
        <w:rPr>
          <w:sz w:val="24"/>
        </w:rPr>
        <w:t>ское»</w:t>
      </w:r>
      <w:r>
        <w:rPr>
          <w:sz w:val="24"/>
        </w:rPr>
        <w:t xml:space="preserve"> </w:t>
      </w:r>
      <w:r w:rsidR="00F66FD6" w:rsidRPr="008A7CA4">
        <w:rPr>
          <w:sz w:val="24"/>
        </w:rPr>
        <w:t xml:space="preserve">в  соответствии со </w:t>
      </w:r>
      <w:hyperlink r:id="rId7"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F66FD6" w:rsidRPr="00AA78C3">
        <w:rPr>
          <w:sz w:val="24"/>
        </w:rPr>
        <w:t>"</w:t>
      </w:r>
      <w:r w:rsidRPr="00AA78C3">
        <w:rPr>
          <w:sz w:val="24"/>
        </w:rPr>
        <w:t>«</w:t>
      </w:r>
      <w:r w:rsidR="00AA78C3">
        <w:rPr>
          <w:sz w:val="24"/>
        </w:rPr>
        <w:t>И</w:t>
      </w:r>
      <w:r w:rsidR="00AA78C3" w:rsidRPr="00AA78C3">
        <w:rPr>
          <w:sz w:val="24"/>
        </w:rPr>
        <w:t>зменение разрешенного использования земельных участков, распоряжение которыми относится к компетенции органов местного самоуправления</w:t>
      </w:r>
      <w:r w:rsidRPr="0087589A">
        <w:rPr>
          <w:sz w:val="24"/>
        </w:rPr>
        <w:t xml:space="preserve"> мун</w:t>
      </w:r>
      <w:r w:rsidR="008D00EC">
        <w:rPr>
          <w:sz w:val="24"/>
        </w:rPr>
        <w:t>иципального образования «Сюм</w:t>
      </w:r>
      <w:r w:rsidRPr="0087589A">
        <w:rPr>
          <w:sz w:val="24"/>
        </w:rPr>
        <w:t>ское»</w:t>
      </w:r>
      <w:r>
        <w:rPr>
          <w:sz w:val="24"/>
        </w:rPr>
        <w:t xml:space="preserve"> </w:t>
      </w:r>
      <w:r w:rsidRPr="0087589A">
        <w:rPr>
          <w:sz w:val="24"/>
        </w:rPr>
        <w:t>Шенкурского района Архангельской области»</w:t>
      </w:r>
      <w:r w:rsidR="00F66FD6" w:rsidRPr="008A7CA4">
        <w:rPr>
          <w:sz w:val="24"/>
        </w:rPr>
        <w:t xml:space="preserve">, а именно на совершение действий, предусмотренных  </w:t>
      </w:r>
      <w:hyperlink r:id="rId8"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F66FD6">
        <w:rPr>
          <w:sz w:val="24"/>
        </w:rPr>
        <w:t>___________________________</w:t>
      </w:r>
    </w:p>
    <w:p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8D00EC" w:rsidP="0087589A">
      <w:pPr>
        <w:autoSpaceDE w:val="0"/>
        <w:autoSpaceDN w:val="0"/>
        <w:adjustRightInd w:val="0"/>
        <w:jc w:val="both"/>
        <w:rPr>
          <w:sz w:val="24"/>
        </w:rPr>
      </w:pPr>
      <w:r>
        <w:rPr>
          <w:sz w:val="24"/>
          <w:u w:val="single"/>
        </w:rPr>
        <w:t>«Сюм</w:t>
      </w:r>
      <w:r w:rsidR="00F66FD6" w:rsidRPr="008A7CA4">
        <w:rPr>
          <w:sz w:val="24"/>
          <w:u w:val="single"/>
        </w:rPr>
        <w:t>ское»____________________________________</w:t>
      </w:r>
      <w:r w:rsidR="00F66FD6" w:rsidRPr="008A7CA4">
        <w:rPr>
          <w:sz w:val="24"/>
        </w:rPr>
        <w:t>_</w:t>
      </w:r>
      <w:r w:rsidR="00F66FD6">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p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E8" w:rsidRDefault="002D12E8" w:rsidP="003233F3">
      <w:r>
        <w:separator/>
      </w:r>
    </w:p>
  </w:endnote>
  <w:endnote w:type="continuationSeparator" w:id="0">
    <w:p w:rsidR="002D12E8" w:rsidRDefault="002D12E8"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E8" w:rsidRDefault="002D12E8" w:rsidP="003233F3">
      <w:r>
        <w:separator/>
      </w:r>
    </w:p>
  </w:footnote>
  <w:footnote w:type="continuationSeparator" w:id="0">
    <w:p w:rsidR="002D12E8" w:rsidRDefault="002D12E8"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E8" w:rsidRDefault="007F47E8">
    <w:pPr>
      <w:pStyle w:val="ab"/>
      <w:jc w:val="center"/>
    </w:pPr>
    <w:fldSimple w:instr=" PAGE   \* MERGEFORMAT ">
      <w:r w:rsidR="001959EE">
        <w:rPr>
          <w:noProof/>
        </w:rPr>
        <w:t>18</w:t>
      </w:r>
    </w:fldSimple>
  </w:p>
  <w:p w:rsidR="007F47E8" w:rsidRDefault="007F47E8">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26E5"/>
    <w:rsid w:val="00003523"/>
    <w:rsid w:val="00007C18"/>
    <w:rsid w:val="000119DD"/>
    <w:rsid w:val="000124EF"/>
    <w:rsid w:val="000124F7"/>
    <w:rsid w:val="00013E6D"/>
    <w:rsid w:val="000160BA"/>
    <w:rsid w:val="00024548"/>
    <w:rsid w:val="00025454"/>
    <w:rsid w:val="000262DE"/>
    <w:rsid w:val="00026841"/>
    <w:rsid w:val="0002693C"/>
    <w:rsid w:val="00030614"/>
    <w:rsid w:val="0003171B"/>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488"/>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59EE"/>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17A"/>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4C96"/>
    <w:rsid w:val="00250B32"/>
    <w:rsid w:val="00251593"/>
    <w:rsid w:val="002520AC"/>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2111"/>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12E8"/>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6C66"/>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24"/>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94B"/>
    <w:rsid w:val="00424FD9"/>
    <w:rsid w:val="0042514A"/>
    <w:rsid w:val="00425D76"/>
    <w:rsid w:val="0042625E"/>
    <w:rsid w:val="00426BE8"/>
    <w:rsid w:val="00431912"/>
    <w:rsid w:val="004323EE"/>
    <w:rsid w:val="0043396F"/>
    <w:rsid w:val="00433C84"/>
    <w:rsid w:val="004345D9"/>
    <w:rsid w:val="0043575A"/>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5CC"/>
    <w:rsid w:val="004D22E5"/>
    <w:rsid w:val="004D2AD9"/>
    <w:rsid w:val="004D378E"/>
    <w:rsid w:val="004D3E65"/>
    <w:rsid w:val="004D4972"/>
    <w:rsid w:val="004D4B8C"/>
    <w:rsid w:val="004D60A5"/>
    <w:rsid w:val="004E0777"/>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C31"/>
    <w:rsid w:val="00520FBD"/>
    <w:rsid w:val="00522F62"/>
    <w:rsid w:val="0052361E"/>
    <w:rsid w:val="005244E7"/>
    <w:rsid w:val="00527457"/>
    <w:rsid w:val="005303C3"/>
    <w:rsid w:val="005315B9"/>
    <w:rsid w:val="00531DC2"/>
    <w:rsid w:val="0053236D"/>
    <w:rsid w:val="00535665"/>
    <w:rsid w:val="00535C37"/>
    <w:rsid w:val="00537423"/>
    <w:rsid w:val="00537C41"/>
    <w:rsid w:val="00541CB3"/>
    <w:rsid w:val="0054294B"/>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5F18"/>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D7F9A"/>
    <w:rsid w:val="006E09FC"/>
    <w:rsid w:val="006E3486"/>
    <w:rsid w:val="006E4863"/>
    <w:rsid w:val="006E6759"/>
    <w:rsid w:val="006E78B6"/>
    <w:rsid w:val="006E7936"/>
    <w:rsid w:val="006F14A2"/>
    <w:rsid w:val="006F2803"/>
    <w:rsid w:val="006F4621"/>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0D8"/>
    <w:rsid w:val="0073772C"/>
    <w:rsid w:val="007401C9"/>
    <w:rsid w:val="0074064D"/>
    <w:rsid w:val="007412AC"/>
    <w:rsid w:val="00741783"/>
    <w:rsid w:val="00742F2F"/>
    <w:rsid w:val="007430BA"/>
    <w:rsid w:val="00743429"/>
    <w:rsid w:val="00743CDD"/>
    <w:rsid w:val="007469C7"/>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7E8"/>
    <w:rsid w:val="007F493D"/>
    <w:rsid w:val="007F49C9"/>
    <w:rsid w:val="007F5F3C"/>
    <w:rsid w:val="00800BCB"/>
    <w:rsid w:val="00801D72"/>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0EC"/>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793"/>
    <w:rsid w:val="008F7919"/>
    <w:rsid w:val="00900B1E"/>
    <w:rsid w:val="00901313"/>
    <w:rsid w:val="009016BC"/>
    <w:rsid w:val="009038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4814"/>
    <w:rsid w:val="009261A0"/>
    <w:rsid w:val="0092649D"/>
    <w:rsid w:val="009264C9"/>
    <w:rsid w:val="00926DF6"/>
    <w:rsid w:val="00927251"/>
    <w:rsid w:val="009310FD"/>
    <w:rsid w:val="00931ABF"/>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2AA6"/>
    <w:rsid w:val="0095365B"/>
    <w:rsid w:val="0096000C"/>
    <w:rsid w:val="00962EB1"/>
    <w:rsid w:val="0096380B"/>
    <w:rsid w:val="00964EA7"/>
    <w:rsid w:val="00966AEE"/>
    <w:rsid w:val="00966B6D"/>
    <w:rsid w:val="00970218"/>
    <w:rsid w:val="0097198F"/>
    <w:rsid w:val="00971CA4"/>
    <w:rsid w:val="00972B64"/>
    <w:rsid w:val="0097420E"/>
    <w:rsid w:val="00974782"/>
    <w:rsid w:val="00975FB7"/>
    <w:rsid w:val="0097611B"/>
    <w:rsid w:val="00981294"/>
    <w:rsid w:val="0098173D"/>
    <w:rsid w:val="00986975"/>
    <w:rsid w:val="009879FC"/>
    <w:rsid w:val="00987ED6"/>
    <w:rsid w:val="009927C6"/>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183F"/>
    <w:rsid w:val="009F1F01"/>
    <w:rsid w:val="009F396E"/>
    <w:rsid w:val="009F4A39"/>
    <w:rsid w:val="009F66F5"/>
    <w:rsid w:val="009F7932"/>
    <w:rsid w:val="009F7ED2"/>
    <w:rsid w:val="00A003EF"/>
    <w:rsid w:val="00A00EDE"/>
    <w:rsid w:val="00A01547"/>
    <w:rsid w:val="00A05B04"/>
    <w:rsid w:val="00A061FB"/>
    <w:rsid w:val="00A06BD8"/>
    <w:rsid w:val="00A12182"/>
    <w:rsid w:val="00A164FC"/>
    <w:rsid w:val="00A21BE3"/>
    <w:rsid w:val="00A250DE"/>
    <w:rsid w:val="00A2539A"/>
    <w:rsid w:val="00A25758"/>
    <w:rsid w:val="00A30C76"/>
    <w:rsid w:val="00A3346D"/>
    <w:rsid w:val="00A3485F"/>
    <w:rsid w:val="00A42702"/>
    <w:rsid w:val="00A43625"/>
    <w:rsid w:val="00A43FD2"/>
    <w:rsid w:val="00A47E31"/>
    <w:rsid w:val="00A507A6"/>
    <w:rsid w:val="00A5111F"/>
    <w:rsid w:val="00A51F6C"/>
    <w:rsid w:val="00A5201E"/>
    <w:rsid w:val="00A52F09"/>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7C00"/>
    <w:rsid w:val="00AA0E4B"/>
    <w:rsid w:val="00AA15DF"/>
    <w:rsid w:val="00AA1779"/>
    <w:rsid w:val="00AA2E41"/>
    <w:rsid w:val="00AA31E8"/>
    <w:rsid w:val="00AA3B31"/>
    <w:rsid w:val="00AA4645"/>
    <w:rsid w:val="00AA4647"/>
    <w:rsid w:val="00AA50A0"/>
    <w:rsid w:val="00AA5CE1"/>
    <w:rsid w:val="00AA722E"/>
    <w:rsid w:val="00AA78C3"/>
    <w:rsid w:val="00AB2C54"/>
    <w:rsid w:val="00AB32B4"/>
    <w:rsid w:val="00AB376F"/>
    <w:rsid w:val="00AB4053"/>
    <w:rsid w:val="00AB5B54"/>
    <w:rsid w:val="00AB7397"/>
    <w:rsid w:val="00AB7F69"/>
    <w:rsid w:val="00AC01D9"/>
    <w:rsid w:val="00AC0C43"/>
    <w:rsid w:val="00AC1F4E"/>
    <w:rsid w:val="00AC49C0"/>
    <w:rsid w:val="00AC512C"/>
    <w:rsid w:val="00AC5B30"/>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621"/>
    <w:rsid w:val="00B07CB0"/>
    <w:rsid w:val="00B168E5"/>
    <w:rsid w:val="00B2379C"/>
    <w:rsid w:val="00B25D37"/>
    <w:rsid w:val="00B32653"/>
    <w:rsid w:val="00B35C8A"/>
    <w:rsid w:val="00B36A1E"/>
    <w:rsid w:val="00B36BBC"/>
    <w:rsid w:val="00B37083"/>
    <w:rsid w:val="00B370A9"/>
    <w:rsid w:val="00B37A93"/>
    <w:rsid w:val="00B415DF"/>
    <w:rsid w:val="00B42C8F"/>
    <w:rsid w:val="00B47819"/>
    <w:rsid w:val="00B50F77"/>
    <w:rsid w:val="00B5216A"/>
    <w:rsid w:val="00B52B76"/>
    <w:rsid w:val="00B52F6D"/>
    <w:rsid w:val="00B52FBB"/>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5F5A"/>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617D"/>
    <w:rsid w:val="00BB7BD0"/>
    <w:rsid w:val="00BB7D87"/>
    <w:rsid w:val="00BC0E81"/>
    <w:rsid w:val="00BC2985"/>
    <w:rsid w:val="00BC37F1"/>
    <w:rsid w:val="00BC4C99"/>
    <w:rsid w:val="00BC5847"/>
    <w:rsid w:val="00BC5CB0"/>
    <w:rsid w:val="00BD0249"/>
    <w:rsid w:val="00BD0577"/>
    <w:rsid w:val="00BD2807"/>
    <w:rsid w:val="00BD6E52"/>
    <w:rsid w:val="00BD795A"/>
    <w:rsid w:val="00BE0C0B"/>
    <w:rsid w:val="00BE1C62"/>
    <w:rsid w:val="00BE6371"/>
    <w:rsid w:val="00BE75DF"/>
    <w:rsid w:val="00BF037F"/>
    <w:rsid w:val="00BF097F"/>
    <w:rsid w:val="00BF0988"/>
    <w:rsid w:val="00BF2CFA"/>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5323"/>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A72A2"/>
    <w:rsid w:val="00CB2ED0"/>
    <w:rsid w:val="00CB3C2B"/>
    <w:rsid w:val="00CB42A8"/>
    <w:rsid w:val="00CB5DAF"/>
    <w:rsid w:val="00CC0E59"/>
    <w:rsid w:val="00CC197F"/>
    <w:rsid w:val="00CC2767"/>
    <w:rsid w:val="00CC27EB"/>
    <w:rsid w:val="00CC32C3"/>
    <w:rsid w:val="00CC32E0"/>
    <w:rsid w:val="00CD15F4"/>
    <w:rsid w:val="00CD1C5A"/>
    <w:rsid w:val="00CD2226"/>
    <w:rsid w:val="00CD2D29"/>
    <w:rsid w:val="00CD405D"/>
    <w:rsid w:val="00CD5400"/>
    <w:rsid w:val="00CD5B95"/>
    <w:rsid w:val="00CE0A85"/>
    <w:rsid w:val="00CE2141"/>
    <w:rsid w:val="00CE3F10"/>
    <w:rsid w:val="00CE529F"/>
    <w:rsid w:val="00CE754D"/>
    <w:rsid w:val="00CF0FA3"/>
    <w:rsid w:val="00CF1A99"/>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77B"/>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D7C88"/>
    <w:rsid w:val="00DE0B85"/>
    <w:rsid w:val="00DE2B96"/>
    <w:rsid w:val="00DF1996"/>
    <w:rsid w:val="00DF2C52"/>
    <w:rsid w:val="00DF30C6"/>
    <w:rsid w:val="00DF3CEB"/>
    <w:rsid w:val="00E005D6"/>
    <w:rsid w:val="00E00C7D"/>
    <w:rsid w:val="00E018A0"/>
    <w:rsid w:val="00E023EE"/>
    <w:rsid w:val="00E032C8"/>
    <w:rsid w:val="00E074A0"/>
    <w:rsid w:val="00E10EE8"/>
    <w:rsid w:val="00E12415"/>
    <w:rsid w:val="00E12DB0"/>
    <w:rsid w:val="00E14635"/>
    <w:rsid w:val="00E1467D"/>
    <w:rsid w:val="00E21A39"/>
    <w:rsid w:val="00E22236"/>
    <w:rsid w:val="00E249C0"/>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57B7C"/>
    <w:rsid w:val="00E605ED"/>
    <w:rsid w:val="00E61B24"/>
    <w:rsid w:val="00E632C6"/>
    <w:rsid w:val="00E63343"/>
    <w:rsid w:val="00E638FB"/>
    <w:rsid w:val="00E651D9"/>
    <w:rsid w:val="00E65AEC"/>
    <w:rsid w:val="00E66A76"/>
    <w:rsid w:val="00E66C6B"/>
    <w:rsid w:val="00E7023E"/>
    <w:rsid w:val="00E729D7"/>
    <w:rsid w:val="00E736F2"/>
    <w:rsid w:val="00E74808"/>
    <w:rsid w:val="00E7610C"/>
    <w:rsid w:val="00E761FC"/>
    <w:rsid w:val="00E7670F"/>
    <w:rsid w:val="00E76EC9"/>
    <w:rsid w:val="00E777E2"/>
    <w:rsid w:val="00E81CF0"/>
    <w:rsid w:val="00E858E8"/>
    <w:rsid w:val="00E87ED5"/>
    <w:rsid w:val="00E90168"/>
    <w:rsid w:val="00E9149A"/>
    <w:rsid w:val="00E92504"/>
    <w:rsid w:val="00E94000"/>
    <w:rsid w:val="00E9434E"/>
    <w:rsid w:val="00E944E9"/>
    <w:rsid w:val="00E95B13"/>
    <w:rsid w:val="00E97462"/>
    <w:rsid w:val="00E978CF"/>
    <w:rsid w:val="00E97975"/>
    <w:rsid w:val="00E97CC2"/>
    <w:rsid w:val="00EA0BC3"/>
    <w:rsid w:val="00EA0ED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EF5C7A"/>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5F75"/>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44EB"/>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E0ED5"/>
    <w:rsid w:val="00FF13AE"/>
    <w:rsid w:val="00FF1E97"/>
    <w:rsid w:val="00FF246E"/>
    <w:rsid w:val="00FF2EF9"/>
    <w:rsid w:val="00FF5425"/>
    <w:rsid w:val="00FF63D0"/>
    <w:rsid w:val="00FF658C"/>
    <w:rsid w:val="00FF6603"/>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10">
    <w:name w:val="марк список 1"/>
    <w:basedOn w:val="a"/>
    <w:rsid w:val="00CF1A99"/>
    <w:pPr>
      <w:tabs>
        <w:tab w:val="left" w:pos="360"/>
      </w:tabs>
      <w:spacing w:before="120" w:after="120"/>
      <w:jc w:val="both"/>
    </w:pPr>
    <w:rPr>
      <w:sz w:val="24"/>
      <w:szCs w:val="20"/>
      <w:lang w:eastAsia="ar-SA"/>
    </w:rPr>
  </w:style>
  <w:style w:type="character" w:customStyle="1" w:styleId="FontStyle22">
    <w:name w:val="Font Style22"/>
    <w:rsid w:val="007370D8"/>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20897836">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629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5LCY8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319AB2867371032D4072BF1A6E71ADE2F587E5DCDFB4DD8B63B8AC14DE23FFE72BD88AB789B639F1LCY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48108-B65A-4CDD-ABE4-0988C73C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28</Pages>
  <Words>9067</Words>
  <Characters>51688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User</cp:lastModifiedBy>
  <cp:revision>62</cp:revision>
  <dcterms:created xsi:type="dcterms:W3CDTF">2019-01-04T18:12:00Z</dcterms:created>
  <dcterms:modified xsi:type="dcterms:W3CDTF">2019-02-08T12:06:00Z</dcterms:modified>
</cp:coreProperties>
</file>