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F704B1">
        <w:rPr>
          <w:rFonts w:ascii="Times New Roman" w:hAnsi="Times New Roman"/>
          <w:b/>
          <w:bCs/>
          <w:sz w:val="28"/>
          <w:szCs w:val="28"/>
          <w:lang w:eastAsia="ru-RU"/>
        </w:rPr>
        <w:t xml:space="preserve"> 02-05/</w:t>
      </w:r>
      <w:r w:rsidR="009E069E">
        <w:rPr>
          <w:rFonts w:ascii="Times New Roman" w:hAnsi="Times New Roman"/>
          <w:b/>
          <w:bCs/>
          <w:sz w:val="28"/>
          <w:szCs w:val="28"/>
          <w:lang w:eastAsia="ru-RU"/>
        </w:rPr>
        <w:t>124</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Pr>
          <w:rFonts w:ascii="Times New Roman" w:hAnsi="Times New Roman"/>
          <w:sz w:val="28"/>
          <w:szCs w:val="28"/>
          <w:lang w:eastAsia="ru-RU"/>
        </w:rPr>
        <w:t>                           </w:t>
      </w:r>
      <w:r w:rsidRPr="00607054">
        <w:rPr>
          <w:rFonts w:ascii="Times New Roman" w:hAnsi="Times New Roman"/>
          <w:sz w:val="28"/>
          <w:szCs w:val="28"/>
          <w:lang w:eastAsia="ru-RU"/>
        </w:rPr>
        <w:t>   «</w:t>
      </w:r>
      <w:r w:rsidR="00F704B1">
        <w:rPr>
          <w:rFonts w:ascii="Times New Roman" w:hAnsi="Times New Roman"/>
          <w:sz w:val="28"/>
          <w:szCs w:val="28"/>
          <w:lang w:eastAsia="ru-RU"/>
        </w:rPr>
        <w:t>15</w:t>
      </w:r>
      <w:r w:rsidRPr="00607054">
        <w:rPr>
          <w:rFonts w:ascii="Times New Roman" w:hAnsi="Times New Roman"/>
          <w:sz w:val="28"/>
          <w:szCs w:val="28"/>
          <w:lang w:eastAsia="ru-RU"/>
        </w:rPr>
        <w:t xml:space="preserve">» </w:t>
      </w:r>
      <w:r w:rsidR="00F704B1">
        <w:rPr>
          <w:rFonts w:ascii="Times New Roman" w:hAnsi="Times New Roman"/>
          <w:sz w:val="28"/>
          <w:szCs w:val="28"/>
          <w:lang w:eastAsia="ru-RU"/>
        </w:rPr>
        <w:t xml:space="preserve"> ок</w:t>
      </w:r>
      <w:r w:rsidR="00277F19">
        <w:rPr>
          <w:rFonts w:ascii="Times New Roman" w:hAnsi="Times New Roman"/>
          <w:sz w:val="28"/>
          <w:szCs w:val="28"/>
          <w:lang w:eastAsia="ru-RU"/>
        </w:rPr>
        <w:t>тября</w:t>
      </w:r>
      <w:r>
        <w:rPr>
          <w:rFonts w:ascii="Times New Roman" w:hAnsi="Times New Roman"/>
          <w:sz w:val="28"/>
          <w:szCs w:val="28"/>
          <w:lang w:eastAsia="ru-RU"/>
        </w:rPr>
        <w:t xml:space="preserve">  </w:t>
      </w:r>
      <w:r w:rsidR="00F704B1">
        <w:rPr>
          <w:rFonts w:ascii="Times New Roman" w:hAnsi="Times New Roman"/>
          <w:sz w:val="28"/>
          <w:szCs w:val="28"/>
          <w:lang w:eastAsia="ru-RU"/>
        </w:rPr>
        <w:t xml:space="preserve">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F152A0">
        <w:rPr>
          <w:rFonts w:ascii="Times New Roman" w:hAnsi="Times New Roman"/>
          <w:sz w:val="28"/>
          <w:szCs w:val="28"/>
          <w:lang w:eastAsia="ru-RU"/>
        </w:rPr>
        <w:t xml:space="preserve">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F152A0">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821AFB">
        <w:rPr>
          <w:rFonts w:ascii="Times New Roman" w:hAnsi="Times New Roman"/>
          <w:sz w:val="28"/>
          <w:szCs w:val="28"/>
          <w:lang w:eastAsia="ru-RU"/>
        </w:rPr>
        <w:t>  «Шеговарское</w:t>
      </w:r>
      <w:r w:rsidRPr="00607054">
        <w:rPr>
          <w:rFonts w:ascii="Times New Roman" w:hAnsi="Times New Roman"/>
          <w:sz w:val="28"/>
          <w:szCs w:val="28"/>
          <w:lang w:eastAsia="ru-RU"/>
        </w:rPr>
        <w:t>»</w:t>
      </w:r>
      <w:r w:rsidR="00F152A0">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(далее – Поселение), в лице Главы муни</w:t>
      </w:r>
      <w:r w:rsidR="0018346B">
        <w:rPr>
          <w:rFonts w:ascii="Times New Roman" w:hAnsi="Times New Roman"/>
          <w:sz w:val="28"/>
          <w:szCs w:val="28"/>
          <w:lang w:eastAsia="ru-RU"/>
        </w:rPr>
        <w:t>ципа</w:t>
      </w:r>
      <w:r w:rsidR="00823D68">
        <w:rPr>
          <w:rFonts w:ascii="Times New Roman" w:hAnsi="Times New Roman"/>
          <w:sz w:val="28"/>
          <w:szCs w:val="28"/>
          <w:lang w:eastAsia="ru-RU"/>
        </w:rPr>
        <w:t>льного образования «Шеговар</w:t>
      </w:r>
      <w:r w:rsidRPr="00607054">
        <w:rPr>
          <w:rFonts w:ascii="Times New Roman" w:hAnsi="Times New Roman"/>
          <w:sz w:val="28"/>
          <w:szCs w:val="28"/>
          <w:lang w:eastAsia="ru-RU"/>
        </w:rPr>
        <w:t xml:space="preserve">ское» </w:t>
      </w:r>
      <w:r w:rsidR="00F152A0">
        <w:rPr>
          <w:rFonts w:ascii="Times New Roman" w:hAnsi="Times New Roman"/>
          <w:sz w:val="28"/>
          <w:szCs w:val="28"/>
          <w:lang w:eastAsia="ru-RU"/>
        </w:rPr>
        <w:t xml:space="preserve">Шенкурского района Архангельской области </w:t>
      </w:r>
      <w:r w:rsidR="00823D68">
        <w:rPr>
          <w:rFonts w:ascii="Times New Roman" w:hAnsi="Times New Roman"/>
          <w:b/>
          <w:sz w:val="28"/>
          <w:szCs w:val="28"/>
          <w:lang w:eastAsia="ru-RU"/>
        </w:rPr>
        <w:t>Свицк</w:t>
      </w:r>
      <w:r w:rsidR="0018346B">
        <w:rPr>
          <w:rFonts w:ascii="Times New Roman" w:hAnsi="Times New Roman"/>
          <w:b/>
          <w:sz w:val="28"/>
          <w:szCs w:val="28"/>
          <w:lang w:eastAsia="ru-RU"/>
        </w:rPr>
        <w:t xml:space="preserve">ой </w:t>
      </w:r>
      <w:r w:rsidR="00823D68">
        <w:rPr>
          <w:rFonts w:ascii="Times New Roman" w:hAnsi="Times New Roman"/>
          <w:b/>
          <w:sz w:val="28"/>
          <w:szCs w:val="28"/>
          <w:lang w:eastAsia="ru-RU"/>
        </w:rPr>
        <w:t>Надежд</w:t>
      </w:r>
      <w:r w:rsidR="0018346B">
        <w:rPr>
          <w:rFonts w:ascii="Times New Roman" w:hAnsi="Times New Roman"/>
          <w:b/>
          <w:sz w:val="28"/>
          <w:szCs w:val="28"/>
          <w:lang w:eastAsia="ru-RU"/>
        </w:rPr>
        <w:t xml:space="preserve">ы </w:t>
      </w:r>
      <w:r w:rsidR="00823D68">
        <w:rPr>
          <w:rFonts w:ascii="Times New Roman" w:hAnsi="Times New Roman"/>
          <w:b/>
          <w:sz w:val="28"/>
          <w:szCs w:val="28"/>
          <w:lang w:eastAsia="ru-RU"/>
        </w:rPr>
        <w:t>Сергее</w:t>
      </w:r>
      <w:r w:rsidR="0018346B">
        <w:rPr>
          <w:rFonts w:ascii="Times New Roman" w:hAnsi="Times New Roman"/>
          <w:b/>
          <w:sz w:val="28"/>
          <w:szCs w:val="28"/>
          <w:lang w:eastAsia="ru-RU"/>
        </w:rPr>
        <w:t>вны</w:t>
      </w:r>
      <w:r w:rsidRPr="00607054">
        <w:rPr>
          <w:rFonts w:ascii="Times New Roman" w:hAnsi="Times New Roman"/>
          <w:sz w:val="28"/>
          <w:szCs w:val="28"/>
          <w:lang w:eastAsia="ru-RU"/>
        </w:rPr>
        <w:t>, действующей на основании Устава муниципального образования «</w:t>
      </w:r>
      <w:r w:rsidR="00823D68">
        <w:rPr>
          <w:rFonts w:ascii="Times New Roman" w:hAnsi="Times New Roman"/>
          <w:sz w:val="28"/>
          <w:szCs w:val="28"/>
          <w:lang w:eastAsia="ru-RU"/>
        </w:rPr>
        <w:t>Шеговар</w:t>
      </w:r>
      <w:r w:rsidR="00823D68" w:rsidRPr="00607054">
        <w:rPr>
          <w:rFonts w:ascii="Times New Roman" w:hAnsi="Times New Roman"/>
          <w:sz w:val="28"/>
          <w:szCs w:val="28"/>
          <w:lang w:eastAsia="ru-RU"/>
        </w:rPr>
        <w:t>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6434FE"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6434F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6434F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6434FE"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sidR="00823D68">
        <w:rPr>
          <w:rFonts w:ascii="Times New Roman" w:hAnsi="Times New Roman"/>
          <w:sz w:val="28"/>
          <w:szCs w:val="28"/>
          <w:lang w:eastAsia="ru-RU"/>
        </w:rPr>
        <w:t>Шеговар</w:t>
      </w:r>
      <w:r w:rsidR="00823D68" w:rsidRPr="00607054">
        <w:rPr>
          <w:rFonts w:ascii="Times New Roman" w:hAnsi="Times New Roman"/>
          <w:sz w:val="28"/>
          <w:szCs w:val="28"/>
          <w:lang w:eastAsia="ru-RU"/>
        </w:rPr>
        <w:t>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222B15">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911A67" w:rsidRDefault="00A705B9" w:rsidP="00A705B9">
      <w:pPr>
        <w:spacing w:after="0" w:line="240" w:lineRule="auto"/>
        <w:ind w:firstLine="567"/>
        <w:jc w:val="both"/>
        <w:rPr>
          <w:rFonts w:ascii="Times New Roman" w:hAnsi="Times New Roman"/>
          <w:sz w:val="27"/>
          <w:szCs w:val="27"/>
          <w:lang w:eastAsia="ru-RU"/>
        </w:rPr>
      </w:pPr>
      <w:r w:rsidRPr="00911A67">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911A67" w:rsidRPr="00911A67" w:rsidRDefault="00A705B9" w:rsidP="00911A67">
      <w:pPr>
        <w:pStyle w:val="ConsPlusNormal"/>
        <w:widowControl/>
        <w:ind w:firstLine="567"/>
        <w:jc w:val="both"/>
        <w:rPr>
          <w:rFonts w:ascii="Times New Roman" w:hAnsi="Times New Roman" w:cs="Times New Roman"/>
          <w:sz w:val="27"/>
          <w:szCs w:val="27"/>
        </w:rPr>
      </w:pPr>
      <w:r w:rsidRPr="00911A67">
        <w:rPr>
          <w:rFonts w:ascii="Times New Roman" w:hAnsi="Times New Roman" w:cs="Times New Roman"/>
          <w:sz w:val="27"/>
          <w:szCs w:val="27"/>
          <w:lang w:eastAsia="ru-RU"/>
        </w:rPr>
        <w:t xml:space="preserve">2.2.4. Поселение </w:t>
      </w:r>
      <w:r w:rsidRPr="00911A67">
        <w:rPr>
          <w:rFonts w:ascii="Times New Roman" w:hAnsi="Times New Roman" w:cs="Times New Roman"/>
          <w:sz w:val="27"/>
          <w:szCs w:val="27"/>
        </w:rPr>
        <w:t>ведет от имени и в интересах Мун</w:t>
      </w:r>
      <w:r w:rsidR="00E95FD9" w:rsidRPr="00911A67">
        <w:rPr>
          <w:rFonts w:ascii="Times New Roman" w:hAnsi="Times New Roman" w:cs="Times New Roman"/>
          <w:sz w:val="27"/>
          <w:szCs w:val="27"/>
        </w:rPr>
        <w:t>иципального района все дела с его</w:t>
      </w:r>
      <w:r w:rsidRPr="00911A67">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911A67" w:rsidRPr="00911A67">
        <w:rPr>
          <w:rFonts w:ascii="Times New Roman" w:hAnsi="Times New Roman" w:cs="Times New Roman"/>
          <w:sz w:val="27"/>
          <w:szCs w:val="27"/>
        </w:rPr>
        <w:t>, связанные с осуществлением передаваемых по н</w:t>
      </w:r>
      <w:r w:rsidR="00911A67">
        <w:rPr>
          <w:rFonts w:ascii="Times New Roman" w:hAnsi="Times New Roman" w:cs="Times New Roman"/>
          <w:sz w:val="27"/>
          <w:szCs w:val="27"/>
        </w:rPr>
        <w:t>астоящему Соглашению полномочий;</w:t>
      </w:r>
    </w:p>
    <w:p w:rsidR="00A705B9" w:rsidRPr="00911A67" w:rsidRDefault="00A705B9" w:rsidP="00911A67">
      <w:pPr>
        <w:pStyle w:val="ConsPlusNormal"/>
        <w:widowControl/>
        <w:ind w:firstLine="567"/>
        <w:jc w:val="both"/>
        <w:rPr>
          <w:rFonts w:ascii="Times New Roman" w:hAnsi="Times New Roman" w:cs="Times New Roman"/>
          <w:sz w:val="27"/>
          <w:szCs w:val="27"/>
        </w:rPr>
      </w:pPr>
      <w:r w:rsidRPr="00911A67">
        <w:rPr>
          <w:rFonts w:ascii="Times New Roman" w:hAnsi="Times New Roman" w:cs="Times New Roman"/>
          <w:sz w:val="27"/>
          <w:szCs w:val="27"/>
        </w:rPr>
        <w:t>2.2.5. Принимает муниципальные правовые</w:t>
      </w:r>
      <w:r w:rsidRPr="00911A67">
        <w:rPr>
          <w:rFonts w:ascii="Times New Roman" w:hAnsi="Times New Roman" w:cs="Times New Roman"/>
          <w:sz w:val="27"/>
          <w:szCs w:val="27"/>
        </w:rPr>
        <w:tab/>
        <w:t>акты по вопросам местного значения Поселения в</w:t>
      </w:r>
      <w:r w:rsidRPr="00911A67">
        <w:rPr>
          <w:rFonts w:ascii="Times New Roman" w:hAnsi="Times New Roman" w:cs="Times New Roman"/>
          <w:spacing w:val="13"/>
          <w:sz w:val="27"/>
          <w:szCs w:val="27"/>
        </w:rPr>
        <w:t xml:space="preserve"> </w:t>
      </w:r>
      <w:r w:rsidRPr="00911A67">
        <w:rPr>
          <w:rFonts w:ascii="Times New Roman" w:hAnsi="Times New Roman" w:cs="Times New Roman"/>
          <w:sz w:val="27"/>
          <w:szCs w:val="27"/>
        </w:rPr>
        <w:t>части передаваемых полномочий;</w:t>
      </w:r>
    </w:p>
    <w:p w:rsidR="00A705B9" w:rsidRPr="00911A67" w:rsidRDefault="00A705B9" w:rsidP="00A705B9">
      <w:pPr>
        <w:tabs>
          <w:tab w:val="left" w:pos="1560"/>
        </w:tabs>
        <w:spacing w:after="0" w:line="240" w:lineRule="auto"/>
        <w:ind w:firstLine="567"/>
        <w:jc w:val="both"/>
        <w:rPr>
          <w:rFonts w:ascii="Times New Roman" w:hAnsi="Times New Roman"/>
          <w:sz w:val="27"/>
          <w:szCs w:val="27"/>
        </w:rPr>
      </w:pPr>
      <w:r w:rsidRPr="00911A67">
        <w:rPr>
          <w:sz w:val="27"/>
          <w:szCs w:val="27"/>
        </w:rPr>
        <w:t>2</w:t>
      </w:r>
      <w:r w:rsidRPr="00911A67">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911A67" w:rsidRDefault="00A705B9" w:rsidP="00A705B9">
      <w:pPr>
        <w:spacing w:after="0" w:line="240" w:lineRule="auto"/>
        <w:ind w:firstLine="567"/>
        <w:jc w:val="both"/>
        <w:rPr>
          <w:rFonts w:ascii="Times New Roman" w:hAnsi="Times New Roman"/>
          <w:sz w:val="27"/>
          <w:szCs w:val="27"/>
          <w:lang w:eastAsia="ru-RU"/>
        </w:rPr>
      </w:pPr>
      <w:r w:rsidRPr="00911A67">
        <w:rPr>
          <w:rFonts w:ascii="Times New Roman" w:hAnsi="Times New Roman"/>
          <w:b/>
          <w:bCs/>
          <w:sz w:val="27"/>
          <w:szCs w:val="27"/>
          <w:lang w:eastAsia="ru-RU"/>
        </w:rPr>
        <w:t> </w:t>
      </w:r>
    </w:p>
    <w:p w:rsidR="00A705B9" w:rsidRPr="00911A67"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911A67">
        <w:rPr>
          <w:rFonts w:ascii="Times New Roman" w:hAnsi="Times New Roman"/>
          <w:b/>
          <w:bCs/>
          <w:sz w:val="27"/>
          <w:szCs w:val="27"/>
          <w:lang w:eastAsia="ru-RU"/>
        </w:rPr>
        <w:t>Финансовое обеспечение Соглашения</w:t>
      </w:r>
    </w:p>
    <w:p w:rsidR="00A705B9" w:rsidRPr="00911A67" w:rsidRDefault="00A705B9" w:rsidP="00A705B9">
      <w:pPr>
        <w:pStyle w:val="1"/>
        <w:spacing w:after="0" w:line="240" w:lineRule="auto"/>
        <w:ind w:left="675"/>
        <w:rPr>
          <w:rFonts w:ascii="Times New Roman" w:hAnsi="Times New Roman"/>
          <w:sz w:val="27"/>
          <w:szCs w:val="27"/>
          <w:lang w:eastAsia="ru-RU"/>
        </w:rPr>
      </w:pPr>
    </w:p>
    <w:p w:rsidR="00E75AEA"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lang w:eastAsia="ru-RU"/>
        </w:rPr>
        <w:t xml:space="preserve">3.1. </w:t>
      </w:r>
      <w:r w:rsidRPr="00911A67">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F704B1">
        <w:rPr>
          <w:rFonts w:ascii="Times New Roman" w:hAnsi="Times New Roman"/>
          <w:sz w:val="27"/>
          <w:szCs w:val="27"/>
        </w:rPr>
        <w:t>е трансферты  в размере  на 2021 г. -  192038,00</w:t>
      </w:r>
      <w:r w:rsidRPr="00911A67">
        <w:rPr>
          <w:rFonts w:ascii="Times New Roman" w:hAnsi="Times New Roman"/>
          <w:sz w:val="27"/>
          <w:szCs w:val="27"/>
        </w:rPr>
        <w:t xml:space="preserve"> рублей</w:t>
      </w:r>
      <w:r w:rsidR="00E75AEA" w:rsidRPr="00911A67">
        <w:rPr>
          <w:rFonts w:ascii="Times New Roman" w:hAnsi="Times New Roman"/>
          <w:sz w:val="27"/>
          <w:szCs w:val="27"/>
        </w:rPr>
        <w:t>.</w:t>
      </w:r>
    </w:p>
    <w:p w:rsidR="00A705B9"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lang w:eastAsia="ru-RU"/>
        </w:rPr>
        <w:t xml:space="preserve">3.2. </w:t>
      </w:r>
      <w:r w:rsidRPr="00911A67">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911A67" w:rsidRDefault="00A705B9" w:rsidP="00A705B9">
      <w:pPr>
        <w:spacing w:after="0" w:line="240" w:lineRule="auto"/>
        <w:ind w:firstLine="709"/>
        <w:jc w:val="both"/>
        <w:rPr>
          <w:rFonts w:ascii="Times New Roman" w:hAnsi="Times New Roman"/>
          <w:sz w:val="27"/>
          <w:szCs w:val="27"/>
          <w:lang w:eastAsia="ru-RU"/>
        </w:rPr>
      </w:pPr>
      <w:r w:rsidRPr="00911A67">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823D68">
        <w:rPr>
          <w:rFonts w:ascii="Times New Roman" w:hAnsi="Times New Roman"/>
          <w:sz w:val="28"/>
          <w:szCs w:val="28"/>
          <w:lang w:eastAsia="ru-RU"/>
        </w:rPr>
        <w:t>Шеговар</w:t>
      </w:r>
      <w:r w:rsidR="00823D68" w:rsidRPr="00607054">
        <w:rPr>
          <w:rFonts w:ascii="Times New Roman" w:hAnsi="Times New Roman"/>
          <w:sz w:val="28"/>
          <w:szCs w:val="28"/>
          <w:lang w:eastAsia="ru-RU"/>
        </w:rPr>
        <w:t>ское</w:t>
      </w:r>
      <w:r w:rsidRPr="00911A67">
        <w:rPr>
          <w:rFonts w:ascii="Times New Roman" w:hAnsi="Times New Roman"/>
          <w:sz w:val="27"/>
          <w:szCs w:val="27"/>
          <w:lang w:eastAsia="ru-RU"/>
        </w:rPr>
        <w:t>».</w:t>
      </w:r>
    </w:p>
    <w:p w:rsidR="00A705B9" w:rsidRPr="00911A67" w:rsidRDefault="00A705B9" w:rsidP="00A705B9">
      <w:pPr>
        <w:spacing w:after="0" w:line="240" w:lineRule="auto"/>
        <w:ind w:firstLine="709"/>
        <w:jc w:val="both"/>
        <w:rPr>
          <w:rFonts w:ascii="Times New Roman" w:hAnsi="Times New Roman"/>
          <w:sz w:val="27"/>
          <w:szCs w:val="27"/>
          <w:lang w:eastAsia="ru-RU"/>
        </w:rPr>
      </w:pPr>
      <w:r w:rsidRPr="00911A67">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911A67">
        <w:rPr>
          <w:rFonts w:ascii="Times New Roman" w:hAnsi="Times New Roman"/>
          <w:sz w:val="27"/>
          <w:szCs w:val="27"/>
          <w:lang w:eastAsia="ru-RU"/>
        </w:rPr>
        <w:t>муниципального образования «Шенкурский муниципальный район»</w:t>
      </w:r>
      <w:r w:rsidRPr="00911A67">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Pr="00607054">
        <w:rPr>
          <w:rFonts w:ascii="Times New Roman" w:hAnsi="Times New Roman"/>
          <w:sz w:val="28"/>
          <w:szCs w:val="28"/>
          <w:lang w:eastAsia="ru-RU"/>
        </w:rPr>
        <w:t xml:space="preserve"> финансово</w:t>
      </w:r>
      <w:r w:rsidR="0090635A">
        <w:rPr>
          <w:rFonts w:ascii="Times New Roman" w:hAnsi="Times New Roman"/>
          <w:sz w:val="28"/>
          <w:szCs w:val="28"/>
          <w:lang w:eastAsia="ru-RU"/>
        </w:rPr>
        <w:t>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F704B1">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F704B1">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823D68">
        <w:rPr>
          <w:rFonts w:ascii="Times New Roman" w:hAnsi="Times New Roman"/>
          <w:sz w:val="28"/>
          <w:szCs w:val="28"/>
          <w:lang w:eastAsia="ru-RU"/>
        </w:rPr>
        <w:t>Шеговар</w:t>
      </w:r>
      <w:r w:rsidR="00823D68" w:rsidRPr="00607054">
        <w:rPr>
          <w:rFonts w:ascii="Times New Roman" w:hAnsi="Times New Roman"/>
          <w:sz w:val="28"/>
          <w:szCs w:val="28"/>
          <w:lang w:eastAsia="ru-RU"/>
        </w:rPr>
        <w:t>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707"/>
        <w:gridCol w:w="4756"/>
      </w:tblGrid>
      <w:tr w:rsidR="00A705B9" w:rsidRPr="00B553F8" w:rsidTr="00A77F3E">
        <w:trPr>
          <w:trHeight w:val="964"/>
        </w:trPr>
        <w:tc>
          <w:tcPr>
            <w:tcW w:w="4820" w:type="dxa"/>
          </w:tcPr>
          <w:p w:rsidR="00A705B9" w:rsidRPr="00B553F8" w:rsidRDefault="00A705B9" w:rsidP="00821AFB">
            <w:pPr>
              <w:pStyle w:val="ConsPlusNonformat"/>
              <w:ind w:left="-108" w:firstLine="108"/>
              <w:jc w:val="both"/>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821AFB">
            <w:pPr>
              <w:pStyle w:val="ConsPlusNonformat"/>
              <w:jc w:val="both"/>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F152A0">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B25B8E" w:rsidRPr="00623D1B" w:rsidRDefault="00B25B8E" w:rsidP="00B25B8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B25B8E" w:rsidRDefault="00B25B8E" w:rsidP="00B25B8E">
            <w:pPr>
              <w:spacing w:after="0" w:line="240" w:lineRule="auto"/>
              <w:rPr>
                <w:rFonts w:ascii="Times New Roman" w:hAnsi="Times New Roman"/>
                <w:sz w:val="28"/>
                <w:szCs w:val="28"/>
              </w:rPr>
            </w:pPr>
            <w:r>
              <w:rPr>
                <w:rFonts w:ascii="Times New Roman" w:hAnsi="Times New Roman"/>
                <w:sz w:val="28"/>
                <w:szCs w:val="28"/>
              </w:rPr>
              <w:t>телефон  (881851) 4-14-15</w:t>
            </w:r>
          </w:p>
          <w:p w:rsidR="00B25B8E" w:rsidRPr="00B553F8" w:rsidRDefault="00B25B8E" w:rsidP="00B25B8E">
            <w:pPr>
              <w:spacing w:after="0" w:line="240" w:lineRule="auto"/>
              <w:rPr>
                <w:rFonts w:ascii="Times New Roman" w:hAnsi="Times New Roman"/>
                <w:sz w:val="28"/>
                <w:szCs w:val="28"/>
              </w:rPr>
            </w:pPr>
            <w:r>
              <w:rPr>
                <w:rFonts w:ascii="Times New Roman" w:hAnsi="Times New Roman"/>
                <w:sz w:val="28"/>
                <w:szCs w:val="28"/>
              </w:rPr>
              <w:t>факс   (881851) 4-13-25</w:t>
            </w:r>
          </w:p>
          <w:p w:rsidR="00B25B8E" w:rsidRPr="00623D1B" w:rsidRDefault="00B25B8E" w:rsidP="00B25B8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B25B8E" w:rsidRPr="00623D1B" w:rsidRDefault="00B25B8E" w:rsidP="00B25B8E">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B25B8E" w:rsidRPr="00623D1B" w:rsidRDefault="00B25B8E" w:rsidP="00B25B8E">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B25B8E" w:rsidRPr="00623D1B" w:rsidRDefault="00B25B8E" w:rsidP="00B25B8E">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B25B8E" w:rsidRPr="00623D1B" w:rsidRDefault="00B25B8E" w:rsidP="00B25B8E">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B25B8E" w:rsidRPr="00623D1B" w:rsidRDefault="00B25B8E" w:rsidP="00B25B8E">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B25B8E" w:rsidRPr="00623D1B" w:rsidRDefault="00B25B8E" w:rsidP="00B25B8E">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B25B8E" w:rsidRPr="00623D1B" w:rsidRDefault="00B25B8E" w:rsidP="00B25B8E">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Pr="00B553F8" w:rsidRDefault="00A705B9"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18346B" w:rsidRDefault="0018346B" w:rsidP="00A77F3E">
            <w:pPr>
              <w:pStyle w:val="ConsPlusNonformat"/>
              <w:ind w:left="-108"/>
              <w:rPr>
                <w:rFonts w:ascii="Times New Roman" w:hAnsi="Times New Roman" w:cs="Times New Roman"/>
                <w:b/>
                <w:sz w:val="28"/>
                <w:szCs w:val="28"/>
                <w:lang w:eastAsia="en-US"/>
              </w:rPr>
            </w:pPr>
          </w:p>
          <w:p w:rsidR="00F152A0" w:rsidRDefault="00F152A0" w:rsidP="00A77F3E">
            <w:pPr>
              <w:pStyle w:val="ConsPlusNonformat"/>
              <w:ind w:left="-108"/>
              <w:rPr>
                <w:rFonts w:ascii="Times New Roman" w:hAnsi="Times New Roman" w:cs="Times New Roman"/>
                <w:b/>
                <w:sz w:val="28"/>
                <w:szCs w:val="28"/>
                <w:lang w:eastAsia="en-US"/>
              </w:rPr>
            </w:pPr>
          </w:p>
          <w:p w:rsidR="00F152A0" w:rsidRDefault="00F152A0" w:rsidP="00A77F3E">
            <w:pPr>
              <w:pStyle w:val="ConsPlusNonformat"/>
              <w:ind w:left="-108"/>
              <w:rPr>
                <w:rFonts w:ascii="Times New Roman" w:hAnsi="Times New Roman" w:cs="Times New Roman"/>
                <w:b/>
                <w:sz w:val="28"/>
                <w:szCs w:val="28"/>
                <w:lang w:eastAsia="en-US"/>
              </w:rPr>
            </w:pPr>
          </w:p>
          <w:p w:rsidR="00A705B9" w:rsidRPr="00B553F8" w:rsidRDefault="00A705B9" w:rsidP="000971A0">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F152A0">
              <w:rPr>
                <w:rFonts w:ascii="Times New Roman" w:hAnsi="Times New Roman" w:cs="Times New Roman"/>
                <w:b/>
                <w:sz w:val="28"/>
                <w:szCs w:val="28"/>
                <w:lang w:eastAsia="en-US"/>
              </w:rPr>
              <w:t>муниципального образования</w:t>
            </w:r>
          </w:p>
          <w:p w:rsidR="00A705B9" w:rsidRPr="00B553F8" w:rsidRDefault="00A705B9" w:rsidP="000971A0">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F152A0">
              <w:rPr>
                <w:rFonts w:ascii="Times New Roman" w:hAnsi="Times New Roman" w:cs="Times New Roman"/>
                <w:b/>
                <w:sz w:val="28"/>
                <w:szCs w:val="28"/>
                <w:lang w:eastAsia="en-US"/>
              </w:rPr>
              <w:t xml:space="preserve"> Архангельской области</w:t>
            </w:r>
          </w:p>
          <w:p w:rsidR="00A705B9"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821AFB">
            <w:pPr>
              <w:spacing w:after="0" w:line="240" w:lineRule="auto"/>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823D68" w:rsidRDefault="00F152A0" w:rsidP="00821AFB">
            <w:pPr>
              <w:spacing w:after="0" w:line="240" w:lineRule="auto"/>
              <w:rPr>
                <w:rFonts w:ascii="Times New Roman" w:hAnsi="Times New Roman"/>
                <w:b/>
                <w:bCs/>
                <w:sz w:val="28"/>
                <w:szCs w:val="28"/>
              </w:rPr>
            </w:pPr>
            <w:r>
              <w:rPr>
                <w:rFonts w:ascii="Times New Roman" w:hAnsi="Times New Roman"/>
                <w:b/>
                <w:bCs/>
                <w:sz w:val="28"/>
                <w:szCs w:val="28"/>
              </w:rPr>
              <w:t xml:space="preserve">  </w:t>
            </w:r>
            <w:r w:rsidR="00A705B9" w:rsidRPr="00823D68">
              <w:rPr>
                <w:rFonts w:ascii="Times New Roman" w:hAnsi="Times New Roman"/>
                <w:b/>
                <w:bCs/>
                <w:sz w:val="28"/>
                <w:szCs w:val="28"/>
              </w:rPr>
              <w:t>«</w:t>
            </w:r>
            <w:r w:rsidR="00823D68" w:rsidRPr="00823D68">
              <w:rPr>
                <w:rFonts w:ascii="Times New Roman" w:hAnsi="Times New Roman"/>
                <w:b/>
                <w:sz w:val="28"/>
                <w:szCs w:val="28"/>
                <w:lang w:eastAsia="ru-RU"/>
              </w:rPr>
              <w:t>Шеговарское</w:t>
            </w:r>
            <w:r w:rsidR="00A705B9" w:rsidRPr="00823D68">
              <w:rPr>
                <w:rFonts w:ascii="Times New Roman" w:hAnsi="Times New Roman"/>
                <w:b/>
                <w:bCs/>
                <w:sz w:val="28"/>
                <w:szCs w:val="28"/>
              </w:rPr>
              <w:t>»</w:t>
            </w:r>
            <w:r>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823D68"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165174, Архангельская область,</w:t>
            </w:r>
            <w:r w:rsidR="00823D68">
              <w:rPr>
                <w:rFonts w:ascii="Times New Roman" w:hAnsi="Times New Roman"/>
                <w:sz w:val="28"/>
                <w:szCs w:val="28"/>
              </w:rPr>
              <w:t xml:space="preserve"> Шенкурский район, с. Шеговары</w:t>
            </w:r>
            <w:r w:rsidRPr="0018346B">
              <w:rPr>
                <w:rFonts w:ascii="Times New Roman" w:hAnsi="Times New Roman"/>
                <w:sz w:val="28"/>
                <w:szCs w:val="28"/>
              </w:rPr>
              <w:t>,</w:t>
            </w:r>
          </w:p>
          <w:p w:rsidR="00823D68" w:rsidRDefault="00823D68" w:rsidP="0018346B">
            <w:pPr>
              <w:spacing w:after="0" w:line="240" w:lineRule="auto"/>
              <w:rPr>
                <w:rFonts w:ascii="Times New Roman" w:hAnsi="Times New Roman"/>
                <w:sz w:val="28"/>
                <w:szCs w:val="28"/>
              </w:rPr>
            </w:pPr>
            <w:r>
              <w:rPr>
                <w:rFonts w:ascii="Times New Roman" w:hAnsi="Times New Roman"/>
                <w:sz w:val="28"/>
                <w:szCs w:val="28"/>
              </w:rPr>
              <w:t>Ул.Центральная,д.54</w:t>
            </w:r>
          </w:p>
          <w:p w:rsidR="0018346B" w:rsidRPr="0018346B" w:rsidRDefault="00823D68" w:rsidP="0018346B">
            <w:pPr>
              <w:spacing w:after="0" w:line="240" w:lineRule="auto"/>
              <w:rPr>
                <w:rFonts w:ascii="Times New Roman" w:hAnsi="Times New Roman"/>
                <w:sz w:val="28"/>
                <w:szCs w:val="28"/>
              </w:rPr>
            </w:pPr>
            <w:r>
              <w:rPr>
                <w:rFonts w:ascii="Times New Roman" w:hAnsi="Times New Roman"/>
                <w:sz w:val="28"/>
                <w:szCs w:val="28"/>
              </w:rPr>
              <w:t xml:space="preserve"> тел. (881851) 4-45-86</w:t>
            </w:r>
          </w:p>
          <w:p w:rsidR="00B25B8E" w:rsidRDefault="00823D68" w:rsidP="0018346B">
            <w:pPr>
              <w:spacing w:line="240" w:lineRule="auto"/>
              <w:contextualSpacing/>
              <w:rPr>
                <w:rFonts w:ascii="Times New Roman" w:hAnsi="Times New Roman"/>
                <w:sz w:val="28"/>
                <w:szCs w:val="28"/>
              </w:rPr>
            </w:pPr>
            <w:r>
              <w:rPr>
                <w:rFonts w:ascii="Times New Roman" w:hAnsi="Times New Roman"/>
                <w:sz w:val="28"/>
                <w:szCs w:val="28"/>
              </w:rPr>
              <w:t>ИНН 2924005371</w:t>
            </w:r>
          </w:p>
          <w:p w:rsidR="0018346B" w:rsidRPr="0018346B" w:rsidRDefault="0018346B" w:rsidP="00B25B8E">
            <w:pPr>
              <w:spacing w:after="0" w:line="240" w:lineRule="auto"/>
              <w:contextualSpacing/>
              <w:rPr>
                <w:rFonts w:ascii="Times New Roman" w:hAnsi="Times New Roman"/>
                <w:sz w:val="28"/>
                <w:szCs w:val="28"/>
              </w:rPr>
            </w:pPr>
            <w:r w:rsidRPr="0018346B">
              <w:rPr>
                <w:rFonts w:ascii="Times New Roman" w:hAnsi="Times New Roman"/>
                <w:sz w:val="28"/>
                <w:szCs w:val="28"/>
              </w:rPr>
              <w:t>КПП 292401001</w:t>
            </w:r>
          </w:p>
          <w:p w:rsidR="00B25B8E" w:rsidRDefault="0018346B" w:rsidP="00B25B8E">
            <w:pPr>
              <w:pStyle w:val="ConsPlusNormal"/>
              <w:ind w:firstLine="0"/>
              <w:outlineLvl w:val="0"/>
              <w:rPr>
                <w:rFonts w:ascii="Times New Roman" w:hAnsi="Times New Roman"/>
                <w:sz w:val="28"/>
                <w:szCs w:val="28"/>
              </w:rPr>
            </w:pPr>
            <w:r w:rsidRPr="0018346B">
              <w:rPr>
                <w:rFonts w:ascii="Times New Roman" w:hAnsi="Times New Roman"/>
                <w:sz w:val="28"/>
                <w:szCs w:val="28"/>
              </w:rPr>
              <w:t xml:space="preserve">л/сч </w:t>
            </w:r>
            <w:r w:rsidR="00823D68">
              <w:rPr>
                <w:rFonts w:ascii="Times New Roman" w:hAnsi="Times New Roman"/>
                <w:sz w:val="28"/>
                <w:szCs w:val="28"/>
              </w:rPr>
              <w:t>04243249760</w:t>
            </w:r>
            <w:r w:rsidR="00B25B8E">
              <w:rPr>
                <w:rFonts w:ascii="Times New Roman" w:hAnsi="Times New Roman"/>
                <w:sz w:val="28"/>
                <w:szCs w:val="28"/>
              </w:rPr>
              <w:t xml:space="preserve"> </w:t>
            </w:r>
          </w:p>
          <w:p w:rsidR="00B25B8E" w:rsidRPr="00623D1B" w:rsidRDefault="0018346B" w:rsidP="00B25B8E">
            <w:pPr>
              <w:pStyle w:val="ConsPlusNormal"/>
              <w:ind w:firstLine="0"/>
              <w:outlineLvl w:val="0"/>
              <w:rPr>
                <w:rFonts w:ascii="Times New Roman" w:hAnsi="Times New Roman" w:cs="Times New Roman"/>
                <w:sz w:val="28"/>
                <w:szCs w:val="28"/>
              </w:rPr>
            </w:pPr>
            <w:r w:rsidRPr="0018346B">
              <w:rPr>
                <w:rFonts w:ascii="Times New Roman" w:hAnsi="Times New Roman"/>
                <w:sz w:val="28"/>
                <w:szCs w:val="28"/>
              </w:rPr>
              <w:t>УФК по Архангельской области и Ненецкому автономному округу</w:t>
            </w:r>
            <w:r w:rsidR="00B25B8E">
              <w:rPr>
                <w:rFonts w:ascii="Times New Roman" w:hAnsi="Times New Roman"/>
                <w:sz w:val="28"/>
                <w:szCs w:val="28"/>
              </w:rPr>
              <w:t xml:space="preserve"> </w:t>
            </w:r>
            <w:r w:rsidR="00B25B8E" w:rsidRPr="00623D1B">
              <w:rPr>
                <w:rFonts w:ascii="Times New Roman" w:hAnsi="Times New Roman" w:cs="Times New Roman"/>
                <w:sz w:val="28"/>
                <w:szCs w:val="28"/>
              </w:rPr>
              <w:t>(Администрация муниципального образования «Шенкурский муниципальный район»</w:t>
            </w:r>
            <w:r w:rsidR="00B25B8E">
              <w:rPr>
                <w:rFonts w:ascii="Times New Roman" w:hAnsi="Times New Roman" w:cs="Times New Roman"/>
                <w:sz w:val="28"/>
                <w:szCs w:val="28"/>
              </w:rPr>
              <w:t xml:space="preserve"> Архангельской области</w:t>
            </w:r>
            <w:r w:rsidR="00B25B8E" w:rsidRPr="00623D1B">
              <w:rPr>
                <w:rFonts w:ascii="Times New Roman" w:hAnsi="Times New Roman" w:cs="Times New Roman"/>
                <w:sz w:val="28"/>
                <w:szCs w:val="28"/>
              </w:rPr>
              <w:t>)</w:t>
            </w:r>
          </w:p>
          <w:p w:rsidR="00B25B8E"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 xml:space="preserve">р/сч 40101810500000010003 Отделение Архангельск </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г. Архангельск,</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 xml:space="preserve"> БИК  041117001  </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Код по сводному реестру 113</w:t>
            </w:r>
            <w:r w:rsidR="00823D68">
              <w:rPr>
                <w:rFonts w:ascii="Times New Roman" w:hAnsi="Times New Roman"/>
                <w:sz w:val="28"/>
                <w:szCs w:val="28"/>
              </w:rPr>
              <w:t>24976</w:t>
            </w:r>
          </w:p>
          <w:p w:rsidR="0018346B" w:rsidRDefault="0018346B" w:rsidP="0018346B">
            <w:pPr>
              <w:spacing w:after="0" w:line="240" w:lineRule="auto"/>
              <w:rPr>
                <w:rFonts w:ascii="Times New Roman" w:hAnsi="Times New Roman"/>
                <w:sz w:val="26"/>
                <w:szCs w:val="26"/>
              </w:rPr>
            </w:pPr>
          </w:p>
          <w:p w:rsidR="00B25B8E" w:rsidRDefault="00B25B8E" w:rsidP="0018346B">
            <w:pPr>
              <w:spacing w:after="0" w:line="240" w:lineRule="auto"/>
              <w:rPr>
                <w:rFonts w:ascii="Times New Roman" w:hAnsi="Times New Roman"/>
                <w:sz w:val="26"/>
                <w:szCs w:val="26"/>
              </w:rPr>
            </w:pPr>
          </w:p>
          <w:p w:rsidR="00B25B8E" w:rsidRDefault="00B25B8E" w:rsidP="0018346B">
            <w:pPr>
              <w:spacing w:after="0" w:line="240" w:lineRule="auto"/>
              <w:rPr>
                <w:rFonts w:ascii="Times New Roman" w:hAnsi="Times New Roman"/>
                <w:sz w:val="26"/>
                <w:szCs w:val="26"/>
              </w:rPr>
            </w:pPr>
          </w:p>
          <w:p w:rsidR="0018346B" w:rsidRDefault="0018346B" w:rsidP="0018346B">
            <w:pPr>
              <w:spacing w:after="0" w:line="240" w:lineRule="auto"/>
              <w:rPr>
                <w:rFonts w:ascii="Times New Roman" w:hAnsi="Times New Roman"/>
                <w:sz w:val="26"/>
                <w:szCs w:val="26"/>
              </w:rPr>
            </w:pPr>
          </w:p>
          <w:p w:rsidR="00A705B9" w:rsidRPr="00B553F8" w:rsidRDefault="00A705B9" w:rsidP="00F152A0">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 xml:space="preserve">лава </w:t>
            </w:r>
            <w:r w:rsidR="00F152A0">
              <w:rPr>
                <w:rFonts w:ascii="Times New Roman" w:eastAsia="Calibri" w:hAnsi="Times New Roman"/>
                <w:b/>
                <w:sz w:val="28"/>
                <w:szCs w:val="28"/>
              </w:rPr>
              <w:t xml:space="preserve">муниципального образования </w:t>
            </w:r>
            <w:r w:rsidRPr="00823D68">
              <w:rPr>
                <w:rFonts w:ascii="Times New Roman" w:eastAsia="Calibri" w:hAnsi="Times New Roman"/>
                <w:b/>
                <w:sz w:val="28"/>
                <w:szCs w:val="28"/>
              </w:rPr>
              <w:t>«</w:t>
            </w:r>
            <w:r w:rsidR="00823D68" w:rsidRPr="00823D68">
              <w:rPr>
                <w:rFonts w:ascii="Times New Roman" w:hAnsi="Times New Roman"/>
                <w:b/>
                <w:sz w:val="28"/>
                <w:szCs w:val="28"/>
              </w:rPr>
              <w:t>Шеговарское</w:t>
            </w:r>
            <w:r w:rsidRPr="00823D68">
              <w:rPr>
                <w:rFonts w:ascii="Times New Roman" w:eastAsia="Calibri" w:hAnsi="Times New Roman"/>
                <w:b/>
                <w:sz w:val="28"/>
                <w:szCs w:val="28"/>
              </w:rPr>
              <w:t>»</w:t>
            </w:r>
            <w:r w:rsidR="00F152A0">
              <w:rPr>
                <w:rFonts w:ascii="Times New Roman" w:eastAsia="Calibri" w:hAnsi="Times New Roman"/>
                <w:b/>
                <w:sz w:val="28"/>
                <w:szCs w:val="28"/>
              </w:rPr>
              <w:t xml:space="preserve"> </w:t>
            </w:r>
            <w:r w:rsidR="00821AFB">
              <w:rPr>
                <w:rFonts w:ascii="Times New Roman" w:eastAsia="Calibri" w:hAnsi="Times New Roman"/>
                <w:b/>
                <w:sz w:val="28"/>
                <w:szCs w:val="28"/>
              </w:rPr>
              <w:t>Шенкурского района Архангельской</w:t>
            </w:r>
            <w:r w:rsidR="00F152A0">
              <w:rPr>
                <w:rFonts w:ascii="Times New Roman" w:eastAsia="Calibri" w:hAnsi="Times New Roman"/>
                <w:b/>
                <w:sz w:val="28"/>
                <w:szCs w:val="28"/>
              </w:rPr>
              <w:t xml:space="preserve"> области </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18346B" w:rsidRPr="00B553F8" w:rsidRDefault="0018346B" w:rsidP="00A77F3E">
            <w:pPr>
              <w:pStyle w:val="a7"/>
              <w:spacing w:after="0" w:line="240" w:lineRule="auto"/>
              <w:ind w:left="0" w:right="85"/>
              <w:jc w:val="both"/>
              <w:rPr>
                <w:rFonts w:ascii="Times New Roman" w:eastAsia="Calibri" w:hAnsi="Times New Roman"/>
                <w:b/>
                <w:sz w:val="28"/>
                <w:szCs w:val="28"/>
              </w:rPr>
            </w:pPr>
          </w:p>
          <w:p w:rsidR="00A705B9" w:rsidRPr="00B553F8" w:rsidRDefault="0018346B" w:rsidP="00823D68">
            <w:pPr>
              <w:pStyle w:val="a7"/>
              <w:spacing w:after="0" w:line="240" w:lineRule="auto"/>
              <w:ind w:left="0" w:right="85"/>
              <w:jc w:val="both"/>
              <w:rPr>
                <w:rFonts w:ascii="Times New Roman" w:eastAsia="Calibri" w:hAnsi="Times New Roman"/>
                <w:sz w:val="28"/>
                <w:szCs w:val="28"/>
              </w:rPr>
            </w:pPr>
            <w:r>
              <w:rPr>
                <w:rFonts w:ascii="Times New Roman" w:eastAsia="Calibri" w:hAnsi="Times New Roman"/>
                <w:b/>
                <w:sz w:val="28"/>
                <w:szCs w:val="28"/>
              </w:rPr>
              <w:t>_____</w:t>
            </w:r>
            <w:r w:rsidR="00A705B9" w:rsidRPr="00B553F8">
              <w:rPr>
                <w:rFonts w:ascii="Times New Roman" w:eastAsia="Calibri" w:hAnsi="Times New Roman"/>
                <w:b/>
                <w:sz w:val="28"/>
                <w:szCs w:val="28"/>
              </w:rPr>
              <w:t>_________</w:t>
            </w:r>
            <w:r w:rsidR="00823D68">
              <w:rPr>
                <w:rFonts w:ascii="Times New Roman" w:eastAsia="Calibri" w:hAnsi="Times New Roman"/>
                <w:b/>
                <w:sz w:val="28"/>
                <w:szCs w:val="28"/>
              </w:rPr>
              <w:t>Н.С.Свицкая</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lastRenderedPageBreak/>
        <w:t> </w:t>
      </w:r>
    </w:p>
    <w:p w:rsidR="00A705B9" w:rsidRPr="00607054" w:rsidRDefault="00A705B9" w:rsidP="009E069E">
      <w:pPr>
        <w:spacing w:after="0" w:line="240" w:lineRule="auto"/>
        <w:jc w:val="both"/>
        <w:rPr>
          <w:rFonts w:ascii="Times New Roman" w:hAnsi="Times New Roman"/>
          <w:iCs/>
          <w:sz w:val="28"/>
          <w:szCs w:val="28"/>
          <w:lang w:eastAsia="ru-RU"/>
        </w:rPr>
      </w:pPr>
      <w:r w:rsidRPr="00607054">
        <w:rPr>
          <w:rFonts w:ascii="Times New Roman" w:hAnsi="Times New Roman"/>
          <w:i/>
          <w:iCs/>
          <w:sz w:val="28"/>
          <w:szCs w:val="28"/>
          <w:lang w:eastAsia="ru-RU"/>
        </w:rPr>
        <w:t> </w:t>
      </w:r>
      <w:r w:rsidR="009E069E">
        <w:rPr>
          <w:rFonts w:ascii="Times New Roman" w:hAnsi="Times New Roman"/>
          <w:i/>
          <w:iCs/>
          <w:sz w:val="28"/>
          <w:szCs w:val="28"/>
          <w:lang w:eastAsia="ru-RU"/>
        </w:rPr>
        <w:t xml:space="preserve">                                                              </w:t>
      </w: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F704B1">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F704B1">
        <w:rPr>
          <w:rFonts w:ascii="Times New Roman" w:hAnsi="Times New Roman"/>
          <w:iCs/>
          <w:sz w:val="28"/>
          <w:szCs w:val="28"/>
          <w:lang w:eastAsia="ru-RU"/>
        </w:rPr>
        <w:t>02-05/</w:t>
      </w:r>
      <w:r w:rsidR="009E069E">
        <w:rPr>
          <w:rFonts w:ascii="Times New Roman" w:hAnsi="Times New Roman"/>
          <w:iCs/>
          <w:sz w:val="28"/>
          <w:szCs w:val="28"/>
          <w:lang w:eastAsia="ru-RU"/>
        </w:rPr>
        <w:t>124</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2.</w:t>
      </w:r>
      <w:r w:rsidR="006434FE">
        <w:rPr>
          <w:rFonts w:ascii="Times New Roman" w:hAnsi="Times New Roman"/>
          <w:sz w:val="28"/>
          <w:szCs w:val="28"/>
        </w:rPr>
        <w:t xml:space="preserve"> </w:t>
      </w:r>
      <w:r w:rsidRPr="00607054">
        <w:rPr>
          <w:rFonts w:ascii="Times New Roman" w:hAnsi="Times New Roman"/>
          <w:sz w:val="28"/>
          <w:szCs w:val="28"/>
        </w:rPr>
        <w:t xml:space="preserve">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F704B1">
        <w:rPr>
          <w:rFonts w:ascii="Times New Roman" w:hAnsi="Times New Roman"/>
          <w:sz w:val="28"/>
          <w:szCs w:val="28"/>
        </w:rPr>
        <w:t>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693"/>
        <w:gridCol w:w="1666"/>
        <w:gridCol w:w="1502"/>
        <w:gridCol w:w="1385"/>
        <w:gridCol w:w="1450"/>
      </w:tblGrid>
      <w:tr w:rsidR="00A705B9" w:rsidRPr="00D65072" w:rsidTr="00F704B1">
        <w:trPr>
          <w:trHeight w:val="2084"/>
          <w:jc w:val="center"/>
        </w:trPr>
        <w:tc>
          <w:tcPr>
            <w:tcW w:w="752" w:type="dxa"/>
            <w:shd w:val="clear" w:color="auto" w:fill="auto"/>
          </w:tcPr>
          <w:p w:rsidR="00A705B9" w:rsidRPr="00F704B1" w:rsidRDefault="00A705B9" w:rsidP="00A77F3E">
            <w:pPr>
              <w:spacing w:after="0" w:line="240" w:lineRule="auto"/>
              <w:ind w:right="141"/>
              <w:contextualSpacing/>
              <w:jc w:val="center"/>
              <w:rPr>
                <w:rFonts w:ascii="Times New Roman" w:hAnsi="Times New Roman"/>
                <w:sz w:val="26"/>
                <w:szCs w:val="26"/>
              </w:rPr>
            </w:pPr>
            <w:r w:rsidRPr="00F704B1">
              <w:rPr>
                <w:rFonts w:ascii="Times New Roman" w:hAnsi="Times New Roman"/>
                <w:sz w:val="26"/>
                <w:szCs w:val="26"/>
              </w:rPr>
              <w:t>№</w:t>
            </w:r>
          </w:p>
          <w:p w:rsidR="00A705B9" w:rsidRPr="00F704B1" w:rsidRDefault="00A705B9" w:rsidP="00A77F3E">
            <w:pPr>
              <w:spacing w:after="0" w:line="240" w:lineRule="auto"/>
              <w:ind w:right="141"/>
              <w:contextualSpacing/>
              <w:jc w:val="center"/>
              <w:rPr>
                <w:rFonts w:ascii="Times New Roman" w:hAnsi="Times New Roman"/>
                <w:sz w:val="26"/>
                <w:szCs w:val="26"/>
                <w:highlight w:val="yellow"/>
              </w:rPr>
            </w:pPr>
            <w:r w:rsidRPr="00F704B1">
              <w:rPr>
                <w:rFonts w:ascii="Times New Roman" w:hAnsi="Times New Roman"/>
                <w:sz w:val="26"/>
                <w:szCs w:val="26"/>
              </w:rPr>
              <w:t>п/п</w:t>
            </w:r>
          </w:p>
        </w:tc>
        <w:tc>
          <w:tcPr>
            <w:tcW w:w="2693" w:type="dxa"/>
            <w:shd w:val="clear" w:color="auto" w:fill="auto"/>
          </w:tcPr>
          <w:p w:rsidR="00A705B9" w:rsidRPr="00F704B1" w:rsidRDefault="00A705B9" w:rsidP="00A77F3E">
            <w:pPr>
              <w:spacing w:after="0" w:line="240" w:lineRule="auto"/>
              <w:ind w:left="-108"/>
              <w:contextualSpacing/>
              <w:jc w:val="center"/>
              <w:rPr>
                <w:rFonts w:ascii="Times New Roman" w:hAnsi="Times New Roman"/>
                <w:sz w:val="26"/>
                <w:szCs w:val="26"/>
              </w:rPr>
            </w:pPr>
            <w:r w:rsidRPr="00F704B1">
              <w:rPr>
                <w:rFonts w:ascii="Times New Roman" w:hAnsi="Times New Roman"/>
                <w:sz w:val="26"/>
                <w:szCs w:val="26"/>
              </w:rPr>
              <w:t>Наименование поселения</w:t>
            </w:r>
          </w:p>
        </w:tc>
        <w:tc>
          <w:tcPr>
            <w:tcW w:w="1666" w:type="dxa"/>
          </w:tcPr>
          <w:p w:rsidR="00A705B9" w:rsidRPr="00F704B1" w:rsidRDefault="00F704B1" w:rsidP="00F704B1">
            <w:pPr>
              <w:spacing w:after="0" w:line="240" w:lineRule="auto"/>
              <w:ind w:left="-284" w:firstLine="284"/>
              <w:contextualSpacing/>
              <w:jc w:val="center"/>
              <w:rPr>
                <w:rFonts w:ascii="Times New Roman" w:hAnsi="Times New Roman"/>
                <w:sz w:val="26"/>
                <w:szCs w:val="26"/>
              </w:rPr>
            </w:pPr>
            <w:r w:rsidRPr="00F704B1">
              <w:rPr>
                <w:rFonts w:ascii="Times New Roman" w:hAnsi="Times New Roman"/>
                <w:sz w:val="26"/>
                <w:szCs w:val="26"/>
              </w:rPr>
              <w:t>Сумма на 2021</w:t>
            </w:r>
            <w:r w:rsidR="00A705B9" w:rsidRPr="00F704B1">
              <w:rPr>
                <w:rFonts w:ascii="Times New Roman" w:hAnsi="Times New Roman"/>
                <w:sz w:val="26"/>
                <w:szCs w:val="26"/>
              </w:rPr>
              <w:t xml:space="preserve"> год</w:t>
            </w:r>
          </w:p>
          <w:p w:rsidR="00A705B9" w:rsidRPr="00F704B1" w:rsidRDefault="00A705B9" w:rsidP="00F704B1">
            <w:pPr>
              <w:spacing w:after="0" w:line="240" w:lineRule="auto"/>
              <w:ind w:left="-284" w:firstLine="284"/>
              <w:contextualSpacing/>
              <w:jc w:val="center"/>
              <w:rPr>
                <w:rFonts w:ascii="Times New Roman" w:hAnsi="Times New Roman"/>
                <w:sz w:val="26"/>
                <w:szCs w:val="26"/>
              </w:rPr>
            </w:pPr>
            <w:r w:rsidRPr="00F704B1">
              <w:rPr>
                <w:rFonts w:ascii="Times New Roman" w:hAnsi="Times New Roman"/>
                <w:sz w:val="26"/>
                <w:szCs w:val="26"/>
              </w:rPr>
              <w:t>(тыс. руб. до одного знака)</w:t>
            </w:r>
          </w:p>
        </w:tc>
        <w:tc>
          <w:tcPr>
            <w:tcW w:w="1502" w:type="dxa"/>
            <w:shd w:val="clear" w:color="auto" w:fill="auto"/>
          </w:tcPr>
          <w:p w:rsidR="00A705B9" w:rsidRPr="00F704B1" w:rsidRDefault="00F704B1" w:rsidP="00A77F3E">
            <w:pPr>
              <w:spacing w:after="0" w:line="240" w:lineRule="auto"/>
              <w:ind w:left="284" w:right="141"/>
              <w:contextualSpacing/>
              <w:jc w:val="center"/>
              <w:rPr>
                <w:rFonts w:ascii="Times New Roman" w:hAnsi="Times New Roman"/>
                <w:sz w:val="26"/>
                <w:szCs w:val="26"/>
              </w:rPr>
            </w:pPr>
            <w:r>
              <w:rPr>
                <w:rFonts w:ascii="Times New Roman" w:hAnsi="Times New Roman"/>
                <w:sz w:val="26"/>
                <w:szCs w:val="26"/>
              </w:rPr>
              <w:t>Сумма на 2021</w:t>
            </w:r>
            <w:r w:rsidR="00A705B9" w:rsidRPr="00F704B1">
              <w:rPr>
                <w:rFonts w:ascii="Times New Roman" w:hAnsi="Times New Roman"/>
                <w:sz w:val="26"/>
                <w:szCs w:val="26"/>
              </w:rPr>
              <w:t xml:space="preserve"> год</w:t>
            </w:r>
          </w:p>
          <w:p w:rsidR="00A705B9" w:rsidRPr="00F704B1" w:rsidRDefault="00A705B9" w:rsidP="00A77F3E">
            <w:pPr>
              <w:spacing w:after="0" w:line="240" w:lineRule="auto"/>
              <w:contextualSpacing/>
              <w:jc w:val="center"/>
              <w:rPr>
                <w:rFonts w:ascii="Times New Roman" w:hAnsi="Times New Roman"/>
                <w:sz w:val="26"/>
                <w:szCs w:val="26"/>
              </w:rPr>
            </w:pPr>
            <w:r w:rsidRPr="00F704B1">
              <w:rPr>
                <w:rFonts w:ascii="Times New Roman" w:hAnsi="Times New Roman"/>
                <w:sz w:val="26"/>
                <w:szCs w:val="26"/>
              </w:rPr>
              <w:t>(руб.)</w:t>
            </w:r>
          </w:p>
        </w:tc>
        <w:tc>
          <w:tcPr>
            <w:tcW w:w="1385" w:type="dxa"/>
            <w:shd w:val="clear" w:color="auto" w:fill="auto"/>
          </w:tcPr>
          <w:p w:rsidR="00A705B9" w:rsidRPr="00F704B1" w:rsidRDefault="00A705B9" w:rsidP="00A77F3E">
            <w:pPr>
              <w:spacing w:after="0" w:line="240" w:lineRule="auto"/>
              <w:contextualSpacing/>
              <w:jc w:val="center"/>
              <w:rPr>
                <w:rFonts w:ascii="Times New Roman" w:hAnsi="Times New Roman"/>
                <w:sz w:val="26"/>
                <w:szCs w:val="26"/>
              </w:rPr>
            </w:pPr>
            <w:r w:rsidRPr="00F704B1">
              <w:rPr>
                <w:rFonts w:ascii="Times New Roman" w:hAnsi="Times New Roman"/>
                <w:sz w:val="26"/>
                <w:szCs w:val="26"/>
                <w:lang w:val="en-US"/>
              </w:rPr>
              <w:t>N</w:t>
            </w:r>
          </w:p>
          <w:p w:rsidR="00A705B9" w:rsidRPr="00F704B1" w:rsidRDefault="00A705B9" w:rsidP="00A77F3E">
            <w:pPr>
              <w:spacing w:after="0" w:line="240" w:lineRule="auto"/>
              <w:ind w:right="141"/>
              <w:contextualSpacing/>
              <w:jc w:val="center"/>
              <w:rPr>
                <w:rFonts w:ascii="Times New Roman" w:hAnsi="Times New Roman"/>
                <w:sz w:val="26"/>
                <w:szCs w:val="26"/>
              </w:rPr>
            </w:pPr>
            <w:r w:rsidRPr="00F704B1">
              <w:rPr>
                <w:rFonts w:ascii="Times New Roman" w:hAnsi="Times New Roman"/>
                <w:sz w:val="26"/>
                <w:szCs w:val="26"/>
              </w:rPr>
              <w:t>(руб. на 1 км)</w:t>
            </w:r>
          </w:p>
        </w:tc>
        <w:tc>
          <w:tcPr>
            <w:tcW w:w="1450" w:type="dxa"/>
            <w:shd w:val="clear" w:color="auto" w:fill="auto"/>
          </w:tcPr>
          <w:p w:rsidR="00A705B9" w:rsidRPr="00F704B1" w:rsidRDefault="00A705B9" w:rsidP="00A77F3E">
            <w:pPr>
              <w:spacing w:after="0" w:line="240" w:lineRule="auto"/>
              <w:ind w:right="-73"/>
              <w:contextualSpacing/>
              <w:jc w:val="center"/>
              <w:rPr>
                <w:rFonts w:ascii="Times New Roman" w:hAnsi="Times New Roman"/>
                <w:sz w:val="26"/>
                <w:szCs w:val="26"/>
              </w:rPr>
            </w:pPr>
            <w:r w:rsidRPr="00F704B1">
              <w:rPr>
                <w:rFonts w:ascii="Times New Roman" w:hAnsi="Times New Roman"/>
                <w:sz w:val="26"/>
                <w:szCs w:val="26"/>
                <w:lang w:val="en-US"/>
              </w:rPr>
              <w:t>Li</w:t>
            </w:r>
            <w:r w:rsidRPr="00F704B1">
              <w:rPr>
                <w:rFonts w:ascii="Times New Roman" w:hAnsi="Times New Roman"/>
                <w:sz w:val="26"/>
                <w:szCs w:val="26"/>
              </w:rPr>
              <w:t xml:space="preserve"> </w:t>
            </w:r>
          </w:p>
          <w:p w:rsidR="00A705B9" w:rsidRPr="00F704B1" w:rsidRDefault="00A705B9" w:rsidP="00F704B1">
            <w:pPr>
              <w:spacing w:after="0" w:line="240" w:lineRule="auto"/>
              <w:ind w:right="-73"/>
              <w:contextualSpacing/>
              <w:jc w:val="center"/>
              <w:rPr>
                <w:rFonts w:ascii="Times New Roman" w:hAnsi="Times New Roman"/>
                <w:sz w:val="26"/>
                <w:szCs w:val="26"/>
              </w:rPr>
            </w:pPr>
            <w:r w:rsidRPr="00F704B1">
              <w:rPr>
                <w:rFonts w:ascii="Times New Roman" w:hAnsi="Times New Roman"/>
                <w:sz w:val="26"/>
                <w:szCs w:val="26"/>
              </w:rPr>
              <w:t xml:space="preserve">на  </w:t>
            </w:r>
            <w:r w:rsidR="00F704B1">
              <w:rPr>
                <w:rFonts w:ascii="Times New Roman" w:hAnsi="Times New Roman"/>
                <w:sz w:val="26"/>
                <w:szCs w:val="26"/>
              </w:rPr>
              <w:t>31.12</w:t>
            </w:r>
            <w:r w:rsidRPr="00F704B1">
              <w:rPr>
                <w:rFonts w:ascii="Times New Roman" w:hAnsi="Times New Roman"/>
                <w:sz w:val="26"/>
                <w:szCs w:val="26"/>
              </w:rPr>
              <w:t>.201</w:t>
            </w:r>
            <w:r w:rsidR="00E75AEA" w:rsidRPr="00F704B1">
              <w:rPr>
                <w:rFonts w:ascii="Times New Roman" w:hAnsi="Times New Roman"/>
                <w:sz w:val="26"/>
                <w:szCs w:val="26"/>
              </w:rPr>
              <w:t xml:space="preserve">9 </w:t>
            </w:r>
            <w:r w:rsidRPr="00F704B1">
              <w:rPr>
                <w:rFonts w:ascii="Times New Roman" w:hAnsi="Times New Roman"/>
                <w:sz w:val="26"/>
                <w:szCs w:val="26"/>
              </w:rPr>
              <w:t xml:space="preserve"> км.</w:t>
            </w:r>
          </w:p>
        </w:tc>
      </w:tr>
      <w:tr w:rsidR="00A705B9" w:rsidRPr="00607054" w:rsidTr="00F704B1">
        <w:trPr>
          <w:trHeight w:val="743"/>
          <w:jc w:val="center"/>
        </w:trPr>
        <w:tc>
          <w:tcPr>
            <w:tcW w:w="752"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693" w:type="dxa"/>
            <w:shd w:val="clear" w:color="auto" w:fill="auto"/>
          </w:tcPr>
          <w:p w:rsidR="00A705B9" w:rsidRPr="0018346B" w:rsidRDefault="0018346B" w:rsidP="00A77F3E">
            <w:pPr>
              <w:spacing w:after="0" w:line="240" w:lineRule="auto"/>
              <w:ind w:left="-108" w:right="141"/>
              <w:contextualSpacing/>
              <w:jc w:val="center"/>
              <w:rPr>
                <w:rFonts w:ascii="Times New Roman" w:hAnsi="Times New Roman"/>
                <w:sz w:val="27"/>
                <w:szCs w:val="27"/>
              </w:rPr>
            </w:pPr>
            <w:r w:rsidRPr="0018346B">
              <w:rPr>
                <w:rFonts w:ascii="Times New Roman" w:hAnsi="Times New Roman"/>
                <w:sz w:val="27"/>
                <w:szCs w:val="27"/>
              </w:rPr>
              <w:t>МО «</w:t>
            </w:r>
            <w:r w:rsidR="00762086">
              <w:rPr>
                <w:rFonts w:ascii="Times New Roman" w:hAnsi="Times New Roman"/>
                <w:sz w:val="28"/>
                <w:szCs w:val="28"/>
                <w:lang w:eastAsia="ru-RU"/>
              </w:rPr>
              <w:t>Шеговарское</w:t>
            </w:r>
            <w:r w:rsidR="00A705B9" w:rsidRPr="0018346B">
              <w:rPr>
                <w:rFonts w:ascii="Times New Roman" w:hAnsi="Times New Roman"/>
                <w:sz w:val="27"/>
                <w:szCs w:val="27"/>
              </w:rPr>
              <w:t>»</w:t>
            </w:r>
          </w:p>
        </w:tc>
        <w:tc>
          <w:tcPr>
            <w:tcW w:w="1666" w:type="dxa"/>
            <w:vAlign w:val="bottom"/>
          </w:tcPr>
          <w:p w:rsidR="00A705B9" w:rsidRPr="00E75AEA" w:rsidRDefault="00762086" w:rsidP="00A77F3E">
            <w:pPr>
              <w:spacing w:after="0" w:line="240" w:lineRule="auto"/>
              <w:jc w:val="center"/>
              <w:rPr>
                <w:rFonts w:ascii="Times New Roman" w:hAnsi="Times New Roman"/>
                <w:sz w:val="28"/>
                <w:szCs w:val="28"/>
              </w:rPr>
            </w:pPr>
            <w:r>
              <w:rPr>
                <w:rFonts w:ascii="Times New Roman" w:hAnsi="Times New Roman"/>
                <w:sz w:val="28"/>
                <w:szCs w:val="28"/>
              </w:rPr>
              <w:t>192,0</w:t>
            </w:r>
            <w:r w:rsidR="00F704B1">
              <w:rPr>
                <w:rFonts w:ascii="Times New Roman" w:hAnsi="Times New Roman"/>
                <w:sz w:val="28"/>
                <w:szCs w:val="28"/>
              </w:rPr>
              <w:t>0</w:t>
            </w:r>
          </w:p>
        </w:tc>
        <w:tc>
          <w:tcPr>
            <w:tcW w:w="1502" w:type="dxa"/>
            <w:shd w:val="clear" w:color="auto" w:fill="auto"/>
            <w:vAlign w:val="bottom"/>
          </w:tcPr>
          <w:p w:rsidR="00A705B9" w:rsidRPr="00E75AEA" w:rsidRDefault="00762086" w:rsidP="00A77F3E">
            <w:pPr>
              <w:spacing w:after="0" w:line="240" w:lineRule="auto"/>
              <w:jc w:val="center"/>
              <w:rPr>
                <w:rFonts w:ascii="Times New Roman" w:hAnsi="Times New Roman"/>
                <w:sz w:val="28"/>
                <w:szCs w:val="28"/>
              </w:rPr>
            </w:pPr>
            <w:r>
              <w:rPr>
                <w:rFonts w:ascii="Times New Roman" w:hAnsi="Times New Roman"/>
                <w:sz w:val="28"/>
                <w:szCs w:val="28"/>
              </w:rPr>
              <w:t>192038</w:t>
            </w:r>
            <w:r w:rsidR="00E75AEA" w:rsidRPr="00E75AEA">
              <w:rPr>
                <w:rFonts w:ascii="Times New Roman" w:hAnsi="Times New Roman"/>
                <w:sz w:val="28"/>
                <w:szCs w:val="28"/>
              </w:rPr>
              <w:t>,0</w:t>
            </w:r>
            <w:r w:rsidR="00F704B1">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F704B1">
              <w:rPr>
                <w:rFonts w:ascii="Times New Roman" w:hAnsi="Times New Roman"/>
                <w:sz w:val="28"/>
                <w:szCs w:val="28"/>
              </w:rPr>
              <w:t>0</w:t>
            </w:r>
          </w:p>
        </w:tc>
        <w:tc>
          <w:tcPr>
            <w:tcW w:w="1450" w:type="dxa"/>
            <w:shd w:val="clear" w:color="auto" w:fill="auto"/>
            <w:vAlign w:val="bottom"/>
          </w:tcPr>
          <w:p w:rsidR="00A705B9" w:rsidRPr="00E75AEA" w:rsidRDefault="00762086" w:rsidP="00A77F3E">
            <w:pPr>
              <w:spacing w:after="0" w:line="240" w:lineRule="auto"/>
              <w:jc w:val="center"/>
              <w:rPr>
                <w:rFonts w:ascii="Times New Roman" w:hAnsi="Times New Roman"/>
                <w:sz w:val="28"/>
                <w:szCs w:val="28"/>
              </w:rPr>
            </w:pPr>
            <w:r>
              <w:rPr>
                <w:rFonts w:ascii="Times New Roman" w:hAnsi="Times New Roman"/>
                <w:sz w:val="28"/>
                <w:szCs w:val="28"/>
              </w:rPr>
              <w:t>20,3</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7970F6" w:rsidRDefault="007970F6"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762086">
        <w:rPr>
          <w:rFonts w:ascii="Times New Roman" w:hAnsi="Times New Roman"/>
          <w:iCs/>
          <w:sz w:val="28"/>
          <w:szCs w:val="28"/>
          <w:lang w:eastAsia="ru-RU"/>
        </w:rPr>
        <w:t xml:space="preserve">              О</w:t>
      </w:r>
      <w:r w:rsidR="00A705B9" w:rsidRPr="00607054">
        <w:rPr>
          <w:rFonts w:ascii="Times New Roman" w:hAnsi="Times New Roman"/>
          <w:iCs/>
          <w:sz w:val="28"/>
          <w:szCs w:val="28"/>
          <w:lang w:eastAsia="ru-RU"/>
        </w:rPr>
        <w:t>т</w:t>
      </w:r>
      <w:r w:rsidR="009E069E">
        <w:rPr>
          <w:rFonts w:ascii="Times New Roman" w:hAnsi="Times New Roman"/>
          <w:iCs/>
          <w:sz w:val="28"/>
          <w:szCs w:val="28"/>
          <w:lang w:eastAsia="ru-RU"/>
        </w:rPr>
        <w:t xml:space="preserve"> 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9E069E">
        <w:rPr>
          <w:rFonts w:ascii="Times New Roman" w:hAnsi="Times New Roman"/>
          <w:iCs/>
          <w:sz w:val="28"/>
          <w:szCs w:val="28"/>
          <w:lang w:eastAsia="ru-RU"/>
        </w:rPr>
        <w:t>02-05/124</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F152A0" w:rsidRPr="00607054" w:rsidRDefault="00F152A0" w:rsidP="00F152A0">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F152A0" w:rsidRPr="00607054" w:rsidRDefault="00F152A0" w:rsidP="00F152A0">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F152A0" w:rsidRPr="00607054" w:rsidRDefault="00F152A0" w:rsidP="00F152A0">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F152A0" w:rsidRPr="00607054" w:rsidTr="00A03FEE">
        <w:tc>
          <w:tcPr>
            <w:tcW w:w="254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F152A0" w:rsidRPr="00607054" w:rsidTr="00A03FEE">
        <w:tc>
          <w:tcPr>
            <w:tcW w:w="254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F152A0" w:rsidRPr="00607054" w:rsidTr="00A03FEE">
        <w:tc>
          <w:tcPr>
            <w:tcW w:w="254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r>
      <w:tr w:rsidR="00F152A0" w:rsidRPr="00607054" w:rsidTr="00A03FEE">
        <w:tc>
          <w:tcPr>
            <w:tcW w:w="254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F152A0" w:rsidRPr="00607054" w:rsidRDefault="00F152A0" w:rsidP="00A03FEE">
            <w:pPr>
              <w:autoSpaceDE w:val="0"/>
              <w:autoSpaceDN w:val="0"/>
              <w:adjustRightInd w:val="0"/>
              <w:spacing w:after="0" w:line="240" w:lineRule="auto"/>
              <w:jc w:val="center"/>
              <w:rPr>
                <w:rFonts w:ascii="Times New Roman" w:hAnsi="Times New Roman"/>
                <w:sz w:val="28"/>
                <w:szCs w:val="28"/>
              </w:rPr>
            </w:pPr>
          </w:p>
        </w:tc>
      </w:tr>
    </w:tbl>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p>
    <w:p w:rsidR="00F152A0" w:rsidRPr="00607054" w:rsidRDefault="00F152A0" w:rsidP="00F152A0">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F152A0" w:rsidRPr="00607054" w:rsidRDefault="00F152A0" w:rsidP="00F152A0">
      <w:pPr>
        <w:autoSpaceDE w:val="0"/>
        <w:autoSpaceDN w:val="0"/>
        <w:adjustRightInd w:val="0"/>
        <w:spacing w:after="0" w:line="240" w:lineRule="auto"/>
        <w:jc w:val="both"/>
        <w:rPr>
          <w:rFonts w:ascii="Times New Roman" w:hAnsi="Times New Roman"/>
          <w:sz w:val="28"/>
          <w:szCs w:val="28"/>
        </w:rPr>
      </w:pPr>
    </w:p>
    <w:p w:rsidR="00F152A0" w:rsidRPr="00607054" w:rsidRDefault="00F152A0" w:rsidP="00F152A0">
      <w:pPr>
        <w:autoSpaceDE w:val="0"/>
        <w:autoSpaceDN w:val="0"/>
        <w:adjustRightInd w:val="0"/>
        <w:spacing w:after="0" w:line="240" w:lineRule="auto"/>
        <w:jc w:val="both"/>
        <w:rPr>
          <w:rFonts w:ascii="Times New Roman" w:hAnsi="Times New Roman"/>
          <w:sz w:val="28"/>
          <w:szCs w:val="28"/>
        </w:rPr>
      </w:pPr>
    </w:p>
    <w:p w:rsidR="00F152A0" w:rsidRPr="00607054" w:rsidRDefault="00F152A0" w:rsidP="00F152A0">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p>
    <w:p w:rsidR="00F152A0" w:rsidRPr="00607054" w:rsidRDefault="00F152A0" w:rsidP="00F152A0">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F152A0" w:rsidRPr="00607054" w:rsidRDefault="00F152A0" w:rsidP="00F152A0">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D443C4"/>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C4" w:rsidRDefault="00D443C4" w:rsidP="00824D44">
      <w:pPr>
        <w:spacing w:after="0" w:line="240" w:lineRule="auto"/>
      </w:pPr>
      <w:r>
        <w:separator/>
      </w:r>
    </w:p>
  </w:endnote>
  <w:endnote w:type="continuationSeparator" w:id="0">
    <w:p w:rsidR="00D443C4" w:rsidRDefault="00D443C4"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C4" w:rsidRDefault="00D443C4" w:rsidP="00824D44">
      <w:pPr>
        <w:spacing w:after="0" w:line="240" w:lineRule="auto"/>
      </w:pPr>
      <w:r>
        <w:separator/>
      </w:r>
    </w:p>
  </w:footnote>
  <w:footnote w:type="continuationSeparator" w:id="0">
    <w:p w:rsidR="00D443C4" w:rsidRDefault="00D443C4"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002D13">
    <w:pPr>
      <w:pStyle w:val="a5"/>
      <w:jc w:val="center"/>
    </w:pPr>
    <w:r>
      <w:fldChar w:fldCharType="begin"/>
    </w:r>
    <w:r w:rsidR="00A705B9">
      <w:instrText xml:space="preserve"> PAGE   \* MERGEFORMAT </w:instrText>
    </w:r>
    <w:r>
      <w:fldChar w:fldCharType="separate"/>
    </w:r>
    <w:r w:rsidR="009E069E">
      <w:rPr>
        <w:noProof/>
      </w:rPr>
      <w:t>2</w:t>
    </w:r>
    <w:r>
      <w:fldChar w:fldCharType="end"/>
    </w:r>
  </w:p>
  <w:p w:rsidR="00904A90" w:rsidRDefault="00D443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02D13"/>
    <w:rsid w:val="00024A40"/>
    <w:rsid w:val="000971A0"/>
    <w:rsid w:val="00123613"/>
    <w:rsid w:val="00123CBC"/>
    <w:rsid w:val="0018346B"/>
    <w:rsid w:val="00221963"/>
    <w:rsid w:val="00222B15"/>
    <w:rsid w:val="00277F19"/>
    <w:rsid w:val="002A3EA7"/>
    <w:rsid w:val="00360BB9"/>
    <w:rsid w:val="003A10BF"/>
    <w:rsid w:val="00490C19"/>
    <w:rsid w:val="004A4476"/>
    <w:rsid w:val="004B785E"/>
    <w:rsid w:val="004D605E"/>
    <w:rsid w:val="004E7E97"/>
    <w:rsid w:val="00632640"/>
    <w:rsid w:val="006434FE"/>
    <w:rsid w:val="006B20EA"/>
    <w:rsid w:val="006B3B6C"/>
    <w:rsid w:val="00754F2B"/>
    <w:rsid w:val="00757F99"/>
    <w:rsid w:val="00762086"/>
    <w:rsid w:val="007665E0"/>
    <w:rsid w:val="007970F6"/>
    <w:rsid w:val="007C2B84"/>
    <w:rsid w:val="00817E2A"/>
    <w:rsid w:val="00821AFB"/>
    <w:rsid w:val="00823D68"/>
    <w:rsid w:val="00824D44"/>
    <w:rsid w:val="008B4A84"/>
    <w:rsid w:val="008F43CB"/>
    <w:rsid w:val="0090635A"/>
    <w:rsid w:val="00911A67"/>
    <w:rsid w:val="009144E3"/>
    <w:rsid w:val="00914DC7"/>
    <w:rsid w:val="009E069E"/>
    <w:rsid w:val="009E73D9"/>
    <w:rsid w:val="009F67F3"/>
    <w:rsid w:val="00A705B9"/>
    <w:rsid w:val="00B25B8E"/>
    <w:rsid w:val="00C7694C"/>
    <w:rsid w:val="00CF104D"/>
    <w:rsid w:val="00D37B09"/>
    <w:rsid w:val="00D443C4"/>
    <w:rsid w:val="00E07814"/>
    <w:rsid w:val="00E15E18"/>
    <w:rsid w:val="00E618FB"/>
    <w:rsid w:val="00E71286"/>
    <w:rsid w:val="00E75AEA"/>
    <w:rsid w:val="00E95FD9"/>
    <w:rsid w:val="00EB6E7D"/>
    <w:rsid w:val="00F03993"/>
    <w:rsid w:val="00F152A0"/>
    <w:rsid w:val="00F5153F"/>
    <w:rsid w:val="00F704B1"/>
    <w:rsid w:val="00F7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808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24</cp:revision>
  <cp:lastPrinted>2020-12-04T11:14:00Z</cp:lastPrinted>
  <dcterms:created xsi:type="dcterms:W3CDTF">2019-10-18T12:38:00Z</dcterms:created>
  <dcterms:modified xsi:type="dcterms:W3CDTF">2020-12-04T11:16:00Z</dcterms:modified>
</cp:coreProperties>
</file>