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Pr="008D5902" w:rsidRDefault="00563800" w:rsidP="00E02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D5902">
        <w:rPr>
          <w:rFonts w:ascii="Times New Roman" w:hAnsi="Times New Roman" w:cs="Times New Roman"/>
          <w:sz w:val="24"/>
          <w:szCs w:val="24"/>
        </w:rPr>
        <w:t>Сообщение о возможном установлении публичного сервитута</w:t>
      </w:r>
    </w:p>
    <w:p w:rsidR="0049754E" w:rsidRPr="008D5902" w:rsidRDefault="000C47A8" w:rsidP="00805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5902">
        <w:rPr>
          <w:rFonts w:ascii="Times New Roman" w:hAnsi="Times New Roman" w:cs="Times New Roman"/>
          <w:sz w:val="24"/>
          <w:szCs w:val="24"/>
        </w:rPr>
        <w:t xml:space="preserve">Администрация МО «Шенкурский муниципальный район» информирует жителей района о </w:t>
      </w:r>
      <w:r w:rsidR="00563800" w:rsidRPr="008D5902">
        <w:rPr>
          <w:rFonts w:ascii="Times New Roman" w:hAnsi="Times New Roman" w:cs="Times New Roman"/>
          <w:sz w:val="24"/>
          <w:szCs w:val="24"/>
        </w:rPr>
        <w:t xml:space="preserve">возможном установлении публичного </w:t>
      </w:r>
      <w:r w:rsidRPr="008D5902">
        <w:rPr>
          <w:rFonts w:ascii="Times New Roman" w:hAnsi="Times New Roman" w:cs="Times New Roman"/>
          <w:sz w:val="24"/>
          <w:szCs w:val="24"/>
        </w:rPr>
        <w:t xml:space="preserve">для </w:t>
      </w:r>
      <w:r w:rsidR="00997608" w:rsidRPr="008D5902">
        <w:rPr>
          <w:rFonts w:ascii="Times New Roman" w:hAnsi="Times New Roman" w:cs="Times New Roman"/>
          <w:sz w:val="24"/>
          <w:szCs w:val="24"/>
        </w:rPr>
        <w:t xml:space="preserve"> размещения объекта электросетевого хозяйства </w:t>
      </w:r>
      <w:r w:rsidR="006C15EB" w:rsidRPr="006C15EB">
        <w:rPr>
          <w:rFonts w:ascii="Times New Roman" w:hAnsi="Times New Roman" w:cs="Times New Roman"/>
          <w:sz w:val="24"/>
          <w:szCs w:val="24"/>
        </w:rPr>
        <w:t>"ВЛ-10 кВ № 2 от ПС "Шенкурск""</w:t>
      </w:r>
      <w:r w:rsidR="00B838AC" w:rsidRPr="008D5902">
        <w:rPr>
          <w:rFonts w:ascii="Times New Roman" w:hAnsi="Times New Roman" w:cs="Times New Roman"/>
          <w:sz w:val="24"/>
          <w:szCs w:val="24"/>
        </w:rPr>
        <w:t xml:space="preserve"> </w:t>
      </w:r>
      <w:r w:rsidR="00B838AC" w:rsidRPr="008D5902">
        <w:rPr>
          <w:rFonts w:ascii="Times New Roman" w:hAnsi="Times New Roman" w:cs="Times New Roman"/>
          <w:color w:val="000000"/>
          <w:sz w:val="24"/>
          <w:szCs w:val="24"/>
        </w:rPr>
        <w:t xml:space="preserve">в кадастровых кварталах </w:t>
      </w:r>
      <w:r w:rsidR="006C15EB" w:rsidRPr="006C15EB">
        <w:rPr>
          <w:rFonts w:ascii="Times New Roman" w:hAnsi="Times New Roman" w:cs="Times New Roman"/>
          <w:color w:val="000000"/>
          <w:sz w:val="24"/>
          <w:szCs w:val="24"/>
        </w:rPr>
        <w:t>29:20:130301,</w:t>
      </w:r>
      <w:r w:rsidR="006C15EB" w:rsidRPr="006C15EB">
        <w:rPr>
          <w:rFonts w:ascii="Times New Roman" w:hAnsi="Times New Roman" w:cs="Times New Roman"/>
          <w:color w:val="000000"/>
          <w:sz w:val="24"/>
          <w:szCs w:val="24"/>
        </w:rPr>
        <w:br/>
        <w:t>29:20:130172, 29:20:092201, 29:20:092001, 29:20:091801, 29:20:091401, 29:20:091301, 29:20:090801, 29:20:090601, 29:20:090401, 29:20:090201, 29</w:t>
      </w:r>
      <w:proofErr w:type="gramEnd"/>
      <w:r w:rsidR="006C15EB" w:rsidRPr="006C15EB">
        <w:rPr>
          <w:rFonts w:ascii="Times New Roman" w:hAnsi="Times New Roman" w:cs="Times New Roman"/>
          <w:color w:val="000000"/>
          <w:sz w:val="24"/>
          <w:szCs w:val="24"/>
        </w:rPr>
        <w:t>:2</w:t>
      </w:r>
      <w:r w:rsidR="006C15EB">
        <w:rPr>
          <w:rFonts w:ascii="Times New Roman" w:hAnsi="Times New Roman" w:cs="Times New Roman"/>
          <w:color w:val="000000"/>
          <w:sz w:val="24"/>
          <w:szCs w:val="24"/>
        </w:rPr>
        <w:t xml:space="preserve">0:091501, </w:t>
      </w:r>
      <w:r w:rsidR="006C15EB" w:rsidRPr="006C15EB">
        <w:rPr>
          <w:rFonts w:ascii="Times New Roman" w:hAnsi="Times New Roman" w:cs="Times New Roman"/>
          <w:color w:val="000000"/>
          <w:sz w:val="24"/>
          <w:szCs w:val="24"/>
        </w:rPr>
        <w:t>29:20:091502, 29:20:091503, 29:20:090301, 29:20:130201, 29:20:130176, 29:20:130173, 29:20:130154</w:t>
      </w:r>
      <w:r w:rsidR="00997608" w:rsidRPr="008D59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997608" w:rsidRPr="008D5902"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proofErr w:type="gramEnd"/>
      <w:r w:rsidR="00997608" w:rsidRPr="008D590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6C15EB" w:rsidRPr="006C15EB">
        <w:rPr>
          <w:rFonts w:ascii="Times New Roman" w:hAnsi="Times New Roman" w:cs="Times New Roman"/>
          <w:color w:val="000000"/>
          <w:sz w:val="24"/>
          <w:szCs w:val="24"/>
        </w:rPr>
        <w:t>Архангельская область, Шенкурский район</w:t>
      </w:r>
      <w:r w:rsidR="0049754E" w:rsidRPr="008D590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7"/>
        <w:gridCol w:w="7474"/>
      </w:tblGrid>
      <w:tr w:rsidR="0049754E" w:rsidRPr="008D5902" w:rsidTr="00EA1363">
        <w:tc>
          <w:tcPr>
            <w:tcW w:w="2097" w:type="dxa"/>
          </w:tcPr>
          <w:p w:rsidR="0049754E" w:rsidRPr="008D5902" w:rsidRDefault="007B087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29:20:092201:26</w:t>
            </w:r>
          </w:p>
        </w:tc>
        <w:tc>
          <w:tcPr>
            <w:tcW w:w="7474" w:type="dxa"/>
          </w:tcPr>
          <w:p w:rsidR="0049754E" w:rsidRPr="008D5902" w:rsidRDefault="00805423" w:rsidP="007B0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9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муниципальный район</w:t>
            </w:r>
          </w:p>
        </w:tc>
      </w:tr>
      <w:tr w:rsidR="0049754E" w:rsidRPr="008D5902" w:rsidTr="00EA1363">
        <w:tc>
          <w:tcPr>
            <w:tcW w:w="2097" w:type="dxa"/>
          </w:tcPr>
          <w:p w:rsidR="0049754E" w:rsidRPr="008D5902" w:rsidRDefault="00697F7F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:20:092001:66</w:t>
            </w:r>
          </w:p>
        </w:tc>
        <w:tc>
          <w:tcPr>
            <w:tcW w:w="7474" w:type="dxa"/>
          </w:tcPr>
          <w:p w:rsidR="0049754E" w:rsidRPr="008D5902" w:rsidRDefault="00697F7F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МО "Шенкурский муниципальный район", Шенкурское лесничество, </w:t>
            </w:r>
            <w:proofErr w:type="spellStart"/>
            <w:r w:rsidRPr="00697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Боровское</w:t>
            </w:r>
            <w:proofErr w:type="spellEnd"/>
            <w:r w:rsidRPr="00697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участковое лесничество (участок СПК им. Ленина), часть квартала 8</w:t>
            </w:r>
          </w:p>
        </w:tc>
      </w:tr>
      <w:tr w:rsidR="0049754E" w:rsidRPr="008D5902" w:rsidTr="00EA1363">
        <w:tc>
          <w:tcPr>
            <w:tcW w:w="2097" w:type="dxa"/>
          </w:tcPr>
          <w:p w:rsidR="0049754E" w:rsidRPr="008D5902" w:rsidRDefault="00697F7F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29:20:091401:59</w:t>
            </w:r>
          </w:p>
        </w:tc>
        <w:tc>
          <w:tcPr>
            <w:tcW w:w="7474" w:type="dxa"/>
          </w:tcPr>
          <w:p w:rsidR="0049754E" w:rsidRPr="008D5902" w:rsidRDefault="00697F7F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Шенкурский, МО "Федорогорское", урочище </w:t>
            </w:r>
            <w:proofErr w:type="spellStart"/>
            <w:r w:rsidRPr="00697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Нестеровское</w:t>
            </w:r>
            <w:proofErr w:type="spellEnd"/>
          </w:p>
        </w:tc>
      </w:tr>
      <w:tr w:rsidR="0049754E" w:rsidRPr="008D5902" w:rsidTr="00EA1363">
        <w:tc>
          <w:tcPr>
            <w:tcW w:w="2097" w:type="dxa"/>
          </w:tcPr>
          <w:p w:rsidR="0049754E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29:20:000000:1377</w:t>
            </w:r>
          </w:p>
        </w:tc>
        <w:tc>
          <w:tcPr>
            <w:tcW w:w="7474" w:type="dxa"/>
          </w:tcPr>
          <w:p w:rsidR="0049754E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"Федорогорское", около д. </w:t>
            </w:r>
            <w:proofErr w:type="spellStart"/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Аршутинская</w:t>
            </w:r>
            <w:proofErr w:type="spellEnd"/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9754E" w:rsidRPr="008D5902" w:rsidTr="00EA1363">
        <w:tc>
          <w:tcPr>
            <w:tcW w:w="2097" w:type="dxa"/>
          </w:tcPr>
          <w:p w:rsidR="0049754E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29:20:090201:50</w:t>
            </w:r>
          </w:p>
        </w:tc>
        <w:tc>
          <w:tcPr>
            <w:tcW w:w="7474" w:type="dxa"/>
          </w:tcPr>
          <w:p w:rsidR="0049754E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Шенкурский, МО "Федорогорское", д. </w:t>
            </w:r>
            <w:proofErr w:type="spellStart"/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Аршутинская</w:t>
            </w:r>
            <w:proofErr w:type="spellEnd"/>
          </w:p>
        </w:tc>
      </w:tr>
      <w:tr w:rsidR="0049754E" w:rsidRPr="008D5902" w:rsidTr="00EA1363">
        <w:tc>
          <w:tcPr>
            <w:tcW w:w="2097" w:type="dxa"/>
          </w:tcPr>
          <w:p w:rsidR="0049754E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29:20:090401:94</w:t>
            </w:r>
          </w:p>
        </w:tc>
        <w:tc>
          <w:tcPr>
            <w:tcW w:w="7474" w:type="dxa"/>
          </w:tcPr>
          <w:p w:rsidR="0049754E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"Федорогорское", вблизи д. </w:t>
            </w:r>
            <w:proofErr w:type="spellStart"/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Кремлиха</w:t>
            </w:r>
            <w:proofErr w:type="spellEnd"/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стр.3</w:t>
            </w:r>
          </w:p>
        </w:tc>
      </w:tr>
      <w:tr w:rsidR="0049754E" w:rsidRPr="008D5902" w:rsidTr="00EA1363">
        <w:tc>
          <w:tcPr>
            <w:tcW w:w="2097" w:type="dxa"/>
          </w:tcPr>
          <w:p w:rsidR="0049754E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29:20:090401:91</w:t>
            </w:r>
          </w:p>
        </w:tc>
        <w:tc>
          <w:tcPr>
            <w:tcW w:w="7474" w:type="dxa"/>
          </w:tcPr>
          <w:p w:rsidR="0049754E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"Федорогорское", в 500 метрах южнее д. </w:t>
            </w:r>
            <w:proofErr w:type="spellStart"/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Кремлиха</w:t>
            </w:r>
            <w:proofErr w:type="spellEnd"/>
          </w:p>
        </w:tc>
      </w:tr>
      <w:tr w:rsidR="0049754E" w:rsidRPr="008D5902" w:rsidTr="00EA1363">
        <w:trPr>
          <w:trHeight w:val="286"/>
        </w:trPr>
        <w:tc>
          <w:tcPr>
            <w:tcW w:w="2097" w:type="dxa"/>
          </w:tcPr>
          <w:p w:rsidR="0049754E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29:20:090601:218</w:t>
            </w:r>
          </w:p>
        </w:tc>
        <w:tc>
          <w:tcPr>
            <w:tcW w:w="7474" w:type="dxa"/>
          </w:tcPr>
          <w:p w:rsidR="0049754E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"Федорогорское", д. Власьевская, д. 8 а</w:t>
            </w:r>
          </w:p>
        </w:tc>
      </w:tr>
      <w:tr w:rsidR="00AA60DA" w:rsidRPr="008D5902" w:rsidTr="00EA1363">
        <w:trPr>
          <w:trHeight w:val="286"/>
        </w:trPr>
        <w:tc>
          <w:tcPr>
            <w:tcW w:w="2097" w:type="dxa"/>
          </w:tcPr>
          <w:p w:rsidR="00AA60DA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29:20:090401:29</w:t>
            </w:r>
          </w:p>
        </w:tc>
        <w:tc>
          <w:tcPr>
            <w:tcW w:w="7474" w:type="dxa"/>
          </w:tcPr>
          <w:p w:rsidR="00AA60DA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"Федорогорское", д. Никифоровская</w:t>
            </w:r>
          </w:p>
        </w:tc>
      </w:tr>
      <w:tr w:rsidR="00AA60DA" w:rsidRPr="008D5902" w:rsidTr="00EA1363">
        <w:trPr>
          <w:trHeight w:val="286"/>
        </w:trPr>
        <w:tc>
          <w:tcPr>
            <w:tcW w:w="2097" w:type="dxa"/>
          </w:tcPr>
          <w:p w:rsidR="00AA60DA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29:20:090401:96</w:t>
            </w:r>
          </w:p>
        </w:tc>
        <w:tc>
          <w:tcPr>
            <w:tcW w:w="7474" w:type="dxa"/>
          </w:tcPr>
          <w:p w:rsidR="00AA60DA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"Федорогорское"</w:t>
            </w:r>
          </w:p>
        </w:tc>
      </w:tr>
      <w:tr w:rsidR="00AA60DA" w:rsidRPr="008D5902" w:rsidTr="00EA1363">
        <w:trPr>
          <w:trHeight w:val="286"/>
        </w:trPr>
        <w:tc>
          <w:tcPr>
            <w:tcW w:w="2097" w:type="dxa"/>
          </w:tcPr>
          <w:p w:rsidR="00AA60DA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0:090601:212</w:t>
            </w:r>
          </w:p>
        </w:tc>
        <w:tc>
          <w:tcPr>
            <w:tcW w:w="7474" w:type="dxa"/>
          </w:tcPr>
          <w:p w:rsidR="00AA60DA" w:rsidRPr="008D5902" w:rsidRDefault="004326BB" w:rsidP="00B06B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область, Шенкурский район, МО "Федорогорское", д. Власьевская</w:t>
            </w:r>
          </w:p>
        </w:tc>
      </w:tr>
      <w:tr w:rsidR="00AA60DA" w:rsidRPr="008D5902" w:rsidTr="00EA1363">
        <w:trPr>
          <w:trHeight w:val="286"/>
        </w:trPr>
        <w:tc>
          <w:tcPr>
            <w:tcW w:w="2097" w:type="dxa"/>
          </w:tcPr>
          <w:p w:rsidR="00AA60DA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29:20:090801:158</w:t>
            </w:r>
          </w:p>
        </w:tc>
        <w:tc>
          <w:tcPr>
            <w:tcW w:w="7474" w:type="dxa"/>
          </w:tcPr>
          <w:p w:rsidR="00AA60DA" w:rsidRPr="008D5902" w:rsidRDefault="004326BB" w:rsidP="00B06B0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область, Шенкурский район, МО "Федорогорское"</w:t>
            </w:r>
          </w:p>
        </w:tc>
      </w:tr>
      <w:tr w:rsidR="00AA60DA" w:rsidRPr="008D5902" w:rsidTr="00EA1363">
        <w:trPr>
          <w:trHeight w:val="286"/>
        </w:trPr>
        <w:tc>
          <w:tcPr>
            <w:tcW w:w="2097" w:type="dxa"/>
          </w:tcPr>
          <w:p w:rsidR="00AA60DA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29:20:091502:197</w:t>
            </w:r>
          </w:p>
        </w:tc>
        <w:tc>
          <w:tcPr>
            <w:tcW w:w="7474" w:type="dxa"/>
          </w:tcPr>
          <w:p w:rsidR="00AA60DA" w:rsidRPr="008D5902" w:rsidRDefault="004326BB" w:rsidP="00B0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область, Шенкурский район, МО "Федорогорское"</w:t>
            </w:r>
          </w:p>
        </w:tc>
      </w:tr>
      <w:tr w:rsidR="00AA60DA" w:rsidRPr="008D5902" w:rsidTr="00EA1363">
        <w:trPr>
          <w:trHeight w:val="286"/>
        </w:trPr>
        <w:tc>
          <w:tcPr>
            <w:tcW w:w="2097" w:type="dxa"/>
          </w:tcPr>
          <w:p w:rsidR="00AA60DA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29:20:091502:109</w:t>
            </w:r>
          </w:p>
        </w:tc>
        <w:tc>
          <w:tcPr>
            <w:tcW w:w="7474" w:type="dxa"/>
          </w:tcPr>
          <w:p w:rsidR="00AA60DA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"Федорогорское", д. Никифоровская, ул. Лесная</w:t>
            </w:r>
          </w:p>
        </w:tc>
      </w:tr>
      <w:tr w:rsidR="00AA60DA" w:rsidRPr="008D5902" w:rsidTr="00EA1363">
        <w:trPr>
          <w:trHeight w:val="286"/>
        </w:trPr>
        <w:tc>
          <w:tcPr>
            <w:tcW w:w="2097" w:type="dxa"/>
          </w:tcPr>
          <w:p w:rsidR="00AA60DA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29:20:091502:61</w:t>
            </w:r>
          </w:p>
        </w:tc>
        <w:tc>
          <w:tcPr>
            <w:tcW w:w="7474" w:type="dxa"/>
          </w:tcPr>
          <w:p w:rsidR="00AA60DA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"Федорогорское", д. Никифоровская, ул. Лесная</w:t>
            </w:r>
          </w:p>
        </w:tc>
      </w:tr>
      <w:tr w:rsidR="00AA60DA" w:rsidRPr="008D5902" w:rsidTr="00EA1363">
        <w:trPr>
          <w:trHeight w:val="286"/>
        </w:trPr>
        <w:tc>
          <w:tcPr>
            <w:tcW w:w="2097" w:type="dxa"/>
          </w:tcPr>
          <w:p w:rsidR="00AA60DA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29:20:091502:60</w:t>
            </w:r>
          </w:p>
        </w:tc>
        <w:tc>
          <w:tcPr>
            <w:tcW w:w="7474" w:type="dxa"/>
          </w:tcPr>
          <w:p w:rsidR="00AA60DA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"Федорогорское", д. Никифоровская, ул. Строителей, дом 15</w:t>
            </w:r>
            <w:proofErr w:type="gramEnd"/>
          </w:p>
        </w:tc>
      </w:tr>
      <w:tr w:rsidR="00AA60DA" w:rsidRPr="008D5902" w:rsidTr="00EA1363">
        <w:trPr>
          <w:trHeight w:val="286"/>
        </w:trPr>
        <w:tc>
          <w:tcPr>
            <w:tcW w:w="2097" w:type="dxa"/>
          </w:tcPr>
          <w:p w:rsidR="00AA60DA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29:20:091502:54</w:t>
            </w:r>
          </w:p>
        </w:tc>
        <w:tc>
          <w:tcPr>
            <w:tcW w:w="7474" w:type="dxa"/>
          </w:tcPr>
          <w:p w:rsidR="00AA60DA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"Федорогорское", д. Никифоровская, ул. Строителей</w:t>
            </w:r>
          </w:p>
        </w:tc>
      </w:tr>
      <w:tr w:rsidR="00AA60DA" w:rsidRPr="008D5902" w:rsidTr="00EA1363">
        <w:trPr>
          <w:trHeight w:val="286"/>
        </w:trPr>
        <w:tc>
          <w:tcPr>
            <w:tcW w:w="2097" w:type="dxa"/>
          </w:tcPr>
          <w:p w:rsidR="00AA60DA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29:20:091502:167</w:t>
            </w:r>
          </w:p>
        </w:tc>
        <w:tc>
          <w:tcPr>
            <w:tcW w:w="7474" w:type="dxa"/>
          </w:tcPr>
          <w:p w:rsidR="00AA60DA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"Федорогорское", д. Никифоровская, ул. Строителей, дом 14</w:t>
            </w:r>
          </w:p>
        </w:tc>
      </w:tr>
      <w:tr w:rsidR="00AA60DA" w:rsidRPr="008D5902" w:rsidTr="00EA1363">
        <w:trPr>
          <w:trHeight w:val="286"/>
        </w:trPr>
        <w:tc>
          <w:tcPr>
            <w:tcW w:w="2097" w:type="dxa"/>
          </w:tcPr>
          <w:p w:rsidR="00AA60DA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9:20:091502:131</w:t>
            </w:r>
          </w:p>
        </w:tc>
        <w:tc>
          <w:tcPr>
            <w:tcW w:w="7474" w:type="dxa"/>
          </w:tcPr>
          <w:p w:rsidR="00AA60DA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«Федорогорское», д. Никифоровская, ул. Лесная, дом 1-а</w:t>
            </w:r>
            <w:proofErr w:type="gramEnd"/>
          </w:p>
        </w:tc>
      </w:tr>
      <w:tr w:rsidR="00AA60DA" w:rsidRPr="008D5902" w:rsidTr="004326BB">
        <w:trPr>
          <w:trHeight w:val="431"/>
        </w:trPr>
        <w:tc>
          <w:tcPr>
            <w:tcW w:w="2097" w:type="dxa"/>
          </w:tcPr>
          <w:p w:rsidR="00AA60DA" w:rsidRPr="008D5902" w:rsidRDefault="004326BB" w:rsidP="00B0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:20:091502:63</w:t>
            </w:r>
          </w:p>
        </w:tc>
        <w:tc>
          <w:tcPr>
            <w:tcW w:w="7474" w:type="dxa"/>
          </w:tcPr>
          <w:p w:rsidR="00AA60DA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"Федорогорское", д. Никифоровская</w:t>
            </w:r>
          </w:p>
        </w:tc>
      </w:tr>
      <w:tr w:rsidR="00AA60DA" w:rsidRPr="008D5902" w:rsidTr="00EA1363">
        <w:trPr>
          <w:trHeight w:val="286"/>
        </w:trPr>
        <w:tc>
          <w:tcPr>
            <w:tcW w:w="2097" w:type="dxa"/>
          </w:tcPr>
          <w:p w:rsidR="00AA60DA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29:20:091503:23</w:t>
            </w:r>
          </w:p>
        </w:tc>
        <w:tc>
          <w:tcPr>
            <w:tcW w:w="7474" w:type="dxa"/>
          </w:tcPr>
          <w:p w:rsidR="00AA60DA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"Федорогорское", у д</w:t>
            </w:r>
            <w:proofErr w:type="gramStart"/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икифоровская</w:t>
            </w:r>
          </w:p>
        </w:tc>
      </w:tr>
      <w:tr w:rsidR="004326BB" w:rsidRPr="008D5902" w:rsidTr="00EA1363">
        <w:trPr>
          <w:trHeight w:val="286"/>
        </w:trPr>
        <w:tc>
          <w:tcPr>
            <w:tcW w:w="2097" w:type="dxa"/>
          </w:tcPr>
          <w:p w:rsidR="004326BB" w:rsidRDefault="004326BB">
            <w:r w:rsidRPr="002A2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29:20:091502:31</w:t>
            </w:r>
          </w:p>
        </w:tc>
        <w:tc>
          <w:tcPr>
            <w:tcW w:w="7474" w:type="dxa"/>
          </w:tcPr>
          <w:p w:rsidR="004326BB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"Федорогорское", д. Никифоровская</w:t>
            </w:r>
          </w:p>
        </w:tc>
      </w:tr>
      <w:tr w:rsidR="004326BB" w:rsidRPr="008D5902" w:rsidTr="00EA1363">
        <w:trPr>
          <w:trHeight w:val="286"/>
        </w:trPr>
        <w:tc>
          <w:tcPr>
            <w:tcW w:w="2097" w:type="dxa"/>
          </w:tcPr>
          <w:p w:rsidR="004326BB" w:rsidRDefault="004326BB"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29:20:091502:142</w:t>
            </w:r>
          </w:p>
        </w:tc>
        <w:tc>
          <w:tcPr>
            <w:tcW w:w="7474" w:type="dxa"/>
          </w:tcPr>
          <w:p w:rsidR="004326BB" w:rsidRPr="008D5902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установлено относительно ориентира, расположенного за пределами участка. Ориентир административное здание. Участок находится примерно в 19 м от ориентира по направлению на юго-восток. </w:t>
            </w:r>
            <w:proofErr w:type="gramStart"/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Почтовый адрес ориентира: обл. Архангельская, р-н Шенкурский, МО «Федорогорское», д. Никифоровская, ул. Лесная, дом 12</w:t>
            </w:r>
            <w:proofErr w:type="gramEnd"/>
          </w:p>
        </w:tc>
      </w:tr>
      <w:tr w:rsidR="004326BB" w:rsidRPr="008D5902" w:rsidTr="00EA1363">
        <w:trPr>
          <w:trHeight w:val="286"/>
        </w:trPr>
        <w:tc>
          <w:tcPr>
            <w:tcW w:w="2097" w:type="dxa"/>
          </w:tcPr>
          <w:p w:rsidR="004326BB" w:rsidRPr="006C15EB" w:rsidRDefault="00432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29:20:091502:27</w:t>
            </w:r>
          </w:p>
        </w:tc>
        <w:tc>
          <w:tcPr>
            <w:tcW w:w="7474" w:type="dxa"/>
          </w:tcPr>
          <w:p w:rsidR="004326BB" w:rsidRPr="004326BB" w:rsidRDefault="004326BB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326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"Федорогорское", д. Никифоровская, ул. Ленина, д.14</w:t>
            </w:r>
            <w:proofErr w:type="gramEnd"/>
          </w:p>
        </w:tc>
      </w:tr>
      <w:tr w:rsidR="004326BB" w:rsidRPr="008D5902" w:rsidTr="00EA1363">
        <w:trPr>
          <w:trHeight w:val="286"/>
        </w:trPr>
        <w:tc>
          <w:tcPr>
            <w:tcW w:w="2097" w:type="dxa"/>
          </w:tcPr>
          <w:p w:rsidR="004326BB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29:20:091502:199</w:t>
            </w:r>
          </w:p>
        </w:tc>
        <w:tc>
          <w:tcPr>
            <w:tcW w:w="7474" w:type="dxa"/>
          </w:tcPr>
          <w:p w:rsidR="004326BB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"Федорогорское", д. Никифоровская, ул. Молодежная, дом 1 б</w:t>
            </w:r>
            <w:proofErr w:type="gramEnd"/>
          </w:p>
        </w:tc>
      </w:tr>
      <w:tr w:rsidR="004326BB" w:rsidRPr="008D5902" w:rsidTr="00EA1363">
        <w:trPr>
          <w:trHeight w:val="286"/>
        </w:trPr>
        <w:tc>
          <w:tcPr>
            <w:tcW w:w="2097" w:type="dxa"/>
          </w:tcPr>
          <w:p w:rsidR="004326BB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29:20:091502:22</w:t>
            </w:r>
          </w:p>
        </w:tc>
        <w:tc>
          <w:tcPr>
            <w:tcW w:w="7474" w:type="dxa"/>
          </w:tcPr>
          <w:p w:rsidR="004326BB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"Федорогорское", д. Никифоровская</w:t>
            </w:r>
          </w:p>
        </w:tc>
      </w:tr>
      <w:tr w:rsidR="004326BB" w:rsidRPr="008D5902" w:rsidTr="00EA1363">
        <w:trPr>
          <w:trHeight w:val="286"/>
        </w:trPr>
        <w:tc>
          <w:tcPr>
            <w:tcW w:w="2097" w:type="dxa"/>
          </w:tcPr>
          <w:p w:rsidR="004326BB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29:20:091502:165</w:t>
            </w:r>
          </w:p>
        </w:tc>
        <w:tc>
          <w:tcPr>
            <w:tcW w:w="7474" w:type="dxa"/>
          </w:tcPr>
          <w:p w:rsidR="004326BB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"Федорогорское", д. Никифоровская</w:t>
            </w:r>
          </w:p>
        </w:tc>
      </w:tr>
      <w:tr w:rsidR="004326BB" w:rsidRPr="008D5902" w:rsidTr="00EA1363">
        <w:trPr>
          <w:trHeight w:val="286"/>
        </w:trPr>
        <w:tc>
          <w:tcPr>
            <w:tcW w:w="2097" w:type="dxa"/>
          </w:tcPr>
          <w:p w:rsidR="004326BB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29:20:091502:20</w:t>
            </w:r>
          </w:p>
        </w:tc>
        <w:tc>
          <w:tcPr>
            <w:tcW w:w="7474" w:type="dxa"/>
          </w:tcPr>
          <w:p w:rsidR="004326BB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«Федорогорское», д. Никифоровская, ул. Ленина, дом 8</w:t>
            </w:r>
            <w:proofErr w:type="gramEnd"/>
          </w:p>
        </w:tc>
      </w:tr>
      <w:tr w:rsidR="004326BB" w:rsidRPr="008D5902" w:rsidTr="00EA1363">
        <w:trPr>
          <w:trHeight w:val="286"/>
        </w:trPr>
        <w:tc>
          <w:tcPr>
            <w:tcW w:w="2097" w:type="dxa"/>
          </w:tcPr>
          <w:p w:rsidR="004326BB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:20:091501:22</w:t>
            </w:r>
          </w:p>
        </w:tc>
        <w:tc>
          <w:tcPr>
            <w:tcW w:w="7474" w:type="dxa"/>
          </w:tcPr>
          <w:p w:rsidR="004326BB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"Федорогорское", д</w:t>
            </w:r>
            <w:proofErr w:type="gramStart"/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икифоровская, ул.Ленина, дом 21</w:t>
            </w:r>
          </w:p>
        </w:tc>
      </w:tr>
      <w:tr w:rsidR="004326BB" w:rsidRPr="008D5902" w:rsidTr="00EA1363">
        <w:trPr>
          <w:trHeight w:val="286"/>
        </w:trPr>
        <w:tc>
          <w:tcPr>
            <w:tcW w:w="2097" w:type="dxa"/>
          </w:tcPr>
          <w:p w:rsidR="004326BB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29:20:091501:63</w:t>
            </w:r>
          </w:p>
        </w:tc>
        <w:tc>
          <w:tcPr>
            <w:tcW w:w="7474" w:type="dxa"/>
          </w:tcPr>
          <w:p w:rsidR="004326BB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"Федорогорское", д. Никифоровская</w:t>
            </w:r>
          </w:p>
        </w:tc>
      </w:tr>
      <w:tr w:rsidR="004326BB" w:rsidRPr="008D5902" w:rsidTr="00EA1363">
        <w:trPr>
          <w:trHeight w:val="286"/>
        </w:trPr>
        <w:tc>
          <w:tcPr>
            <w:tcW w:w="2097" w:type="dxa"/>
          </w:tcPr>
          <w:p w:rsidR="004326BB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29:20:091501:23</w:t>
            </w:r>
          </w:p>
        </w:tc>
        <w:tc>
          <w:tcPr>
            <w:tcW w:w="7474" w:type="dxa"/>
          </w:tcPr>
          <w:p w:rsidR="004326BB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"Федорогорское", д. Никифоровская</w:t>
            </w:r>
          </w:p>
        </w:tc>
      </w:tr>
      <w:tr w:rsidR="004326BB" w:rsidRPr="008D5902" w:rsidTr="00EA1363">
        <w:trPr>
          <w:trHeight w:val="286"/>
        </w:trPr>
        <w:tc>
          <w:tcPr>
            <w:tcW w:w="2097" w:type="dxa"/>
          </w:tcPr>
          <w:p w:rsidR="004326BB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29:20:091503:26</w:t>
            </w:r>
          </w:p>
        </w:tc>
        <w:tc>
          <w:tcPr>
            <w:tcW w:w="7474" w:type="dxa"/>
          </w:tcPr>
          <w:p w:rsidR="004326BB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"Федорогорское"</w:t>
            </w:r>
          </w:p>
        </w:tc>
      </w:tr>
      <w:tr w:rsidR="004326BB" w:rsidRPr="008D5902" w:rsidTr="00EA1363">
        <w:trPr>
          <w:trHeight w:val="286"/>
        </w:trPr>
        <w:tc>
          <w:tcPr>
            <w:tcW w:w="2097" w:type="dxa"/>
          </w:tcPr>
          <w:p w:rsidR="004326BB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29:20:091503:21</w:t>
            </w:r>
          </w:p>
        </w:tc>
        <w:tc>
          <w:tcPr>
            <w:tcW w:w="7474" w:type="dxa"/>
          </w:tcPr>
          <w:p w:rsidR="004326BB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"Федорогорское", у д</w:t>
            </w:r>
            <w:proofErr w:type="gramStart"/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икифоровская</w:t>
            </w:r>
          </w:p>
        </w:tc>
      </w:tr>
      <w:tr w:rsidR="004326BB" w:rsidRPr="008D5902" w:rsidTr="00EA1363">
        <w:trPr>
          <w:trHeight w:val="286"/>
        </w:trPr>
        <w:tc>
          <w:tcPr>
            <w:tcW w:w="2097" w:type="dxa"/>
          </w:tcPr>
          <w:p w:rsidR="004326BB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29:20:091502:211</w:t>
            </w:r>
          </w:p>
        </w:tc>
        <w:tc>
          <w:tcPr>
            <w:tcW w:w="7474" w:type="dxa"/>
          </w:tcPr>
          <w:p w:rsidR="004326BB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Архангельская область, Шенкурский муниципальный район, МО "Федорогорское", д. Никифоровская, ул. </w:t>
            </w:r>
            <w:proofErr w:type="spellStart"/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Наводовская</w:t>
            </w:r>
            <w:proofErr w:type="spellEnd"/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17 а</w:t>
            </w:r>
            <w:proofErr w:type="gramEnd"/>
          </w:p>
        </w:tc>
      </w:tr>
      <w:tr w:rsidR="004326BB" w:rsidRPr="008D5902" w:rsidTr="00EA1363">
        <w:trPr>
          <w:trHeight w:val="286"/>
        </w:trPr>
        <w:tc>
          <w:tcPr>
            <w:tcW w:w="2097" w:type="dxa"/>
          </w:tcPr>
          <w:p w:rsidR="004326BB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29:20:091502:6</w:t>
            </w:r>
          </w:p>
        </w:tc>
        <w:tc>
          <w:tcPr>
            <w:tcW w:w="7474" w:type="dxa"/>
          </w:tcPr>
          <w:p w:rsidR="004326BB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"Федорогорское", д. Никифоровская</w:t>
            </w:r>
          </w:p>
        </w:tc>
      </w:tr>
      <w:tr w:rsidR="004326BB" w:rsidRPr="008D5902" w:rsidTr="00EA1363">
        <w:trPr>
          <w:trHeight w:val="286"/>
        </w:trPr>
        <w:tc>
          <w:tcPr>
            <w:tcW w:w="2097" w:type="dxa"/>
          </w:tcPr>
          <w:p w:rsidR="004326BB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29:20:091502:5</w:t>
            </w:r>
          </w:p>
        </w:tc>
        <w:tc>
          <w:tcPr>
            <w:tcW w:w="7474" w:type="dxa"/>
          </w:tcPr>
          <w:p w:rsidR="004326BB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"Федорогорское", д. Никифоровская</w:t>
            </w:r>
          </w:p>
        </w:tc>
      </w:tr>
      <w:tr w:rsidR="004326BB" w:rsidRPr="008D5902" w:rsidTr="00EA1363">
        <w:trPr>
          <w:trHeight w:val="286"/>
        </w:trPr>
        <w:tc>
          <w:tcPr>
            <w:tcW w:w="2097" w:type="dxa"/>
          </w:tcPr>
          <w:p w:rsidR="004326BB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29:20:091502:123</w:t>
            </w:r>
          </w:p>
        </w:tc>
        <w:tc>
          <w:tcPr>
            <w:tcW w:w="7474" w:type="dxa"/>
          </w:tcPr>
          <w:p w:rsidR="004326BB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"Федорогорское", д. Никифоровская</w:t>
            </w:r>
          </w:p>
        </w:tc>
      </w:tr>
      <w:tr w:rsidR="004326BB" w:rsidRPr="008D5902" w:rsidTr="00EA1363">
        <w:trPr>
          <w:trHeight w:val="286"/>
        </w:trPr>
        <w:tc>
          <w:tcPr>
            <w:tcW w:w="2097" w:type="dxa"/>
          </w:tcPr>
          <w:p w:rsidR="004326BB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091502:107</w:t>
            </w:r>
          </w:p>
        </w:tc>
        <w:tc>
          <w:tcPr>
            <w:tcW w:w="7474" w:type="dxa"/>
          </w:tcPr>
          <w:p w:rsidR="004326BB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"Федорогорское", д. Никифоровская</w:t>
            </w:r>
          </w:p>
        </w:tc>
      </w:tr>
      <w:tr w:rsidR="004326BB" w:rsidRPr="008D5902" w:rsidTr="00EA1363">
        <w:trPr>
          <w:trHeight w:val="286"/>
        </w:trPr>
        <w:tc>
          <w:tcPr>
            <w:tcW w:w="2097" w:type="dxa"/>
          </w:tcPr>
          <w:p w:rsidR="004326BB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29:20:000000:1074</w:t>
            </w:r>
          </w:p>
        </w:tc>
        <w:tc>
          <w:tcPr>
            <w:tcW w:w="7474" w:type="dxa"/>
          </w:tcPr>
          <w:p w:rsidR="004326BB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муниципальный район, МО «Федорогорское», д. Никифоровская, ул. Ленина, рядом с домом 2а</w:t>
            </w:r>
          </w:p>
        </w:tc>
      </w:tr>
      <w:tr w:rsidR="00BE338E" w:rsidRPr="008D5902" w:rsidTr="00EA1363">
        <w:trPr>
          <w:trHeight w:val="286"/>
        </w:trPr>
        <w:tc>
          <w:tcPr>
            <w:tcW w:w="2097" w:type="dxa"/>
          </w:tcPr>
          <w:p w:rsidR="00BE338E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29:20:091301:172</w:t>
            </w:r>
          </w:p>
        </w:tc>
        <w:tc>
          <w:tcPr>
            <w:tcW w:w="7474" w:type="dxa"/>
          </w:tcPr>
          <w:p w:rsidR="00BE338E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"Федорогорское"</w:t>
            </w:r>
          </w:p>
        </w:tc>
      </w:tr>
      <w:tr w:rsidR="00BE338E" w:rsidRPr="008D5902" w:rsidTr="00EA1363">
        <w:trPr>
          <w:trHeight w:val="286"/>
        </w:trPr>
        <w:tc>
          <w:tcPr>
            <w:tcW w:w="2097" w:type="dxa"/>
          </w:tcPr>
          <w:p w:rsidR="00BE338E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0:090301:338</w:t>
            </w:r>
          </w:p>
        </w:tc>
        <w:tc>
          <w:tcPr>
            <w:tcW w:w="7474" w:type="dxa"/>
          </w:tcPr>
          <w:p w:rsidR="00BE338E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МО "Федорогорское", д. </w:t>
            </w:r>
            <w:proofErr w:type="spellStart"/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Логиновская</w:t>
            </w:r>
            <w:proofErr w:type="spellEnd"/>
          </w:p>
        </w:tc>
      </w:tr>
      <w:tr w:rsidR="00BE338E" w:rsidRPr="008D5902" w:rsidTr="00EA1363">
        <w:trPr>
          <w:trHeight w:val="286"/>
        </w:trPr>
        <w:tc>
          <w:tcPr>
            <w:tcW w:w="2097" w:type="dxa"/>
          </w:tcPr>
          <w:p w:rsidR="00BE338E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29:20:090301:385</w:t>
            </w:r>
          </w:p>
        </w:tc>
        <w:tc>
          <w:tcPr>
            <w:tcW w:w="7474" w:type="dxa"/>
          </w:tcPr>
          <w:p w:rsidR="00BE338E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"Федорогорское"</w:t>
            </w:r>
          </w:p>
        </w:tc>
      </w:tr>
      <w:tr w:rsidR="00BE338E" w:rsidRPr="008D5902" w:rsidTr="00EA1363">
        <w:trPr>
          <w:trHeight w:val="286"/>
        </w:trPr>
        <w:tc>
          <w:tcPr>
            <w:tcW w:w="2097" w:type="dxa"/>
          </w:tcPr>
          <w:p w:rsidR="00BE338E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29:20:091301:154</w:t>
            </w:r>
          </w:p>
        </w:tc>
        <w:tc>
          <w:tcPr>
            <w:tcW w:w="7474" w:type="dxa"/>
          </w:tcPr>
          <w:p w:rsidR="00BE338E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Шенкурский, МО "Федорогорское", возле д. </w:t>
            </w:r>
            <w:proofErr w:type="spellStart"/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Логиновская</w:t>
            </w:r>
            <w:proofErr w:type="spellEnd"/>
          </w:p>
        </w:tc>
      </w:tr>
      <w:tr w:rsidR="00BE338E" w:rsidRPr="008D5902" w:rsidTr="00EA1363">
        <w:trPr>
          <w:trHeight w:val="286"/>
        </w:trPr>
        <w:tc>
          <w:tcPr>
            <w:tcW w:w="2097" w:type="dxa"/>
          </w:tcPr>
          <w:p w:rsidR="00BE338E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29:20:130301:7</w:t>
            </w:r>
          </w:p>
        </w:tc>
        <w:tc>
          <w:tcPr>
            <w:tcW w:w="7474" w:type="dxa"/>
          </w:tcPr>
          <w:p w:rsidR="00BE338E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"Шенкурское", около усадьбы Лесхоза</w:t>
            </w:r>
          </w:p>
        </w:tc>
      </w:tr>
      <w:tr w:rsidR="00BE338E" w:rsidRPr="008D5902" w:rsidTr="00EA1363">
        <w:trPr>
          <w:trHeight w:val="286"/>
        </w:trPr>
        <w:tc>
          <w:tcPr>
            <w:tcW w:w="2097" w:type="dxa"/>
          </w:tcPr>
          <w:p w:rsidR="00BE338E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29:20:130301:13</w:t>
            </w:r>
          </w:p>
        </w:tc>
        <w:tc>
          <w:tcPr>
            <w:tcW w:w="7474" w:type="dxa"/>
          </w:tcPr>
          <w:p w:rsidR="00BE338E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обл. Архангельская, р-н Шенкурский, МО «Шенкурское», около усадьбы Лесхоза, </w:t>
            </w:r>
            <w:proofErr w:type="spellStart"/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proofErr w:type="spellEnd"/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Наводовское</w:t>
            </w:r>
            <w:proofErr w:type="spellEnd"/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3</w:t>
            </w:r>
          </w:p>
        </w:tc>
      </w:tr>
      <w:tr w:rsidR="00BE338E" w:rsidRPr="008D5902" w:rsidTr="00EA1363">
        <w:trPr>
          <w:trHeight w:val="286"/>
        </w:trPr>
        <w:tc>
          <w:tcPr>
            <w:tcW w:w="2097" w:type="dxa"/>
          </w:tcPr>
          <w:p w:rsidR="00BE338E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9:20:130176:1</w:t>
            </w:r>
          </w:p>
        </w:tc>
        <w:tc>
          <w:tcPr>
            <w:tcW w:w="7474" w:type="dxa"/>
          </w:tcPr>
          <w:p w:rsidR="00BE338E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муниципальный район, МО «Шенкурское», г. Шенкурск, Производственная зона города, 1</w:t>
            </w:r>
          </w:p>
        </w:tc>
      </w:tr>
      <w:tr w:rsidR="00BE338E" w:rsidRPr="008D5902" w:rsidTr="00EA1363">
        <w:trPr>
          <w:trHeight w:val="286"/>
        </w:trPr>
        <w:tc>
          <w:tcPr>
            <w:tcW w:w="2097" w:type="dxa"/>
          </w:tcPr>
          <w:p w:rsidR="00BE338E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29:20:130176:49</w:t>
            </w:r>
          </w:p>
        </w:tc>
        <w:tc>
          <w:tcPr>
            <w:tcW w:w="7474" w:type="dxa"/>
          </w:tcPr>
          <w:p w:rsidR="00BE338E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г. Шенкурск, ул. Ленина, в районе д.70</w:t>
            </w:r>
            <w:proofErr w:type="gramEnd"/>
          </w:p>
        </w:tc>
      </w:tr>
      <w:tr w:rsidR="00BE338E" w:rsidRPr="008D5902" w:rsidTr="00EA1363">
        <w:trPr>
          <w:trHeight w:val="286"/>
        </w:trPr>
        <w:tc>
          <w:tcPr>
            <w:tcW w:w="2097" w:type="dxa"/>
          </w:tcPr>
          <w:p w:rsidR="00BE338E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29:20:130176:9</w:t>
            </w:r>
          </w:p>
        </w:tc>
        <w:tc>
          <w:tcPr>
            <w:tcW w:w="7474" w:type="dxa"/>
          </w:tcPr>
          <w:p w:rsidR="00BE338E" w:rsidRPr="004326BB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район, </w:t>
            </w:r>
            <w:proofErr w:type="gramStart"/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Шенкурск, ул. Ленина, д. 70</w:t>
            </w:r>
          </w:p>
        </w:tc>
      </w:tr>
      <w:tr w:rsidR="00BE338E" w:rsidRPr="008D5902" w:rsidTr="00EA1363">
        <w:trPr>
          <w:trHeight w:val="286"/>
        </w:trPr>
        <w:tc>
          <w:tcPr>
            <w:tcW w:w="2097" w:type="dxa"/>
          </w:tcPr>
          <w:p w:rsidR="00BE338E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29:20:000000:1101</w:t>
            </w:r>
          </w:p>
        </w:tc>
        <w:tc>
          <w:tcPr>
            <w:tcW w:w="7474" w:type="dxa"/>
          </w:tcPr>
          <w:p w:rsidR="00BE338E" w:rsidRPr="00BE338E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муниципальный район, </w:t>
            </w:r>
            <w:proofErr w:type="gramStart"/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Шенкурск, Автомобильная дорога «Окружная дорога»</w:t>
            </w:r>
          </w:p>
        </w:tc>
      </w:tr>
      <w:tr w:rsidR="00BE338E" w:rsidRPr="008D5902" w:rsidTr="00EA1363">
        <w:trPr>
          <w:trHeight w:val="286"/>
        </w:trPr>
        <w:tc>
          <w:tcPr>
            <w:tcW w:w="2097" w:type="dxa"/>
          </w:tcPr>
          <w:p w:rsidR="00BE338E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29:20:090601:217</w:t>
            </w:r>
          </w:p>
        </w:tc>
        <w:tc>
          <w:tcPr>
            <w:tcW w:w="7474" w:type="dxa"/>
          </w:tcPr>
          <w:p w:rsidR="00BE338E" w:rsidRPr="00BE338E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"Федорогорское"</w:t>
            </w:r>
          </w:p>
        </w:tc>
      </w:tr>
      <w:tr w:rsidR="00BE338E" w:rsidRPr="008D5902" w:rsidTr="00EA1363">
        <w:trPr>
          <w:trHeight w:val="286"/>
        </w:trPr>
        <w:tc>
          <w:tcPr>
            <w:tcW w:w="2097" w:type="dxa"/>
          </w:tcPr>
          <w:p w:rsidR="00BE338E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29:20:091502:166</w:t>
            </w:r>
          </w:p>
        </w:tc>
        <w:tc>
          <w:tcPr>
            <w:tcW w:w="7474" w:type="dxa"/>
          </w:tcPr>
          <w:p w:rsidR="00BE338E" w:rsidRPr="00BE338E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Шенкурский район, МО "Федорогорское", д. Никифоровская, ул. Ленина, дом 12</w:t>
            </w:r>
          </w:p>
        </w:tc>
      </w:tr>
      <w:tr w:rsidR="00BE338E" w:rsidRPr="008D5902" w:rsidTr="00EA1363">
        <w:trPr>
          <w:trHeight w:val="286"/>
        </w:trPr>
        <w:tc>
          <w:tcPr>
            <w:tcW w:w="2097" w:type="dxa"/>
          </w:tcPr>
          <w:p w:rsidR="00BE338E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29:20:091502:26</w:t>
            </w:r>
          </w:p>
        </w:tc>
        <w:tc>
          <w:tcPr>
            <w:tcW w:w="7474" w:type="dxa"/>
          </w:tcPr>
          <w:p w:rsidR="00BE338E" w:rsidRPr="00BE338E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Шенкурский, МО «Федорогорское», д. Никифоровская, ул. Молодежная, дом 1а</w:t>
            </w:r>
            <w:proofErr w:type="gramEnd"/>
          </w:p>
        </w:tc>
      </w:tr>
      <w:tr w:rsidR="00BE338E" w:rsidRPr="008D5902" w:rsidTr="00EA1363">
        <w:trPr>
          <w:trHeight w:val="286"/>
        </w:trPr>
        <w:tc>
          <w:tcPr>
            <w:tcW w:w="2097" w:type="dxa"/>
          </w:tcPr>
          <w:p w:rsidR="00BE338E" w:rsidRPr="006C15EB" w:rsidRDefault="00BE33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29:20:000000:1100</w:t>
            </w:r>
          </w:p>
        </w:tc>
        <w:tc>
          <w:tcPr>
            <w:tcW w:w="7474" w:type="dxa"/>
          </w:tcPr>
          <w:p w:rsidR="00BE338E" w:rsidRPr="00BE338E" w:rsidRDefault="00BE338E" w:rsidP="0049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Архангельская область, Шенкурский муниципальный район, </w:t>
            </w:r>
            <w:proofErr w:type="gramStart"/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BE33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Шенкурск, Автомобильная дорога "Окружная дорога"</w:t>
            </w:r>
          </w:p>
        </w:tc>
      </w:tr>
    </w:tbl>
    <w:p w:rsidR="0049754E" w:rsidRPr="008D5902" w:rsidRDefault="006C15EB" w:rsidP="008D59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15EB">
        <w:rPr>
          <w:rFonts w:ascii="Times New Roman" w:hAnsi="Times New Roman" w:cs="Times New Roman"/>
          <w:color w:val="000000"/>
          <w:sz w:val="24"/>
          <w:szCs w:val="24"/>
        </w:rPr>
        <w:t>29:20:092201:26, 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:20:092001:66, 29:20:091401:59, </w:t>
      </w:r>
      <w:r w:rsidR="007B087B">
        <w:rPr>
          <w:rFonts w:ascii="Times New Roman" w:hAnsi="Times New Roman" w:cs="Times New Roman"/>
          <w:color w:val="000000"/>
          <w:sz w:val="24"/>
          <w:szCs w:val="24"/>
        </w:rPr>
        <w:t xml:space="preserve">29:20:000000:1377, </w:t>
      </w:r>
      <w:r w:rsidRPr="006C15EB">
        <w:rPr>
          <w:rFonts w:ascii="Times New Roman" w:hAnsi="Times New Roman" w:cs="Times New Roman"/>
          <w:color w:val="000000"/>
          <w:sz w:val="24"/>
          <w:szCs w:val="24"/>
        </w:rPr>
        <w:lastRenderedPageBreak/>
        <w:t>29:20:090201:50, 29:20:090401:94, 29:20:090401:91, 29:20:090601:218, 29:20:090401:29, 29:20:090401:96, 29:2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0:090601:212, 29:20:090801:158, </w:t>
      </w:r>
      <w:r w:rsidRPr="006C15EB">
        <w:rPr>
          <w:rFonts w:ascii="Times New Roman" w:hAnsi="Times New Roman" w:cs="Times New Roman"/>
          <w:color w:val="000000"/>
          <w:sz w:val="24"/>
          <w:szCs w:val="24"/>
        </w:rPr>
        <w:t>29:20:091502:197, 29:20:091502:109, 29:20:091502:61</w:t>
      </w:r>
      <w:proofErr w:type="gramEnd"/>
      <w:r w:rsidRPr="006C15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6C15EB">
        <w:rPr>
          <w:rFonts w:ascii="Times New Roman" w:hAnsi="Times New Roman" w:cs="Times New Roman"/>
          <w:color w:val="000000"/>
          <w:sz w:val="24"/>
          <w:szCs w:val="24"/>
        </w:rPr>
        <w:t xml:space="preserve">29:20:091502:60, 29:20:091502:54, 29:20:091502:167, </w:t>
      </w:r>
      <w:r w:rsidR="004326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C15EB">
        <w:rPr>
          <w:rFonts w:ascii="Times New Roman" w:hAnsi="Times New Roman" w:cs="Times New Roman"/>
          <w:color w:val="000000"/>
          <w:sz w:val="24"/>
          <w:szCs w:val="24"/>
        </w:rPr>
        <w:t>9:20:091502:131, 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:20:091502:63, 29:20:091503:23, </w:t>
      </w:r>
      <w:r w:rsidRPr="006C15EB">
        <w:rPr>
          <w:rFonts w:ascii="Times New Roman" w:hAnsi="Times New Roman" w:cs="Times New Roman"/>
          <w:color w:val="000000"/>
          <w:sz w:val="24"/>
          <w:szCs w:val="24"/>
        </w:rPr>
        <w:t>29:20:091502:31, 29:20:091502:142, 29:20:091502:27, 29:20:091502:199, 29:20:091502:22, 29:20:091502:165, 29:20:091502:20, 29</w:t>
      </w:r>
      <w:r>
        <w:rPr>
          <w:rFonts w:ascii="Times New Roman" w:hAnsi="Times New Roman" w:cs="Times New Roman"/>
          <w:color w:val="000000"/>
          <w:sz w:val="24"/>
          <w:szCs w:val="24"/>
        </w:rPr>
        <w:t>:20:091501:22, 29:20:091501:63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6C15EB">
        <w:rPr>
          <w:rFonts w:ascii="Times New Roman" w:hAnsi="Times New Roman" w:cs="Times New Roman"/>
          <w:color w:val="000000"/>
          <w:sz w:val="24"/>
          <w:szCs w:val="24"/>
        </w:rPr>
        <w:t>29:20:091501:23, 29:20:091502:23, 29:20:091503:26, 29:20:091503:21, 29:20:091502:211, 29:20:091502:6, 29:20:091502:5, 29:20:091502:123, 29:20: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091502:107, </w:t>
      </w:r>
      <w:r w:rsidRPr="006C15EB">
        <w:rPr>
          <w:rFonts w:ascii="Times New Roman" w:hAnsi="Times New Roman" w:cs="Times New Roman"/>
          <w:color w:val="000000"/>
          <w:sz w:val="24"/>
          <w:szCs w:val="24"/>
        </w:rPr>
        <w:t>29:20:000000:1074,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5EB">
        <w:rPr>
          <w:rFonts w:ascii="Times New Roman" w:hAnsi="Times New Roman" w:cs="Times New Roman"/>
          <w:color w:val="000000"/>
          <w:sz w:val="24"/>
          <w:szCs w:val="24"/>
        </w:rPr>
        <w:t>29:20:091301:172,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15EB">
        <w:rPr>
          <w:rFonts w:ascii="Times New Roman" w:hAnsi="Times New Roman" w:cs="Times New Roman"/>
          <w:color w:val="000000"/>
          <w:sz w:val="24"/>
          <w:szCs w:val="24"/>
        </w:rPr>
        <w:t>29:2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0:090301:338, 29:20:090301:385, </w:t>
      </w:r>
      <w:r w:rsidRPr="006C15EB">
        <w:rPr>
          <w:rFonts w:ascii="Times New Roman" w:hAnsi="Times New Roman" w:cs="Times New Roman"/>
          <w:color w:val="000000"/>
          <w:sz w:val="24"/>
          <w:szCs w:val="24"/>
        </w:rPr>
        <w:t>29:20:091301:154, 29:20:130301:7</w:t>
      </w:r>
      <w:proofErr w:type="gramEnd"/>
      <w:r w:rsidRPr="006C15EB">
        <w:rPr>
          <w:rFonts w:ascii="Times New Roman" w:hAnsi="Times New Roman" w:cs="Times New Roman"/>
          <w:color w:val="000000"/>
          <w:sz w:val="24"/>
          <w:szCs w:val="24"/>
        </w:rPr>
        <w:t>, 29:20:130301:13,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9:20:130176:1, 29:20:130176:49, </w:t>
      </w:r>
      <w:r w:rsidRPr="006C15EB">
        <w:rPr>
          <w:rFonts w:ascii="Times New Roman" w:hAnsi="Times New Roman" w:cs="Times New Roman"/>
          <w:color w:val="000000"/>
          <w:sz w:val="24"/>
          <w:szCs w:val="24"/>
        </w:rPr>
        <w:t>29:20:130176:9, 29:20:000000:1101, 29:20:090601:217, 29:20:091502:166, 29:20:091502:26, 29:20:000000:1100</w:t>
      </w:r>
      <w:r w:rsidR="0019300C" w:rsidRPr="008D59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C05A8">
        <w:rPr>
          <w:rFonts w:ascii="Times New Roman" w:eastAsiaTheme="minorHAnsi" w:hAnsi="Times New Roman" w:cs="Times New Roman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5C05A8">
        <w:rPr>
          <w:rFonts w:ascii="Times New Roman" w:eastAsiaTheme="minorHAnsi" w:hAnsi="Times New Roman" w:cs="Times New Roman"/>
          <w:bCs/>
          <w:sz w:val="24"/>
          <w:szCs w:val="24"/>
        </w:rPr>
        <w:t xml:space="preserve">, по адресу: 165160, Архангельская область, г. Шенкурск, ул. Кудрявцева, д. 26, </w:t>
      </w:r>
      <w:proofErr w:type="spellStart"/>
      <w:r w:rsidRPr="005C05A8">
        <w:rPr>
          <w:rFonts w:ascii="Times New Roman" w:eastAsiaTheme="minorHAnsi" w:hAnsi="Times New Roman" w:cs="Times New Roman"/>
          <w:bCs/>
          <w:sz w:val="24"/>
          <w:szCs w:val="24"/>
        </w:rPr>
        <w:t>каб</w:t>
      </w:r>
      <w:proofErr w:type="spellEnd"/>
      <w:r w:rsidRPr="005C05A8">
        <w:rPr>
          <w:rFonts w:ascii="Times New Roman" w:eastAsiaTheme="minorHAnsi" w:hAnsi="Times New Roman" w:cs="Times New Roman"/>
          <w:bCs/>
          <w:sz w:val="24"/>
          <w:szCs w:val="24"/>
        </w:rPr>
        <w:t xml:space="preserve">. 10, в течение 30 дней со дня опубликования сообщения ежедневно в рабочее время с 9:00 до 17:00 </w:t>
      </w:r>
      <w:proofErr w:type="spellStart"/>
      <w:r w:rsidRPr="005C05A8">
        <w:rPr>
          <w:rFonts w:ascii="Times New Roman" w:eastAsiaTheme="minorHAnsi" w:hAnsi="Times New Roman" w:cs="Times New Roman"/>
          <w:bCs/>
          <w:sz w:val="24"/>
          <w:szCs w:val="24"/>
        </w:rPr>
        <w:t>пн-пт</w:t>
      </w:r>
      <w:proofErr w:type="spellEnd"/>
      <w:proofErr w:type="gramEnd"/>
      <w:r w:rsidRPr="005C05A8">
        <w:rPr>
          <w:rFonts w:ascii="Times New Roman" w:eastAsiaTheme="minorHAnsi" w:hAnsi="Times New Roman" w:cs="Times New Roman"/>
          <w:bCs/>
          <w:sz w:val="24"/>
          <w:szCs w:val="24"/>
        </w:rPr>
        <w:t xml:space="preserve"> (обед  с 13:00 до 14:00) по московскому времени. </w:t>
      </w:r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- Схема территориального планирования Шенкурского района, утверждена                              решением десятой сессией Собрания депутатов пятого созыва                                                                             МО «Шенкурский муниципальный район» от 28.10.2014 № 67 «Об утверждении Схемы территориального планирования Шенкурского муниципального района», размещена: </w:t>
      </w:r>
      <w:hyperlink r:id="rId4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?ELEMENT_ID=7160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gramEnd"/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гг., утверждена решением Муниципального Совета МО «Ровдинское» от 26.12.2018 № 61 «Об утверждении программы комплексного развития систем коммунальной инфраструктуры Муниципального образования «Ровдинское» Шенкурского муниципального района Архангельской области на период 2019-2035 гг.» размещена: </w:t>
      </w:r>
      <w:hyperlink r:id="rId5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</w:t>
        </w:r>
        <w:proofErr w:type="gramEnd"/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/?ELEMENT_ID=9374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- Постановление жилищно-коммунального хозяйства Архангельской области от 20.11.2019 года № 129-п «Об утверждении инвестиционной программы», размещено: </w:t>
      </w:r>
      <w:hyperlink r:id="rId6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http://www.shenradm.ru/upload/iblock/b86/b86538f5a3a28dd558bf8c004ad918a2.pdf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«Шеговарское» Шенкурского муниципального района Архангельской области на период 2016-2035 гг., утверждена решением                    Муниципального Совета МО «Шеговарское» от 31.03.2016 № 152 «Об утверждении                                       программы комплексного развития систем коммунальной инфраструктуры                                 Муниципального образования «Шеговарское» Шенкурского муниципального района Архангельской области на период 2016-2035 гг.» размещена: </w:t>
      </w:r>
      <w:hyperlink r:id="rId7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http://shenradm.ru/munitsipalitet</w:t>
        </w:r>
        <w:proofErr w:type="gramEnd"/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/?ELEMENT_ID=9253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5A8">
        <w:rPr>
          <w:rFonts w:ascii="Times New Roman" w:eastAsiaTheme="minorHAnsi" w:hAnsi="Times New Roman" w:cs="Times New Roman"/>
          <w:sz w:val="24"/>
          <w:szCs w:val="24"/>
        </w:rPr>
        <w:t>- Программа комплексного развития систем коммунальной инфраструктуры Решение муниципального Совета Шенкурского городского поселения от 18 февраля 2016 года № 173 «</w:t>
      </w:r>
      <w:r w:rsidRPr="005C05A8">
        <w:rPr>
          <w:rFonts w:ascii="Times New Roman" w:eastAsiaTheme="minorHAnsi" w:hAnsi="Times New Roman" w:cs="Times New Roman"/>
          <w:iCs/>
          <w:sz w:val="24"/>
          <w:szCs w:val="24"/>
        </w:rPr>
        <w:t xml:space="preserve">Об утверждении программы комплексного развития систем коммунальной инфраструктуры Муниципального образования «Шенкурское» Шенкурского муниципального района Архангельской области на период 2016-2033 гг.» </w:t>
      </w:r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размещена: </w:t>
      </w:r>
      <w:hyperlink r:id="rId8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http://www.shenradm.ru/munitsipalitet/</w:t>
        </w:r>
        <w:proofErr w:type="gramStart"/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?ELEMENT_ID=2261&amp;PAGEN_3=3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>;</w:t>
      </w:r>
      <w:proofErr w:type="gramEnd"/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C05A8">
        <w:rPr>
          <w:rFonts w:ascii="Times New Roman" w:eastAsiaTheme="minorHAnsi" w:hAnsi="Times New Roman" w:cs="Times New Roman"/>
          <w:sz w:val="24"/>
          <w:szCs w:val="24"/>
        </w:rPr>
        <w:lastRenderedPageBreak/>
        <w:t>- Министерство топливно-энергетического комплекса и жилищно-коммунального хозяйства Архангельской области (министерство ТЭК и ЖКХ АО) Об утверждении     инвестиционной программ</w:t>
      </w:r>
      <w:proofErr w:type="gramStart"/>
      <w:r w:rsidRPr="005C05A8">
        <w:rPr>
          <w:rFonts w:ascii="Times New Roman" w:eastAsiaTheme="minorHAnsi" w:hAnsi="Times New Roman" w:cs="Times New Roman"/>
          <w:sz w:val="24"/>
          <w:szCs w:val="24"/>
        </w:rPr>
        <w:t>ы ООО</w:t>
      </w:r>
      <w:proofErr w:type="gramEnd"/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 «УК «Уютный город» в сфере                                                             теплоснабжения на 2021-2025 годы, реализуемой на территории Шенкурского муниципального района Архангельской области, размещено: </w:t>
      </w:r>
      <w:hyperlink r:id="rId9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http://www.shenradm.ru/upload/iblock/2d3/2d300bb3cfa1b69414b04bd1b3ecc1f0.pdf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гг., утверждена решением Муниципального Совета депутатов от 22.03.2016 № 137 «Об утверждении программы комплексного развития систем коммунальной инфраструктуры Муниципального образования «Никольское» Шенкурского муниципального района Архангельской области на период 2016-2035 гг.», размещена: </w:t>
      </w:r>
      <w:hyperlink r:id="rId10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/?ELEMENT_ID=4108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5C05A8" w:rsidRPr="005C05A8" w:rsidRDefault="005C05A8" w:rsidP="005C05A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- Программа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гг., утверждена решением Муниципального Совета депутатов </w:t>
      </w:r>
      <w:proofErr w:type="spellStart"/>
      <w:r w:rsidRPr="005C05A8">
        <w:rPr>
          <w:rFonts w:ascii="Times New Roman" w:eastAsiaTheme="minorHAnsi" w:hAnsi="Times New Roman" w:cs="Times New Roman"/>
          <w:sz w:val="24"/>
          <w:szCs w:val="24"/>
        </w:rPr>
        <w:t>Федорогорского</w:t>
      </w:r>
      <w:proofErr w:type="spellEnd"/>
      <w:r w:rsidRPr="005C05A8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 от 28.02.2017 № 13 «Об утверждении Программы комплексного развития систем коммунальной инфраструктуры Муниципального образования «Федорогорское» Шенкурского муниципального района Архангельской области на период 2017-2035 годы», размещена: </w:t>
      </w:r>
      <w:hyperlink r:id="rId11" w:history="1"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http://www.shenradm.ru/munitsipalitet</w:t>
        </w:r>
        <w:proofErr w:type="gramEnd"/>
        <w:r w:rsidRPr="005C05A8">
          <w:rPr>
            <w:rStyle w:val="a6"/>
            <w:rFonts w:ascii="Times New Roman" w:eastAsiaTheme="minorHAnsi" w:hAnsi="Times New Roman" w:cs="Times New Roman"/>
            <w:sz w:val="24"/>
            <w:szCs w:val="24"/>
          </w:rPr>
          <w:t>/?ELEMENT_ID=4501</w:t>
        </w:r>
      </w:hyperlink>
      <w:r w:rsidRPr="005C05A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0C47A8" w:rsidRPr="0019300C" w:rsidRDefault="000C47A8" w:rsidP="000C47A8">
      <w:pPr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8D590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64249"/>
    <w:rsid w:val="000B5D88"/>
    <w:rsid w:val="000B74B7"/>
    <w:rsid w:val="000C47A8"/>
    <w:rsid w:val="000C7B9D"/>
    <w:rsid w:val="0019300C"/>
    <w:rsid w:val="00225339"/>
    <w:rsid w:val="002307CC"/>
    <w:rsid w:val="002B3038"/>
    <w:rsid w:val="002C1862"/>
    <w:rsid w:val="003627CA"/>
    <w:rsid w:val="0037757A"/>
    <w:rsid w:val="003B3ED3"/>
    <w:rsid w:val="003C29BB"/>
    <w:rsid w:val="003C4857"/>
    <w:rsid w:val="004326BB"/>
    <w:rsid w:val="00446698"/>
    <w:rsid w:val="0045096C"/>
    <w:rsid w:val="00451EF2"/>
    <w:rsid w:val="00466EB5"/>
    <w:rsid w:val="00471761"/>
    <w:rsid w:val="00477324"/>
    <w:rsid w:val="00492ECF"/>
    <w:rsid w:val="0049754E"/>
    <w:rsid w:val="004A6537"/>
    <w:rsid w:val="004D07A2"/>
    <w:rsid w:val="004D1EF7"/>
    <w:rsid w:val="004F373F"/>
    <w:rsid w:val="005277C9"/>
    <w:rsid w:val="0054593B"/>
    <w:rsid w:val="00563800"/>
    <w:rsid w:val="00573C1F"/>
    <w:rsid w:val="005B1365"/>
    <w:rsid w:val="005C05A8"/>
    <w:rsid w:val="005C7555"/>
    <w:rsid w:val="005E4348"/>
    <w:rsid w:val="005F3EB9"/>
    <w:rsid w:val="00632CAF"/>
    <w:rsid w:val="00650460"/>
    <w:rsid w:val="00665312"/>
    <w:rsid w:val="00673A64"/>
    <w:rsid w:val="00697F7F"/>
    <w:rsid w:val="006A1BDD"/>
    <w:rsid w:val="006A7C74"/>
    <w:rsid w:val="006C15EB"/>
    <w:rsid w:val="006C2177"/>
    <w:rsid w:val="006C59A8"/>
    <w:rsid w:val="006D4E40"/>
    <w:rsid w:val="006D7900"/>
    <w:rsid w:val="006F3215"/>
    <w:rsid w:val="00730AAC"/>
    <w:rsid w:val="00732CA0"/>
    <w:rsid w:val="00796CCB"/>
    <w:rsid w:val="007B087B"/>
    <w:rsid w:val="007F3558"/>
    <w:rsid w:val="008033C5"/>
    <w:rsid w:val="00805423"/>
    <w:rsid w:val="008429B2"/>
    <w:rsid w:val="00851CA6"/>
    <w:rsid w:val="0087150D"/>
    <w:rsid w:val="008A1E7D"/>
    <w:rsid w:val="008D5902"/>
    <w:rsid w:val="008D7395"/>
    <w:rsid w:val="008E4D44"/>
    <w:rsid w:val="008E5900"/>
    <w:rsid w:val="009278C9"/>
    <w:rsid w:val="00942847"/>
    <w:rsid w:val="00947F2E"/>
    <w:rsid w:val="00995776"/>
    <w:rsid w:val="00997608"/>
    <w:rsid w:val="00997ADE"/>
    <w:rsid w:val="009C68A9"/>
    <w:rsid w:val="009E13EE"/>
    <w:rsid w:val="009F151D"/>
    <w:rsid w:val="00A14BF1"/>
    <w:rsid w:val="00A57092"/>
    <w:rsid w:val="00A71342"/>
    <w:rsid w:val="00AA481A"/>
    <w:rsid w:val="00AA60DA"/>
    <w:rsid w:val="00AA74EC"/>
    <w:rsid w:val="00B06B09"/>
    <w:rsid w:val="00B838AC"/>
    <w:rsid w:val="00BA3C5A"/>
    <w:rsid w:val="00BD6621"/>
    <w:rsid w:val="00BE06B1"/>
    <w:rsid w:val="00BE338E"/>
    <w:rsid w:val="00C616E3"/>
    <w:rsid w:val="00C61A34"/>
    <w:rsid w:val="00CC2E75"/>
    <w:rsid w:val="00CD24C9"/>
    <w:rsid w:val="00CE07A1"/>
    <w:rsid w:val="00CE1DE7"/>
    <w:rsid w:val="00D25B66"/>
    <w:rsid w:val="00D739DF"/>
    <w:rsid w:val="00DC44A0"/>
    <w:rsid w:val="00DE5C78"/>
    <w:rsid w:val="00DF1C7A"/>
    <w:rsid w:val="00E02826"/>
    <w:rsid w:val="00E51965"/>
    <w:rsid w:val="00E61578"/>
    <w:rsid w:val="00EA1363"/>
    <w:rsid w:val="00EA70B1"/>
    <w:rsid w:val="00EC1AD8"/>
    <w:rsid w:val="00EC1B3A"/>
    <w:rsid w:val="00EC7D36"/>
    <w:rsid w:val="00F71E5B"/>
    <w:rsid w:val="00F73422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97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C05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munitsipalitet/?ELEMENT_ID=2261&amp;PAGEN_3=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enradm.ru/munitsipalitet/?ELEMENT_ID=92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radm.ru/upload/iblock/b86/b86538f5a3a28dd558bf8c004ad918a2.pdf" TargetMode="External"/><Relationship Id="rId11" Type="http://schemas.openxmlformats.org/officeDocument/2006/relationships/hyperlink" Target="http://www.shenradm.ru/munitsipalitet/?ELEMENT_ID=4501" TargetMode="External"/><Relationship Id="rId5" Type="http://schemas.openxmlformats.org/officeDocument/2006/relationships/hyperlink" Target="http://shenradm.ru/munitsipalitet/?ELEMENT_ID=9374" TargetMode="External"/><Relationship Id="rId10" Type="http://schemas.openxmlformats.org/officeDocument/2006/relationships/hyperlink" Target="http://www.shenradm.ru/munitsipalitet/?ELEMENT_ID=4108" TargetMode="External"/><Relationship Id="rId4" Type="http://schemas.openxmlformats.org/officeDocument/2006/relationships/hyperlink" Target="http://www.shenradm.ru/munitsipalitet/?ELEMENT_ID=7160" TargetMode="External"/><Relationship Id="rId9" Type="http://schemas.openxmlformats.org/officeDocument/2006/relationships/hyperlink" Target="http://www.shenradm.ru/upload/iblock/2d3/2d300bb3cfa1b69414b04bd1b3ecc1f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KumiSpec4</cp:lastModifiedBy>
  <cp:revision>48</cp:revision>
  <dcterms:created xsi:type="dcterms:W3CDTF">2016-09-21T11:42:00Z</dcterms:created>
  <dcterms:modified xsi:type="dcterms:W3CDTF">2021-04-19T13:43:00Z</dcterms:modified>
</cp:coreProperties>
</file>