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F1" w:rsidRDefault="00B855F1" w:rsidP="00B855F1">
      <w:r>
        <w:t>СОГЛАСОВАНО</w:t>
      </w:r>
    </w:p>
    <w:p w:rsidR="00B855F1" w:rsidRDefault="00B855F1" w:rsidP="00B855F1">
      <w:r>
        <w:t>Председатель комитета по финансам и экономике</w:t>
      </w:r>
    </w:p>
    <w:p w:rsidR="00B855F1" w:rsidRDefault="00B855F1" w:rsidP="00B855F1">
      <w:r>
        <w:t>МО «Шенкурский муниципальный район»</w:t>
      </w:r>
    </w:p>
    <w:p w:rsidR="00B855F1" w:rsidRDefault="00B855F1" w:rsidP="00B855F1"/>
    <w:p w:rsidR="00B855F1" w:rsidRDefault="00B855F1" w:rsidP="00B855F1">
      <w:r>
        <w:t>___________________ С.Н.Лукошков</w:t>
      </w:r>
    </w:p>
    <w:p w:rsidR="00B855F1" w:rsidRDefault="00B855F1" w:rsidP="00B855F1"/>
    <w:p w:rsidR="00B855F1" w:rsidRDefault="00D14514" w:rsidP="00B855F1">
      <w:r>
        <w:t xml:space="preserve"> « </w:t>
      </w:r>
      <w:r w:rsidR="00DA279B">
        <w:t>22</w:t>
      </w:r>
      <w:r>
        <w:t>» февраля 2018г.</w:t>
      </w:r>
    </w:p>
    <w:p w:rsidR="009F2706" w:rsidRDefault="009F2706" w:rsidP="00E1781D">
      <w:pPr>
        <w:jc w:val="center"/>
      </w:pPr>
    </w:p>
    <w:p w:rsidR="00B855F1" w:rsidRDefault="00B855F1" w:rsidP="00E1781D">
      <w:pPr>
        <w:jc w:val="center"/>
      </w:pPr>
    </w:p>
    <w:p w:rsidR="00E1781D" w:rsidRPr="006651C0" w:rsidRDefault="00E1781D" w:rsidP="00E1781D">
      <w:pPr>
        <w:jc w:val="center"/>
      </w:pPr>
      <w:r w:rsidRPr="006651C0">
        <w:t>ПЛАН</w:t>
      </w:r>
    </w:p>
    <w:p w:rsidR="00E1781D" w:rsidRDefault="00E1781D" w:rsidP="00E1781D">
      <w:pPr>
        <w:jc w:val="center"/>
      </w:pPr>
      <w:r w:rsidRPr="006651C0">
        <w:t xml:space="preserve">реализации муниципальной программы </w:t>
      </w:r>
    </w:p>
    <w:p w:rsidR="00FC2CDD" w:rsidRPr="00FC2CDD" w:rsidRDefault="00FC2CDD" w:rsidP="00E1781D">
      <w:pPr>
        <w:jc w:val="center"/>
        <w:rPr>
          <w:u w:val="single"/>
        </w:rPr>
      </w:pPr>
      <w:r w:rsidRPr="00FC2CDD">
        <w:rPr>
          <w:u w:val="single"/>
        </w:rPr>
        <w:t xml:space="preserve">МО «Шенкурский муниципальный район» </w:t>
      </w:r>
    </w:p>
    <w:p w:rsidR="00FC2CDD" w:rsidRPr="00FC2CDD" w:rsidRDefault="00FC2CDD" w:rsidP="00E1781D">
      <w:pPr>
        <w:jc w:val="center"/>
        <w:rPr>
          <w:u w:val="single"/>
        </w:rPr>
      </w:pPr>
      <w:r w:rsidRPr="00FC2CDD">
        <w:rPr>
          <w:u w:val="single"/>
        </w:rPr>
        <w:t>«Развитие системы образования Шенку</w:t>
      </w:r>
      <w:r w:rsidR="004E6B3D">
        <w:rPr>
          <w:u w:val="single"/>
        </w:rPr>
        <w:t>рского района на 2017-2019 годы</w:t>
      </w:r>
      <w:r w:rsidRPr="00FC2CDD">
        <w:rPr>
          <w:u w:val="single"/>
        </w:rPr>
        <w:t xml:space="preserve">» </w:t>
      </w:r>
    </w:p>
    <w:p w:rsidR="00E1781D" w:rsidRPr="00FC2CDD" w:rsidRDefault="00E1781D" w:rsidP="00E1781D">
      <w:pPr>
        <w:autoSpaceDE w:val="0"/>
        <w:autoSpaceDN w:val="0"/>
        <w:adjustRightInd w:val="0"/>
        <w:jc w:val="center"/>
        <w:rPr>
          <w:u w:val="single"/>
        </w:rPr>
      </w:pPr>
      <w:r w:rsidRPr="00FC2CDD">
        <w:rPr>
          <w:u w:val="single"/>
        </w:rPr>
        <w:t>на 201</w:t>
      </w:r>
      <w:r w:rsidR="00D14514">
        <w:rPr>
          <w:u w:val="single"/>
        </w:rPr>
        <w:t>8</w:t>
      </w:r>
      <w:r w:rsidRPr="00FC2CDD">
        <w:rPr>
          <w:u w:val="single"/>
        </w:rPr>
        <w:t xml:space="preserve"> год</w:t>
      </w:r>
    </w:p>
    <w:p w:rsidR="00E1781D" w:rsidRPr="006651C0" w:rsidRDefault="00E1781D" w:rsidP="00E1781D">
      <w:pPr>
        <w:autoSpaceDE w:val="0"/>
        <w:autoSpaceDN w:val="0"/>
        <w:adjustRightInd w:val="0"/>
        <w:rPr>
          <w:sz w:val="20"/>
          <w:szCs w:val="20"/>
        </w:rPr>
      </w:pPr>
    </w:p>
    <w:p w:rsidR="00E1781D" w:rsidRPr="00FD7DBE" w:rsidRDefault="00E1781D" w:rsidP="00C06C8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651C0">
        <w:t xml:space="preserve">Ответственный исполнитель муниципальной программы </w:t>
      </w:r>
      <w:r w:rsidR="00FD7DBE">
        <w:t>–</w:t>
      </w:r>
      <w:r>
        <w:t xml:space="preserve"> </w:t>
      </w:r>
      <w:r w:rsidR="00026A74" w:rsidRPr="00026A74">
        <w:rPr>
          <w:u w:val="single"/>
        </w:rPr>
        <w:t xml:space="preserve">Районный отдел образования </w:t>
      </w:r>
      <w:r w:rsidR="00FD7DBE" w:rsidRPr="00FD7DBE">
        <w:rPr>
          <w:u w:val="single"/>
        </w:rPr>
        <w:t>администрация муниципального образования «Шенкурский муниципальный район</w:t>
      </w:r>
      <w:r w:rsidR="00026A74">
        <w:rPr>
          <w:u w:val="single"/>
        </w:rPr>
        <w:t xml:space="preserve"> </w:t>
      </w:r>
    </w:p>
    <w:p w:rsidR="00E1781D" w:rsidRPr="006651C0" w:rsidRDefault="00E1781D" w:rsidP="00E1781D">
      <w:pPr>
        <w:autoSpaceDE w:val="0"/>
        <w:autoSpaceDN w:val="0"/>
        <w:adjustRightInd w:val="0"/>
        <w:rPr>
          <w:sz w:val="20"/>
          <w:szCs w:val="20"/>
        </w:rPr>
      </w:pPr>
    </w:p>
    <w:p w:rsidR="00E1781D" w:rsidRPr="006651C0" w:rsidRDefault="00E1781D" w:rsidP="00E1781D">
      <w:pPr>
        <w:rPr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693"/>
        <w:gridCol w:w="2127"/>
        <w:gridCol w:w="1842"/>
        <w:gridCol w:w="1560"/>
        <w:gridCol w:w="1701"/>
        <w:gridCol w:w="2268"/>
      </w:tblGrid>
      <w:tr w:rsidR="00E1781D" w:rsidRPr="00E1781D" w:rsidTr="00E1781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Наименование подпрограммы,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Единица измерения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E1781D" w:rsidRPr="00E1781D" w:rsidTr="00E1781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1 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1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9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год</w:t>
            </w:r>
          </w:p>
        </w:tc>
      </w:tr>
      <w:tr w:rsidR="00E1781D" w:rsidRPr="00E1781D" w:rsidTr="00E178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7</w:t>
            </w:r>
          </w:p>
        </w:tc>
      </w:tr>
      <w:tr w:rsidR="00E1781D" w:rsidRPr="00E1781D" w:rsidTr="00E178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</w:pPr>
            <w:r w:rsidRPr="00E1781D">
              <w:t xml:space="preserve">Подпрограмма 1 </w:t>
            </w:r>
            <w:r w:rsidR="00636684">
              <w:t>«</w:t>
            </w:r>
            <w:r w:rsidR="00636684" w:rsidRPr="00636684">
              <w:t>Развитие дошкольного, общего и дополнительного образования детей в Шенкурском районе на 2017 – 2019 годы</w:t>
            </w:r>
            <w:r w:rsidR="00636684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E1781D" w:rsidP="00636684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</w:tr>
      <w:tr w:rsidR="00D14514" w:rsidRPr="00E1781D" w:rsidTr="006F27AD">
        <w:trPr>
          <w:trHeight w:val="7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14" w:rsidRPr="00E1781D" w:rsidRDefault="00D14514" w:rsidP="001B2D19">
            <w:pPr>
              <w:autoSpaceDE w:val="0"/>
              <w:autoSpaceDN w:val="0"/>
              <w:adjustRightInd w:val="0"/>
            </w:pPr>
            <w:r>
              <w:lastRenderedPageBreak/>
              <w:t xml:space="preserve">1.1.1. </w:t>
            </w:r>
            <w:r w:rsidRPr="00636684">
              <w:t>Обеспечение государственных гарантий прав граждан на получение общедоступного  и бесплатного дошкольного, общего и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Pr="00E1781D" w:rsidRDefault="00D14514" w:rsidP="006F27AD">
            <w:pPr>
              <w:autoSpaceDE w:val="0"/>
              <w:autoSpaceDN w:val="0"/>
              <w:adjustRightInd w:val="0"/>
            </w:pPr>
            <w:r>
              <w:t>Доля детей в возрасте от 1 до 7 лет, обеспеченных услугами дошкольного образования в Шенкурском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85,5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86,0</w:t>
            </w:r>
          </w:p>
        </w:tc>
      </w:tr>
      <w:tr w:rsidR="00D14514" w:rsidRPr="00E1781D" w:rsidTr="00D14514">
        <w:trPr>
          <w:trHeight w:val="14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514" w:rsidRPr="00636684" w:rsidRDefault="00D14514" w:rsidP="00636684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Pr="00E1781D" w:rsidRDefault="00D14514" w:rsidP="00D14514">
            <w:pPr>
              <w:autoSpaceDE w:val="0"/>
              <w:autoSpaceDN w:val="0"/>
              <w:adjustRightInd w:val="0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успешно завершивших основное общее образование в Шенкурском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98,0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98,5</w:t>
            </w:r>
          </w:p>
        </w:tc>
      </w:tr>
      <w:tr w:rsidR="00D14514" w:rsidRPr="00E1781D" w:rsidTr="00D14514">
        <w:trPr>
          <w:trHeight w:val="1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514" w:rsidRPr="00636684" w:rsidRDefault="00D14514" w:rsidP="00636684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D14514">
            <w:pPr>
              <w:autoSpaceDE w:val="0"/>
              <w:autoSpaceDN w:val="0"/>
              <w:adjustRightInd w:val="0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успешно завершивших среднее общее образование в Шенкурском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D14514" w:rsidRPr="00E1781D" w:rsidTr="006F27AD">
        <w:trPr>
          <w:trHeight w:val="26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Pr="00636684" w:rsidRDefault="00D14514" w:rsidP="00636684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D14514">
            <w:pPr>
              <w:autoSpaceDE w:val="0"/>
              <w:autoSpaceDN w:val="0"/>
              <w:adjustRightInd w:val="0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охваченных услугами дополнительного образования в Шенкурском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71,0</w:t>
            </w:r>
          </w:p>
        </w:tc>
      </w:tr>
      <w:tr w:rsidR="00636684" w:rsidRPr="00E1781D" w:rsidTr="006F27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Default="00636684" w:rsidP="00636684">
            <w:pPr>
              <w:autoSpaceDE w:val="0"/>
              <w:autoSpaceDN w:val="0"/>
              <w:adjustRightInd w:val="0"/>
            </w:pPr>
            <w:r>
              <w:t>1.</w:t>
            </w:r>
            <w:r w:rsidR="001B2D19">
              <w:t>1.</w:t>
            </w:r>
            <w:r>
              <w:t xml:space="preserve">2. Компенсация части родительской платы за присмотр и уход за ребёнком в </w:t>
            </w:r>
            <w:r>
              <w:lastRenderedPageBreak/>
              <w:t xml:space="preserve">муниципальных образовательных учреждениях, реализующих </w:t>
            </w:r>
          </w:p>
          <w:p w:rsidR="00636684" w:rsidRPr="00E1781D" w:rsidRDefault="00636684" w:rsidP="00636684">
            <w:pPr>
              <w:autoSpaceDE w:val="0"/>
              <w:autoSpaceDN w:val="0"/>
              <w:adjustRightInd w:val="0"/>
            </w:pPr>
            <w:r>
              <w:t>образовательную программу дошкольного 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Pr="00E1781D" w:rsidRDefault="006261DF" w:rsidP="006F27AD">
            <w:pPr>
              <w:autoSpaceDE w:val="0"/>
              <w:autoSpaceDN w:val="0"/>
              <w:adjustRightInd w:val="0"/>
            </w:pPr>
            <w:r>
              <w:lastRenderedPageBreak/>
              <w:t>К</w:t>
            </w:r>
            <w:r w:rsidR="00636684">
              <w:t>оличество получателей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Pr="00E1781D" w:rsidRDefault="00636684" w:rsidP="006F27AD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747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747</w:t>
            </w:r>
          </w:p>
        </w:tc>
      </w:tr>
      <w:tr w:rsidR="00E1781D" w:rsidRPr="00E1781D" w:rsidTr="006F27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636684" w:rsidP="00E1781D">
            <w:pPr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1B2D19">
              <w:t>1.</w:t>
            </w:r>
            <w:r>
              <w:t xml:space="preserve">3. </w:t>
            </w:r>
            <w:r w:rsidRPr="00636684">
      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учреждениях, проживающих в интернате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1B2D19" w:rsidP="006F27AD">
            <w:pPr>
              <w:autoSpaceDE w:val="0"/>
              <w:autoSpaceDN w:val="0"/>
              <w:adjustRightInd w:val="0"/>
            </w:pPr>
            <w:r w:rsidRPr="001B2D19">
              <w:t>Обеспечение питанием обучающихся, проживающих в интернатах МБОУ "Ровдинская СШ", МБОУ "Шенкурская СШ", МБОУ "Шеговарская СШ"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1B2D19" w:rsidP="006F27AD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D" w:rsidRPr="00E1781D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</w:tr>
      <w:tr w:rsidR="00D14514" w:rsidRPr="00E1781D" w:rsidTr="006F27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E1781D">
            <w:pPr>
              <w:autoSpaceDE w:val="0"/>
              <w:autoSpaceDN w:val="0"/>
              <w:adjustRightInd w:val="0"/>
            </w:pPr>
            <w:r>
              <w:t xml:space="preserve">1.1.4. Повышение средней заработной платы педагогических работников </w:t>
            </w:r>
            <w:r>
              <w:lastRenderedPageBreak/>
              <w:t>муниципального бюджетного учреждения дополнительного образования «Детская школа искусств  №18»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Pr="001B2D19" w:rsidRDefault="00D14514" w:rsidP="006F27AD">
            <w:pPr>
              <w:autoSpaceDE w:val="0"/>
              <w:autoSpaceDN w:val="0"/>
              <w:adjustRightInd w:val="0"/>
            </w:pPr>
            <w:r>
              <w:lastRenderedPageBreak/>
              <w:t xml:space="preserve">Средняя заработная плата педагогических работников  муниципальных учреждений </w:t>
            </w:r>
            <w:r>
              <w:lastRenderedPageBreak/>
              <w:t>дополнительного образования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6F27A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14514" w:rsidRPr="00E1781D" w:rsidTr="006F27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E1781D">
            <w:pPr>
              <w:autoSpaceDE w:val="0"/>
              <w:autoSpaceDN w:val="0"/>
              <w:adjustRightInd w:val="0"/>
            </w:pPr>
            <w:r>
              <w:lastRenderedPageBreak/>
              <w:t>1.1.10. Мероприятия по созданию в дошкольных образовательных</w:t>
            </w:r>
            <w:r w:rsidR="003D560F">
              <w:t>, общеобразовательных</w:t>
            </w:r>
            <w:r>
              <w:t xml:space="preserve"> организациях</w:t>
            </w:r>
            <w:r w:rsidR="003D560F">
              <w:t>, организациях дополнительного образования детей, условий для получения детьми-инвалидами качественного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3D560F" w:rsidP="003D560F">
            <w:pPr>
              <w:autoSpaceDE w:val="0"/>
              <w:autoSpaceDN w:val="0"/>
              <w:adjustRightInd w:val="0"/>
            </w:pPr>
            <w:r>
              <w:t>Создание архитектурной доступности зданий, приобретение специального оборудования для детей – инвалидов МБДОУ «Шенкурский детский сад комбинированного вида № 1 «</w:t>
            </w:r>
            <w:proofErr w:type="spellStart"/>
            <w:r>
              <w:t>Ваганочка</w:t>
            </w:r>
            <w:proofErr w:type="spellEnd"/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3D560F" w:rsidP="006F27AD">
            <w:pPr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6F2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6F2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D14514" w:rsidP="006F2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14" w:rsidRDefault="003D560F" w:rsidP="006F27AD">
            <w:pPr>
              <w:autoSpaceDE w:val="0"/>
              <w:autoSpaceDN w:val="0"/>
              <w:adjustRightInd w:val="0"/>
              <w:jc w:val="center"/>
            </w:pPr>
            <w:r>
              <w:t>31 декабря</w:t>
            </w:r>
          </w:p>
        </w:tc>
      </w:tr>
      <w:tr w:rsidR="001B2D19" w:rsidRPr="00E1781D" w:rsidTr="006F27AD">
        <w:trPr>
          <w:trHeight w:val="18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19" w:rsidRDefault="001B2D19" w:rsidP="001B2D19">
            <w:pPr>
              <w:autoSpaceDE w:val="0"/>
              <w:autoSpaceDN w:val="0"/>
              <w:adjustRightInd w:val="0"/>
            </w:pPr>
            <w:r>
              <w:lastRenderedPageBreak/>
              <w:t xml:space="preserve">1.2.1. Проведение системы муниципальных мероприятий, обеспечивающих выявление и поддержку одаренных </w:t>
            </w:r>
          </w:p>
          <w:p w:rsidR="001B2D19" w:rsidRPr="00E1781D" w:rsidRDefault="001B2D19" w:rsidP="001B2D19">
            <w:pPr>
              <w:autoSpaceDE w:val="0"/>
              <w:autoSpaceDN w:val="0"/>
              <w:adjustRightInd w:val="0"/>
            </w:pPr>
            <w:r>
              <w:t>и талантливых детей, а также воспитательных мероприятий патриотической, гражданской, духовно-нравственной, художественно-эстетической, спортивной и иной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3D560F" w:rsidP="006F27AD">
            <w:pPr>
              <w:autoSpaceDE w:val="0"/>
              <w:autoSpaceDN w:val="0"/>
              <w:adjustRightInd w:val="0"/>
            </w:pPr>
            <w:r>
              <w:t>Доля обучающихся, задействованных в системе районных мероприятий по работе с одаренными детьми, районных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3D560F" w:rsidP="006F27AD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3D560F" w:rsidP="006F27AD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3D560F" w:rsidP="006F27A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3D560F" w:rsidP="006F27A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3D560F" w:rsidP="006F27AD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1B2D19" w:rsidRPr="00E1781D" w:rsidTr="006F27AD">
        <w:trPr>
          <w:trHeight w:val="373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Default="001B2D19" w:rsidP="001B2D19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3D560F" w:rsidP="006F27AD">
            <w:pPr>
              <w:autoSpaceDE w:val="0"/>
              <w:autoSpaceDN w:val="0"/>
              <w:adjustRightInd w:val="0"/>
            </w:pPr>
            <w:r>
              <w:t>Доля обучающихся, задействованных в системе  областных мероприятий по работе с одаренными детьми, областных мероприятий воспитательной и спортивной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3D560F" w:rsidP="006F27AD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3D560F" w:rsidP="006F27A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3D560F" w:rsidP="006F27A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3D560F" w:rsidP="006F27AD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3D560F" w:rsidP="006F27A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B2D19" w:rsidRPr="00E1781D" w:rsidTr="006F27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1B2D19" w:rsidP="00E1781D">
            <w:pPr>
              <w:autoSpaceDE w:val="0"/>
              <w:autoSpaceDN w:val="0"/>
              <w:adjustRightInd w:val="0"/>
            </w:pPr>
            <w:r>
              <w:t xml:space="preserve">1.2.2. </w:t>
            </w:r>
            <w:r w:rsidRPr="001B2D19">
              <w:t>Укрепление материально-технической базы муниципальных  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Default="001B2D19" w:rsidP="006F27AD">
            <w:pPr>
              <w:autoSpaceDE w:val="0"/>
              <w:autoSpaceDN w:val="0"/>
              <w:adjustRightInd w:val="0"/>
            </w:pPr>
            <w:r>
              <w:t>Ежегодное оснащение образовательных учреждений района новым оборудованием</w:t>
            </w:r>
          </w:p>
          <w:p w:rsidR="001B2D19" w:rsidRDefault="001B2D19" w:rsidP="006F27AD">
            <w:pPr>
              <w:autoSpaceDE w:val="0"/>
              <w:autoSpaceDN w:val="0"/>
              <w:adjustRightInd w:val="0"/>
            </w:pPr>
            <w:r>
              <w:t xml:space="preserve">в соответствие с образовательными </w:t>
            </w:r>
            <w:r>
              <w:lastRenderedPageBreak/>
              <w:t>программами  учреждений;</w:t>
            </w:r>
          </w:p>
          <w:p w:rsidR="001B2D19" w:rsidRDefault="001B2D19" w:rsidP="006F27AD">
            <w:pPr>
              <w:autoSpaceDE w:val="0"/>
              <w:autoSpaceDN w:val="0"/>
              <w:adjustRightInd w:val="0"/>
            </w:pPr>
            <w:r>
              <w:t>проведение ремонтных работ и обеспечение комплексной безопасности учреждений;</w:t>
            </w:r>
          </w:p>
          <w:p w:rsidR="001B2D19" w:rsidRPr="00E1781D" w:rsidRDefault="001B2D19" w:rsidP="006F27AD">
            <w:pPr>
              <w:autoSpaceDE w:val="0"/>
              <w:autoSpaceDN w:val="0"/>
              <w:adjustRightInd w:val="0"/>
            </w:pPr>
            <w:r>
              <w:t>ремонт и приобретение транспортных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6261DF" w:rsidP="006F27A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количество </w:t>
            </w:r>
            <w:r w:rsidR="001B2D19" w:rsidRPr="001B2D19">
              <w:t>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1B2D19" w:rsidP="006F2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1B2D19" w:rsidP="006F2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D00776" w:rsidP="006F27A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19" w:rsidRPr="00E1781D" w:rsidRDefault="00D00776" w:rsidP="006F27A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00776" w:rsidRPr="00E1781D" w:rsidTr="006F27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6" w:rsidRDefault="00D00776" w:rsidP="00E1781D">
            <w:pPr>
              <w:autoSpaceDE w:val="0"/>
              <w:autoSpaceDN w:val="0"/>
              <w:adjustRightInd w:val="0"/>
            </w:pPr>
            <w:r>
              <w:lastRenderedPageBreak/>
              <w:t>1.2.7.Капитальный ремонт спортивного зала для муниципального бюджетного учреждения «</w:t>
            </w:r>
            <w:proofErr w:type="spellStart"/>
            <w:r>
              <w:t>Наводовская</w:t>
            </w:r>
            <w:proofErr w:type="spellEnd"/>
            <w:r>
              <w:t xml:space="preserve"> 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6" w:rsidRDefault="00D00776" w:rsidP="006F27AD">
            <w:pPr>
              <w:autoSpaceDE w:val="0"/>
              <w:autoSpaceDN w:val="0"/>
              <w:adjustRightInd w:val="0"/>
            </w:pPr>
            <w:r>
              <w:t>Замена оконных блоков, ремонт полов, косметический ремонт стен спортивного зала муниципального бюджетного общеобразовательного учреждения «</w:t>
            </w:r>
            <w:proofErr w:type="spellStart"/>
            <w:r>
              <w:t>Наводовская</w:t>
            </w:r>
            <w:proofErr w:type="spellEnd"/>
            <w:r>
              <w:t xml:space="preserve"> 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6" w:rsidRDefault="00D00776" w:rsidP="006F27AD">
            <w:pPr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6" w:rsidRPr="00E1781D" w:rsidRDefault="00D00776" w:rsidP="006F2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6" w:rsidRPr="00E1781D" w:rsidRDefault="00D00776" w:rsidP="006F2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6" w:rsidRDefault="00D00776" w:rsidP="006F2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6" w:rsidRDefault="00D00776" w:rsidP="006F27AD">
            <w:pPr>
              <w:autoSpaceDE w:val="0"/>
              <w:autoSpaceDN w:val="0"/>
              <w:adjustRightInd w:val="0"/>
              <w:jc w:val="center"/>
            </w:pPr>
            <w:r>
              <w:t>1 декабря</w:t>
            </w:r>
          </w:p>
        </w:tc>
      </w:tr>
      <w:tr w:rsidR="00DA279B" w:rsidRPr="00E1781D" w:rsidTr="006F27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B" w:rsidRDefault="00DA279B" w:rsidP="00E1781D">
            <w:pPr>
              <w:autoSpaceDE w:val="0"/>
              <w:autoSpaceDN w:val="0"/>
              <w:adjustRightInd w:val="0"/>
            </w:pPr>
            <w:r>
              <w:t xml:space="preserve">1.2.8. Устройство плоскостного спортивного сооружения для муниципального бюджетного общеобразовательного учреждения </w:t>
            </w:r>
            <w:r>
              <w:lastRenderedPageBreak/>
              <w:t>«</w:t>
            </w:r>
            <w:proofErr w:type="spellStart"/>
            <w:r>
              <w:t>Боровская</w:t>
            </w:r>
            <w:proofErr w:type="spellEnd"/>
            <w:r>
              <w:t xml:space="preserve"> 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B" w:rsidRDefault="00DA279B" w:rsidP="006F27AD">
            <w:pPr>
              <w:autoSpaceDE w:val="0"/>
              <w:autoSpaceDN w:val="0"/>
              <w:adjustRightInd w:val="0"/>
            </w:pPr>
            <w:r>
              <w:lastRenderedPageBreak/>
              <w:t>Комплексная спортивная площадка для муниципального бюджетного общеобразовательного учреждения «</w:t>
            </w:r>
            <w:proofErr w:type="spellStart"/>
            <w:r>
              <w:t>Боровская</w:t>
            </w:r>
            <w:proofErr w:type="spellEnd"/>
            <w:r>
              <w:t xml:space="preserve"> 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B" w:rsidRDefault="00DA279B" w:rsidP="006F27AD">
            <w:pPr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B" w:rsidRPr="00E1781D" w:rsidRDefault="00DA279B" w:rsidP="006F2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B" w:rsidRPr="00E1781D" w:rsidRDefault="00DA279B" w:rsidP="006F2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B" w:rsidRDefault="00DA279B" w:rsidP="006F2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B" w:rsidRDefault="00DA279B" w:rsidP="006F27AD">
            <w:pPr>
              <w:autoSpaceDE w:val="0"/>
              <w:autoSpaceDN w:val="0"/>
              <w:adjustRightInd w:val="0"/>
              <w:jc w:val="center"/>
            </w:pPr>
            <w:r>
              <w:t>31 декабря</w:t>
            </w:r>
          </w:p>
        </w:tc>
      </w:tr>
      <w:tr w:rsidR="0066301B" w:rsidRPr="00E1781D" w:rsidTr="006F27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66301B" w:rsidP="001B2D19">
            <w:pPr>
              <w:autoSpaceDE w:val="0"/>
              <w:autoSpaceDN w:val="0"/>
              <w:adjustRightInd w:val="0"/>
            </w:pPr>
            <w:r w:rsidRPr="00E1781D">
              <w:lastRenderedPageBreak/>
              <w:t>Подпрограмма 2</w:t>
            </w:r>
          </w:p>
          <w:p w:rsidR="0066301B" w:rsidRPr="00E1781D" w:rsidRDefault="0066301B" w:rsidP="00E1781D">
            <w:pPr>
              <w:autoSpaceDE w:val="0"/>
              <w:autoSpaceDN w:val="0"/>
              <w:adjustRightInd w:val="0"/>
            </w:pPr>
            <w:r w:rsidRPr="001B2D19">
              <w:t>«Совершенствование системы предоставления услуг в сфере образования Шенкурского района на 2017-2019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66301B" w:rsidP="006F27AD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66301B" w:rsidP="006F27AD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66301B" w:rsidP="006F27AD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66301B" w:rsidP="006F27AD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66301B" w:rsidP="006F27AD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66301B" w:rsidP="006F27AD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</w:tr>
      <w:tr w:rsidR="0066301B" w:rsidRPr="00E1781D" w:rsidTr="006F27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66301B" w:rsidP="00E1781D">
            <w:pPr>
              <w:autoSpaceDE w:val="0"/>
              <w:autoSpaceDN w:val="0"/>
              <w:adjustRightInd w:val="0"/>
            </w:pPr>
            <w:r>
              <w:t xml:space="preserve">2.1.1. </w:t>
            </w:r>
            <w:r w:rsidRPr="001B2D19">
              <w:t>Предоставление компенсации расходов на оплату жилых помещений, отопления и освещения педагогическим работникам образовательных учреждений, расположенных в сельской местности, рабочих поселках (поселках городского типа)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6261DF" w:rsidP="006F27AD">
            <w:pPr>
              <w:autoSpaceDE w:val="0"/>
              <w:autoSpaceDN w:val="0"/>
              <w:adjustRightInd w:val="0"/>
            </w:pPr>
            <w:r>
              <w:t>К</w:t>
            </w:r>
            <w:r w:rsidR="0066301B">
              <w:t>оличество получателей компенсации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66301B" w:rsidP="006F27AD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DA279B" w:rsidP="006F27AD">
            <w:pPr>
              <w:autoSpaceDE w:val="0"/>
              <w:autoSpaceDN w:val="0"/>
              <w:adjustRightInd w:val="0"/>
              <w:jc w:val="center"/>
            </w:pPr>
            <w:r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DA279B" w:rsidP="006F27AD">
            <w:pPr>
              <w:autoSpaceDE w:val="0"/>
              <w:autoSpaceDN w:val="0"/>
              <w:adjustRightInd w:val="0"/>
              <w:jc w:val="center"/>
            </w:pPr>
            <w: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DA279B" w:rsidP="006F27AD">
            <w:pPr>
              <w:autoSpaceDE w:val="0"/>
              <w:autoSpaceDN w:val="0"/>
              <w:adjustRightInd w:val="0"/>
              <w:jc w:val="center"/>
            </w:pPr>
            <w:r>
              <w:t>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DA279B" w:rsidP="006F27AD">
            <w:pPr>
              <w:autoSpaceDE w:val="0"/>
              <w:autoSpaceDN w:val="0"/>
              <w:adjustRightInd w:val="0"/>
              <w:jc w:val="center"/>
            </w:pPr>
            <w:r>
              <w:t>267</w:t>
            </w:r>
          </w:p>
        </w:tc>
      </w:tr>
      <w:tr w:rsidR="0066301B" w:rsidRPr="00E1781D" w:rsidTr="006F27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66301B" w:rsidP="00E1781D">
            <w:pPr>
              <w:autoSpaceDE w:val="0"/>
              <w:autoSpaceDN w:val="0"/>
              <w:adjustRightInd w:val="0"/>
            </w:pPr>
            <w:r>
              <w:t xml:space="preserve">2.1.2. </w:t>
            </w:r>
            <w:r w:rsidR="00133AE9">
              <w:t xml:space="preserve">Частичное возмещение расходов </w:t>
            </w:r>
            <w:r w:rsidR="00133AE9">
              <w:lastRenderedPageBreak/>
              <w:t>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367E79" w:rsidP="006F27AD">
            <w:pPr>
              <w:autoSpaceDE w:val="0"/>
              <w:autoSpaceDN w:val="0"/>
              <w:adjustRightInd w:val="0"/>
            </w:pPr>
            <w:r w:rsidRPr="00367E79">
              <w:lastRenderedPageBreak/>
              <w:t xml:space="preserve">Предоставление мер социальной поддержки 4 </w:t>
            </w:r>
            <w:r w:rsidRPr="00367E79">
              <w:lastRenderedPageBreak/>
              <w:t>квалифицированным специалистам, работающим и проживающим в сельской местности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367E79" w:rsidP="006F27A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367E79" w:rsidP="006F27A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367E79" w:rsidP="006F27A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367E79" w:rsidP="006F27A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367E79" w:rsidP="006F27A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6301B" w:rsidRPr="00E1781D" w:rsidTr="006F27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Default="003535BA" w:rsidP="003535BA">
            <w:pPr>
              <w:autoSpaceDE w:val="0"/>
              <w:autoSpaceDN w:val="0"/>
              <w:adjustRightInd w:val="0"/>
            </w:pPr>
            <w:r>
              <w:lastRenderedPageBreak/>
              <w:t xml:space="preserve">2.3.1. Обеспечение деятельности районного отдела образования администрации муниципального образования </w:t>
            </w:r>
          </w:p>
          <w:p w:rsidR="0066301B" w:rsidRPr="00E1781D" w:rsidRDefault="003535BA" w:rsidP="003535BA">
            <w:pPr>
              <w:autoSpaceDE w:val="0"/>
              <w:autoSpaceDN w:val="0"/>
              <w:adjustRightInd w:val="0"/>
            </w:pPr>
            <w:r>
              <w:t xml:space="preserve">«Шенкурский муниципальный район» как ответственного исполнителя муниципальной  </w:t>
            </w:r>
            <w:r>
              <w:lastRenderedPageBreak/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3535BA" w:rsidP="006F27AD">
            <w:pPr>
              <w:autoSpaceDE w:val="0"/>
              <w:autoSpaceDN w:val="0"/>
              <w:adjustRightInd w:val="0"/>
            </w:pPr>
            <w:r w:rsidRPr="003535BA">
              <w:lastRenderedPageBreak/>
              <w:t>Исполнение бюджета согласно утвержденному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3535BA" w:rsidP="006F27AD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3535BA" w:rsidP="00DA27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A279B">
              <w:t>5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3535BA" w:rsidP="00DA279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DA279B">
              <w:t>0</w:t>
            </w:r>
            <w: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Pr="00E1781D" w:rsidRDefault="00DA279B" w:rsidP="006F27AD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="003535BA"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B" w:rsidRDefault="003535BA" w:rsidP="006F27AD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3535BA" w:rsidRPr="00E1781D" w:rsidRDefault="003535BA" w:rsidP="006F27AD">
            <w:pPr>
              <w:autoSpaceDE w:val="0"/>
              <w:autoSpaceDN w:val="0"/>
              <w:adjustRightInd w:val="0"/>
              <w:jc w:val="center"/>
            </w:pPr>
          </w:p>
        </w:tc>
      </w:tr>
      <w:tr w:rsidR="003535BA" w:rsidRPr="00E1781D" w:rsidTr="006F27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3535BA" w:rsidP="00E1781D">
            <w:pPr>
              <w:autoSpaceDE w:val="0"/>
              <w:autoSpaceDN w:val="0"/>
              <w:adjustRightInd w:val="0"/>
            </w:pPr>
            <w:r w:rsidRPr="003535BA">
              <w:lastRenderedPageBreak/>
              <w:t>Подпрограмма № 3 «Развитие системы отдыха и оздоровления детей  в Шенкурском районе на 2017-2019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3535BA" w:rsidP="006F27AD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3535BA" w:rsidP="006F27AD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3535BA" w:rsidP="006F27AD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3535BA" w:rsidP="006F27AD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3535BA" w:rsidP="006F27AD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3535BA" w:rsidP="006F27AD">
            <w:pPr>
              <w:autoSpaceDE w:val="0"/>
              <w:autoSpaceDN w:val="0"/>
              <w:adjustRightInd w:val="0"/>
              <w:jc w:val="center"/>
            </w:pPr>
            <w:r w:rsidRPr="00E1781D">
              <w:t>X</w:t>
            </w:r>
          </w:p>
        </w:tc>
      </w:tr>
      <w:tr w:rsidR="003535BA" w:rsidRPr="00E1781D" w:rsidTr="006F27AD">
        <w:trPr>
          <w:trHeight w:val="7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BA" w:rsidRPr="00E1781D" w:rsidRDefault="003535BA" w:rsidP="00E1781D">
            <w:pPr>
              <w:autoSpaceDE w:val="0"/>
              <w:autoSpaceDN w:val="0"/>
              <w:adjustRightInd w:val="0"/>
            </w:pPr>
            <w:r w:rsidRPr="003535BA">
              <w:t>3.1.Организация  оздоровительных лагерей с дневным пребыванием детей на  базе МБОУ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DA279B" w:rsidP="006F27AD">
            <w:pPr>
              <w:autoSpaceDE w:val="0"/>
              <w:autoSpaceDN w:val="0"/>
              <w:adjustRightInd w:val="0"/>
            </w:pPr>
            <w:r>
              <w:t>Доля детей, охваченных организованными формами отдыха и оздоровления в рамках подпрограммы, в общей численности детей школьного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DA279B" w:rsidP="006F27AD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3535BA" w:rsidP="006F2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DA279B" w:rsidP="006F27A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DA279B" w:rsidP="006F27A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DA279B" w:rsidP="006F27AD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</w:tr>
      <w:tr w:rsidR="003535BA" w:rsidRPr="00E1781D" w:rsidTr="006F27AD">
        <w:trPr>
          <w:trHeight w:val="6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3535BA" w:rsidRDefault="003535BA" w:rsidP="00E1781D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DA279B" w:rsidP="006F27AD">
            <w:pPr>
              <w:autoSpaceDE w:val="0"/>
              <w:autoSpaceDN w:val="0"/>
              <w:adjustRightInd w:val="0"/>
            </w:pPr>
            <w:r>
              <w:t xml:space="preserve">Доля детей находящихся в трудной жизненной ситуации, детей работников учреждений, финансируемых за счет средств областного или местного бюджета, детей из многодетных семей, детей-победителей и призеров олимпиад и иных </w:t>
            </w:r>
            <w:r>
              <w:lastRenderedPageBreak/>
              <w:t>конкурсных мероприятий, отдохнувших и оздоровленных, в общей численности детей, охваченных организованными формами отдыха и оздоровления в рамках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DA279B" w:rsidP="006F27A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3535BA" w:rsidP="006F2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DA279B" w:rsidP="006F27AD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DA279B" w:rsidP="006F27AD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DA279B" w:rsidP="006F27AD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3535BA" w:rsidRPr="00E1781D" w:rsidTr="006F27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3535BA" w:rsidP="00DA279B">
            <w:pPr>
              <w:autoSpaceDE w:val="0"/>
              <w:autoSpaceDN w:val="0"/>
              <w:adjustRightInd w:val="0"/>
            </w:pPr>
            <w:r w:rsidRPr="003535BA">
              <w:lastRenderedPageBreak/>
              <w:t>3.</w:t>
            </w:r>
            <w:r w:rsidR="00DA279B">
              <w:t>2</w:t>
            </w:r>
            <w:r w:rsidRPr="003535BA">
              <w:t>. Информационное обеспечение по организации отдыха и оздоровления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3535BA" w:rsidP="00636684">
            <w:pPr>
              <w:autoSpaceDE w:val="0"/>
              <w:autoSpaceDN w:val="0"/>
              <w:adjustRightInd w:val="0"/>
            </w:pPr>
            <w:r w:rsidRPr="003535BA">
              <w:t>Информирование населения, работодателей путем публикации в районной газете информационной статьи по организации летнего отдыха и оздоровления детей и печати  информационных листовок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3535BA" w:rsidP="006F27AD">
            <w:pPr>
              <w:autoSpaceDE w:val="0"/>
              <w:autoSpaceDN w:val="0"/>
              <w:adjustRightInd w:val="0"/>
              <w:jc w:val="center"/>
            </w:pPr>
            <w:r>
              <w:t>срок информирования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3535BA" w:rsidP="006F2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3535BA" w:rsidP="006F27AD">
            <w:pPr>
              <w:autoSpaceDE w:val="0"/>
              <w:autoSpaceDN w:val="0"/>
              <w:adjustRightInd w:val="0"/>
              <w:jc w:val="center"/>
            </w:pPr>
            <w:r>
              <w:t>1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3535BA" w:rsidP="006F2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A" w:rsidRPr="00E1781D" w:rsidRDefault="003535BA" w:rsidP="006F27A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046FD" w:rsidRDefault="002046FD">
      <w:permStart w:id="0" w:edGrp="everyone"/>
      <w:permEnd w:id="0"/>
    </w:p>
    <w:sectPr w:rsidR="002046FD" w:rsidSect="00FD7DBE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9B" w:rsidRDefault="00DA279B" w:rsidP="00FD7DBE">
      <w:r>
        <w:separator/>
      </w:r>
    </w:p>
  </w:endnote>
  <w:endnote w:type="continuationSeparator" w:id="1">
    <w:p w:rsidR="00DA279B" w:rsidRDefault="00DA279B" w:rsidP="00FD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9B" w:rsidRDefault="00DA279B" w:rsidP="00FD7DBE">
      <w:r>
        <w:separator/>
      </w:r>
    </w:p>
  </w:footnote>
  <w:footnote w:type="continuationSeparator" w:id="1">
    <w:p w:rsidR="00DA279B" w:rsidRDefault="00DA279B" w:rsidP="00FD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62" w:type="dxa"/>
      <w:tblLayout w:type="fixed"/>
      <w:tblCellMar>
        <w:top w:w="102" w:type="dxa"/>
        <w:left w:w="62" w:type="dxa"/>
        <w:bottom w:w="102" w:type="dxa"/>
        <w:right w:w="62" w:type="dxa"/>
      </w:tblCellMar>
      <w:tblLook w:val="0000"/>
    </w:tblPr>
    <w:tblGrid>
      <w:gridCol w:w="2410"/>
      <w:gridCol w:w="2693"/>
      <w:gridCol w:w="2127"/>
      <w:gridCol w:w="1842"/>
      <w:gridCol w:w="1560"/>
      <w:gridCol w:w="1701"/>
      <w:gridCol w:w="2268"/>
    </w:tblGrid>
    <w:tr w:rsidR="00DA279B" w:rsidRPr="00E1781D" w:rsidTr="00636684"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  <w:jc w:val="center"/>
          </w:pPr>
          <w:r w:rsidRPr="00E1781D">
            <w:t>Наименование подпрограммы, мероприятий</w:t>
          </w:r>
        </w:p>
      </w:tc>
      <w:tc>
        <w:tcPr>
          <w:tcW w:w="26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  <w:jc w:val="center"/>
          </w:pPr>
          <w:r w:rsidRPr="00E1781D">
            <w:t>Основные этапы выполнения мероприятия и (или) показатели реализации мероприятия</w:t>
          </w:r>
        </w:p>
      </w:tc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  <w:jc w:val="center"/>
          </w:pPr>
          <w:r w:rsidRPr="00E1781D">
            <w:t>Единица измерения</w:t>
          </w:r>
        </w:p>
      </w:tc>
      <w:tc>
        <w:tcPr>
          <w:tcW w:w="737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  <w:jc w:val="center"/>
          </w:pPr>
          <w:r w:rsidRPr="00E1781D">
            <w:t>Плановые значения сроков выполнения основных этапов мероприятия и (или) показателей реализации мероприятия</w:t>
          </w:r>
        </w:p>
      </w:tc>
    </w:tr>
    <w:tr w:rsidR="00DA279B" w:rsidRPr="00E1781D" w:rsidTr="00636684">
      <w:tc>
        <w:tcPr>
          <w:tcW w:w="24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</w:pPr>
        </w:p>
      </w:tc>
      <w:tc>
        <w:tcPr>
          <w:tcW w:w="26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</w:pPr>
        </w:p>
      </w:tc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  <w:jc w:val="center"/>
          </w:pPr>
          <w:r w:rsidRPr="00E1781D">
            <w:t>1 кв.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  <w:jc w:val="center"/>
          </w:pPr>
          <w:r w:rsidRPr="00E1781D">
            <w:t>1 п/г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  <w:jc w:val="center"/>
          </w:pPr>
          <w:r w:rsidRPr="00E1781D">
            <w:t>9 мес.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  <w:jc w:val="center"/>
          </w:pPr>
          <w:r w:rsidRPr="00E1781D">
            <w:t>год</w:t>
          </w:r>
        </w:p>
      </w:tc>
    </w:tr>
    <w:tr w:rsidR="00DA279B" w:rsidRPr="00E1781D" w:rsidTr="00636684"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  <w:jc w:val="center"/>
          </w:pPr>
          <w:r w:rsidRPr="00E1781D">
            <w:t>1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  <w:jc w:val="center"/>
          </w:pPr>
          <w:r w:rsidRPr="00E1781D">
            <w:t>2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  <w:jc w:val="center"/>
          </w:pPr>
          <w:r w:rsidRPr="00E1781D">
            <w:t>3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  <w:jc w:val="center"/>
          </w:pPr>
          <w:r w:rsidRPr="00E1781D">
            <w:t>4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  <w:jc w:val="center"/>
          </w:pPr>
          <w:r w:rsidRPr="00E1781D">
            <w:t>5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  <w:jc w:val="center"/>
          </w:pPr>
          <w:r w:rsidRPr="00E1781D">
            <w:t>6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279B" w:rsidRPr="00E1781D" w:rsidRDefault="00DA279B" w:rsidP="00636684">
          <w:pPr>
            <w:autoSpaceDE w:val="0"/>
            <w:autoSpaceDN w:val="0"/>
            <w:adjustRightInd w:val="0"/>
            <w:jc w:val="center"/>
          </w:pPr>
          <w:r w:rsidRPr="00E1781D">
            <w:t>7</w:t>
          </w:r>
        </w:p>
      </w:tc>
    </w:tr>
  </w:tbl>
  <w:p w:rsidR="00DA279B" w:rsidRDefault="00DA27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81D"/>
    <w:rsid w:val="00001584"/>
    <w:rsid w:val="00014C16"/>
    <w:rsid w:val="00015AAF"/>
    <w:rsid w:val="00020907"/>
    <w:rsid w:val="00026A74"/>
    <w:rsid w:val="00032975"/>
    <w:rsid w:val="00032BEE"/>
    <w:rsid w:val="000436C1"/>
    <w:rsid w:val="00057D5F"/>
    <w:rsid w:val="000666B5"/>
    <w:rsid w:val="000713C1"/>
    <w:rsid w:val="000721B5"/>
    <w:rsid w:val="00086268"/>
    <w:rsid w:val="000B145C"/>
    <w:rsid w:val="000B33C1"/>
    <w:rsid w:val="000C2622"/>
    <w:rsid w:val="000C268C"/>
    <w:rsid w:val="000C4830"/>
    <w:rsid w:val="000D01FC"/>
    <w:rsid w:val="000E0D0B"/>
    <w:rsid w:val="000E0FEC"/>
    <w:rsid w:val="000E45A5"/>
    <w:rsid w:val="000E498A"/>
    <w:rsid w:val="000E61B0"/>
    <w:rsid w:val="000E645C"/>
    <w:rsid w:val="000F4ECB"/>
    <w:rsid w:val="000F75B9"/>
    <w:rsid w:val="000F7F4B"/>
    <w:rsid w:val="00100982"/>
    <w:rsid w:val="00107B2D"/>
    <w:rsid w:val="00111EBE"/>
    <w:rsid w:val="00113B50"/>
    <w:rsid w:val="0011666E"/>
    <w:rsid w:val="001230B9"/>
    <w:rsid w:val="001233A9"/>
    <w:rsid w:val="00130E31"/>
    <w:rsid w:val="00131D7D"/>
    <w:rsid w:val="00133AE9"/>
    <w:rsid w:val="001344DD"/>
    <w:rsid w:val="001541FA"/>
    <w:rsid w:val="00182868"/>
    <w:rsid w:val="0018773A"/>
    <w:rsid w:val="00193438"/>
    <w:rsid w:val="001A0A5C"/>
    <w:rsid w:val="001A1D49"/>
    <w:rsid w:val="001A2B2F"/>
    <w:rsid w:val="001A369A"/>
    <w:rsid w:val="001A534F"/>
    <w:rsid w:val="001A7699"/>
    <w:rsid w:val="001A790A"/>
    <w:rsid w:val="001B2991"/>
    <w:rsid w:val="001B2D19"/>
    <w:rsid w:val="001B38D8"/>
    <w:rsid w:val="001C38F4"/>
    <w:rsid w:val="001D36E2"/>
    <w:rsid w:val="001D498B"/>
    <w:rsid w:val="001E56D3"/>
    <w:rsid w:val="001F0ED1"/>
    <w:rsid w:val="001F321A"/>
    <w:rsid w:val="001F5D8E"/>
    <w:rsid w:val="001F6078"/>
    <w:rsid w:val="00201451"/>
    <w:rsid w:val="002046FD"/>
    <w:rsid w:val="0020589B"/>
    <w:rsid w:val="002239C8"/>
    <w:rsid w:val="0023470D"/>
    <w:rsid w:val="002448E3"/>
    <w:rsid w:val="00246C7F"/>
    <w:rsid w:val="00262EAE"/>
    <w:rsid w:val="00267C5D"/>
    <w:rsid w:val="002708E1"/>
    <w:rsid w:val="00271F9E"/>
    <w:rsid w:val="0027595C"/>
    <w:rsid w:val="00275B4D"/>
    <w:rsid w:val="00284135"/>
    <w:rsid w:val="00290212"/>
    <w:rsid w:val="002A425E"/>
    <w:rsid w:val="002B3F18"/>
    <w:rsid w:val="002B5B6A"/>
    <w:rsid w:val="002B75B6"/>
    <w:rsid w:val="002C59F2"/>
    <w:rsid w:val="002C600E"/>
    <w:rsid w:val="002C6195"/>
    <w:rsid w:val="002F0342"/>
    <w:rsid w:val="002F4B9D"/>
    <w:rsid w:val="002F6E34"/>
    <w:rsid w:val="00300029"/>
    <w:rsid w:val="00310514"/>
    <w:rsid w:val="00315D3D"/>
    <w:rsid w:val="00322323"/>
    <w:rsid w:val="0032288F"/>
    <w:rsid w:val="00324663"/>
    <w:rsid w:val="00325E30"/>
    <w:rsid w:val="003273FE"/>
    <w:rsid w:val="00327A0A"/>
    <w:rsid w:val="0034025F"/>
    <w:rsid w:val="00343C13"/>
    <w:rsid w:val="00351758"/>
    <w:rsid w:val="003535BA"/>
    <w:rsid w:val="003543EB"/>
    <w:rsid w:val="00354BB2"/>
    <w:rsid w:val="00367E79"/>
    <w:rsid w:val="00372BFF"/>
    <w:rsid w:val="00377698"/>
    <w:rsid w:val="00377F0C"/>
    <w:rsid w:val="003A2DFA"/>
    <w:rsid w:val="003A4F18"/>
    <w:rsid w:val="003B2F69"/>
    <w:rsid w:val="003C4513"/>
    <w:rsid w:val="003C48A1"/>
    <w:rsid w:val="003D0860"/>
    <w:rsid w:val="003D560F"/>
    <w:rsid w:val="003E5041"/>
    <w:rsid w:val="003F35AB"/>
    <w:rsid w:val="003F38F2"/>
    <w:rsid w:val="00404617"/>
    <w:rsid w:val="0041050D"/>
    <w:rsid w:val="00415A84"/>
    <w:rsid w:val="0041655D"/>
    <w:rsid w:val="00416D55"/>
    <w:rsid w:val="00421DCD"/>
    <w:rsid w:val="00423B5E"/>
    <w:rsid w:val="0042684B"/>
    <w:rsid w:val="0043171E"/>
    <w:rsid w:val="00431EC4"/>
    <w:rsid w:val="004356D9"/>
    <w:rsid w:val="00437724"/>
    <w:rsid w:val="0044499B"/>
    <w:rsid w:val="004507DB"/>
    <w:rsid w:val="004551D6"/>
    <w:rsid w:val="00456838"/>
    <w:rsid w:val="00456D78"/>
    <w:rsid w:val="00463710"/>
    <w:rsid w:val="00466509"/>
    <w:rsid w:val="00470FE8"/>
    <w:rsid w:val="00482265"/>
    <w:rsid w:val="00482D5F"/>
    <w:rsid w:val="004909DE"/>
    <w:rsid w:val="004B11E1"/>
    <w:rsid w:val="004C2187"/>
    <w:rsid w:val="004C7C77"/>
    <w:rsid w:val="004D1841"/>
    <w:rsid w:val="004D4B52"/>
    <w:rsid w:val="004D5380"/>
    <w:rsid w:val="004E1D33"/>
    <w:rsid w:val="004E6B3D"/>
    <w:rsid w:val="004F4905"/>
    <w:rsid w:val="00506F42"/>
    <w:rsid w:val="00507C46"/>
    <w:rsid w:val="0051031E"/>
    <w:rsid w:val="005109A3"/>
    <w:rsid w:val="00522DD8"/>
    <w:rsid w:val="005370C8"/>
    <w:rsid w:val="0054021C"/>
    <w:rsid w:val="0054202C"/>
    <w:rsid w:val="005437B7"/>
    <w:rsid w:val="00551ECF"/>
    <w:rsid w:val="00553A47"/>
    <w:rsid w:val="005554A8"/>
    <w:rsid w:val="00556293"/>
    <w:rsid w:val="00564D57"/>
    <w:rsid w:val="005676F6"/>
    <w:rsid w:val="00567C03"/>
    <w:rsid w:val="00570EF0"/>
    <w:rsid w:val="00571EA0"/>
    <w:rsid w:val="005809F8"/>
    <w:rsid w:val="005B2FDC"/>
    <w:rsid w:val="005B3CC8"/>
    <w:rsid w:val="00603F93"/>
    <w:rsid w:val="00604D7D"/>
    <w:rsid w:val="0061005A"/>
    <w:rsid w:val="00610746"/>
    <w:rsid w:val="00612047"/>
    <w:rsid w:val="00620883"/>
    <w:rsid w:val="006235FF"/>
    <w:rsid w:val="0062409D"/>
    <w:rsid w:val="0062556D"/>
    <w:rsid w:val="0062575F"/>
    <w:rsid w:val="006261DF"/>
    <w:rsid w:val="00633A9C"/>
    <w:rsid w:val="00636684"/>
    <w:rsid w:val="00641F88"/>
    <w:rsid w:val="00644467"/>
    <w:rsid w:val="00657ECA"/>
    <w:rsid w:val="0066301B"/>
    <w:rsid w:val="006707B9"/>
    <w:rsid w:val="0068265A"/>
    <w:rsid w:val="00685B94"/>
    <w:rsid w:val="00693F9E"/>
    <w:rsid w:val="00695D8C"/>
    <w:rsid w:val="006A1FBB"/>
    <w:rsid w:val="006A2853"/>
    <w:rsid w:val="006A4FB0"/>
    <w:rsid w:val="006A7495"/>
    <w:rsid w:val="006C589B"/>
    <w:rsid w:val="006D3CF0"/>
    <w:rsid w:val="006E79E0"/>
    <w:rsid w:val="006F27AD"/>
    <w:rsid w:val="00702492"/>
    <w:rsid w:val="00722882"/>
    <w:rsid w:val="0073721A"/>
    <w:rsid w:val="0074414B"/>
    <w:rsid w:val="007538A9"/>
    <w:rsid w:val="007626C0"/>
    <w:rsid w:val="0076390F"/>
    <w:rsid w:val="0077282C"/>
    <w:rsid w:val="00773E71"/>
    <w:rsid w:val="007840C4"/>
    <w:rsid w:val="007847F6"/>
    <w:rsid w:val="007920D1"/>
    <w:rsid w:val="007A768C"/>
    <w:rsid w:val="007B584A"/>
    <w:rsid w:val="007B6485"/>
    <w:rsid w:val="007B7375"/>
    <w:rsid w:val="007C27AE"/>
    <w:rsid w:val="007C36B7"/>
    <w:rsid w:val="007C513A"/>
    <w:rsid w:val="007D15C4"/>
    <w:rsid w:val="007D3664"/>
    <w:rsid w:val="007E20E8"/>
    <w:rsid w:val="007E3C87"/>
    <w:rsid w:val="0080484A"/>
    <w:rsid w:val="008127F0"/>
    <w:rsid w:val="008129DF"/>
    <w:rsid w:val="00812DD9"/>
    <w:rsid w:val="00815494"/>
    <w:rsid w:val="00822568"/>
    <w:rsid w:val="00827DCC"/>
    <w:rsid w:val="0083308A"/>
    <w:rsid w:val="008353B2"/>
    <w:rsid w:val="008375D6"/>
    <w:rsid w:val="0084055B"/>
    <w:rsid w:val="0084234A"/>
    <w:rsid w:val="00843E2B"/>
    <w:rsid w:val="0084763F"/>
    <w:rsid w:val="00851842"/>
    <w:rsid w:val="00877EA5"/>
    <w:rsid w:val="008812E5"/>
    <w:rsid w:val="00882E13"/>
    <w:rsid w:val="0088308C"/>
    <w:rsid w:val="00890EE9"/>
    <w:rsid w:val="00891DE5"/>
    <w:rsid w:val="008935EB"/>
    <w:rsid w:val="008977F3"/>
    <w:rsid w:val="008A04C8"/>
    <w:rsid w:val="008A5937"/>
    <w:rsid w:val="008B2551"/>
    <w:rsid w:val="008B2EE5"/>
    <w:rsid w:val="008B3D57"/>
    <w:rsid w:val="008B53B8"/>
    <w:rsid w:val="008B6D40"/>
    <w:rsid w:val="008C1EA8"/>
    <w:rsid w:val="008D0E67"/>
    <w:rsid w:val="008D173D"/>
    <w:rsid w:val="008D3EB1"/>
    <w:rsid w:val="008D6654"/>
    <w:rsid w:val="008D6A80"/>
    <w:rsid w:val="008E068F"/>
    <w:rsid w:val="008E1AEA"/>
    <w:rsid w:val="008E337D"/>
    <w:rsid w:val="008F2708"/>
    <w:rsid w:val="008F4403"/>
    <w:rsid w:val="008F53FD"/>
    <w:rsid w:val="00901CFF"/>
    <w:rsid w:val="009177FB"/>
    <w:rsid w:val="00920547"/>
    <w:rsid w:val="0092183A"/>
    <w:rsid w:val="009221B7"/>
    <w:rsid w:val="0092367E"/>
    <w:rsid w:val="009410CE"/>
    <w:rsid w:val="009437BF"/>
    <w:rsid w:val="00950434"/>
    <w:rsid w:val="00951014"/>
    <w:rsid w:val="00966128"/>
    <w:rsid w:val="00973CC4"/>
    <w:rsid w:val="009753AA"/>
    <w:rsid w:val="00981D60"/>
    <w:rsid w:val="00983214"/>
    <w:rsid w:val="00984903"/>
    <w:rsid w:val="00990F7D"/>
    <w:rsid w:val="0099308F"/>
    <w:rsid w:val="009A0CD4"/>
    <w:rsid w:val="009A4472"/>
    <w:rsid w:val="009B18DC"/>
    <w:rsid w:val="009C1C52"/>
    <w:rsid w:val="009C2DD0"/>
    <w:rsid w:val="009C618D"/>
    <w:rsid w:val="009C6801"/>
    <w:rsid w:val="009D00B9"/>
    <w:rsid w:val="009D0B02"/>
    <w:rsid w:val="009D1C4C"/>
    <w:rsid w:val="009D3BDC"/>
    <w:rsid w:val="009D6598"/>
    <w:rsid w:val="009E1327"/>
    <w:rsid w:val="009E41FF"/>
    <w:rsid w:val="009E7C93"/>
    <w:rsid w:val="009F2706"/>
    <w:rsid w:val="009F6E3A"/>
    <w:rsid w:val="00A002D9"/>
    <w:rsid w:val="00A006CC"/>
    <w:rsid w:val="00A01E19"/>
    <w:rsid w:val="00A0685F"/>
    <w:rsid w:val="00A14B63"/>
    <w:rsid w:val="00A2190E"/>
    <w:rsid w:val="00A31D74"/>
    <w:rsid w:val="00A32A82"/>
    <w:rsid w:val="00A36AEE"/>
    <w:rsid w:val="00A4332E"/>
    <w:rsid w:val="00A51CCE"/>
    <w:rsid w:val="00A61825"/>
    <w:rsid w:val="00A626EA"/>
    <w:rsid w:val="00A64866"/>
    <w:rsid w:val="00A706AE"/>
    <w:rsid w:val="00A76A0B"/>
    <w:rsid w:val="00A91FC5"/>
    <w:rsid w:val="00A946B6"/>
    <w:rsid w:val="00A962D2"/>
    <w:rsid w:val="00AA7897"/>
    <w:rsid w:val="00AB42AA"/>
    <w:rsid w:val="00AB6065"/>
    <w:rsid w:val="00AD0AB6"/>
    <w:rsid w:val="00AD6F88"/>
    <w:rsid w:val="00AF0742"/>
    <w:rsid w:val="00AF1DF1"/>
    <w:rsid w:val="00B03854"/>
    <w:rsid w:val="00B122BD"/>
    <w:rsid w:val="00B13E15"/>
    <w:rsid w:val="00B16FD1"/>
    <w:rsid w:val="00B21E77"/>
    <w:rsid w:val="00B2416D"/>
    <w:rsid w:val="00B35C7F"/>
    <w:rsid w:val="00B42267"/>
    <w:rsid w:val="00B422A1"/>
    <w:rsid w:val="00B53F86"/>
    <w:rsid w:val="00B54831"/>
    <w:rsid w:val="00B66AE8"/>
    <w:rsid w:val="00B66F87"/>
    <w:rsid w:val="00B71509"/>
    <w:rsid w:val="00B8220C"/>
    <w:rsid w:val="00B855F1"/>
    <w:rsid w:val="00B87D93"/>
    <w:rsid w:val="00B9444B"/>
    <w:rsid w:val="00B97171"/>
    <w:rsid w:val="00BA046A"/>
    <w:rsid w:val="00BC05BD"/>
    <w:rsid w:val="00BC5FE7"/>
    <w:rsid w:val="00BD2076"/>
    <w:rsid w:val="00BD42CE"/>
    <w:rsid w:val="00BE2562"/>
    <w:rsid w:val="00BE4690"/>
    <w:rsid w:val="00BF25E4"/>
    <w:rsid w:val="00BF7F6B"/>
    <w:rsid w:val="00C00842"/>
    <w:rsid w:val="00C0570B"/>
    <w:rsid w:val="00C06C8E"/>
    <w:rsid w:val="00C118A6"/>
    <w:rsid w:val="00C24E1D"/>
    <w:rsid w:val="00C344F0"/>
    <w:rsid w:val="00C4022E"/>
    <w:rsid w:val="00C40900"/>
    <w:rsid w:val="00C506E4"/>
    <w:rsid w:val="00C731F0"/>
    <w:rsid w:val="00C76644"/>
    <w:rsid w:val="00C76EC6"/>
    <w:rsid w:val="00C77891"/>
    <w:rsid w:val="00C95C2A"/>
    <w:rsid w:val="00C97E13"/>
    <w:rsid w:val="00CA509A"/>
    <w:rsid w:val="00CB104C"/>
    <w:rsid w:val="00CB19F3"/>
    <w:rsid w:val="00CB4434"/>
    <w:rsid w:val="00CB5494"/>
    <w:rsid w:val="00CB56F8"/>
    <w:rsid w:val="00CB6E31"/>
    <w:rsid w:val="00CC57D2"/>
    <w:rsid w:val="00CD3DFA"/>
    <w:rsid w:val="00CE3D6A"/>
    <w:rsid w:val="00CF1DA4"/>
    <w:rsid w:val="00CF3762"/>
    <w:rsid w:val="00CF4211"/>
    <w:rsid w:val="00CF682B"/>
    <w:rsid w:val="00D00776"/>
    <w:rsid w:val="00D032ED"/>
    <w:rsid w:val="00D100C8"/>
    <w:rsid w:val="00D10F7F"/>
    <w:rsid w:val="00D1268E"/>
    <w:rsid w:val="00D14514"/>
    <w:rsid w:val="00D25052"/>
    <w:rsid w:val="00D31540"/>
    <w:rsid w:val="00D34CBF"/>
    <w:rsid w:val="00D354A5"/>
    <w:rsid w:val="00D44F5B"/>
    <w:rsid w:val="00D46750"/>
    <w:rsid w:val="00D64A76"/>
    <w:rsid w:val="00D712D2"/>
    <w:rsid w:val="00D90EE0"/>
    <w:rsid w:val="00D925E8"/>
    <w:rsid w:val="00D960F9"/>
    <w:rsid w:val="00DA279B"/>
    <w:rsid w:val="00DA366C"/>
    <w:rsid w:val="00DA3A82"/>
    <w:rsid w:val="00DB386B"/>
    <w:rsid w:val="00DB591D"/>
    <w:rsid w:val="00DB6749"/>
    <w:rsid w:val="00DC4C9C"/>
    <w:rsid w:val="00DC7D0C"/>
    <w:rsid w:val="00DD09E1"/>
    <w:rsid w:val="00DD6797"/>
    <w:rsid w:val="00DE56B9"/>
    <w:rsid w:val="00DE7D10"/>
    <w:rsid w:val="00DF2A6B"/>
    <w:rsid w:val="00DF53C8"/>
    <w:rsid w:val="00DF6543"/>
    <w:rsid w:val="00E15D66"/>
    <w:rsid w:val="00E1781D"/>
    <w:rsid w:val="00E22D93"/>
    <w:rsid w:val="00E27B71"/>
    <w:rsid w:val="00E3071A"/>
    <w:rsid w:val="00E3423B"/>
    <w:rsid w:val="00E36137"/>
    <w:rsid w:val="00E3685E"/>
    <w:rsid w:val="00E40D03"/>
    <w:rsid w:val="00E43793"/>
    <w:rsid w:val="00E47F43"/>
    <w:rsid w:val="00E5055D"/>
    <w:rsid w:val="00E53DAA"/>
    <w:rsid w:val="00E60736"/>
    <w:rsid w:val="00E61145"/>
    <w:rsid w:val="00E662EE"/>
    <w:rsid w:val="00E67D8F"/>
    <w:rsid w:val="00E7032D"/>
    <w:rsid w:val="00E721B6"/>
    <w:rsid w:val="00E87D15"/>
    <w:rsid w:val="00E94E44"/>
    <w:rsid w:val="00E96DFF"/>
    <w:rsid w:val="00EC529D"/>
    <w:rsid w:val="00EC5C35"/>
    <w:rsid w:val="00ED17CF"/>
    <w:rsid w:val="00ED2DE3"/>
    <w:rsid w:val="00ED342B"/>
    <w:rsid w:val="00EE76A1"/>
    <w:rsid w:val="00EF0FFC"/>
    <w:rsid w:val="00EF1423"/>
    <w:rsid w:val="00EF6ABC"/>
    <w:rsid w:val="00F05B3A"/>
    <w:rsid w:val="00F05EDA"/>
    <w:rsid w:val="00F0688F"/>
    <w:rsid w:val="00F11F01"/>
    <w:rsid w:val="00F143D4"/>
    <w:rsid w:val="00F166B6"/>
    <w:rsid w:val="00F16F6C"/>
    <w:rsid w:val="00F245F9"/>
    <w:rsid w:val="00F3134F"/>
    <w:rsid w:val="00F44B10"/>
    <w:rsid w:val="00F50815"/>
    <w:rsid w:val="00F54BCC"/>
    <w:rsid w:val="00F55D58"/>
    <w:rsid w:val="00F64147"/>
    <w:rsid w:val="00F64BBB"/>
    <w:rsid w:val="00F668B7"/>
    <w:rsid w:val="00F6787A"/>
    <w:rsid w:val="00F75EB2"/>
    <w:rsid w:val="00F819AE"/>
    <w:rsid w:val="00F84E79"/>
    <w:rsid w:val="00F92150"/>
    <w:rsid w:val="00F9393B"/>
    <w:rsid w:val="00F97941"/>
    <w:rsid w:val="00FA66C7"/>
    <w:rsid w:val="00FB1EB5"/>
    <w:rsid w:val="00FB350F"/>
    <w:rsid w:val="00FB6994"/>
    <w:rsid w:val="00FC2CDD"/>
    <w:rsid w:val="00FC39C3"/>
    <w:rsid w:val="00FC6BA3"/>
    <w:rsid w:val="00FC7B5C"/>
    <w:rsid w:val="00FD1304"/>
    <w:rsid w:val="00FD49B6"/>
    <w:rsid w:val="00FD7DBE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7D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7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и экономике - Шенкурск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Коровинская</dc:creator>
  <cp:keywords/>
  <dc:description/>
  <cp:lastModifiedBy>Анна Сергеевна Коровинская</cp:lastModifiedBy>
  <cp:revision>18</cp:revision>
  <dcterms:created xsi:type="dcterms:W3CDTF">2017-01-19T12:44:00Z</dcterms:created>
  <dcterms:modified xsi:type="dcterms:W3CDTF">2018-02-22T09:18:00Z</dcterms:modified>
</cp:coreProperties>
</file>