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13" w:rsidRPr="00C278A1" w:rsidRDefault="00A71C13" w:rsidP="00A7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278A1">
        <w:rPr>
          <w:b/>
          <w:sz w:val="32"/>
          <w:szCs w:val="32"/>
        </w:rPr>
        <w:t xml:space="preserve"> </w:t>
      </w:r>
    </w:p>
    <w:p w:rsidR="00A71C13" w:rsidRDefault="00A71C13" w:rsidP="00A7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Шенкурского муниципального района</w:t>
      </w:r>
    </w:p>
    <w:p w:rsidR="00A71C13" w:rsidRPr="00C278A1" w:rsidRDefault="00A71C13" w:rsidP="00A7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A71C13" w:rsidRPr="00C278A1" w:rsidRDefault="00A71C13" w:rsidP="00A71C13">
      <w:pPr>
        <w:tabs>
          <w:tab w:val="left" w:pos="2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71C13" w:rsidRPr="00C278A1" w:rsidRDefault="00A71C13" w:rsidP="00A71C13">
      <w:pPr>
        <w:tabs>
          <w:tab w:val="left" w:pos="284"/>
        </w:tabs>
        <w:jc w:val="center"/>
        <w:rPr>
          <w:b/>
          <w:sz w:val="32"/>
          <w:szCs w:val="32"/>
        </w:rPr>
      </w:pPr>
      <w:proofErr w:type="gramStart"/>
      <w:r w:rsidRPr="00C278A1">
        <w:rPr>
          <w:b/>
          <w:sz w:val="32"/>
          <w:szCs w:val="32"/>
        </w:rPr>
        <w:t>П</w:t>
      </w:r>
      <w:proofErr w:type="gramEnd"/>
      <w:r w:rsidRPr="00C278A1">
        <w:rPr>
          <w:b/>
          <w:sz w:val="32"/>
          <w:szCs w:val="32"/>
        </w:rPr>
        <w:t xml:space="preserve"> О С Т А Н О В Л Е Н И Е</w:t>
      </w:r>
    </w:p>
    <w:p w:rsidR="00A71C13" w:rsidRDefault="00A71C13" w:rsidP="00A71C13">
      <w:pPr>
        <w:rPr>
          <w:sz w:val="32"/>
          <w:szCs w:val="32"/>
        </w:rPr>
      </w:pPr>
    </w:p>
    <w:p w:rsidR="00A71C13" w:rsidRPr="00A71C13" w:rsidRDefault="00A71C13" w:rsidP="00A71C13">
      <w:pPr>
        <w:jc w:val="center"/>
        <w:rPr>
          <w:sz w:val="28"/>
          <w:szCs w:val="28"/>
        </w:rPr>
      </w:pPr>
      <w:r w:rsidRPr="00A71C13">
        <w:rPr>
          <w:sz w:val="28"/>
          <w:szCs w:val="28"/>
        </w:rPr>
        <w:t>от «</w:t>
      </w:r>
      <w:r w:rsidR="0086458B">
        <w:rPr>
          <w:sz w:val="28"/>
          <w:szCs w:val="28"/>
        </w:rPr>
        <w:t xml:space="preserve"> </w:t>
      </w:r>
      <w:r w:rsidR="00DD492D">
        <w:rPr>
          <w:sz w:val="28"/>
          <w:szCs w:val="28"/>
        </w:rPr>
        <w:t>17</w:t>
      </w:r>
      <w:r w:rsidR="0086458B">
        <w:rPr>
          <w:sz w:val="28"/>
          <w:szCs w:val="28"/>
        </w:rPr>
        <w:t xml:space="preserve"> </w:t>
      </w:r>
      <w:r w:rsidRPr="00A71C13">
        <w:rPr>
          <w:sz w:val="28"/>
          <w:szCs w:val="28"/>
        </w:rPr>
        <w:t xml:space="preserve">» </w:t>
      </w:r>
      <w:r w:rsidR="00042ABC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A71C13">
        <w:rPr>
          <w:sz w:val="28"/>
          <w:szCs w:val="28"/>
        </w:rPr>
        <w:t xml:space="preserve"> 2021 года  № </w:t>
      </w:r>
      <w:r>
        <w:rPr>
          <w:sz w:val="28"/>
          <w:szCs w:val="28"/>
        </w:rPr>
        <w:t xml:space="preserve"> </w:t>
      </w:r>
      <w:r w:rsidR="00DD492D">
        <w:rPr>
          <w:sz w:val="28"/>
          <w:szCs w:val="28"/>
        </w:rPr>
        <w:t xml:space="preserve">632 </w:t>
      </w:r>
      <w:r w:rsidRPr="00A71C13">
        <w:rPr>
          <w:sz w:val="28"/>
          <w:szCs w:val="28"/>
        </w:rPr>
        <w:t>- па</w:t>
      </w:r>
    </w:p>
    <w:p w:rsidR="00A71C13" w:rsidRPr="00C278A1" w:rsidRDefault="00A71C13" w:rsidP="00A71C13">
      <w:pPr>
        <w:jc w:val="center"/>
        <w:rPr>
          <w:sz w:val="26"/>
          <w:szCs w:val="26"/>
        </w:rPr>
      </w:pPr>
    </w:p>
    <w:p w:rsidR="00A71C13" w:rsidRPr="00AA1791" w:rsidRDefault="00A71C13" w:rsidP="00A71C13">
      <w:pPr>
        <w:jc w:val="center"/>
        <w:rPr>
          <w:sz w:val="20"/>
          <w:szCs w:val="20"/>
        </w:rPr>
      </w:pPr>
      <w:r w:rsidRPr="00AA1791">
        <w:rPr>
          <w:sz w:val="20"/>
          <w:szCs w:val="20"/>
        </w:rPr>
        <w:t>г. Шенкурск</w:t>
      </w:r>
    </w:p>
    <w:p w:rsidR="00A71C13" w:rsidRDefault="00A71C13" w:rsidP="00A71C13">
      <w:pPr>
        <w:jc w:val="center"/>
        <w:rPr>
          <w:sz w:val="26"/>
          <w:szCs w:val="26"/>
        </w:rPr>
      </w:pPr>
    </w:p>
    <w:p w:rsidR="00A71C13" w:rsidRPr="003F4CD6" w:rsidRDefault="00A71C13" w:rsidP="00A71C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</w:t>
      </w:r>
      <w:r w:rsidR="00B63175">
        <w:rPr>
          <w:b/>
          <w:bCs/>
          <w:sz w:val="28"/>
          <w:szCs w:val="28"/>
        </w:rPr>
        <w:t xml:space="preserve"> охраняемым законом ценностям, при осуществлении муниципального жилищного контроля на 2022 год</w:t>
      </w:r>
    </w:p>
    <w:p w:rsidR="00A71C13" w:rsidRPr="00C278A1" w:rsidRDefault="00A71C13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230D7" w:rsidRPr="007230D7" w:rsidRDefault="00A71C13" w:rsidP="0072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63175">
        <w:rPr>
          <w:sz w:val="28"/>
          <w:szCs w:val="28"/>
        </w:rPr>
        <w:t xml:space="preserve">о статьей 44 Федерального закона от 31 июля 2020 года № 248-ФЗ «О </w:t>
      </w:r>
      <w:r w:rsidR="008760A2">
        <w:rPr>
          <w:sz w:val="28"/>
          <w:szCs w:val="28"/>
        </w:rPr>
        <w:t>государственном контроле (надзоре) и мун</w:t>
      </w:r>
      <w:r w:rsidR="007230D7">
        <w:rPr>
          <w:sz w:val="28"/>
          <w:szCs w:val="28"/>
        </w:rPr>
        <w:t>иципальном контроле в Российской Федерации</w:t>
      </w:r>
      <w:r w:rsidR="007230D7" w:rsidRPr="007230D7">
        <w:rPr>
          <w:sz w:val="28"/>
          <w:szCs w:val="28"/>
        </w:rPr>
        <w:t>», Правилами разработки и утверждения</w:t>
      </w:r>
    </w:p>
    <w:p w:rsidR="007230D7" w:rsidRPr="007230D7" w:rsidRDefault="007230D7" w:rsidP="007230D7">
      <w:pPr>
        <w:jc w:val="both"/>
        <w:rPr>
          <w:sz w:val="28"/>
          <w:szCs w:val="28"/>
        </w:rPr>
      </w:pPr>
      <w:r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>
        <w:rPr>
          <w:sz w:val="28"/>
          <w:szCs w:val="28"/>
        </w:rPr>
        <w:t xml:space="preserve"> </w:t>
      </w:r>
      <w:r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</w:p>
    <w:p w:rsidR="00A71C13" w:rsidRDefault="007230D7" w:rsidP="007230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30D7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Российской Федерации</w:t>
      </w:r>
      <w:r w:rsidRPr="007230D7">
        <w:rPr>
          <w:sz w:val="28"/>
          <w:szCs w:val="28"/>
        </w:rPr>
        <w:t xml:space="preserve"> от 25 июня 2021 года № 990</w:t>
      </w:r>
      <w:r w:rsidR="00BE293F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</w:t>
      </w:r>
      <w:r w:rsidR="00A71C13">
        <w:rPr>
          <w:sz w:val="28"/>
          <w:szCs w:val="28"/>
        </w:rPr>
        <w:t xml:space="preserve"> </w:t>
      </w:r>
      <w:r w:rsidR="00BB4DE6">
        <w:rPr>
          <w:sz w:val="28"/>
          <w:szCs w:val="28"/>
        </w:rPr>
        <w:t>10</w:t>
      </w:r>
      <w:r w:rsidR="00BE293F">
        <w:rPr>
          <w:sz w:val="28"/>
          <w:szCs w:val="28"/>
        </w:rPr>
        <w:t xml:space="preserve"> Устава </w:t>
      </w:r>
      <w:r w:rsidR="00A71C13">
        <w:rPr>
          <w:sz w:val="28"/>
          <w:szCs w:val="28"/>
        </w:rPr>
        <w:t xml:space="preserve">Шенкурского муниципального района Архангельской области </w:t>
      </w:r>
      <w:r w:rsidR="002A7F57">
        <w:rPr>
          <w:sz w:val="28"/>
          <w:szCs w:val="28"/>
        </w:rPr>
        <w:t>администрация Шенкурского муниципального района Архангельской области</w:t>
      </w:r>
      <w:r w:rsidR="00BE293F">
        <w:rPr>
          <w:sz w:val="28"/>
          <w:szCs w:val="28"/>
        </w:rPr>
        <w:t xml:space="preserve"> </w:t>
      </w:r>
      <w:r w:rsidR="002A7F57">
        <w:rPr>
          <w:sz w:val="28"/>
          <w:szCs w:val="28"/>
        </w:rPr>
        <w:t xml:space="preserve"> </w:t>
      </w:r>
      <w:proofErr w:type="spellStart"/>
      <w:proofErr w:type="gramStart"/>
      <w:r w:rsidR="00A71C13" w:rsidRPr="00B744A8">
        <w:rPr>
          <w:b/>
          <w:sz w:val="28"/>
          <w:szCs w:val="28"/>
        </w:rPr>
        <w:t>п</w:t>
      </w:r>
      <w:proofErr w:type="spellEnd"/>
      <w:proofErr w:type="gramEnd"/>
      <w:r w:rsidR="00A71C13" w:rsidRPr="00B744A8">
        <w:rPr>
          <w:b/>
          <w:sz w:val="28"/>
          <w:szCs w:val="28"/>
        </w:rPr>
        <w:t xml:space="preserve"> о с т а </w:t>
      </w:r>
      <w:proofErr w:type="spellStart"/>
      <w:r w:rsidR="00A71C13" w:rsidRPr="00B744A8">
        <w:rPr>
          <w:b/>
          <w:sz w:val="28"/>
          <w:szCs w:val="28"/>
        </w:rPr>
        <w:t>н</w:t>
      </w:r>
      <w:proofErr w:type="spellEnd"/>
      <w:r w:rsidR="00A71C13" w:rsidRPr="00B744A8">
        <w:rPr>
          <w:b/>
          <w:sz w:val="28"/>
          <w:szCs w:val="28"/>
        </w:rPr>
        <w:t xml:space="preserve"> о в л я е т</w:t>
      </w:r>
      <w:r w:rsidR="00A71C13" w:rsidRPr="00B744A8">
        <w:rPr>
          <w:sz w:val="28"/>
          <w:szCs w:val="28"/>
        </w:rPr>
        <w:t>:</w:t>
      </w:r>
    </w:p>
    <w:p w:rsidR="00A71C13" w:rsidRDefault="00C80391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80391">
        <w:rPr>
          <w:sz w:val="28"/>
          <w:szCs w:val="28"/>
        </w:rPr>
        <w:t xml:space="preserve">твердить </w:t>
      </w:r>
      <w:r w:rsidR="00B15E73">
        <w:rPr>
          <w:sz w:val="28"/>
          <w:szCs w:val="28"/>
        </w:rPr>
        <w:t xml:space="preserve">прилагаемую </w:t>
      </w:r>
      <w:r w:rsidRPr="00C80391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грамму профилактики рисков причинения вреда </w:t>
      </w:r>
      <w:r w:rsidRPr="007230D7">
        <w:rPr>
          <w:sz w:val="28"/>
          <w:szCs w:val="28"/>
        </w:rPr>
        <w:t>(ущерба) охраняемым законом ценностям</w:t>
      </w:r>
      <w:r w:rsidR="00B15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5E73">
        <w:rPr>
          <w:sz w:val="28"/>
          <w:szCs w:val="28"/>
        </w:rPr>
        <w:t>п</w:t>
      </w:r>
      <w:r>
        <w:rPr>
          <w:sz w:val="28"/>
          <w:szCs w:val="28"/>
        </w:rPr>
        <w:t>ри осуществлении муниципального</w:t>
      </w:r>
      <w:r w:rsidR="005C7AD5">
        <w:rPr>
          <w:sz w:val="28"/>
          <w:szCs w:val="28"/>
        </w:rPr>
        <w:t xml:space="preserve">  </w:t>
      </w:r>
      <w:r w:rsidR="00B15E73">
        <w:rPr>
          <w:sz w:val="28"/>
          <w:szCs w:val="28"/>
        </w:rPr>
        <w:t>жилищного контроля на территории Шенкурского муниципального района Архангельской области на 2022 год</w:t>
      </w:r>
      <w:r w:rsidR="00A71C13" w:rsidRPr="00C80391">
        <w:rPr>
          <w:sz w:val="28"/>
          <w:szCs w:val="28"/>
        </w:rPr>
        <w:t>.</w:t>
      </w:r>
    </w:p>
    <w:p w:rsidR="00BB4DE6" w:rsidRDefault="00BB4DE6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B4DE6">
        <w:rPr>
          <w:sz w:val="28"/>
          <w:szCs w:val="28"/>
        </w:rPr>
        <w:t>Разместить</w:t>
      </w:r>
      <w:proofErr w:type="gramEnd"/>
      <w:r w:rsidRPr="00BB4DE6">
        <w:rPr>
          <w:sz w:val="28"/>
          <w:szCs w:val="28"/>
        </w:rPr>
        <w:t xml:space="preserve"> настоящее постановление на официальном сайте администрации Шенкурск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муниципальн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район</w:t>
      </w:r>
      <w:r w:rsidR="002A7F57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BB4DE6">
        <w:rPr>
          <w:sz w:val="28"/>
          <w:szCs w:val="28"/>
        </w:rPr>
        <w:t xml:space="preserve"> опубликовать в информационном бюллетене «Шенкурский муниципальный вестник». </w:t>
      </w:r>
    </w:p>
    <w:p w:rsidR="00B15E73" w:rsidRPr="00BB4DE6" w:rsidRDefault="00B15E73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B4DE6">
        <w:rPr>
          <w:sz w:val="28"/>
          <w:szCs w:val="28"/>
        </w:rPr>
        <w:t>Контроль   исполнени</w:t>
      </w:r>
      <w:r w:rsidR="002A7F57">
        <w:rPr>
          <w:sz w:val="28"/>
          <w:szCs w:val="28"/>
        </w:rPr>
        <w:t>я</w:t>
      </w:r>
      <w:r w:rsidRPr="00BB4DE6">
        <w:rPr>
          <w:sz w:val="28"/>
          <w:szCs w:val="28"/>
        </w:rPr>
        <w:t xml:space="preserve">   настоящего   постановления  </w:t>
      </w:r>
      <w:r w:rsidR="00CF53A1">
        <w:rPr>
          <w:sz w:val="28"/>
          <w:szCs w:val="28"/>
        </w:rPr>
        <w:t>оставляю за собой</w:t>
      </w:r>
      <w:r w:rsidR="00D93F7E" w:rsidRPr="00BB4DE6">
        <w:rPr>
          <w:sz w:val="28"/>
          <w:szCs w:val="28"/>
        </w:rPr>
        <w:t>.</w:t>
      </w:r>
    </w:p>
    <w:p w:rsidR="00D93F7E" w:rsidRPr="00C278A1" w:rsidRDefault="00D93F7E" w:rsidP="00A71C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1C13" w:rsidRPr="00C278A1" w:rsidRDefault="00A71C13" w:rsidP="00A71C13">
      <w:pPr>
        <w:rPr>
          <w:sz w:val="26"/>
          <w:szCs w:val="26"/>
        </w:rPr>
      </w:pPr>
    </w:p>
    <w:p w:rsidR="00CF53A1" w:rsidRDefault="00CF53A1" w:rsidP="00CF53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CF53A1" w:rsidRDefault="00CF53A1" w:rsidP="00CF53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F4CD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ы </w:t>
      </w:r>
      <w:r w:rsidRPr="003F4CD6">
        <w:rPr>
          <w:b/>
          <w:sz w:val="28"/>
          <w:szCs w:val="28"/>
        </w:rPr>
        <w:t xml:space="preserve">Шенкурского муниципального района  </w:t>
      </w:r>
      <w:r>
        <w:rPr>
          <w:b/>
          <w:sz w:val="28"/>
          <w:szCs w:val="28"/>
        </w:rPr>
        <w:t xml:space="preserve">                   </w:t>
      </w:r>
      <w:r w:rsidRPr="003F4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С.Н. Тепляков</w:t>
      </w:r>
      <w:r w:rsidRPr="003F4CD6">
        <w:rPr>
          <w:b/>
          <w:sz w:val="28"/>
          <w:szCs w:val="28"/>
        </w:rPr>
        <w:t xml:space="preserve"> </w:t>
      </w:r>
    </w:p>
    <w:p w:rsidR="00CF53A1" w:rsidRDefault="00CF53A1" w:rsidP="00CF53A1">
      <w:pPr>
        <w:jc w:val="both"/>
        <w:rPr>
          <w:b/>
          <w:sz w:val="28"/>
          <w:szCs w:val="28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p w:rsidR="00CF53A1" w:rsidRDefault="00CF53A1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p w:rsidR="00CB2D05" w:rsidRDefault="00CB2D05" w:rsidP="00A71C13">
      <w:pPr>
        <w:jc w:val="both"/>
        <w:rPr>
          <w:sz w:val="26"/>
          <w:szCs w:val="26"/>
        </w:rPr>
      </w:pPr>
    </w:p>
    <w:p w:rsidR="00BB4DE6" w:rsidRDefault="00BB4DE6" w:rsidP="00A71C13">
      <w:pPr>
        <w:jc w:val="both"/>
        <w:rPr>
          <w:sz w:val="26"/>
          <w:szCs w:val="26"/>
        </w:rPr>
      </w:pPr>
    </w:p>
    <w:p w:rsidR="00D93F7E" w:rsidRDefault="00D93F7E" w:rsidP="00A71C13">
      <w:pPr>
        <w:jc w:val="both"/>
        <w:rPr>
          <w:sz w:val="26"/>
          <w:szCs w:val="26"/>
        </w:rPr>
      </w:pPr>
    </w:p>
    <w:tbl>
      <w:tblPr>
        <w:tblW w:w="9853" w:type="dxa"/>
        <w:tblLook w:val="00A0"/>
      </w:tblPr>
      <w:tblGrid>
        <w:gridCol w:w="4786"/>
        <w:gridCol w:w="4820"/>
        <w:gridCol w:w="247"/>
      </w:tblGrid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D93F7E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CA544C">
              <w:rPr>
                <w:sz w:val="28"/>
                <w:szCs w:val="28"/>
              </w:rPr>
              <w:t>ПРИЛОЖЕНИЕ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D93F7E">
            <w:pPr>
              <w:jc w:val="center"/>
            </w:pPr>
            <w:r>
              <w:t xml:space="preserve">          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  <w:r>
              <w:t xml:space="preserve"> 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Default="00D93F7E" w:rsidP="00D93F7E">
            <w:pPr>
              <w:jc w:val="center"/>
            </w:pPr>
            <w:r>
              <w:t xml:space="preserve">         </w:t>
            </w:r>
            <w:r w:rsidRPr="0032560E">
              <w:t>Шенкурск</w:t>
            </w:r>
            <w:r>
              <w:t>ого</w:t>
            </w:r>
            <w:r w:rsidRPr="0032560E">
              <w:t xml:space="preserve"> муниципальн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D93F7E" w:rsidRPr="0032560E" w:rsidRDefault="00D93F7E" w:rsidP="00D93F7E">
            <w:pPr>
              <w:jc w:val="center"/>
            </w:pPr>
            <w:r>
              <w:t xml:space="preserve">          Архангельской области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DD492D">
            <w:pPr>
              <w:jc w:val="center"/>
            </w:pPr>
            <w:r>
              <w:t xml:space="preserve">         « </w:t>
            </w:r>
            <w:r w:rsidR="00DD492D">
              <w:t>17</w:t>
            </w:r>
            <w:r>
              <w:t xml:space="preserve"> » </w:t>
            </w:r>
            <w:r w:rsidR="00042ABC">
              <w:t>дека</w:t>
            </w:r>
            <w:r>
              <w:t xml:space="preserve">бря 2021 года  № </w:t>
            </w:r>
            <w:r w:rsidR="00DD492D">
              <w:t>632</w:t>
            </w:r>
            <w:r>
              <w:t>-па</w:t>
            </w:r>
          </w:p>
        </w:tc>
      </w:tr>
      <w:tr w:rsidR="00D93F7E" w:rsidRPr="0032560E" w:rsidTr="00BD7AA9">
        <w:tc>
          <w:tcPr>
            <w:tcW w:w="9853" w:type="dxa"/>
            <w:gridSpan w:val="3"/>
          </w:tcPr>
          <w:p w:rsidR="00D93F7E" w:rsidRPr="0032560E" w:rsidRDefault="00D93F7E" w:rsidP="00BD7AA9">
            <w:pPr>
              <w:jc w:val="right"/>
            </w:pP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8654F2" w:rsidRDefault="00D93F7E" w:rsidP="00D93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D93F7E">
        <w:rPr>
          <w:b/>
          <w:color w:val="000000"/>
          <w:sz w:val="28"/>
          <w:szCs w:val="28"/>
        </w:rPr>
        <w:t xml:space="preserve"> </w:t>
      </w:r>
    </w:p>
    <w:p w:rsidR="00D93F7E" w:rsidRDefault="00D93F7E" w:rsidP="00D93F7E">
      <w:pPr>
        <w:jc w:val="center"/>
        <w:rPr>
          <w:sz w:val="26"/>
          <w:szCs w:val="26"/>
        </w:rPr>
      </w:pPr>
      <w:r w:rsidRPr="00D93F7E">
        <w:rPr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жилищного контроля на 2022 год</w:t>
      </w:r>
    </w:p>
    <w:p w:rsidR="005B55E4" w:rsidRDefault="005B55E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B5AD8" w:rsidRPr="00C03CFC" w:rsidRDefault="008654F2" w:rsidP="008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жилищного контроля </w:t>
      </w:r>
      <w:r w:rsidR="007B5AD8">
        <w:rPr>
          <w:sz w:val="28"/>
          <w:szCs w:val="28"/>
        </w:rPr>
        <w:t xml:space="preserve">на территории Шенкурского муниципального района Архангельской области </w:t>
      </w:r>
      <w:r w:rsidR="003028A7">
        <w:rPr>
          <w:sz w:val="28"/>
          <w:szCs w:val="28"/>
        </w:rPr>
        <w:t>на 2022 год (</w:t>
      </w:r>
      <w:r w:rsidR="003028A7" w:rsidRPr="008654F2">
        <w:rPr>
          <w:bCs/>
          <w:sz w:val="28"/>
          <w:szCs w:val="28"/>
        </w:rPr>
        <w:t>далее – Программа профилактики</w:t>
      </w:r>
      <w:r w:rsidR="003028A7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разработана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</w:t>
      </w:r>
      <w:proofErr w:type="gramEnd"/>
      <w:r w:rsidRPr="008654F2">
        <w:rPr>
          <w:sz w:val="28"/>
          <w:szCs w:val="28"/>
        </w:rPr>
        <w:t xml:space="preserve"> года № 990 «Об утверждении Правил разработки и утверждения контрольными (надзорными) органами программы профилактики рисков причинения вреда (</w:t>
      </w:r>
      <w:r w:rsidRPr="00C03CFC">
        <w:rPr>
          <w:sz w:val="28"/>
          <w:szCs w:val="28"/>
        </w:rPr>
        <w:t>ущерба) охраняемым законом ценностям»</w:t>
      </w:r>
      <w:r w:rsidR="007B5AD8" w:rsidRPr="00C03CFC">
        <w:rPr>
          <w:sz w:val="28"/>
          <w:szCs w:val="28"/>
        </w:rPr>
        <w:t>.</w:t>
      </w:r>
    </w:p>
    <w:p w:rsidR="00C9484F" w:rsidRPr="00C03CFC" w:rsidRDefault="00C9484F" w:rsidP="001C13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муниципального </w:t>
      </w:r>
      <w:r w:rsidR="001C132C" w:rsidRPr="00C03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C03CF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является:</w:t>
      </w:r>
    </w:p>
    <w:p w:rsidR="00C03CFC" w:rsidRPr="00C03CFC" w:rsidRDefault="00C03CFC" w:rsidP="00C03CFC">
      <w:pPr>
        <w:ind w:firstLine="720"/>
        <w:jc w:val="both"/>
        <w:rPr>
          <w:sz w:val="28"/>
          <w:szCs w:val="28"/>
        </w:rPr>
      </w:pPr>
      <w:r w:rsidRPr="00C03CFC">
        <w:rPr>
          <w:sz w:val="28"/>
          <w:szCs w:val="28"/>
        </w:rPr>
        <w:t xml:space="preserve">- </w:t>
      </w:r>
      <w:r w:rsidRPr="00C03CFC">
        <w:rPr>
          <w:rStyle w:val="fontstyle01"/>
        </w:rPr>
        <w:t>соблюдение юридическими лицами, индивидуальными предпринимателями и гражданами обязательных требований, указанных в пунктах 1 – 11 части 1статьи 20 Жилищного кодекса Российской Федерации, в отношении муниципального жилищного фонда</w:t>
      </w:r>
      <w:r w:rsidRPr="00C03CFC">
        <w:rPr>
          <w:sz w:val="28"/>
          <w:szCs w:val="28"/>
        </w:rPr>
        <w:t>;</w:t>
      </w:r>
    </w:p>
    <w:p w:rsidR="00C03CFC" w:rsidRPr="00C03CFC" w:rsidRDefault="00C03CFC" w:rsidP="00C03CFC">
      <w:pPr>
        <w:ind w:firstLine="709"/>
        <w:contextualSpacing/>
        <w:jc w:val="both"/>
        <w:rPr>
          <w:sz w:val="28"/>
          <w:szCs w:val="28"/>
        </w:rPr>
      </w:pPr>
      <w:r w:rsidRPr="00C03CFC">
        <w:rPr>
          <w:sz w:val="28"/>
          <w:szCs w:val="28"/>
        </w:rPr>
        <w:t xml:space="preserve">- исполнение решений, принимаемых по результатам контрольных (надзорных) мероприятий. </w:t>
      </w:r>
    </w:p>
    <w:p w:rsidR="007B5AD8" w:rsidRPr="00CF53A1" w:rsidRDefault="007B5AD8" w:rsidP="00C03CF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03CFC">
        <w:rPr>
          <w:sz w:val="28"/>
          <w:szCs w:val="28"/>
        </w:rPr>
        <w:t>Муниципальный жилищный</w:t>
      </w:r>
      <w:r>
        <w:rPr>
          <w:sz w:val="28"/>
          <w:szCs w:val="28"/>
        </w:rPr>
        <w:t xml:space="preserve"> контроль в отношении юридических лиц </w:t>
      </w:r>
      <w:r w:rsidR="008654F2" w:rsidRPr="008654F2">
        <w:rPr>
          <w:sz w:val="28"/>
          <w:szCs w:val="28"/>
        </w:rPr>
        <w:t xml:space="preserve">и </w:t>
      </w:r>
      <w:r w:rsidRPr="008654F2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8654F2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ей на территории </w:t>
      </w:r>
      <w:r w:rsidR="002A7F5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«Шенкурское» и на территориях сельских поселений Шенкурского муниципального района осуществляется </w:t>
      </w:r>
      <w:r w:rsidRPr="00DB67DA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DB67DA">
        <w:rPr>
          <w:sz w:val="28"/>
          <w:szCs w:val="28"/>
        </w:rPr>
        <w:t xml:space="preserve"> ЖКХ, энергетики, транспорта, дорожного хозяйства и благоустройства администрации </w:t>
      </w:r>
      <w:r>
        <w:rPr>
          <w:sz w:val="28"/>
          <w:szCs w:val="28"/>
        </w:rPr>
        <w:t xml:space="preserve">Шенкурского муниципального района Архангельской области </w:t>
      </w:r>
      <w:r w:rsidRPr="008654F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отдел ЖКХ</w:t>
      </w:r>
      <w:r w:rsidRPr="008654F2">
        <w:rPr>
          <w:sz w:val="28"/>
          <w:szCs w:val="28"/>
        </w:rPr>
        <w:t>)</w:t>
      </w:r>
      <w:r>
        <w:rPr>
          <w:sz w:val="28"/>
          <w:szCs w:val="28"/>
        </w:rPr>
        <w:t xml:space="preserve">, в соответствии </w:t>
      </w:r>
      <w:r w:rsidRPr="00CF53A1">
        <w:rPr>
          <w:sz w:val="28"/>
          <w:szCs w:val="28"/>
        </w:rPr>
        <w:t xml:space="preserve">с </w:t>
      </w:r>
      <w:r w:rsidR="009555BB" w:rsidRPr="00CF53A1">
        <w:rPr>
          <w:color w:val="000000"/>
          <w:sz w:val="28"/>
          <w:szCs w:val="28"/>
        </w:rPr>
        <w:t xml:space="preserve">Положением о муниципальном жилищном контроле на территории Шенкурского </w:t>
      </w:r>
      <w:r w:rsidR="009555BB" w:rsidRPr="00CF53A1">
        <w:rPr>
          <w:bCs/>
          <w:color w:val="000000"/>
          <w:sz w:val="28"/>
          <w:szCs w:val="28"/>
        </w:rPr>
        <w:t xml:space="preserve">муниципального </w:t>
      </w:r>
      <w:r w:rsidR="009555BB" w:rsidRPr="00CF53A1">
        <w:rPr>
          <w:color w:val="000000"/>
          <w:sz w:val="28"/>
          <w:szCs w:val="28"/>
        </w:rPr>
        <w:t>района Архангельской области</w:t>
      </w:r>
      <w:r w:rsidR="00A11749" w:rsidRPr="00CF53A1">
        <w:rPr>
          <w:sz w:val="28"/>
          <w:szCs w:val="28"/>
        </w:rPr>
        <w:t>, утвержденным</w:t>
      </w:r>
      <w:r w:rsidRPr="00CF53A1">
        <w:rPr>
          <w:sz w:val="28"/>
          <w:szCs w:val="28"/>
        </w:rPr>
        <w:t xml:space="preserve"> </w:t>
      </w:r>
      <w:r w:rsidR="009555BB" w:rsidRPr="00CF53A1">
        <w:rPr>
          <w:sz w:val="28"/>
          <w:szCs w:val="28"/>
        </w:rPr>
        <w:t>решением сессии Собрания</w:t>
      </w:r>
      <w:proofErr w:type="gramEnd"/>
      <w:r w:rsidR="009555BB" w:rsidRPr="00CF53A1">
        <w:rPr>
          <w:sz w:val="28"/>
          <w:szCs w:val="28"/>
        </w:rPr>
        <w:t xml:space="preserve"> депутатов Шенкурского </w:t>
      </w:r>
      <w:r w:rsidR="009555BB" w:rsidRPr="00CF53A1">
        <w:rPr>
          <w:sz w:val="28"/>
          <w:szCs w:val="28"/>
        </w:rPr>
        <w:lastRenderedPageBreak/>
        <w:t xml:space="preserve">муниципального района Архангельской области от </w:t>
      </w:r>
      <w:r w:rsidR="00DD5939">
        <w:rPr>
          <w:sz w:val="28"/>
          <w:szCs w:val="28"/>
        </w:rPr>
        <w:t xml:space="preserve">10 </w:t>
      </w:r>
      <w:r w:rsidR="009555BB" w:rsidRPr="00CF53A1">
        <w:rPr>
          <w:sz w:val="28"/>
          <w:szCs w:val="28"/>
        </w:rPr>
        <w:t>декабря 2021 года</w:t>
      </w:r>
      <w:r w:rsidR="00DD5939">
        <w:rPr>
          <w:sz w:val="28"/>
          <w:szCs w:val="28"/>
        </w:rPr>
        <w:t xml:space="preserve"> № 296</w:t>
      </w:r>
      <w:r w:rsidR="00DF1809" w:rsidRPr="00CF53A1">
        <w:rPr>
          <w:sz w:val="28"/>
          <w:szCs w:val="28"/>
        </w:rPr>
        <w:t>.</w:t>
      </w:r>
    </w:p>
    <w:p w:rsidR="00C573B9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2021 года муниципальный жилищный контроль на территории </w:t>
      </w:r>
      <w:r w:rsidR="002A7F5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«Шенкурское» и на территориях сельских поселений Шенкурского муниципального района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C573B9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проверки в рамках муниципального жилищного контроля не осуществлялись.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>Органам местного самоуправления в области жилищных отношений подконтрольны следующие субъекты (далее–подконтрольные субъекты):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 xml:space="preserve">- юридические лица и индивидуальные предприниматели, осуществляющие управление многоквартирными домами, в которых имеются муниципальные жилые помещения; 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 xml:space="preserve">- юридические лица, уполномоченные на заключение </w:t>
      </w:r>
      <w:proofErr w:type="gramStart"/>
      <w:r w:rsidRPr="009B2A61">
        <w:rPr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9B2A61">
        <w:rPr>
          <w:sz w:val="28"/>
          <w:szCs w:val="28"/>
        </w:rPr>
        <w:t>;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>- граждане – наниматели помещений жилищного фонда социального использования;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>- 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>В зависимости от объекта, в отношении которого осуществляется муниципальный жилищный контроль, выделяются два основных типа подконтрольных субъектов: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муниципальные жилые помещения;</w:t>
      </w:r>
    </w:p>
    <w:p w:rsidR="00C573B9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 xml:space="preserve">- граждане, осуществляющие пользование помещениями муниципального жилищного фонда на основании договоров найма жилых помещений. </w:t>
      </w:r>
    </w:p>
    <w:p w:rsidR="00BD7AA9" w:rsidRPr="00782F55" w:rsidRDefault="00BD7AA9" w:rsidP="00BD7AA9">
      <w:pPr>
        <w:ind w:firstLine="709"/>
        <w:jc w:val="both"/>
        <w:rPr>
          <w:rStyle w:val="a6"/>
          <w:rFonts w:ascii="PT Astra Serif" w:hAnsi="PT Astra Serif"/>
          <w:i w:val="0"/>
          <w:sz w:val="28"/>
          <w:szCs w:val="28"/>
        </w:rPr>
      </w:pPr>
      <w:proofErr w:type="gramStart"/>
      <w:r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D00580">
        <w:rPr>
          <w:rStyle w:val="a6"/>
          <w:rFonts w:ascii="PT Astra Serif" w:hAnsi="PT Astra Serif"/>
          <w:i w:val="0"/>
          <w:sz w:val="28"/>
          <w:szCs w:val="28"/>
        </w:rPr>
        <w:t>а</w:t>
      </w:r>
      <w:r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дминистрацией осуществлялись мероприятия по профилактике таких нарушений в соответствии с Программой  профилактики нарушений </w:t>
      </w:r>
      <w:r w:rsidR="000D069D" w:rsidRPr="00782F55">
        <w:rPr>
          <w:sz w:val="28"/>
          <w:szCs w:val="28"/>
        </w:rPr>
        <w:t>юридическими лицами и индивидуальными предпринимателями обязательных требований при осуществлении</w:t>
      </w:r>
      <w:r w:rsidR="00782F55">
        <w:rPr>
          <w:sz w:val="28"/>
          <w:szCs w:val="28"/>
        </w:rPr>
        <w:t xml:space="preserve"> </w:t>
      </w:r>
      <w:r w:rsidR="000D069D" w:rsidRPr="00782F55">
        <w:rPr>
          <w:sz w:val="28"/>
          <w:szCs w:val="28"/>
        </w:rPr>
        <w:t xml:space="preserve">муниципального жилищного контроля </w:t>
      </w:r>
      <w:r w:rsidRPr="00782F55">
        <w:rPr>
          <w:rStyle w:val="a6"/>
          <w:rFonts w:ascii="PT Astra Serif" w:hAnsi="PT Astra Serif"/>
          <w:i w:val="0"/>
          <w:sz w:val="28"/>
          <w:szCs w:val="28"/>
        </w:rPr>
        <w:t>на   202</w:t>
      </w:r>
      <w:r w:rsidR="00CF53A1">
        <w:rPr>
          <w:rStyle w:val="a6"/>
          <w:rFonts w:ascii="PT Astra Serif" w:hAnsi="PT Astra Serif"/>
          <w:i w:val="0"/>
          <w:sz w:val="28"/>
          <w:szCs w:val="28"/>
        </w:rPr>
        <w:t>1</w:t>
      </w:r>
      <w:r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год.</w:t>
      </w:r>
      <w:proofErr w:type="gramEnd"/>
    </w:p>
    <w:p w:rsidR="00BD7AA9" w:rsidRPr="00782F55" w:rsidRDefault="00782F55" w:rsidP="00BD7AA9">
      <w:pPr>
        <w:widowControl w:val="0"/>
        <w:tabs>
          <w:tab w:val="left" w:pos="0"/>
        </w:tabs>
        <w:ind w:firstLine="709"/>
        <w:jc w:val="both"/>
        <w:rPr>
          <w:rStyle w:val="a6"/>
          <w:rFonts w:ascii="PT Astra Serif" w:hAnsi="PT Astra Serif"/>
          <w:i w:val="0"/>
          <w:sz w:val="28"/>
          <w:szCs w:val="28"/>
        </w:rPr>
      </w:pPr>
      <w:r w:rsidRPr="00782F55">
        <w:rPr>
          <w:rStyle w:val="a6"/>
          <w:rFonts w:ascii="PT Astra Serif" w:hAnsi="PT Astra Serif"/>
          <w:i w:val="0"/>
          <w:sz w:val="28"/>
          <w:szCs w:val="28"/>
        </w:rPr>
        <w:t>В частности, в 2021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lastRenderedPageBreak/>
        <w:t>разъяснения, полезная информация.</w:t>
      </w:r>
    </w:p>
    <w:p w:rsidR="00782F55" w:rsidRPr="009B2A61" w:rsidRDefault="00782F55" w:rsidP="00782F55">
      <w:pPr>
        <w:ind w:firstLine="709"/>
        <w:jc w:val="both"/>
        <w:rPr>
          <w:sz w:val="28"/>
          <w:szCs w:val="28"/>
        </w:rPr>
      </w:pPr>
      <w:r w:rsidRPr="00782F55">
        <w:rPr>
          <w:sz w:val="28"/>
          <w:szCs w:val="28"/>
        </w:rPr>
        <w:t>Подконтрольным субъектам направляются рекомендательные письма</w:t>
      </w:r>
      <w:r w:rsidRPr="00007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D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вопросам соблюдения обязательных требований. При </w:t>
      </w:r>
      <w:r>
        <w:rPr>
          <w:sz w:val="28"/>
          <w:szCs w:val="28"/>
        </w:rPr>
        <w:t>н</w:t>
      </w:r>
      <w:r w:rsidRPr="00007D03">
        <w:rPr>
          <w:sz w:val="28"/>
          <w:szCs w:val="28"/>
        </w:rPr>
        <w:t>епосредственном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обращении контролируемых лиц осуществляется их </w:t>
      </w:r>
      <w:r>
        <w:rPr>
          <w:sz w:val="28"/>
          <w:szCs w:val="28"/>
        </w:rPr>
        <w:t>к</w:t>
      </w:r>
      <w:r w:rsidRPr="00007D03">
        <w:rPr>
          <w:sz w:val="28"/>
          <w:szCs w:val="28"/>
        </w:rPr>
        <w:t>онсультирование по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>указанным вопросам.</w:t>
      </w:r>
    </w:p>
    <w:p w:rsidR="000D069D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</w:t>
      </w:r>
    </w:p>
    <w:p w:rsidR="00BD7AA9" w:rsidRPr="00DC64AF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132B2">
        <w:rPr>
          <w:rFonts w:ascii="PT Astra Serif" w:hAnsi="PT Astra Serif"/>
          <w:spacing w:val="1"/>
          <w:sz w:val="28"/>
          <w:szCs w:val="28"/>
        </w:rPr>
        <w:t>Провед</w:t>
      </w:r>
      <w:r w:rsidR="00D00580">
        <w:rPr>
          <w:rFonts w:ascii="PT Astra Serif" w:hAnsi="PT Astra Serif"/>
          <w:spacing w:val="1"/>
          <w:sz w:val="28"/>
          <w:szCs w:val="28"/>
        </w:rPr>
        <w:t>е</w:t>
      </w:r>
      <w:r w:rsidRPr="008132B2">
        <w:rPr>
          <w:rFonts w:ascii="PT Astra Serif" w:hAnsi="PT Astra Serif"/>
          <w:spacing w:val="1"/>
          <w:sz w:val="28"/>
          <w:szCs w:val="28"/>
        </w:rPr>
        <w:t xml:space="preserve">нная </w:t>
      </w:r>
      <w:r w:rsidR="00D00580">
        <w:rPr>
          <w:rFonts w:ascii="PT Astra Serif" w:hAnsi="PT Astra Serif"/>
          <w:spacing w:val="1"/>
          <w:sz w:val="28"/>
          <w:szCs w:val="28"/>
        </w:rPr>
        <w:t>а</w:t>
      </w:r>
      <w:r>
        <w:rPr>
          <w:rFonts w:ascii="PT Astra Serif" w:hAnsi="PT Astra Serif"/>
          <w:spacing w:val="1"/>
          <w:sz w:val="28"/>
          <w:szCs w:val="28"/>
        </w:rPr>
        <w:t xml:space="preserve">дминистрацией </w:t>
      </w:r>
      <w:r w:rsidR="00782F55">
        <w:rPr>
          <w:rFonts w:ascii="PT Astra Serif" w:hAnsi="PT Astra Serif"/>
          <w:spacing w:val="1"/>
          <w:sz w:val="28"/>
          <w:szCs w:val="28"/>
        </w:rPr>
        <w:t>Шенкурского муниципального района в</w:t>
      </w:r>
      <w:r w:rsidRPr="00D63393">
        <w:rPr>
          <w:rFonts w:ascii="PT Astra Serif" w:hAnsi="PT Astra Serif"/>
          <w:spacing w:val="1"/>
          <w:sz w:val="28"/>
          <w:szCs w:val="28"/>
        </w:rPr>
        <w:t xml:space="preserve"> 2021 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D7AA9" w:rsidRDefault="00BD7AA9" w:rsidP="00C573B9">
      <w:pPr>
        <w:ind w:firstLine="567"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6348D6" w:rsidRDefault="00007D03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Основными целями </w:t>
      </w:r>
      <w:r w:rsidR="006348D6" w:rsidRPr="006348D6">
        <w:rPr>
          <w:color w:val="000000"/>
          <w:sz w:val="28"/>
          <w:szCs w:val="28"/>
        </w:rPr>
        <w:t>п</w:t>
      </w:r>
      <w:r w:rsidRPr="006348D6">
        <w:rPr>
          <w:color w:val="000000"/>
          <w:sz w:val="28"/>
          <w:szCs w:val="28"/>
        </w:rPr>
        <w:t>рограммы профилактики являются:</w:t>
      </w:r>
    </w:p>
    <w:p w:rsidR="006348D6" w:rsidRDefault="00007D03" w:rsidP="006348D6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>Стимулирование добросовестного соблюдения обязательных</w:t>
      </w:r>
      <w:r w:rsidR="006348D6">
        <w:rPr>
          <w:color w:val="000000"/>
          <w:sz w:val="28"/>
          <w:szCs w:val="28"/>
        </w:rPr>
        <w:t xml:space="preserve"> </w:t>
      </w:r>
      <w:r w:rsidRPr="006348D6">
        <w:rPr>
          <w:color w:val="000000"/>
          <w:sz w:val="28"/>
          <w:szCs w:val="28"/>
        </w:rPr>
        <w:t>требований всеми контролируемыми лицами;</w:t>
      </w:r>
    </w:p>
    <w:p w:rsidR="0093453D" w:rsidRDefault="00007D03" w:rsidP="006348D6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>Устранение условий, причин и факторов, способных привести к</w:t>
      </w:r>
      <w:r w:rsidRPr="006348D6">
        <w:rPr>
          <w:color w:val="000000"/>
          <w:sz w:val="28"/>
          <w:szCs w:val="28"/>
        </w:rPr>
        <w:br/>
        <w:t>нарушениям обязательных требований и (или) причинению вреда (ущерба)</w:t>
      </w:r>
      <w:r w:rsidRPr="006348D6">
        <w:rPr>
          <w:color w:val="000000"/>
          <w:sz w:val="28"/>
          <w:szCs w:val="28"/>
        </w:rPr>
        <w:br/>
        <w:t>охраняемым законом ценностям;</w:t>
      </w:r>
    </w:p>
    <w:p w:rsidR="0093453D" w:rsidRDefault="00007D03" w:rsidP="006348D6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>Создание условий для доведения информации об обязательных</w:t>
      </w:r>
      <w:r w:rsidRPr="006348D6">
        <w:rPr>
          <w:color w:val="000000"/>
          <w:sz w:val="28"/>
          <w:szCs w:val="28"/>
        </w:rPr>
        <w:br/>
        <w:t>требованиях до контролируемых лиц;</w:t>
      </w:r>
    </w:p>
    <w:p w:rsidR="0093453D" w:rsidRDefault="00007D03" w:rsidP="006348D6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>Предупреждение нарушений обязательных требований</w:t>
      </w:r>
      <w:r w:rsidRPr="006348D6">
        <w:rPr>
          <w:color w:val="000000"/>
          <w:sz w:val="28"/>
          <w:szCs w:val="28"/>
        </w:rPr>
        <w:br/>
        <w:t>контролируемыми лицами, включая устранение причин, факторов и условий,</w:t>
      </w:r>
      <w:r w:rsidRPr="006348D6">
        <w:rPr>
          <w:color w:val="000000"/>
          <w:sz w:val="28"/>
          <w:szCs w:val="28"/>
        </w:rPr>
        <w:br/>
        <w:t>способствующих возможному нарушению обязательных требований;</w:t>
      </w:r>
    </w:p>
    <w:p w:rsidR="0051734C" w:rsidRDefault="00007D03" w:rsidP="006348D6">
      <w:pPr>
        <w:pStyle w:val="a3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>Повышение уровня правовой грамотности подконтрольных субъектов,</w:t>
      </w:r>
      <w:r w:rsidR="0051734C">
        <w:rPr>
          <w:color w:val="000000"/>
          <w:sz w:val="28"/>
          <w:szCs w:val="28"/>
        </w:rPr>
        <w:t xml:space="preserve"> </w:t>
      </w:r>
      <w:r w:rsidRPr="006348D6">
        <w:rPr>
          <w:color w:val="000000"/>
          <w:sz w:val="28"/>
          <w:szCs w:val="28"/>
        </w:rPr>
        <w:t>в том числе путем доступности информации об обязательных требованиях</w:t>
      </w:r>
      <w:r w:rsidR="0051734C">
        <w:rPr>
          <w:color w:val="000000"/>
          <w:sz w:val="28"/>
          <w:szCs w:val="28"/>
        </w:rPr>
        <w:t xml:space="preserve"> </w:t>
      </w:r>
      <w:r w:rsidRPr="006348D6">
        <w:rPr>
          <w:color w:val="000000"/>
          <w:sz w:val="28"/>
          <w:szCs w:val="28"/>
        </w:rPr>
        <w:t>и</w:t>
      </w:r>
      <w:r w:rsidR="0051734C">
        <w:rPr>
          <w:color w:val="000000"/>
          <w:sz w:val="28"/>
          <w:szCs w:val="28"/>
        </w:rPr>
        <w:t xml:space="preserve"> </w:t>
      </w:r>
      <w:r w:rsidRPr="006348D6">
        <w:rPr>
          <w:color w:val="000000"/>
          <w:sz w:val="28"/>
          <w:szCs w:val="28"/>
        </w:rPr>
        <w:t>необходимых мерах по их исполнению.</w:t>
      </w:r>
    </w:p>
    <w:p w:rsidR="0051734C" w:rsidRDefault="0051734C" w:rsidP="0051734C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51734C" w:rsidRDefault="00007D03" w:rsidP="0051734C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>Проведение профилактических мероприятий программы профилактики</w:t>
      </w:r>
      <w:r w:rsidRPr="006348D6">
        <w:rPr>
          <w:color w:val="000000"/>
          <w:sz w:val="28"/>
          <w:szCs w:val="28"/>
        </w:rPr>
        <w:br/>
        <w:t>направлено на решение следующих задач:</w:t>
      </w:r>
    </w:p>
    <w:p w:rsidR="0051734C" w:rsidRDefault="00007D03" w:rsidP="0051734C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Укрепление </w:t>
      </w:r>
      <w:proofErr w:type="gramStart"/>
      <w:r w:rsidRPr="006348D6">
        <w:rPr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="0051734C">
        <w:rPr>
          <w:color w:val="000000"/>
          <w:sz w:val="28"/>
          <w:szCs w:val="28"/>
        </w:rPr>
        <w:t xml:space="preserve"> </w:t>
      </w:r>
      <w:r w:rsidRPr="006348D6">
        <w:rPr>
          <w:color w:val="000000"/>
          <w:sz w:val="28"/>
          <w:szCs w:val="28"/>
        </w:rPr>
        <w:t>вреда (ущерба) охраняемым законом ценностям;</w:t>
      </w:r>
    </w:p>
    <w:p w:rsidR="0051734C" w:rsidRDefault="00007D03" w:rsidP="0051734C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>Повышение правосознания и правовой культуры руководителей</w:t>
      </w:r>
      <w:r w:rsidRPr="006348D6">
        <w:rPr>
          <w:color w:val="000000"/>
          <w:sz w:val="28"/>
          <w:szCs w:val="28"/>
        </w:rPr>
        <w:br/>
        <w:t>юридических лиц, индивидуальных предпринимателей и граждан;</w:t>
      </w:r>
    </w:p>
    <w:p w:rsidR="0051734C" w:rsidRDefault="00007D03" w:rsidP="0051734C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>Оценка возможной угрозы причинения</w:t>
      </w:r>
      <w:r w:rsidR="00DF5ED8">
        <w:rPr>
          <w:color w:val="000000"/>
          <w:sz w:val="28"/>
          <w:szCs w:val="28"/>
        </w:rPr>
        <w:t>,</w:t>
      </w:r>
      <w:r w:rsidRPr="006348D6">
        <w:rPr>
          <w:color w:val="000000"/>
          <w:sz w:val="28"/>
          <w:szCs w:val="28"/>
        </w:rPr>
        <w:t xml:space="preserve"> либо причинения вреда жизни,</w:t>
      </w:r>
      <w:r w:rsidR="0051734C">
        <w:rPr>
          <w:color w:val="000000"/>
          <w:sz w:val="28"/>
          <w:szCs w:val="28"/>
        </w:rPr>
        <w:t xml:space="preserve"> </w:t>
      </w:r>
      <w:r w:rsidRPr="006348D6">
        <w:rPr>
          <w:color w:val="000000"/>
          <w:sz w:val="28"/>
          <w:szCs w:val="28"/>
        </w:rPr>
        <w:t>здоровью граждан, выработка и реализация профилактических мер,</w:t>
      </w:r>
      <w:r w:rsidRPr="006348D6">
        <w:rPr>
          <w:color w:val="000000"/>
          <w:sz w:val="28"/>
          <w:szCs w:val="28"/>
        </w:rPr>
        <w:br/>
        <w:t>способствующих ее снижению;</w:t>
      </w:r>
    </w:p>
    <w:p w:rsidR="0051734C" w:rsidRDefault="00007D03" w:rsidP="0051734C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>Выявление факторов угрозы причинения</w:t>
      </w:r>
      <w:r w:rsidR="00DF5ED8">
        <w:rPr>
          <w:color w:val="000000"/>
          <w:sz w:val="28"/>
          <w:szCs w:val="28"/>
        </w:rPr>
        <w:t>,</w:t>
      </w:r>
      <w:r w:rsidRPr="006348D6">
        <w:rPr>
          <w:color w:val="000000"/>
          <w:sz w:val="28"/>
          <w:szCs w:val="28"/>
        </w:rPr>
        <w:t xml:space="preserve"> либо причинения вреда жизни,</w:t>
      </w:r>
      <w:r w:rsidR="0051734C">
        <w:rPr>
          <w:color w:val="000000"/>
          <w:sz w:val="28"/>
          <w:szCs w:val="28"/>
        </w:rPr>
        <w:t xml:space="preserve"> </w:t>
      </w:r>
      <w:r w:rsidRPr="006348D6">
        <w:rPr>
          <w:color w:val="000000"/>
          <w:sz w:val="28"/>
          <w:szCs w:val="28"/>
        </w:rPr>
        <w:t>здоровью граждан, причин и условий, способствующих нарушению</w:t>
      </w:r>
      <w:r w:rsidRPr="006348D6">
        <w:rPr>
          <w:color w:val="000000"/>
          <w:sz w:val="28"/>
          <w:szCs w:val="28"/>
        </w:rPr>
        <w:br/>
      </w:r>
      <w:r w:rsidRPr="006348D6">
        <w:rPr>
          <w:color w:val="000000"/>
          <w:sz w:val="28"/>
          <w:szCs w:val="28"/>
        </w:rPr>
        <w:lastRenderedPageBreak/>
        <w:t>обязательных требований, определение способов устранения или снижения</w:t>
      </w:r>
      <w:r w:rsidRPr="006348D6">
        <w:rPr>
          <w:color w:val="000000"/>
          <w:sz w:val="28"/>
          <w:szCs w:val="28"/>
        </w:rPr>
        <w:br/>
        <w:t>угрозы</w:t>
      </w:r>
      <w:r w:rsidR="0051734C">
        <w:rPr>
          <w:color w:val="000000"/>
          <w:sz w:val="28"/>
          <w:szCs w:val="28"/>
        </w:rPr>
        <w:t>;</w:t>
      </w:r>
    </w:p>
    <w:p w:rsidR="006348D6" w:rsidRPr="006348D6" w:rsidRDefault="00007D03" w:rsidP="0051734C">
      <w:pPr>
        <w:pStyle w:val="a3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>Снижение уровня административной нагрузки на организации и</w:t>
      </w:r>
      <w:r w:rsidRPr="006348D6">
        <w:rPr>
          <w:color w:val="000000"/>
          <w:sz w:val="28"/>
          <w:szCs w:val="28"/>
        </w:rPr>
        <w:br/>
        <w:t>граждан, осуществляющих предпринимательскую деятельность.</w:t>
      </w: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br/>
      </w: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270E57" w:rsidRPr="00007D03" w:rsidRDefault="00270E57" w:rsidP="006348D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758"/>
        <w:gridCol w:w="2126"/>
        <w:gridCol w:w="62"/>
        <w:gridCol w:w="2030"/>
      </w:tblGrid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270E57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351516" w:rsidRPr="00402E2B" w:rsidTr="00A522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Актуализация и размещение </w:t>
            </w:r>
            <w:r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6" w:history="1">
              <w:r w:rsidRPr="00402E2B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 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жилищного контроля, включая сведения о внесенных в них изменениях, о сроках и порядке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обязательных требований, разработанных и утвержденных в соответствии с Федеральным законом от </w:t>
            </w:r>
            <w:r w:rsidRPr="00402E2B">
              <w:rPr>
                <w:color w:val="000000"/>
                <w:sz w:val="26"/>
                <w:szCs w:val="26"/>
              </w:rPr>
              <w:lastRenderedPageBreak/>
              <w:t xml:space="preserve">31.07.2020 № 247 «Об обязательных требованиях 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в</w:t>
            </w:r>
            <w:proofErr w:type="gramEnd"/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02E2B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>) программы профилактики рисков</w:t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е) исчерпывающего перечня сведений, которые могут запрашиваться контрольным органом у контролируемого лица;</w:t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ж) сведений о способах получения</w:t>
            </w:r>
          </w:p>
          <w:p w:rsidR="00351516" w:rsidRPr="00007D03" w:rsidRDefault="00351516" w:rsidP="0057479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консультаций по вопросам соблюдения обязательных требований;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 15 числа</w:t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007D03" w:rsidRDefault="00351516" w:rsidP="00BB456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</w:p>
          <w:p w:rsidR="00351516" w:rsidRPr="00007D03" w:rsidRDefault="00351516" w:rsidP="00402E2B">
            <w:pPr>
              <w:ind w:right="-143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16" w:rsidRPr="00007D03" w:rsidRDefault="00351516" w:rsidP="00A522D2">
            <w:pPr>
              <w:ind w:right="-143"/>
              <w:rPr>
                <w:sz w:val="26"/>
                <w:szCs w:val="26"/>
              </w:rPr>
            </w:pPr>
            <w:r w:rsidRPr="00402E2B">
              <w:rPr>
                <w:sz w:val="26"/>
                <w:szCs w:val="26"/>
              </w:rPr>
              <w:lastRenderedPageBreak/>
              <w:t>отдел ЖКХ, энергетики, транспорта, дорожного хозяйства и благоустройства, отдел организационной работы и местного самоуправления</w:t>
            </w:r>
          </w:p>
        </w:tc>
      </w:tr>
      <w:tr w:rsidR="00351516" w:rsidRPr="00402E2B" w:rsidTr="003515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007D0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1516" w:rsidRDefault="00351516" w:rsidP="00351516">
            <w:pPr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предостережений</w:t>
            </w:r>
          </w:p>
        </w:tc>
      </w:tr>
      <w:tr w:rsidR="00351516" w:rsidRPr="00402E2B" w:rsidTr="00A522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35151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16" w:rsidRDefault="00351516" w:rsidP="00351516">
            <w:pPr>
              <w:contextualSpacing/>
              <w:jc w:val="both"/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</w:pPr>
            <w:r w:rsidRPr="00351516"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  <w:p w:rsidR="000F4E8C" w:rsidRPr="00351516" w:rsidRDefault="000F4E8C" w:rsidP="00351516">
            <w:pPr>
              <w:contextualSpacing/>
              <w:jc w:val="both"/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8C" w:rsidRDefault="000F4E8C" w:rsidP="000F4E8C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B16EC1">
              <w:rPr>
                <w:sz w:val="26"/>
                <w:szCs w:val="26"/>
              </w:rPr>
              <w:t>о мере поступления информации о готовящихся нарушениях или признаках нарушений обязательных требований</w:t>
            </w:r>
          </w:p>
          <w:p w:rsidR="00351516" w:rsidRPr="00351516" w:rsidRDefault="000F4E8C" w:rsidP="000F4E8C">
            <w:pPr>
              <w:rPr>
                <w:color w:val="000000"/>
                <w:sz w:val="26"/>
                <w:szCs w:val="26"/>
              </w:rPr>
            </w:pPr>
            <w:r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t>- п</w:t>
            </w:r>
            <w:r w:rsidR="00351516" w:rsidRPr="00351516"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t>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092" w:type="dxa"/>
            <w:gridSpan w:val="2"/>
            <w:hideMark/>
          </w:tcPr>
          <w:p w:rsidR="00351516" w:rsidRPr="00351516" w:rsidRDefault="00351516" w:rsidP="00A522D2">
            <w:pPr>
              <w:rPr>
                <w:sz w:val="26"/>
                <w:szCs w:val="26"/>
              </w:rPr>
            </w:pPr>
            <w:r w:rsidRPr="00351516">
              <w:rPr>
                <w:sz w:val="26"/>
                <w:szCs w:val="26"/>
              </w:rPr>
              <w:t>отдел ЖКХ, энергетики, транспорта, дорожного хозяйства и благоустройства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351516" w:rsidP="00E71A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71A90"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1A90" w:rsidRPr="00402E2B" w:rsidRDefault="00E71A90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71A90" w:rsidRPr="00402E2B" w:rsidTr="00A522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 xml:space="preserve">б) периодичность и порядок проведения профилактических и контрольных мероприятий, в том числе порядок принятия решений по итогам </w:t>
            </w:r>
            <w:r w:rsidRPr="00402E2B">
              <w:rPr>
                <w:color w:val="000000"/>
                <w:sz w:val="26"/>
                <w:szCs w:val="26"/>
              </w:rPr>
              <w:lastRenderedPageBreak/>
              <w:t>контрольных мероприятий;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E71A90" w:rsidRP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на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 w:rsidR="00402E2B"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профилактиче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с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gridSpan w:val="2"/>
            <w:hideMark/>
          </w:tcPr>
          <w:p w:rsidR="00E71A90" w:rsidRPr="00402E2B" w:rsidRDefault="00402E2B" w:rsidP="00A522D2">
            <w:pPr>
              <w:rPr>
                <w:sz w:val="26"/>
                <w:szCs w:val="26"/>
              </w:rPr>
            </w:pPr>
            <w:r w:rsidRPr="00402E2B">
              <w:rPr>
                <w:sz w:val="26"/>
                <w:szCs w:val="26"/>
              </w:rPr>
              <w:lastRenderedPageBreak/>
              <w:t>отдел ЖКХ, энергетики, транспорта, дорожного хозяйства и благоустройства</w:t>
            </w:r>
          </w:p>
        </w:tc>
      </w:tr>
      <w:tr w:rsidR="00351516" w:rsidRPr="00402E2B" w:rsidTr="003515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35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  <w:r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1516" w:rsidRPr="00402E2B" w:rsidRDefault="000F4E8C" w:rsidP="0035151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Профилактический визит</w:t>
            </w:r>
          </w:p>
        </w:tc>
      </w:tr>
      <w:tr w:rsidR="00351516" w:rsidRPr="00402E2B" w:rsidTr="00DD593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16" w:rsidRPr="00DD5939" w:rsidRDefault="000F4E8C" w:rsidP="00DD5939">
            <w:pPr>
              <w:rPr>
                <w:color w:val="000000"/>
                <w:sz w:val="26"/>
                <w:szCs w:val="26"/>
              </w:rPr>
            </w:pPr>
            <w:r w:rsidRPr="00DD5939">
              <w:rPr>
                <w:rFonts w:ascii="PT Astra Serif" w:hAnsi="PT Astra Serif"/>
                <w:color w:val="181818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видеоконференции-связи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16" w:rsidRPr="00402E2B" w:rsidRDefault="000F4E8C" w:rsidP="00007D0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32A50">
              <w:rPr>
                <w:sz w:val="26"/>
                <w:szCs w:val="26"/>
              </w:rPr>
              <w:t xml:space="preserve"> течение одного года со дня начала осуществления контролируемым лицом деятельности, которая или результаты которой являются об</w:t>
            </w:r>
            <w:r>
              <w:rPr>
                <w:sz w:val="26"/>
                <w:szCs w:val="26"/>
              </w:rPr>
              <w:t>ъектами муниципального контроля</w:t>
            </w:r>
          </w:p>
        </w:tc>
        <w:tc>
          <w:tcPr>
            <w:tcW w:w="2092" w:type="dxa"/>
            <w:gridSpan w:val="2"/>
            <w:hideMark/>
          </w:tcPr>
          <w:p w:rsidR="00351516" w:rsidRPr="00402E2B" w:rsidRDefault="00DD5939" w:rsidP="00DD5939">
            <w:pPr>
              <w:rPr>
                <w:sz w:val="26"/>
                <w:szCs w:val="26"/>
              </w:rPr>
            </w:pPr>
            <w:r w:rsidRPr="00402E2B">
              <w:rPr>
                <w:sz w:val="26"/>
                <w:szCs w:val="26"/>
              </w:rPr>
              <w:t>отдел ЖКХ, энергетики, транспорта, дорожного хозяйства и благоустройства</w:t>
            </w:r>
          </w:p>
        </w:tc>
      </w:tr>
      <w:tr w:rsidR="0035151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16" w:rsidRPr="00402E2B" w:rsidRDefault="00351516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16" w:rsidRPr="00402E2B" w:rsidRDefault="00351516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92" w:type="dxa"/>
            <w:gridSpan w:val="2"/>
            <w:vAlign w:val="center"/>
            <w:hideMark/>
          </w:tcPr>
          <w:p w:rsidR="00351516" w:rsidRPr="00402E2B" w:rsidRDefault="00351516" w:rsidP="00007D03">
            <w:pPr>
              <w:rPr>
                <w:sz w:val="26"/>
                <w:szCs w:val="26"/>
              </w:rPr>
            </w:pP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br/>
      </w:r>
      <w:r w:rsidRPr="00007D03"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7B5AD8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 </w:t>
      </w:r>
    </w:p>
    <w:p w:rsidR="008654F2" w:rsidRPr="008654F2" w:rsidRDefault="008654F2" w:rsidP="008654F2">
      <w:pPr>
        <w:rPr>
          <w:sz w:val="28"/>
          <w:szCs w:val="28"/>
        </w:rPr>
      </w:pP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C13"/>
    <w:rsid w:val="00007D03"/>
    <w:rsid w:val="00042ABC"/>
    <w:rsid w:val="000A0C00"/>
    <w:rsid w:val="000A40B9"/>
    <w:rsid w:val="000D069D"/>
    <w:rsid w:val="000F2761"/>
    <w:rsid w:val="000F4E8C"/>
    <w:rsid w:val="00170E0B"/>
    <w:rsid w:val="001C132C"/>
    <w:rsid w:val="00227642"/>
    <w:rsid w:val="00270E57"/>
    <w:rsid w:val="002A7F57"/>
    <w:rsid w:val="003028A7"/>
    <w:rsid w:val="00351516"/>
    <w:rsid w:val="0035773F"/>
    <w:rsid w:val="00395E5C"/>
    <w:rsid w:val="00402E2B"/>
    <w:rsid w:val="00485CFE"/>
    <w:rsid w:val="00486C78"/>
    <w:rsid w:val="0051734C"/>
    <w:rsid w:val="00574793"/>
    <w:rsid w:val="005808C7"/>
    <w:rsid w:val="005B55E4"/>
    <w:rsid w:val="005C7AD5"/>
    <w:rsid w:val="006176DD"/>
    <w:rsid w:val="006348D6"/>
    <w:rsid w:val="00694288"/>
    <w:rsid w:val="006B2F2E"/>
    <w:rsid w:val="007230D7"/>
    <w:rsid w:val="00726F98"/>
    <w:rsid w:val="00751C45"/>
    <w:rsid w:val="00782F55"/>
    <w:rsid w:val="007B5AD8"/>
    <w:rsid w:val="007E223D"/>
    <w:rsid w:val="007F10E8"/>
    <w:rsid w:val="0086458B"/>
    <w:rsid w:val="008654F2"/>
    <w:rsid w:val="008760A2"/>
    <w:rsid w:val="0093453D"/>
    <w:rsid w:val="009555BB"/>
    <w:rsid w:val="009A1E84"/>
    <w:rsid w:val="009A361D"/>
    <w:rsid w:val="00A11749"/>
    <w:rsid w:val="00A522D2"/>
    <w:rsid w:val="00A71C13"/>
    <w:rsid w:val="00A84599"/>
    <w:rsid w:val="00B15E73"/>
    <w:rsid w:val="00B63175"/>
    <w:rsid w:val="00BB4566"/>
    <w:rsid w:val="00BB4DE6"/>
    <w:rsid w:val="00BC5C95"/>
    <w:rsid w:val="00BD7AA9"/>
    <w:rsid w:val="00BE293F"/>
    <w:rsid w:val="00C03CFC"/>
    <w:rsid w:val="00C54CBB"/>
    <w:rsid w:val="00C573B9"/>
    <w:rsid w:val="00C80391"/>
    <w:rsid w:val="00C9484F"/>
    <w:rsid w:val="00CB2D05"/>
    <w:rsid w:val="00CF53A1"/>
    <w:rsid w:val="00D00580"/>
    <w:rsid w:val="00D17FE4"/>
    <w:rsid w:val="00D72352"/>
    <w:rsid w:val="00D93F7E"/>
    <w:rsid w:val="00DB67DA"/>
    <w:rsid w:val="00DD492D"/>
    <w:rsid w:val="00DD5939"/>
    <w:rsid w:val="00DF1809"/>
    <w:rsid w:val="00DF3DD8"/>
    <w:rsid w:val="00DF5ED8"/>
    <w:rsid w:val="00E25D5C"/>
    <w:rsid w:val="00E558B0"/>
    <w:rsid w:val="00E71A90"/>
    <w:rsid w:val="00EA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character" w:customStyle="1" w:styleId="fontstyle01">
    <w:name w:val="fontstyle01"/>
    <w:basedOn w:val="a0"/>
    <w:rsid w:val="009555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8914-8953-46A3-A6B3-23184059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Анализ текущего состояния осуществления вида контроля,</vt:lpstr>
      <vt:lpstr>    описание текущего уровня развития профилактической деятельности контрольного (на</vt:lpstr>
      <vt:lpstr>    </vt:lpstr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Незговорова Татьяна Владимировна</dc:creator>
  <cp:lastModifiedBy>РайАдм - Незговорова Татьяна Владимировна</cp:lastModifiedBy>
  <cp:revision>9</cp:revision>
  <cp:lastPrinted>2021-12-21T08:49:00Z</cp:lastPrinted>
  <dcterms:created xsi:type="dcterms:W3CDTF">2021-12-14T06:56:00Z</dcterms:created>
  <dcterms:modified xsi:type="dcterms:W3CDTF">2021-12-21T08:49:00Z</dcterms:modified>
</cp:coreProperties>
</file>