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08"/>
        <w:gridCol w:w="7508"/>
      </w:tblGrid>
      <w:tr w:rsidR="00C3499E" w:rsidTr="00C3499E">
        <w:tc>
          <w:tcPr>
            <w:tcW w:w="7508" w:type="dxa"/>
          </w:tcPr>
          <w:p w:rsidR="00C3499E" w:rsidRPr="007968BE" w:rsidRDefault="00C3499E" w:rsidP="00C3499E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jc w:val="both"/>
              <w:rPr>
                <w:rStyle w:val="af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8BE">
              <w:rPr>
                <w:rStyle w:val="af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СОГЛАСОВАНО:</w:t>
            </w:r>
          </w:p>
          <w:p w:rsidR="00C3499E" w:rsidRDefault="005F4FA4" w:rsidP="005F4FA4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топливно-энергетического комплекса </w:t>
            </w:r>
            <w:r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жилищно-коммунального хозяйства </w:t>
            </w:r>
            <w:r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Архангельской области</w:t>
            </w:r>
          </w:p>
          <w:p w:rsidR="005F4FA4" w:rsidRPr="007968BE" w:rsidRDefault="005F4FA4" w:rsidP="005F4FA4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499E" w:rsidRPr="007968BE" w:rsidRDefault="00C3499E" w:rsidP="00C3499E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jc w:val="both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8BE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____________</w:t>
            </w:r>
            <w:r w:rsid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  <w:r w:rsidRPr="007968BE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="005F4FA4" w:rsidRP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Д.Н. </w:t>
            </w:r>
            <w:proofErr w:type="spellStart"/>
            <w:r w:rsidR="005F4FA4" w:rsidRP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Поташев</w:t>
            </w:r>
            <w:proofErr w:type="spellEnd"/>
          </w:p>
          <w:p w:rsidR="00C3499E" w:rsidRPr="007968BE" w:rsidRDefault="00C3499E" w:rsidP="00C3499E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jc w:val="both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8BE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______________</w:t>
            </w:r>
            <w:r w:rsid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7968BE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___ 2025 г</w:t>
            </w:r>
            <w:r w:rsid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од.</w:t>
            </w:r>
          </w:p>
          <w:p w:rsidR="00C3499E" w:rsidRDefault="00C3499E" w:rsidP="00C3499E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jc w:val="both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3DCD" w:rsidRDefault="00F33DCD" w:rsidP="00C3499E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jc w:val="both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3DCD" w:rsidRPr="007968BE" w:rsidRDefault="00F33DCD" w:rsidP="00C3499E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jc w:val="both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499E" w:rsidRPr="007968BE" w:rsidRDefault="00C3499E" w:rsidP="00C3499E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jc w:val="both"/>
              <w:rPr>
                <w:rStyle w:val="af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8BE">
              <w:rPr>
                <w:rStyle w:val="af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СОГЛАСОВАНО:</w:t>
            </w:r>
          </w:p>
          <w:p w:rsidR="005F4FA4" w:rsidRDefault="005F4FA4" w:rsidP="005F4FA4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гентств</w:t>
            </w:r>
            <w:r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государственной противопожарной </w:t>
            </w:r>
            <w:r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службы и гражданской защиты </w:t>
            </w:r>
          </w:p>
          <w:p w:rsidR="00C3499E" w:rsidRDefault="005F4FA4" w:rsidP="005F4FA4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Архангельской области</w:t>
            </w:r>
          </w:p>
          <w:p w:rsidR="00454251" w:rsidRPr="007968BE" w:rsidRDefault="00454251" w:rsidP="005F4FA4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499E" w:rsidRPr="007968BE" w:rsidRDefault="00C3499E" w:rsidP="005F4FA4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8BE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  <w:r w:rsid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  <w:r w:rsidRPr="007968BE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 / </w:t>
            </w:r>
            <w:r w:rsidR="005F4FA4" w:rsidRP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И.В. </w:t>
            </w:r>
            <w:proofErr w:type="spellStart"/>
            <w:r w:rsidR="005F4FA4" w:rsidRP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</w:t>
            </w:r>
            <w:r w:rsidR="0010192A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а</w:t>
            </w:r>
            <w:r w:rsidR="005F4FA4" w:rsidRP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ченков</w:t>
            </w:r>
            <w:proofErr w:type="spellEnd"/>
          </w:p>
          <w:p w:rsidR="00C3499E" w:rsidRPr="007968BE" w:rsidRDefault="00C3499E" w:rsidP="00C3499E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jc w:val="both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499E" w:rsidRPr="007968BE" w:rsidRDefault="00C3499E" w:rsidP="00C3499E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jc w:val="both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8BE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________________</w:t>
            </w:r>
            <w:r w:rsid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7968BE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_ 2025 г</w:t>
            </w:r>
            <w:r w:rsidR="005F4FA4"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>од.</w:t>
            </w:r>
          </w:p>
          <w:p w:rsidR="00C3499E" w:rsidRPr="00DB3205" w:rsidRDefault="00C3499E" w:rsidP="00C3499E">
            <w:pPr>
              <w:pStyle w:val="af2"/>
              <w:shd w:val="clear" w:color="auto" w:fill="auto"/>
              <w:tabs>
                <w:tab w:val="left" w:pos="0"/>
                <w:tab w:val="left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before="0" w:after="0" w:line="307" w:lineRule="exact"/>
              <w:ind w:right="60"/>
              <w:jc w:val="both"/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C3499E" w:rsidRDefault="00C3499E" w:rsidP="00883C2D">
            <w:pPr>
              <w:pStyle w:val="1"/>
              <w:shd w:val="clear" w:color="auto" w:fill="auto"/>
              <w:tabs>
                <w:tab w:val="left" w:pos="721"/>
              </w:tabs>
              <w:spacing w:after="280" w:line="276" w:lineRule="auto"/>
              <w:contextualSpacing/>
              <w:jc w:val="righ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508" w:type="dxa"/>
          </w:tcPr>
          <w:p w:rsidR="00C3499E" w:rsidRDefault="00C3499E" w:rsidP="00C3499E">
            <w:pPr>
              <w:pStyle w:val="1"/>
              <w:shd w:val="clear" w:color="auto" w:fill="auto"/>
              <w:tabs>
                <w:tab w:val="left" w:pos="721"/>
              </w:tabs>
              <w:spacing w:after="280" w:line="276" w:lineRule="auto"/>
              <w:ind w:firstLine="709"/>
              <w:contextualSpacing/>
              <w:jc w:val="right"/>
              <w:rPr>
                <w:b/>
                <w:color w:val="auto"/>
                <w:sz w:val="24"/>
                <w:szCs w:val="24"/>
              </w:rPr>
            </w:pPr>
            <w:r w:rsidRPr="006217D2">
              <w:rPr>
                <w:b/>
                <w:color w:val="auto"/>
                <w:sz w:val="24"/>
                <w:szCs w:val="24"/>
              </w:rPr>
              <w:t>УТВЕРЖДАЮ:</w:t>
            </w:r>
          </w:p>
          <w:p w:rsidR="00C3499E" w:rsidRPr="006217D2" w:rsidRDefault="00C3499E" w:rsidP="00C3499E">
            <w:pPr>
              <w:pStyle w:val="1"/>
              <w:shd w:val="clear" w:color="auto" w:fill="auto"/>
              <w:tabs>
                <w:tab w:val="left" w:pos="721"/>
              </w:tabs>
              <w:spacing w:after="280" w:line="276" w:lineRule="auto"/>
              <w:ind w:firstLine="709"/>
              <w:contextualSpacing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Глава </w:t>
            </w:r>
            <w:r w:rsidR="009E5915">
              <w:rPr>
                <w:color w:val="auto"/>
                <w:sz w:val="24"/>
                <w:szCs w:val="24"/>
              </w:rPr>
              <w:br/>
              <w:t xml:space="preserve">Шенкурского </w:t>
            </w:r>
            <w:r>
              <w:rPr>
                <w:color w:val="auto"/>
                <w:sz w:val="24"/>
                <w:szCs w:val="24"/>
              </w:rPr>
              <w:t>муниципального округа</w:t>
            </w:r>
          </w:p>
          <w:p w:rsidR="00C3499E" w:rsidRPr="006217D2" w:rsidRDefault="00C3499E" w:rsidP="00C3499E">
            <w:pPr>
              <w:pStyle w:val="1"/>
              <w:shd w:val="clear" w:color="auto" w:fill="auto"/>
              <w:tabs>
                <w:tab w:val="left" w:pos="721"/>
              </w:tabs>
              <w:spacing w:after="280" w:line="276" w:lineRule="auto"/>
              <w:ind w:firstLine="709"/>
              <w:contextualSpacing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Архангельской области</w:t>
            </w:r>
            <w:r w:rsidRPr="006217D2">
              <w:rPr>
                <w:color w:val="auto"/>
                <w:sz w:val="24"/>
                <w:szCs w:val="24"/>
              </w:rPr>
              <w:t xml:space="preserve"> </w:t>
            </w:r>
          </w:p>
          <w:p w:rsidR="00C3499E" w:rsidRPr="006217D2" w:rsidRDefault="00C3499E" w:rsidP="00C3499E">
            <w:pPr>
              <w:pStyle w:val="1"/>
              <w:shd w:val="clear" w:color="auto" w:fill="auto"/>
              <w:tabs>
                <w:tab w:val="left" w:pos="721"/>
              </w:tabs>
              <w:spacing w:after="280" w:line="276" w:lineRule="auto"/>
              <w:ind w:firstLine="709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6217D2">
              <w:rPr>
                <w:color w:val="auto"/>
                <w:sz w:val="24"/>
                <w:szCs w:val="24"/>
              </w:rPr>
              <w:t>______________</w:t>
            </w:r>
            <w:r w:rsidR="005F4FA4">
              <w:rPr>
                <w:color w:val="auto"/>
                <w:sz w:val="24"/>
                <w:szCs w:val="24"/>
              </w:rPr>
              <w:t>_________</w:t>
            </w:r>
            <w:r w:rsidRPr="006217D2">
              <w:rPr>
                <w:color w:val="auto"/>
                <w:sz w:val="24"/>
                <w:szCs w:val="24"/>
              </w:rPr>
              <w:t>_</w:t>
            </w:r>
            <w:r w:rsidR="005F4FA4">
              <w:rPr>
                <w:color w:val="auto"/>
                <w:sz w:val="24"/>
                <w:szCs w:val="24"/>
              </w:rPr>
              <w:t>/</w:t>
            </w:r>
            <w:r w:rsidRPr="006217D2">
              <w:rPr>
                <w:color w:val="auto"/>
                <w:sz w:val="24"/>
                <w:szCs w:val="24"/>
              </w:rPr>
              <w:t xml:space="preserve"> </w:t>
            </w:r>
            <w:r w:rsidR="005F4FA4">
              <w:rPr>
                <w:color w:val="auto"/>
                <w:sz w:val="24"/>
                <w:szCs w:val="24"/>
              </w:rPr>
              <w:t>____________</w:t>
            </w:r>
          </w:p>
          <w:p w:rsidR="00C3499E" w:rsidRPr="00C3499E" w:rsidRDefault="00C3499E" w:rsidP="00C3499E">
            <w:pPr>
              <w:pStyle w:val="1"/>
              <w:shd w:val="clear" w:color="auto" w:fill="auto"/>
              <w:tabs>
                <w:tab w:val="left" w:pos="721"/>
              </w:tabs>
              <w:spacing w:after="280" w:line="276" w:lineRule="auto"/>
              <w:ind w:firstLine="709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6217D2">
              <w:rPr>
                <w:color w:val="auto"/>
                <w:sz w:val="24"/>
                <w:szCs w:val="24"/>
              </w:rPr>
              <w:t>«____» __________</w:t>
            </w:r>
            <w:r w:rsidR="005F4FA4">
              <w:rPr>
                <w:color w:val="auto"/>
                <w:sz w:val="24"/>
                <w:szCs w:val="24"/>
              </w:rPr>
              <w:t>______</w:t>
            </w:r>
            <w:r w:rsidRPr="006217D2">
              <w:rPr>
                <w:color w:val="auto"/>
                <w:sz w:val="24"/>
                <w:szCs w:val="24"/>
              </w:rPr>
              <w:t>______ 20</w:t>
            </w:r>
            <w:r>
              <w:rPr>
                <w:color w:val="auto"/>
                <w:sz w:val="24"/>
                <w:szCs w:val="24"/>
              </w:rPr>
              <w:t>25</w:t>
            </w:r>
            <w:r w:rsidRPr="006217D2">
              <w:rPr>
                <w:color w:val="auto"/>
                <w:sz w:val="24"/>
                <w:szCs w:val="24"/>
              </w:rPr>
              <w:t xml:space="preserve"> г</w:t>
            </w:r>
            <w:r w:rsidR="005F4FA4">
              <w:rPr>
                <w:color w:val="auto"/>
                <w:sz w:val="24"/>
                <w:szCs w:val="24"/>
              </w:rPr>
              <w:t>од.</w:t>
            </w:r>
          </w:p>
        </w:tc>
      </w:tr>
    </w:tbl>
    <w:p w:rsidR="00883C2D" w:rsidRPr="005F4FA4" w:rsidRDefault="00883C2D" w:rsidP="005F4FA4">
      <w:pPr>
        <w:pStyle w:val="1"/>
        <w:shd w:val="clear" w:color="auto" w:fill="auto"/>
        <w:tabs>
          <w:tab w:val="left" w:pos="721"/>
        </w:tabs>
        <w:spacing w:after="280" w:line="276" w:lineRule="auto"/>
        <w:contextualSpacing/>
        <w:jc w:val="center"/>
        <w:rPr>
          <w:b/>
          <w:bCs/>
          <w:color w:val="auto"/>
          <w:sz w:val="26"/>
          <w:szCs w:val="26"/>
        </w:rPr>
      </w:pPr>
      <w:r w:rsidRPr="005F4FA4">
        <w:rPr>
          <w:b/>
          <w:bCs/>
          <w:color w:val="auto"/>
          <w:sz w:val="26"/>
          <w:szCs w:val="26"/>
        </w:rPr>
        <w:t>ПЛАН</w:t>
      </w:r>
    </w:p>
    <w:p w:rsidR="00883C2D" w:rsidRPr="005F4FA4" w:rsidRDefault="00883C2D" w:rsidP="005F4FA4">
      <w:pPr>
        <w:pStyle w:val="1"/>
        <w:shd w:val="clear" w:color="auto" w:fill="auto"/>
        <w:spacing w:after="280" w:line="276" w:lineRule="auto"/>
        <w:contextualSpacing/>
        <w:jc w:val="center"/>
        <w:rPr>
          <w:color w:val="auto"/>
          <w:sz w:val="26"/>
          <w:szCs w:val="26"/>
        </w:rPr>
      </w:pPr>
      <w:r w:rsidRPr="005F4FA4">
        <w:rPr>
          <w:b/>
          <w:bCs/>
          <w:color w:val="auto"/>
          <w:sz w:val="26"/>
          <w:szCs w:val="26"/>
        </w:rPr>
        <w:t xml:space="preserve">Действия </w:t>
      </w:r>
      <w:r w:rsidR="009E5915" w:rsidRPr="009E5915">
        <w:rPr>
          <w:b/>
          <w:bCs/>
          <w:color w:val="auto"/>
          <w:sz w:val="26"/>
          <w:szCs w:val="26"/>
        </w:rPr>
        <w:t xml:space="preserve">Шенкурского </w:t>
      </w:r>
      <w:r w:rsidR="006217D2" w:rsidRPr="009E5915">
        <w:rPr>
          <w:b/>
          <w:bCs/>
          <w:color w:val="auto"/>
          <w:sz w:val="26"/>
          <w:szCs w:val="26"/>
        </w:rPr>
        <w:t xml:space="preserve">муниципального </w:t>
      </w:r>
      <w:r w:rsidR="00D76C61" w:rsidRPr="009E5915">
        <w:rPr>
          <w:b/>
          <w:bCs/>
          <w:color w:val="auto"/>
          <w:sz w:val="26"/>
          <w:szCs w:val="26"/>
        </w:rPr>
        <w:t>округа</w:t>
      </w:r>
      <w:r w:rsidR="006217D2" w:rsidRPr="009E5915">
        <w:rPr>
          <w:b/>
          <w:bCs/>
          <w:color w:val="auto"/>
          <w:sz w:val="26"/>
          <w:szCs w:val="26"/>
        </w:rPr>
        <w:t xml:space="preserve"> Архангельской области</w:t>
      </w:r>
      <w:r w:rsidRPr="005F4FA4">
        <w:rPr>
          <w:b/>
          <w:bCs/>
          <w:color w:val="auto"/>
          <w:sz w:val="26"/>
          <w:szCs w:val="26"/>
        </w:rPr>
        <w:t xml:space="preserve"> при угрозе и возникновении технологических нарушений и аварийных ситуаций на объектах ЖКХ, теплоснабжения и энерг</w:t>
      </w:r>
      <w:r w:rsidR="00852559" w:rsidRPr="005F4FA4">
        <w:rPr>
          <w:b/>
          <w:bCs/>
          <w:color w:val="auto"/>
          <w:sz w:val="26"/>
          <w:szCs w:val="26"/>
        </w:rPr>
        <w:t>етики в отопительный период 20</w:t>
      </w:r>
      <w:r w:rsidR="006217D2" w:rsidRPr="005F4FA4">
        <w:rPr>
          <w:b/>
          <w:bCs/>
          <w:color w:val="auto"/>
          <w:sz w:val="26"/>
          <w:szCs w:val="26"/>
        </w:rPr>
        <w:t>2</w:t>
      </w:r>
      <w:r w:rsidR="009C2590" w:rsidRPr="005F4FA4">
        <w:rPr>
          <w:b/>
          <w:bCs/>
          <w:color w:val="auto"/>
          <w:sz w:val="26"/>
          <w:szCs w:val="26"/>
        </w:rPr>
        <w:t>5</w:t>
      </w:r>
      <w:r w:rsidR="00852559" w:rsidRPr="005F4FA4">
        <w:rPr>
          <w:b/>
          <w:bCs/>
          <w:color w:val="auto"/>
          <w:sz w:val="26"/>
          <w:szCs w:val="26"/>
        </w:rPr>
        <w:t>-202</w:t>
      </w:r>
      <w:r w:rsidR="009C2590" w:rsidRPr="005F4FA4">
        <w:rPr>
          <w:b/>
          <w:bCs/>
          <w:color w:val="auto"/>
          <w:sz w:val="26"/>
          <w:szCs w:val="26"/>
        </w:rPr>
        <w:t>6</w:t>
      </w:r>
      <w:r w:rsidR="005F4FA4" w:rsidRPr="005F4FA4">
        <w:rPr>
          <w:b/>
          <w:bCs/>
          <w:color w:val="auto"/>
          <w:sz w:val="26"/>
          <w:szCs w:val="26"/>
        </w:rPr>
        <w:t xml:space="preserve"> годов</w:t>
      </w:r>
      <w:r w:rsidRPr="005F4FA4">
        <w:rPr>
          <w:b/>
          <w:bCs/>
          <w:color w:val="auto"/>
          <w:sz w:val="26"/>
          <w:szCs w:val="26"/>
        </w:rPr>
        <w:t>.</w:t>
      </w:r>
    </w:p>
    <w:p w:rsidR="00883C2D" w:rsidRPr="005F4FA4" w:rsidRDefault="00883C2D" w:rsidP="00757CC6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color w:val="auto"/>
          <w:sz w:val="26"/>
          <w:szCs w:val="26"/>
        </w:rPr>
      </w:pPr>
    </w:p>
    <w:p w:rsidR="005F4FA4" w:rsidRDefault="005F4FA4" w:rsidP="00757CC6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hanging="426"/>
        <w:contextualSpacing/>
        <w:jc w:val="center"/>
        <w:rPr>
          <w:b/>
          <w:color w:val="auto"/>
          <w:sz w:val="26"/>
          <w:szCs w:val="26"/>
        </w:rPr>
      </w:pPr>
      <w:r w:rsidRPr="005F4FA4">
        <w:rPr>
          <w:b/>
          <w:color w:val="auto"/>
          <w:sz w:val="26"/>
          <w:szCs w:val="26"/>
        </w:rPr>
        <w:t>Общие положения</w:t>
      </w:r>
    </w:p>
    <w:p w:rsidR="002B72E5" w:rsidRPr="005F4FA4" w:rsidRDefault="002B72E5" w:rsidP="002B72E5">
      <w:pPr>
        <w:pStyle w:val="1"/>
        <w:shd w:val="clear" w:color="auto" w:fill="auto"/>
        <w:spacing w:line="240" w:lineRule="auto"/>
        <w:contextualSpacing/>
        <w:rPr>
          <w:b/>
          <w:color w:val="auto"/>
          <w:sz w:val="26"/>
          <w:szCs w:val="26"/>
        </w:rPr>
      </w:pPr>
    </w:p>
    <w:p w:rsidR="005F4FA4" w:rsidRPr="00442826" w:rsidRDefault="005F4FA4" w:rsidP="00757CC6">
      <w:pPr>
        <w:pStyle w:val="Style6"/>
        <w:widowControl/>
        <w:numPr>
          <w:ilvl w:val="1"/>
          <w:numId w:val="3"/>
        </w:numPr>
        <w:spacing w:line="240" w:lineRule="auto"/>
        <w:ind w:left="0" w:firstLine="709"/>
        <w:rPr>
          <w:rStyle w:val="FontStyle25"/>
          <w:sz w:val="26"/>
          <w:szCs w:val="26"/>
        </w:rPr>
      </w:pPr>
      <w:proofErr w:type="gramStart"/>
      <w:r w:rsidRPr="00442826">
        <w:rPr>
          <w:rStyle w:val="FontStyle25"/>
          <w:sz w:val="26"/>
          <w:szCs w:val="26"/>
        </w:rPr>
        <w:t xml:space="preserve">Настоящий План действий по ликвидации последствий аварийных ситуаций в </w:t>
      </w:r>
      <w:r>
        <w:rPr>
          <w:rStyle w:val="FontStyle25"/>
          <w:sz w:val="26"/>
          <w:szCs w:val="26"/>
        </w:rPr>
        <w:t>сфере</w:t>
      </w:r>
      <w:r w:rsidRPr="00442826">
        <w:rPr>
          <w:rStyle w:val="FontStyle25"/>
          <w:sz w:val="26"/>
          <w:szCs w:val="26"/>
        </w:rPr>
        <w:t xml:space="preserve"> </w:t>
      </w:r>
      <w:r w:rsidRPr="009E5915">
        <w:rPr>
          <w:rStyle w:val="FontStyle25"/>
          <w:sz w:val="26"/>
          <w:szCs w:val="26"/>
        </w:rPr>
        <w:t xml:space="preserve">теплоснабжения </w:t>
      </w:r>
      <w:r w:rsidR="009E5915" w:rsidRPr="009E5915">
        <w:rPr>
          <w:sz w:val="26"/>
          <w:szCs w:val="26"/>
        </w:rPr>
        <w:t>Шенкурского</w:t>
      </w:r>
      <w:r w:rsidRPr="009E5915">
        <w:rPr>
          <w:sz w:val="26"/>
          <w:szCs w:val="26"/>
        </w:rPr>
        <w:t xml:space="preserve"> муниципального округа</w:t>
      </w:r>
      <w:r w:rsidRPr="00442826">
        <w:rPr>
          <w:rStyle w:val="FontStyle25"/>
          <w:sz w:val="26"/>
          <w:szCs w:val="26"/>
        </w:rPr>
        <w:t xml:space="preserve"> (далее - План действий) разработан во исполнение требований частью 3 статьи 20 Федерального закона </w:t>
      </w:r>
      <w:r w:rsidR="00757CC6">
        <w:rPr>
          <w:rStyle w:val="FontStyle25"/>
          <w:sz w:val="26"/>
          <w:szCs w:val="26"/>
        </w:rPr>
        <w:br/>
      </w:r>
      <w:r w:rsidRPr="00442826">
        <w:rPr>
          <w:rStyle w:val="FontStyle25"/>
          <w:sz w:val="26"/>
          <w:szCs w:val="26"/>
        </w:rPr>
        <w:t xml:space="preserve">от 27.07.2010 №190-ФЗ «О теплоснабжении» и пункта 8 </w:t>
      </w:r>
      <w:r w:rsidRPr="00442826">
        <w:rPr>
          <w:sz w:val="26"/>
          <w:szCs w:val="26"/>
        </w:rPr>
        <w:t>Приказа Минэнерго России от 13 ноября 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442826">
        <w:rPr>
          <w:rStyle w:val="FontStyle25"/>
          <w:sz w:val="26"/>
          <w:szCs w:val="26"/>
        </w:rPr>
        <w:t>.</w:t>
      </w:r>
      <w:proofErr w:type="gramEnd"/>
    </w:p>
    <w:p w:rsidR="00757CC6" w:rsidRPr="00757CC6" w:rsidRDefault="00757CC6" w:rsidP="00757CC6">
      <w:pPr>
        <w:pStyle w:val="Style7"/>
        <w:widowControl/>
        <w:numPr>
          <w:ilvl w:val="1"/>
          <w:numId w:val="3"/>
        </w:numPr>
        <w:tabs>
          <w:tab w:val="left" w:pos="1219"/>
        </w:tabs>
        <w:spacing w:line="240" w:lineRule="auto"/>
        <w:ind w:left="0" w:firstLine="709"/>
        <w:rPr>
          <w:rStyle w:val="FontStyle25"/>
          <w:sz w:val="26"/>
          <w:szCs w:val="26"/>
        </w:rPr>
      </w:pPr>
      <w:r w:rsidRPr="00757CC6">
        <w:rPr>
          <w:rStyle w:val="FontStyle25"/>
          <w:sz w:val="26"/>
          <w:szCs w:val="26"/>
        </w:rPr>
        <w:t xml:space="preserve">Реализация Плана действий необходима для обеспечения надежной эксплуатации системы теплоснабжения </w:t>
      </w:r>
      <w:r w:rsidR="009E5915" w:rsidRPr="009E5915">
        <w:rPr>
          <w:sz w:val="26"/>
          <w:szCs w:val="26"/>
        </w:rPr>
        <w:t>Шенкурского</w:t>
      </w:r>
      <w:r w:rsidRPr="009E5915">
        <w:rPr>
          <w:sz w:val="26"/>
          <w:szCs w:val="26"/>
        </w:rPr>
        <w:t xml:space="preserve"> муниципального округа</w:t>
      </w:r>
      <w:r w:rsidRPr="00757CC6">
        <w:rPr>
          <w:rStyle w:val="FontStyle25"/>
          <w:sz w:val="26"/>
          <w:szCs w:val="26"/>
        </w:rPr>
        <w:t xml:space="preserve"> и должна решать следующие задачи:</w:t>
      </w:r>
    </w:p>
    <w:p w:rsidR="00757CC6" w:rsidRPr="00757CC6" w:rsidRDefault="00757CC6" w:rsidP="00757CC6">
      <w:pPr>
        <w:pStyle w:val="Style7"/>
        <w:widowControl/>
        <w:numPr>
          <w:ilvl w:val="0"/>
          <w:numId w:val="6"/>
        </w:numPr>
        <w:tabs>
          <w:tab w:val="left" w:pos="902"/>
        </w:tabs>
        <w:spacing w:line="240" w:lineRule="auto"/>
        <w:ind w:firstLine="709"/>
        <w:rPr>
          <w:rStyle w:val="FontStyle25"/>
          <w:sz w:val="26"/>
          <w:szCs w:val="26"/>
        </w:rPr>
      </w:pPr>
      <w:r w:rsidRPr="00757CC6">
        <w:rPr>
          <w:rStyle w:val="FontStyle25"/>
          <w:sz w:val="26"/>
          <w:szCs w:val="26"/>
        </w:rPr>
        <w:lastRenderedPageBreak/>
        <w:t>повышения эффективности, устойчивости и надежности функционирования объектов системы теплоснабжения;</w:t>
      </w:r>
    </w:p>
    <w:p w:rsidR="00757CC6" w:rsidRPr="00757CC6" w:rsidRDefault="00757CC6" w:rsidP="00757CC6">
      <w:pPr>
        <w:pStyle w:val="Style7"/>
        <w:widowControl/>
        <w:numPr>
          <w:ilvl w:val="0"/>
          <w:numId w:val="6"/>
        </w:numPr>
        <w:tabs>
          <w:tab w:val="left" w:pos="902"/>
        </w:tabs>
        <w:spacing w:line="240" w:lineRule="auto"/>
        <w:ind w:firstLine="709"/>
        <w:rPr>
          <w:rStyle w:val="FontStyle25"/>
          <w:sz w:val="26"/>
          <w:szCs w:val="26"/>
        </w:rPr>
      </w:pPr>
      <w:r w:rsidRPr="00757CC6">
        <w:rPr>
          <w:rStyle w:val="FontStyle25"/>
          <w:sz w:val="26"/>
          <w:szCs w:val="26"/>
        </w:rPr>
        <w:t xml:space="preserve">мобилизации усилий всех оперативных служб </w:t>
      </w:r>
      <w:r w:rsidR="009E5915" w:rsidRPr="009E5915">
        <w:rPr>
          <w:sz w:val="26"/>
          <w:szCs w:val="26"/>
        </w:rPr>
        <w:t>Шенкурского</w:t>
      </w:r>
      <w:r w:rsidRPr="009E5915">
        <w:rPr>
          <w:sz w:val="26"/>
          <w:szCs w:val="26"/>
        </w:rPr>
        <w:t xml:space="preserve"> муниципального округа</w:t>
      </w:r>
      <w:r w:rsidRPr="00757CC6">
        <w:rPr>
          <w:rStyle w:val="FontStyle25"/>
          <w:sz w:val="26"/>
          <w:szCs w:val="26"/>
        </w:rPr>
        <w:t xml:space="preserve"> для ликвидации последствий аварийных ситуаций в системе централизованного теплоснабжения;</w:t>
      </w:r>
    </w:p>
    <w:p w:rsidR="00757CC6" w:rsidRPr="00757CC6" w:rsidRDefault="00757CC6" w:rsidP="00757CC6">
      <w:pPr>
        <w:pStyle w:val="Style7"/>
        <w:widowControl/>
        <w:numPr>
          <w:ilvl w:val="0"/>
          <w:numId w:val="6"/>
        </w:numPr>
        <w:tabs>
          <w:tab w:val="left" w:pos="902"/>
        </w:tabs>
        <w:spacing w:line="240" w:lineRule="auto"/>
        <w:ind w:firstLine="709"/>
        <w:rPr>
          <w:rStyle w:val="FontStyle25"/>
          <w:sz w:val="26"/>
          <w:szCs w:val="26"/>
        </w:rPr>
      </w:pPr>
      <w:r w:rsidRPr="00757CC6">
        <w:rPr>
          <w:rStyle w:val="FontStyle25"/>
          <w:sz w:val="26"/>
          <w:szCs w:val="26"/>
        </w:rPr>
        <w:t>снижения до приемлемого уровня последствий аварийных ситуаций в системе централизованного теплоснабжения.</w:t>
      </w:r>
    </w:p>
    <w:p w:rsidR="00757CC6" w:rsidRPr="00757CC6" w:rsidRDefault="00757CC6" w:rsidP="00757CC6">
      <w:pPr>
        <w:pStyle w:val="Style7"/>
        <w:widowControl/>
        <w:numPr>
          <w:ilvl w:val="0"/>
          <w:numId w:val="6"/>
        </w:numPr>
        <w:tabs>
          <w:tab w:val="left" w:pos="902"/>
        </w:tabs>
        <w:spacing w:line="240" w:lineRule="auto"/>
        <w:ind w:firstLine="709"/>
        <w:rPr>
          <w:rStyle w:val="FontStyle25"/>
          <w:sz w:val="26"/>
          <w:szCs w:val="26"/>
        </w:rPr>
      </w:pPr>
      <w:r w:rsidRPr="00757CC6">
        <w:rPr>
          <w:rStyle w:val="FontStyle25"/>
          <w:sz w:val="26"/>
          <w:szCs w:val="26"/>
        </w:rPr>
        <w:t>информировать ответственных лиц о возможных аварийных ситуациях с указанием причин их возникновения и действиям по ликвидации последствий.</w:t>
      </w:r>
    </w:p>
    <w:p w:rsidR="00757CC6" w:rsidRPr="00757CC6" w:rsidRDefault="00757CC6" w:rsidP="00757CC6">
      <w:pPr>
        <w:pStyle w:val="Style7"/>
        <w:widowControl/>
        <w:numPr>
          <w:ilvl w:val="0"/>
          <w:numId w:val="7"/>
        </w:numPr>
        <w:tabs>
          <w:tab w:val="left" w:pos="1219"/>
        </w:tabs>
        <w:spacing w:line="240" w:lineRule="auto"/>
        <w:ind w:firstLine="709"/>
        <w:rPr>
          <w:rStyle w:val="FontStyle25"/>
          <w:sz w:val="26"/>
          <w:szCs w:val="26"/>
        </w:rPr>
      </w:pPr>
      <w:r w:rsidRPr="00757CC6">
        <w:rPr>
          <w:rStyle w:val="FontStyle25"/>
          <w:sz w:val="26"/>
          <w:szCs w:val="26"/>
        </w:rPr>
        <w:t xml:space="preserve">Объектами Плана действий являются - система централизованного теплоснабжения </w:t>
      </w:r>
      <w:r w:rsidR="009E5915" w:rsidRPr="009E5915">
        <w:rPr>
          <w:sz w:val="26"/>
          <w:szCs w:val="26"/>
        </w:rPr>
        <w:t>Шенкурского</w:t>
      </w:r>
      <w:r w:rsidRPr="009E5915">
        <w:rPr>
          <w:sz w:val="26"/>
          <w:szCs w:val="26"/>
        </w:rPr>
        <w:t xml:space="preserve"> муниципального округа</w:t>
      </w:r>
      <w:r w:rsidRPr="00757CC6">
        <w:rPr>
          <w:rStyle w:val="FontStyle25"/>
          <w:sz w:val="26"/>
          <w:szCs w:val="26"/>
        </w:rPr>
        <w:t>, включая источники тепловой энергии и тепловые сети.</w:t>
      </w:r>
    </w:p>
    <w:p w:rsidR="00757CC6" w:rsidRPr="00757CC6" w:rsidRDefault="00757CC6" w:rsidP="00757CC6">
      <w:pPr>
        <w:pStyle w:val="Style7"/>
        <w:widowControl/>
        <w:numPr>
          <w:ilvl w:val="0"/>
          <w:numId w:val="7"/>
        </w:numPr>
        <w:tabs>
          <w:tab w:val="left" w:pos="1219"/>
        </w:tabs>
        <w:spacing w:line="240" w:lineRule="auto"/>
        <w:ind w:firstLine="709"/>
        <w:rPr>
          <w:rStyle w:val="FontStyle25"/>
          <w:sz w:val="26"/>
          <w:szCs w:val="26"/>
        </w:rPr>
      </w:pPr>
      <w:r w:rsidRPr="00757CC6">
        <w:rPr>
          <w:rStyle w:val="FontStyle25"/>
          <w:sz w:val="26"/>
          <w:szCs w:val="26"/>
        </w:rPr>
        <w:t>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лицами, указанными в нем.</w:t>
      </w:r>
    </w:p>
    <w:p w:rsidR="00757CC6" w:rsidRPr="00757CC6" w:rsidRDefault="00757CC6" w:rsidP="00757CC6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Style w:val="FontStyle25"/>
          <w:sz w:val="26"/>
          <w:szCs w:val="26"/>
        </w:rPr>
      </w:pPr>
      <w:proofErr w:type="gramStart"/>
      <w:r w:rsidRPr="00757CC6">
        <w:rPr>
          <w:rStyle w:val="FontStyle25"/>
          <w:sz w:val="26"/>
          <w:szCs w:val="26"/>
        </w:rPr>
        <w:t xml:space="preserve">План действий должен находиться у Главы администрации </w:t>
      </w:r>
      <w:r w:rsidR="009E5915" w:rsidRPr="009E5915">
        <w:rPr>
          <w:rFonts w:ascii="Times New Roman" w:hAnsi="Times New Roman" w:cs="Times New Roman"/>
          <w:sz w:val="26"/>
          <w:szCs w:val="26"/>
        </w:rPr>
        <w:t>Шенкурского</w:t>
      </w:r>
      <w:r w:rsidRPr="009E591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757CC6">
        <w:rPr>
          <w:rFonts w:ascii="Times New Roman" w:hAnsi="Times New Roman" w:cs="Times New Roman"/>
          <w:sz w:val="26"/>
          <w:szCs w:val="26"/>
        </w:rPr>
        <w:t xml:space="preserve"> (далее – Глава округа)</w:t>
      </w:r>
      <w:r w:rsidRPr="00757CC6">
        <w:rPr>
          <w:rStyle w:val="FontStyle25"/>
          <w:sz w:val="26"/>
          <w:szCs w:val="26"/>
        </w:rPr>
        <w:t xml:space="preserve">, в отделе </w:t>
      </w:r>
      <w:r w:rsidR="009E5915" w:rsidRPr="009E5915">
        <w:rPr>
          <w:rStyle w:val="FontStyle25"/>
          <w:sz w:val="26"/>
          <w:szCs w:val="26"/>
        </w:rPr>
        <w:t>Жилищно-коммунального хозяйства (ЖКХ)</w:t>
      </w:r>
      <w:r w:rsidRPr="00757CC6">
        <w:rPr>
          <w:rStyle w:val="FontStyle25"/>
          <w:sz w:val="26"/>
          <w:szCs w:val="26"/>
        </w:rPr>
        <w:t xml:space="preserve">  администрации </w:t>
      </w:r>
      <w:r w:rsidR="009E5915" w:rsidRPr="009E5915">
        <w:rPr>
          <w:rFonts w:ascii="Times New Roman" w:hAnsi="Times New Roman" w:cs="Times New Roman"/>
          <w:sz w:val="26"/>
          <w:szCs w:val="26"/>
        </w:rPr>
        <w:t>Шенкурского</w:t>
      </w:r>
      <w:r w:rsidRPr="009E591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757CC6">
        <w:rPr>
          <w:rFonts w:ascii="Times New Roman" w:hAnsi="Times New Roman" w:cs="Times New Roman"/>
          <w:sz w:val="26"/>
          <w:szCs w:val="26"/>
        </w:rPr>
        <w:t>, в</w:t>
      </w:r>
      <w:r w:rsidRPr="00757CC6">
        <w:rPr>
          <w:rStyle w:val="FontStyle25"/>
          <w:sz w:val="26"/>
          <w:szCs w:val="26"/>
        </w:rPr>
        <w:t xml:space="preserve"> отделе </w:t>
      </w:r>
      <w:r w:rsidRPr="00757CC6">
        <w:rPr>
          <w:rFonts w:ascii="Times New Roman" w:hAnsi="Times New Roman" w:cs="Times New Roman"/>
          <w:sz w:val="26"/>
          <w:szCs w:val="26"/>
        </w:rPr>
        <w:t>по делам гражданской обороны и чрезвычайным ситуациям</w:t>
      </w:r>
      <w:r>
        <w:rPr>
          <w:rStyle w:val="FontStyle25"/>
          <w:sz w:val="26"/>
          <w:szCs w:val="26"/>
        </w:rPr>
        <w:t xml:space="preserve"> администрации </w:t>
      </w:r>
      <w:r w:rsidR="009E5915" w:rsidRPr="009E5915">
        <w:rPr>
          <w:rStyle w:val="FontStyle25"/>
          <w:sz w:val="26"/>
          <w:szCs w:val="26"/>
        </w:rPr>
        <w:t>Шенкурского</w:t>
      </w:r>
      <w:r w:rsidRPr="009E591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757CC6">
        <w:rPr>
          <w:rFonts w:ascii="Times New Roman" w:hAnsi="Times New Roman" w:cs="Times New Roman"/>
          <w:sz w:val="26"/>
          <w:szCs w:val="26"/>
        </w:rPr>
        <w:t xml:space="preserve"> (далее – отдел ГО и ЧС)</w:t>
      </w:r>
      <w:r w:rsidRPr="00757CC6">
        <w:rPr>
          <w:rStyle w:val="FontStyle25"/>
          <w:sz w:val="26"/>
          <w:szCs w:val="26"/>
        </w:rPr>
        <w:t xml:space="preserve">, в </w:t>
      </w:r>
      <w:r w:rsidRPr="00757CC6">
        <w:rPr>
          <w:rFonts w:ascii="Times New Roman" w:hAnsi="Times New Roman" w:cs="Times New Roman"/>
          <w:bCs/>
          <w:sz w:val="26"/>
          <w:szCs w:val="26"/>
        </w:rPr>
        <w:t xml:space="preserve">Единой дежурно-диспетчерской службе администрации </w:t>
      </w:r>
      <w:r w:rsidR="009E5915" w:rsidRPr="009E5915">
        <w:rPr>
          <w:rFonts w:ascii="Times New Roman" w:hAnsi="Times New Roman" w:cs="Times New Roman"/>
          <w:sz w:val="26"/>
          <w:szCs w:val="26"/>
        </w:rPr>
        <w:t>Шенкурского</w:t>
      </w:r>
      <w:r w:rsidRPr="009E591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757CC6">
        <w:rPr>
          <w:rFonts w:ascii="Times New Roman" w:hAnsi="Times New Roman" w:cs="Times New Roman"/>
          <w:bCs/>
          <w:sz w:val="26"/>
          <w:szCs w:val="26"/>
        </w:rPr>
        <w:t xml:space="preserve"> (далее – ЕДДС округа),</w:t>
      </w:r>
      <w:r w:rsidRPr="00757CC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57CC6">
        <w:rPr>
          <w:rStyle w:val="FontStyle25"/>
          <w:sz w:val="26"/>
          <w:szCs w:val="26"/>
        </w:rPr>
        <w:t>у теплоснабжающ</w:t>
      </w:r>
      <w:r>
        <w:rPr>
          <w:rStyle w:val="FontStyle25"/>
          <w:sz w:val="26"/>
          <w:szCs w:val="26"/>
        </w:rPr>
        <w:t>их (</w:t>
      </w:r>
      <w:proofErr w:type="spellStart"/>
      <w:r>
        <w:rPr>
          <w:rStyle w:val="FontStyle25"/>
          <w:sz w:val="26"/>
          <w:szCs w:val="26"/>
        </w:rPr>
        <w:t>теплосетевых</w:t>
      </w:r>
      <w:proofErr w:type="spellEnd"/>
      <w:r>
        <w:rPr>
          <w:rStyle w:val="FontStyle25"/>
          <w:sz w:val="26"/>
          <w:szCs w:val="26"/>
        </w:rPr>
        <w:t>)</w:t>
      </w:r>
      <w:r w:rsidRPr="00757CC6">
        <w:rPr>
          <w:rStyle w:val="FontStyle25"/>
          <w:sz w:val="26"/>
          <w:szCs w:val="26"/>
        </w:rPr>
        <w:t xml:space="preserve"> организаци</w:t>
      </w:r>
      <w:r>
        <w:rPr>
          <w:rStyle w:val="FontStyle25"/>
          <w:sz w:val="26"/>
          <w:szCs w:val="26"/>
        </w:rPr>
        <w:t>й</w:t>
      </w:r>
      <w:r w:rsidRPr="00757CC6">
        <w:rPr>
          <w:rStyle w:val="FontStyle25"/>
          <w:sz w:val="26"/>
          <w:szCs w:val="26"/>
        </w:rPr>
        <w:t>, осуществляющ</w:t>
      </w:r>
      <w:r>
        <w:rPr>
          <w:rStyle w:val="FontStyle25"/>
          <w:sz w:val="26"/>
          <w:szCs w:val="26"/>
        </w:rPr>
        <w:t>их</w:t>
      </w:r>
      <w:r w:rsidRPr="00757CC6">
        <w:rPr>
          <w:rStyle w:val="FontStyle25"/>
          <w:sz w:val="26"/>
          <w:szCs w:val="26"/>
        </w:rPr>
        <w:t xml:space="preserve"> деятельность на территории </w:t>
      </w:r>
      <w:r w:rsidR="00A01424" w:rsidRPr="00A01424">
        <w:rPr>
          <w:rFonts w:ascii="Times New Roman" w:hAnsi="Times New Roman" w:cs="Times New Roman"/>
          <w:sz w:val="26"/>
          <w:szCs w:val="26"/>
        </w:rPr>
        <w:t>Шенкурского</w:t>
      </w:r>
      <w:proofErr w:type="gramEnd"/>
      <w:r w:rsidRPr="00A01424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757CC6">
        <w:rPr>
          <w:rStyle w:val="FontStyle25"/>
          <w:sz w:val="26"/>
          <w:szCs w:val="26"/>
        </w:rPr>
        <w:t>.</w:t>
      </w:r>
    </w:p>
    <w:p w:rsidR="00757CC6" w:rsidRPr="00757CC6" w:rsidRDefault="00757CC6" w:rsidP="00757CC6">
      <w:pPr>
        <w:pStyle w:val="Style7"/>
        <w:widowControl/>
        <w:numPr>
          <w:ilvl w:val="0"/>
          <w:numId w:val="8"/>
        </w:numPr>
        <w:tabs>
          <w:tab w:val="left" w:pos="1330"/>
        </w:tabs>
        <w:spacing w:line="240" w:lineRule="auto"/>
        <w:ind w:firstLine="709"/>
        <w:rPr>
          <w:rStyle w:val="FontStyle25"/>
          <w:sz w:val="26"/>
          <w:szCs w:val="26"/>
        </w:rPr>
      </w:pPr>
      <w:r w:rsidRPr="00757CC6">
        <w:rPr>
          <w:rStyle w:val="FontStyle25"/>
          <w:sz w:val="26"/>
          <w:szCs w:val="26"/>
        </w:rPr>
        <w:t xml:space="preserve">Плана действий подлежит ежегодной актуализации и утверждению администрацией </w:t>
      </w:r>
      <w:r w:rsidR="00A563EF" w:rsidRPr="00A563EF">
        <w:rPr>
          <w:sz w:val="26"/>
          <w:szCs w:val="26"/>
        </w:rPr>
        <w:t>Шенкурского</w:t>
      </w:r>
      <w:r w:rsidRPr="00A563EF">
        <w:rPr>
          <w:sz w:val="26"/>
          <w:szCs w:val="26"/>
        </w:rPr>
        <w:t xml:space="preserve"> муниципального округа</w:t>
      </w:r>
      <w:r w:rsidRPr="00757CC6">
        <w:rPr>
          <w:sz w:val="26"/>
          <w:szCs w:val="26"/>
        </w:rPr>
        <w:t xml:space="preserve"> (далее – администрация округа) до 15 февраля. </w:t>
      </w:r>
      <w:r w:rsidRPr="00757CC6">
        <w:rPr>
          <w:rStyle w:val="FontStyle25"/>
          <w:sz w:val="26"/>
          <w:szCs w:val="26"/>
        </w:rPr>
        <w:t xml:space="preserve"> </w:t>
      </w:r>
    </w:p>
    <w:p w:rsidR="002B7A49" w:rsidRDefault="002B7A49" w:rsidP="00763E6F">
      <w:pPr>
        <w:pStyle w:val="1"/>
        <w:shd w:val="clear" w:color="auto" w:fill="auto"/>
        <w:spacing w:after="280" w:line="240" w:lineRule="auto"/>
        <w:contextualSpacing/>
        <w:jc w:val="both"/>
        <w:rPr>
          <w:color w:val="auto"/>
          <w:sz w:val="26"/>
          <w:szCs w:val="26"/>
        </w:rPr>
      </w:pPr>
    </w:p>
    <w:p w:rsidR="00763E6F" w:rsidRDefault="00763E6F" w:rsidP="00763E6F">
      <w:pPr>
        <w:pStyle w:val="1"/>
        <w:shd w:val="clear" w:color="auto" w:fill="auto"/>
        <w:spacing w:after="280" w:line="240" w:lineRule="auto"/>
        <w:contextualSpacing/>
        <w:jc w:val="both"/>
        <w:rPr>
          <w:color w:val="auto"/>
          <w:sz w:val="26"/>
          <w:szCs w:val="26"/>
        </w:rPr>
      </w:pPr>
    </w:p>
    <w:p w:rsidR="002B7A49" w:rsidRDefault="002B7A49" w:rsidP="00757CC6">
      <w:pPr>
        <w:pStyle w:val="1"/>
        <w:shd w:val="clear" w:color="auto" w:fill="auto"/>
        <w:spacing w:after="280" w:line="240" w:lineRule="auto"/>
        <w:ind w:firstLine="709"/>
        <w:contextualSpacing/>
        <w:jc w:val="both"/>
        <w:rPr>
          <w:color w:val="auto"/>
          <w:sz w:val="26"/>
          <w:szCs w:val="26"/>
        </w:rPr>
      </w:pPr>
    </w:p>
    <w:p w:rsidR="002B72E5" w:rsidRDefault="002B72E5" w:rsidP="002B72E5">
      <w:pPr>
        <w:pStyle w:val="1"/>
        <w:numPr>
          <w:ilvl w:val="0"/>
          <w:numId w:val="3"/>
        </w:numPr>
        <w:shd w:val="clear" w:color="auto" w:fill="auto"/>
        <w:spacing w:after="280" w:line="240" w:lineRule="auto"/>
        <w:contextualSpacing/>
        <w:jc w:val="center"/>
        <w:rPr>
          <w:b/>
          <w:color w:val="auto"/>
          <w:sz w:val="26"/>
          <w:szCs w:val="26"/>
        </w:rPr>
      </w:pPr>
      <w:r w:rsidRPr="002B72E5">
        <w:rPr>
          <w:b/>
          <w:color w:val="auto"/>
          <w:sz w:val="26"/>
          <w:szCs w:val="26"/>
        </w:rPr>
        <w:t>Обеспечение руководства проведения аварийно-спасательных работ</w:t>
      </w:r>
    </w:p>
    <w:p w:rsidR="002B72E5" w:rsidRDefault="002B72E5" w:rsidP="002B72E5">
      <w:pPr>
        <w:pStyle w:val="1"/>
        <w:shd w:val="clear" w:color="auto" w:fill="auto"/>
        <w:spacing w:after="280" w:line="240" w:lineRule="auto"/>
        <w:ind w:left="1069"/>
        <w:contextualSpacing/>
        <w:rPr>
          <w:b/>
          <w:color w:val="auto"/>
          <w:sz w:val="26"/>
          <w:szCs w:val="26"/>
        </w:rPr>
      </w:pPr>
    </w:p>
    <w:p w:rsidR="00042451" w:rsidRPr="002B72E5" w:rsidRDefault="002B72E5" w:rsidP="00763E6F">
      <w:pPr>
        <w:pStyle w:val="1"/>
        <w:shd w:val="clear" w:color="auto" w:fill="auto"/>
        <w:spacing w:line="276" w:lineRule="auto"/>
        <w:ind w:firstLine="709"/>
        <w:contextualSpacing/>
        <w:jc w:val="both"/>
        <w:rPr>
          <w:color w:val="auto"/>
          <w:sz w:val="26"/>
          <w:szCs w:val="26"/>
        </w:rPr>
      </w:pPr>
      <w:proofErr w:type="gramStart"/>
      <w:r w:rsidRPr="002B72E5">
        <w:rPr>
          <w:color w:val="auto"/>
          <w:sz w:val="26"/>
          <w:szCs w:val="26"/>
        </w:rPr>
        <w:t xml:space="preserve">Для обеспечения руководства аварийно-спасательными мероприятиями при угрозе и возникновении технологических нарушений и аварийных ситуаций на объектах жилищно-коммунального хозяйства (ЖКХ), из состава </w:t>
      </w:r>
      <w:r w:rsidR="000B7D73" w:rsidRPr="000B7D73">
        <w:rPr>
          <w:color w:val="auto"/>
          <w:sz w:val="26"/>
          <w:szCs w:val="26"/>
        </w:rPr>
        <w:t>комиссии КЧС и ОПБ Шенкурского</w:t>
      </w:r>
      <w:r w:rsidRPr="000B7D73">
        <w:rPr>
          <w:color w:val="auto"/>
          <w:sz w:val="26"/>
          <w:szCs w:val="26"/>
        </w:rPr>
        <w:t xml:space="preserve"> муниципального округа </w:t>
      </w:r>
      <w:r w:rsidRPr="002B72E5">
        <w:rPr>
          <w:color w:val="auto"/>
          <w:sz w:val="26"/>
          <w:szCs w:val="26"/>
        </w:rPr>
        <w:t xml:space="preserve">создается </w:t>
      </w:r>
      <w:r w:rsidR="000B7D73">
        <w:rPr>
          <w:color w:val="auto"/>
          <w:sz w:val="26"/>
          <w:szCs w:val="26"/>
        </w:rPr>
        <w:t>оперативная группа</w:t>
      </w:r>
      <w:r w:rsidRPr="002B72E5">
        <w:rPr>
          <w:color w:val="auto"/>
          <w:sz w:val="26"/>
          <w:szCs w:val="26"/>
        </w:rPr>
        <w:t xml:space="preserve"> по контролю за обеспечением устойчивой работы объектов и систем жизнеобеспечения населённых пунктов и обеспечения их взаимодействия с министерством топливно-энергетического комплекса и жилищно-коммунального хозяйства Архангельской области</w:t>
      </w:r>
      <w:r>
        <w:rPr>
          <w:color w:val="auto"/>
          <w:sz w:val="26"/>
          <w:szCs w:val="26"/>
        </w:rPr>
        <w:t xml:space="preserve">, </w:t>
      </w:r>
      <w:r w:rsidRPr="002B72E5">
        <w:rPr>
          <w:color w:val="auto"/>
          <w:sz w:val="26"/>
          <w:szCs w:val="26"/>
        </w:rPr>
        <w:t>Главным управлением МЧС России</w:t>
      </w:r>
      <w:proofErr w:type="gramEnd"/>
      <w:r w:rsidRPr="002B72E5">
        <w:rPr>
          <w:color w:val="auto"/>
          <w:sz w:val="26"/>
          <w:szCs w:val="26"/>
        </w:rPr>
        <w:t xml:space="preserve"> по Архангельской области</w:t>
      </w:r>
      <w:r>
        <w:rPr>
          <w:color w:val="auto"/>
          <w:sz w:val="26"/>
          <w:szCs w:val="26"/>
        </w:rPr>
        <w:t xml:space="preserve"> и </w:t>
      </w:r>
      <w:r w:rsidRPr="002B72E5">
        <w:rPr>
          <w:color w:val="auto"/>
          <w:sz w:val="26"/>
          <w:szCs w:val="26"/>
        </w:rPr>
        <w:t>агентств</w:t>
      </w:r>
      <w:r>
        <w:rPr>
          <w:color w:val="auto"/>
          <w:sz w:val="26"/>
          <w:szCs w:val="26"/>
        </w:rPr>
        <w:t>ом</w:t>
      </w:r>
      <w:r w:rsidRPr="002B72E5">
        <w:rPr>
          <w:color w:val="auto"/>
          <w:sz w:val="26"/>
          <w:szCs w:val="26"/>
        </w:rPr>
        <w:t xml:space="preserve"> государственной противопожарной службы и гражданской защиты Архангельской области. </w:t>
      </w:r>
    </w:p>
    <w:p w:rsidR="002B72E5" w:rsidRPr="002B72E5" w:rsidRDefault="002B72E5" w:rsidP="002B72E5">
      <w:pPr>
        <w:pStyle w:val="a7"/>
        <w:shd w:val="clear" w:color="auto" w:fill="auto"/>
        <w:contextualSpacing/>
        <w:jc w:val="both"/>
        <w:rPr>
          <w:b w:val="0"/>
          <w:color w:val="auto"/>
          <w:sz w:val="26"/>
          <w:szCs w:val="26"/>
        </w:rPr>
      </w:pPr>
      <w:r w:rsidRPr="002B72E5">
        <w:rPr>
          <w:b w:val="0"/>
          <w:color w:val="auto"/>
          <w:sz w:val="26"/>
          <w:szCs w:val="26"/>
        </w:rPr>
        <w:t xml:space="preserve"> оперативная группа</w:t>
      </w:r>
      <w:r w:rsidR="00042451">
        <w:rPr>
          <w:b w:val="0"/>
          <w:color w:val="auto"/>
          <w:sz w:val="26"/>
          <w:szCs w:val="26"/>
        </w:rPr>
        <w:t>:</w:t>
      </w:r>
    </w:p>
    <w:p w:rsidR="002B72E5" w:rsidRPr="002B72E5" w:rsidRDefault="002B72E5" w:rsidP="002B72E5">
      <w:pPr>
        <w:pStyle w:val="a7"/>
        <w:shd w:val="clear" w:color="auto" w:fill="auto"/>
        <w:contextualSpacing/>
        <w:jc w:val="both"/>
        <w:rPr>
          <w:b w:val="0"/>
          <w:color w:val="auto"/>
          <w:sz w:val="26"/>
          <w:szCs w:val="26"/>
        </w:rPr>
      </w:pPr>
    </w:p>
    <w:tbl>
      <w:tblPr>
        <w:tblStyle w:val="a9"/>
        <w:tblW w:w="14992" w:type="dxa"/>
        <w:tblLook w:val="04A0"/>
      </w:tblPr>
      <w:tblGrid>
        <w:gridCol w:w="2235"/>
        <w:gridCol w:w="2976"/>
        <w:gridCol w:w="7088"/>
        <w:gridCol w:w="2693"/>
      </w:tblGrid>
      <w:tr w:rsidR="002B72E5" w:rsidRPr="002B72E5" w:rsidTr="00042451">
        <w:tc>
          <w:tcPr>
            <w:tcW w:w="2235" w:type="dxa"/>
            <w:vAlign w:val="center"/>
          </w:tcPr>
          <w:p w:rsidR="002B72E5" w:rsidRPr="002B7A49" w:rsidRDefault="002B72E5" w:rsidP="00042451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lastRenderedPageBreak/>
              <w:t>Состав группы</w:t>
            </w:r>
          </w:p>
        </w:tc>
        <w:tc>
          <w:tcPr>
            <w:tcW w:w="2976" w:type="dxa"/>
            <w:vAlign w:val="center"/>
          </w:tcPr>
          <w:p w:rsidR="002B72E5" w:rsidRPr="002B7A49" w:rsidRDefault="002B72E5" w:rsidP="00042451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Фамилия, Имя, Отчество</w:t>
            </w:r>
          </w:p>
        </w:tc>
        <w:tc>
          <w:tcPr>
            <w:tcW w:w="7088" w:type="dxa"/>
            <w:vAlign w:val="center"/>
          </w:tcPr>
          <w:p w:rsidR="002B72E5" w:rsidRPr="002B7A49" w:rsidRDefault="002B72E5" w:rsidP="00042451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Занимаемая должность по основному месту работы</w:t>
            </w:r>
          </w:p>
        </w:tc>
        <w:tc>
          <w:tcPr>
            <w:tcW w:w="2693" w:type="dxa"/>
            <w:vAlign w:val="center"/>
          </w:tcPr>
          <w:p w:rsidR="002B72E5" w:rsidRPr="002B7A49" w:rsidRDefault="002B72E5" w:rsidP="00042451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Номера телефонов для обеспечения связи</w:t>
            </w:r>
          </w:p>
        </w:tc>
      </w:tr>
      <w:tr w:rsidR="002B72E5" w:rsidRPr="002B72E5" w:rsidTr="00042451">
        <w:tc>
          <w:tcPr>
            <w:tcW w:w="2235" w:type="dxa"/>
            <w:vAlign w:val="center"/>
          </w:tcPr>
          <w:p w:rsidR="002B72E5" w:rsidRPr="002B7A49" w:rsidRDefault="002B72E5" w:rsidP="0004245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 w:rsidRPr="002B7A49">
              <w:rPr>
                <w:color w:val="auto"/>
              </w:rPr>
              <w:t>Руководитель группы</w:t>
            </w:r>
          </w:p>
        </w:tc>
        <w:tc>
          <w:tcPr>
            <w:tcW w:w="2976" w:type="dxa"/>
            <w:vAlign w:val="center"/>
          </w:tcPr>
          <w:p w:rsidR="002B72E5" w:rsidRPr="002B7A49" w:rsidRDefault="002B72E5" w:rsidP="0004245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</w:p>
        </w:tc>
        <w:tc>
          <w:tcPr>
            <w:tcW w:w="7088" w:type="dxa"/>
            <w:vAlign w:val="center"/>
          </w:tcPr>
          <w:p w:rsidR="002B72E5" w:rsidRPr="002B7A49" w:rsidRDefault="002B72E5" w:rsidP="0004245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</w:p>
        </w:tc>
        <w:tc>
          <w:tcPr>
            <w:tcW w:w="2693" w:type="dxa"/>
            <w:vAlign w:val="center"/>
          </w:tcPr>
          <w:p w:rsidR="002B72E5" w:rsidRPr="002B7A49" w:rsidRDefault="002B72E5" w:rsidP="0004245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</w:p>
        </w:tc>
      </w:tr>
      <w:tr w:rsidR="002B72E5" w:rsidRPr="002B72E5" w:rsidTr="00042451">
        <w:tc>
          <w:tcPr>
            <w:tcW w:w="2235" w:type="dxa"/>
            <w:vAlign w:val="center"/>
          </w:tcPr>
          <w:p w:rsidR="002B72E5" w:rsidRPr="002B7A49" w:rsidRDefault="002B72E5" w:rsidP="00042451">
            <w:pPr>
              <w:pStyle w:val="a7"/>
              <w:shd w:val="clear" w:color="auto" w:fill="auto"/>
              <w:contextualSpacing/>
              <w:rPr>
                <w:b w:val="0"/>
                <w:color w:val="auto"/>
              </w:rPr>
            </w:pPr>
            <w:r w:rsidRPr="002B7A49">
              <w:rPr>
                <w:b w:val="0"/>
                <w:color w:val="auto"/>
              </w:rPr>
              <w:t>Член группы</w:t>
            </w:r>
          </w:p>
        </w:tc>
        <w:tc>
          <w:tcPr>
            <w:tcW w:w="2976" w:type="dxa"/>
            <w:vAlign w:val="center"/>
          </w:tcPr>
          <w:p w:rsidR="002B72E5" w:rsidRPr="002B7A49" w:rsidRDefault="002B72E5" w:rsidP="0004245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</w:p>
        </w:tc>
        <w:tc>
          <w:tcPr>
            <w:tcW w:w="7088" w:type="dxa"/>
            <w:vAlign w:val="center"/>
          </w:tcPr>
          <w:p w:rsidR="002B72E5" w:rsidRPr="002B7A49" w:rsidRDefault="002B72E5" w:rsidP="0004245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</w:p>
        </w:tc>
        <w:tc>
          <w:tcPr>
            <w:tcW w:w="2693" w:type="dxa"/>
            <w:vAlign w:val="center"/>
          </w:tcPr>
          <w:p w:rsidR="002B72E5" w:rsidRPr="002B7A49" w:rsidRDefault="002B72E5" w:rsidP="0004245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</w:p>
        </w:tc>
      </w:tr>
    </w:tbl>
    <w:p w:rsidR="002B72E5" w:rsidRPr="002B72E5" w:rsidRDefault="002B72E5" w:rsidP="002B72E5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A75BD" w:rsidRDefault="00852559" w:rsidP="00F33DCD">
      <w:pPr>
        <w:pStyle w:val="a7"/>
        <w:numPr>
          <w:ilvl w:val="0"/>
          <w:numId w:val="3"/>
        </w:numPr>
        <w:shd w:val="clear" w:color="auto" w:fill="auto"/>
        <w:ind w:left="0" w:firstLine="0"/>
        <w:contextualSpacing/>
        <w:jc w:val="center"/>
        <w:rPr>
          <w:color w:val="auto"/>
          <w:sz w:val="26"/>
          <w:szCs w:val="26"/>
        </w:rPr>
      </w:pPr>
      <w:r w:rsidRPr="00F33DCD">
        <w:rPr>
          <w:color w:val="auto"/>
          <w:sz w:val="26"/>
          <w:szCs w:val="26"/>
        </w:rPr>
        <w:t>Сведения о поставщиках и потребителях коммунальных услуг</w:t>
      </w:r>
      <w:r w:rsidR="00F33DCD" w:rsidRPr="00F33DCD">
        <w:rPr>
          <w:color w:val="auto"/>
          <w:sz w:val="26"/>
          <w:szCs w:val="26"/>
        </w:rPr>
        <w:t>.</w:t>
      </w:r>
    </w:p>
    <w:p w:rsidR="00F33DCD" w:rsidRPr="00F33DCD" w:rsidRDefault="00F33DCD" w:rsidP="00F33DCD">
      <w:pPr>
        <w:pStyle w:val="a7"/>
        <w:shd w:val="clear" w:color="auto" w:fill="auto"/>
        <w:contextualSpacing/>
        <w:rPr>
          <w:color w:val="auto"/>
          <w:sz w:val="26"/>
          <w:szCs w:val="26"/>
        </w:rPr>
      </w:pPr>
    </w:p>
    <w:p w:rsidR="00BA75BD" w:rsidRPr="002D79E7" w:rsidRDefault="00F33DCD" w:rsidP="00F33DCD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9E7">
        <w:rPr>
          <w:rFonts w:ascii="Times New Roman" w:hAnsi="Times New Roman" w:cs="Times New Roman"/>
          <w:sz w:val="26"/>
          <w:szCs w:val="26"/>
        </w:rPr>
        <w:t>Поставщики коммунальных услуг</w:t>
      </w:r>
    </w:p>
    <w:p w:rsidR="00F33DCD" w:rsidRPr="00F33DCD" w:rsidRDefault="00F33DCD" w:rsidP="00F33DCD">
      <w:pPr>
        <w:pStyle w:val="a8"/>
        <w:spacing w:after="0" w:line="240" w:lineRule="auto"/>
        <w:ind w:left="145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14742" w:type="dxa"/>
        <w:tblInd w:w="1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5513"/>
        <w:gridCol w:w="8731"/>
      </w:tblGrid>
      <w:tr w:rsidR="00AE726E" w:rsidRPr="00F33DCD" w:rsidTr="00F33DCD">
        <w:trPr>
          <w:trHeight w:hRule="exact" w:val="59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726E" w:rsidRPr="002B7A49" w:rsidRDefault="00AE726E" w:rsidP="00F33DCD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 xml:space="preserve">№ </w:t>
            </w:r>
            <w:proofErr w:type="spellStart"/>
            <w:proofErr w:type="gramStart"/>
            <w:r w:rsidRPr="002B7A49">
              <w:rPr>
                <w:b/>
                <w:color w:val="auto"/>
              </w:rPr>
              <w:t>п</w:t>
            </w:r>
            <w:proofErr w:type="spellEnd"/>
            <w:proofErr w:type="gramEnd"/>
            <w:r w:rsidRPr="002B7A49">
              <w:rPr>
                <w:b/>
                <w:color w:val="auto"/>
              </w:rPr>
              <w:t>/</w:t>
            </w:r>
            <w:proofErr w:type="spellStart"/>
            <w:r w:rsidRPr="002B7A49">
              <w:rPr>
                <w:b/>
                <w:color w:val="auto"/>
              </w:rPr>
              <w:t>п</w:t>
            </w:r>
            <w:proofErr w:type="spellEnd"/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726E" w:rsidRPr="002B7A49" w:rsidRDefault="00AE726E" w:rsidP="00F33DCD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Наименование организации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26E" w:rsidRPr="002B7A49" w:rsidRDefault="00AE726E" w:rsidP="00F33DCD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Адрес организации, телефон руководителя, диспетчерской службы</w:t>
            </w:r>
          </w:p>
        </w:tc>
      </w:tr>
      <w:tr w:rsidR="00AE726E" w:rsidRPr="00F33DCD" w:rsidTr="00F33DCD">
        <w:trPr>
          <w:trHeight w:hRule="exact" w:val="419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26E" w:rsidRPr="002B7A49" w:rsidRDefault="00F33DCD" w:rsidP="00F33DCD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Теплоснабжение</w:t>
            </w:r>
          </w:p>
        </w:tc>
      </w:tr>
      <w:tr w:rsidR="00AE726E" w:rsidRPr="00F33DCD" w:rsidTr="00763E6F">
        <w:trPr>
          <w:trHeight w:hRule="exact" w:val="7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26E" w:rsidRPr="002B7A49" w:rsidRDefault="00763E6F" w:rsidP="00F33DCD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26E" w:rsidRPr="002B7A49" w:rsidRDefault="0055401C" w:rsidP="00F33DCD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63E6F">
              <w:rPr>
                <w:color w:val="auto"/>
              </w:rPr>
              <w:t>ООО «УК «Уютный город»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26E" w:rsidRDefault="00763E6F" w:rsidP="00F33DCD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165160, Архангельская обл., г. Шенкурск, ул. Кудрявцева, д. 5а</w:t>
            </w:r>
          </w:p>
          <w:p w:rsidR="00763E6F" w:rsidRDefault="00763E6F" w:rsidP="00F33DCD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Директор </w:t>
            </w:r>
            <w:proofErr w:type="spellStart"/>
            <w:r>
              <w:rPr>
                <w:color w:val="auto"/>
              </w:rPr>
              <w:t>Коробицын</w:t>
            </w:r>
            <w:proofErr w:type="spellEnd"/>
            <w:r>
              <w:rPr>
                <w:color w:val="auto"/>
              </w:rPr>
              <w:t xml:space="preserve"> Евгений Михайлович, +79214802899</w:t>
            </w:r>
          </w:p>
          <w:p w:rsidR="00763E6F" w:rsidRDefault="00763E6F" w:rsidP="00F33DCD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Диспетчер , 88185141810</w:t>
            </w:r>
          </w:p>
          <w:p w:rsidR="00763E6F" w:rsidRPr="002B7A49" w:rsidRDefault="00763E6F" w:rsidP="00F33DCD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</w:p>
        </w:tc>
      </w:tr>
      <w:tr w:rsidR="00AE726E" w:rsidRPr="00F33DCD" w:rsidTr="00763E6F">
        <w:trPr>
          <w:trHeight w:hRule="exact" w:val="85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26E" w:rsidRPr="002B7A49" w:rsidRDefault="0055401C" w:rsidP="00F33DCD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26E" w:rsidRPr="002B7A49" w:rsidRDefault="0055401C" w:rsidP="00763E6F">
            <w:pPr>
              <w:pStyle w:val="a4"/>
              <w:shd w:val="clear" w:color="auto" w:fill="auto"/>
              <w:ind w:right="135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63E6F">
              <w:rPr>
                <w:color w:val="auto"/>
              </w:rPr>
              <w:t>ООО «УК «Весна»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E6F" w:rsidRDefault="00763E6F" w:rsidP="00763E6F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165160, Архангельская обл., г. Шенкурск, ул. Кудрявцева, д. 5а</w:t>
            </w:r>
          </w:p>
          <w:p w:rsidR="00763E6F" w:rsidRDefault="00763E6F" w:rsidP="00763E6F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Директор </w:t>
            </w:r>
            <w:proofErr w:type="spellStart"/>
            <w:r w:rsidR="0055401C">
              <w:rPr>
                <w:color w:val="auto"/>
              </w:rPr>
              <w:t>Пабо</w:t>
            </w:r>
            <w:proofErr w:type="spellEnd"/>
            <w:r w:rsidR="0055401C">
              <w:rPr>
                <w:color w:val="auto"/>
              </w:rPr>
              <w:t xml:space="preserve"> Алексей Владимирович</w:t>
            </w:r>
            <w:r>
              <w:rPr>
                <w:color w:val="auto"/>
              </w:rPr>
              <w:t>, +7921</w:t>
            </w:r>
            <w:r w:rsidR="0055401C">
              <w:rPr>
                <w:color w:val="auto"/>
              </w:rPr>
              <w:t>4917989</w:t>
            </w:r>
          </w:p>
          <w:p w:rsidR="00763E6F" w:rsidRDefault="00763E6F" w:rsidP="00763E6F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Диспетчер , 88185141810</w:t>
            </w:r>
          </w:p>
          <w:p w:rsidR="00AE726E" w:rsidRPr="002B7A49" w:rsidRDefault="00AE726E" w:rsidP="00F33DCD">
            <w:pPr>
              <w:pStyle w:val="a4"/>
              <w:shd w:val="clear" w:color="auto" w:fill="auto"/>
              <w:ind w:left="134" w:right="135"/>
              <w:contextualSpacing/>
              <w:jc w:val="left"/>
              <w:rPr>
                <w:color w:val="auto"/>
              </w:rPr>
            </w:pPr>
          </w:p>
        </w:tc>
      </w:tr>
      <w:tr w:rsidR="00AE726E" w:rsidRPr="00F33DCD" w:rsidTr="00F33DCD">
        <w:trPr>
          <w:trHeight w:hRule="exact" w:val="435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26E" w:rsidRPr="002B7A49" w:rsidRDefault="00F33DCD" w:rsidP="00F33DCD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Водоснабжение и водоотведение</w:t>
            </w:r>
          </w:p>
        </w:tc>
      </w:tr>
      <w:tr w:rsidR="00AE726E" w:rsidRPr="00F33DCD" w:rsidTr="0055401C">
        <w:trPr>
          <w:trHeight w:hRule="exact" w:val="8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26E" w:rsidRPr="002B7A49" w:rsidRDefault="0055401C" w:rsidP="00F33DCD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26E" w:rsidRPr="002B7A49" w:rsidRDefault="0055401C" w:rsidP="00F33DCD">
            <w:pPr>
              <w:pStyle w:val="a4"/>
              <w:shd w:val="clear" w:color="auto" w:fill="auto"/>
              <w:ind w:left="134" w:right="135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МУП «Чистая вода»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01C" w:rsidRDefault="0055401C" w:rsidP="0055401C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165160, Архангельская обл., г. Шенкурск, ул. Кудрявцева, д. 38</w:t>
            </w:r>
          </w:p>
          <w:p w:rsidR="0055401C" w:rsidRDefault="0055401C" w:rsidP="0055401C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Директор Истомин Николай Владимирович, +79210836980</w:t>
            </w:r>
          </w:p>
          <w:p w:rsidR="0055401C" w:rsidRDefault="0055401C" w:rsidP="0055401C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Диспетчер , +79218180156</w:t>
            </w:r>
          </w:p>
          <w:p w:rsidR="00AE726E" w:rsidRPr="002B7A49" w:rsidRDefault="00AE726E" w:rsidP="00F33DCD">
            <w:pPr>
              <w:pStyle w:val="a4"/>
              <w:shd w:val="clear" w:color="auto" w:fill="auto"/>
              <w:ind w:left="134" w:right="135"/>
              <w:contextualSpacing/>
              <w:jc w:val="left"/>
              <w:rPr>
                <w:color w:val="auto"/>
              </w:rPr>
            </w:pPr>
          </w:p>
        </w:tc>
      </w:tr>
      <w:tr w:rsidR="00F33DCD" w:rsidRPr="00F33DCD" w:rsidTr="00F33DCD">
        <w:trPr>
          <w:trHeight w:hRule="exact" w:val="70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CD" w:rsidRPr="002B7A49" w:rsidRDefault="00F33DCD" w:rsidP="00F33DCD">
            <w:pPr>
              <w:pStyle w:val="a4"/>
              <w:shd w:val="clear" w:color="auto" w:fill="auto"/>
              <w:ind w:left="134" w:right="135"/>
              <w:contextualSpacing/>
              <w:rPr>
                <w:color w:val="auto"/>
              </w:rPr>
            </w:pPr>
            <w:r w:rsidRPr="002B7A49">
              <w:rPr>
                <w:b/>
                <w:color w:val="auto"/>
              </w:rPr>
              <w:t>Электроснабжение</w:t>
            </w:r>
          </w:p>
        </w:tc>
      </w:tr>
      <w:tr w:rsidR="00F33DCD" w:rsidRPr="00F33DCD" w:rsidTr="0055401C">
        <w:trPr>
          <w:trHeight w:hRule="exact" w:val="8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DCD" w:rsidRPr="002B7A49" w:rsidRDefault="0055401C" w:rsidP="00F33DCD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DCD" w:rsidRDefault="0055401C" w:rsidP="00F33DCD">
            <w:pPr>
              <w:pStyle w:val="a4"/>
              <w:shd w:val="clear" w:color="auto" w:fill="auto"/>
              <w:ind w:left="134" w:right="135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Архангельский филиал ПАО « </w:t>
            </w:r>
            <w:proofErr w:type="spellStart"/>
            <w:r>
              <w:rPr>
                <w:color w:val="auto"/>
              </w:rPr>
              <w:t>Россети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Северо-Запад</w:t>
            </w:r>
            <w:proofErr w:type="spellEnd"/>
            <w:r>
              <w:rPr>
                <w:color w:val="auto"/>
              </w:rPr>
              <w:t>»</w:t>
            </w:r>
          </w:p>
          <w:p w:rsidR="0055401C" w:rsidRPr="002B7A49" w:rsidRDefault="0055401C" w:rsidP="00F33DCD">
            <w:pPr>
              <w:pStyle w:val="a4"/>
              <w:shd w:val="clear" w:color="auto" w:fill="auto"/>
              <w:ind w:left="134" w:right="135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Производственное отделение «Вельские электрические сети» </w:t>
            </w:r>
            <w:proofErr w:type="spellStart"/>
            <w:r>
              <w:rPr>
                <w:color w:val="auto"/>
              </w:rPr>
              <w:t>Двиноважский</w:t>
            </w:r>
            <w:proofErr w:type="spellEnd"/>
            <w:r>
              <w:rPr>
                <w:color w:val="auto"/>
              </w:rPr>
              <w:t xml:space="preserve"> РЭС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01C" w:rsidRDefault="0055401C" w:rsidP="0055401C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165160, Архангельская обл., г. Шенкурск, кв. </w:t>
            </w:r>
            <w:proofErr w:type="spellStart"/>
            <w:r>
              <w:rPr>
                <w:color w:val="auto"/>
              </w:rPr>
              <w:t>Энергетиков</w:t>
            </w:r>
            <w:proofErr w:type="gramStart"/>
            <w:r>
              <w:rPr>
                <w:color w:val="auto"/>
              </w:rPr>
              <w:t>,д</w:t>
            </w:r>
            <w:proofErr w:type="spellEnd"/>
            <w:proofErr w:type="gramEnd"/>
            <w:r>
              <w:rPr>
                <w:color w:val="auto"/>
              </w:rPr>
              <w:t>. 7</w:t>
            </w:r>
          </w:p>
          <w:p w:rsidR="0055401C" w:rsidRDefault="0055401C" w:rsidP="0055401C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Начальник Дьячков Андрей Владимирович, +79969209271</w:t>
            </w:r>
          </w:p>
          <w:p w:rsidR="00F33DCD" w:rsidRPr="002B7A49" w:rsidRDefault="0055401C" w:rsidP="0055401C">
            <w:pPr>
              <w:pStyle w:val="a4"/>
              <w:shd w:val="clear" w:color="auto" w:fill="auto"/>
              <w:ind w:left="134" w:right="135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Диспетчер , 88182676313</w:t>
            </w:r>
          </w:p>
        </w:tc>
      </w:tr>
    </w:tbl>
    <w:p w:rsidR="00AE726E" w:rsidRDefault="00AE726E">
      <w:pPr>
        <w:rPr>
          <w:sz w:val="24"/>
          <w:szCs w:val="24"/>
        </w:rPr>
      </w:pPr>
    </w:p>
    <w:p w:rsidR="00F33DCD" w:rsidRDefault="00F33DCD">
      <w:pPr>
        <w:rPr>
          <w:sz w:val="24"/>
          <w:szCs w:val="24"/>
        </w:rPr>
      </w:pPr>
    </w:p>
    <w:p w:rsidR="00F33DCD" w:rsidRPr="002D79E7" w:rsidRDefault="00F33DCD" w:rsidP="00F33DC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D79E7">
        <w:rPr>
          <w:rFonts w:ascii="Times New Roman" w:hAnsi="Times New Roman" w:cs="Times New Roman"/>
          <w:sz w:val="26"/>
          <w:szCs w:val="26"/>
        </w:rPr>
        <w:lastRenderedPageBreak/>
        <w:t>3.2 Потребители коммунальных услуг (управляющие компании и ТСЖ)</w:t>
      </w:r>
    </w:p>
    <w:tbl>
      <w:tblPr>
        <w:tblOverlap w:val="never"/>
        <w:tblW w:w="14697" w:type="dxa"/>
        <w:tblInd w:w="-1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4111"/>
        <w:gridCol w:w="10088"/>
      </w:tblGrid>
      <w:tr w:rsidR="00AE726E" w:rsidRPr="00563A49" w:rsidTr="00F33DCD">
        <w:trPr>
          <w:trHeight w:val="47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26E" w:rsidRPr="002B7A49" w:rsidRDefault="00AE726E" w:rsidP="007B300B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 xml:space="preserve">№ </w:t>
            </w:r>
            <w:proofErr w:type="spellStart"/>
            <w:proofErr w:type="gramStart"/>
            <w:r w:rsidRPr="002B7A49">
              <w:rPr>
                <w:b/>
                <w:color w:val="auto"/>
              </w:rPr>
              <w:t>п</w:t>
            </w:r>
            <w:proofErr w:type="spellEnd"/>
            <w:proofErr w:type="gramEnd"/>
            <w:r w:rsidRPr="002B7A49">
              <w:rPr>
                <w:b/>
                <w:color w:val="auto"/>
              </w:rPr>
              <w:t>/</w:t>
            </w:r>
            <w:proofErr w:type="spellStart"/>
            <w:r w:rsidRPr="002B7A49">
              <w:rPr>
                <w:b/>
                <w:color w:val="auto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26E" w:rsidRPr="002B7A49" w:rsidRDefault="00AE726E" w:rsidP="007B300B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Наименование абонента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26E" w:rsidRPr="002B7A49" w:rsidRDefault="00AE726E" w:rsidP="007B300B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Адрес организации, телефон руководителя, диспетчерской службы</w:t>
            </w:r>
          </w:p>
        </w:tc>
      </w:tr>
      <w:tr w:rsidR="00AE726E" w:rsidRPr="00563A49" w:rsidTr="00F33DCD">
        <w:trPr>
          <w:trHeight w:val="47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54" w:rsidRDefault="00767354" w:rsidP="00767354">
            <w:pPr>
              <w:pStyle w:val="a4"/>
              <w:shd w:val="clear" w:color="auto" w:fill="auto"/>
              <w:contextualSpacing/>
              <w:rPr>
                <w:color w:val="auto"/>
              </w:rPr>
            </w:pPr>
          </w:p>
          <w:p w:rsidR="00AE726E" w:rsidRDefault="00767354" w:rsidP="00767354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  <w:p w:rsidR="00767354" w:rsidRPr="002B7A49" w:rsidRDefault="00767354" w:rsidP="00767354">
            <w:pPr>
              <w:pStyle w:val="a4"/>
              <w:shd w:val="clear" w:color="auto" w:fill="auto"/>
              <w:contextualSpacing/>
              <w:rPr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26E" w:rsidRPr="002B7A49" w:rsidRDefault="00767354" w:rsidP="00395D8F">
            <w:pPr>
              <w:pStyle w:val="a4"/>
              <w:shd w:val="clear" w:color="auto" w:fill="auto"/>
              <w:ind w:left="134" w:right="135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ООО  «Уютный город»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54" w:rsidRDefault="00767354" w:rsidP="00767354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165160, Архангельская обл., г. Шенкурск, ул. Кудрявцева, д. 5а</w:t>
            </w:r>
          </w:p>
          <w:p w:rsidR="00767354" w:rsidRDefault="00767354" w:rsidP="00767354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Директор </w:t>
            </w:r>
            <w:proofErr w:type="spellStart"/>
            <w:r>
              <w:rPr>
                <w:color w:val="auto"/>
              </w:rPr>
              <w:t>Коробицын</w:t>
            </w:r>
            <w:proofErr w:type="spellEnd"/>
            <w:r>
              <w:rPr>
                <w:color w:val="auto"/>
              </w:rPr>
              <w:t xml:space="preserve"> Евгений Михайлович, +79214802899</w:t>
            </w:r>
          </w:p>
          <w:p w:rsidR="00767354" w:rsidRDefault="00767354" w:rsidP="00767354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Диспетчер , 88185141810</w:t>
            </w:r>
          </w:p>
          <w:p w:rsidR="00AE726E" w:rsidRPr="002B7A49" w:rsidRDefault="00AE726E" w:rsidP="00395D8F">
            <w:pPr>
              <w:pStyle w:val="a4"/>
              <w:shd w:val="clear" w:color="auto" w:fill="auto"/>
              <w:ind w:left="134" w:right="135"/>
              <w:contextualSpacing/>
              <w:jc w:val="left"/>
              <w:rPr>
                <w:color w:val="auto"/>
              </w:rPr>
            </w:pPr>
          </w:p>
        </w:tc>
      </w:tr>
    </w:tbl>
    <w:p w:rsidR="007553D1" w:rsidRDefault="007553D1" w:rsidP="00007AC8">
      <w:pPr>
        <w:pStyle w:val="a7"/>
        <w:shd w:val="clear" w:color="auto" w:fill="auto"/>
        <w:ind w:right="-739" w:firstLine="709"/>
        <w:contextualSpacing/>
        <w:jc w:val="center"/>
        <w:rPr>
          <w:bCs w:val="0"/>
          <w:color w:val="auto"/>
        </w:rPr>
      </w:pPr>
    </w:p>
    <w:p w:rsidR="002B7A49" w:rsidRDefault="002B7A49" w:rsidP="00C6437D">
      <w:pPr>
        <w:pStyle w:val="a7"/>
        <w:shd w:val="clear" w:color="auto" w:fill="auto"/>
        <w:ind w:right="-739"/>
        <w:contextualSpacing/>
        <w:rPr>
          <w:bCs w:val="0"/>
          <w:color w:val="auto"/>
        </w:rPr>
      </w:pPr>
    </w:p>
    <w:p w:rsidR="002B7A49" w:rsidRDefault="002B7A49" w:rsidP="00007AC8">
      <w:pPr>
        <w:pStyle w:val="a7"/>
        <w:shd w:val="clear" w:color="auto" w:fill="auto"/>
        <w:ind w:right="-739" w:firstLine="709"/>
        <w:contextualSpacing/>
        <w:jc w:val="center"/>
        <w:rPr>
          <w:bCs w:val="0"/>
          <w:color w:val="auto"/>
        </w:rPr>
      </w:pPr>
    </w:p>
    <w:p w:rsidR="00C912F9" w:rsidRPr="00F33DCD" w:rsidRDefault="00C912F9" w:rsidP="00F33DCD">
      <w:pPr>
        <w:pStyle w:val="a7"/>
        <w:numPr>
          <w:ilvl w:val="0"/>
          <w:numId w:val="3"/>
        </w:numPr>
        <w:shd w:val="clear" w:color="auto" w:fill="auto"/>
        <w:ind w:right="-739"/>
        <w:contextualSpacing/>
        <w:jc w:val="center"/>
        <w:rPr>
          <w:bCs w:val="0"/>
          <w:color w:val="auto"/>
          <w:sz w:val="26"/>
          <w:szCs w:val="26"/>
        </w:rPr>
      </w:pPr>
      <w:r w:rsidRPr="00F33DCD">
        <w:rPr>
          <w:bCs w:val="0"/>
          <w:color w:val="auto"/>
          <w:sz w:val="26"/>
          <w:szCs w:val="26"/>
        </w:rPr>
        <w:t>Расчет допустимого времени устранения технологических нарушений</w:t>
      </w:r>
      <w:r w:rsidR="002D79E7">
        <w:rPr>
          <w:bCs w:val="0"/>
          <w:color w:val="auto"/>
          <w:sz w:val="26"/>
          <w:szCs w:val="26"/>
        </w:rPr>
        <w:t>.</w:t>
      </w:r>
    </w:p>
    <w:p w:rsidR="00F33DCD" w:rsidRPr="002D79E7" w:rsidRDefault="00F33DCD" w:rsidP="00F33DCD">
      <w:pPr>
        <w:pStyle w:val="a7"/>
        <w:shd w:val="clear" w:color="auto" w:fill="auto"/>
        <w:ind w:left="1069" w:right="-739"/>
        <w:contextualSpacing/>
        <w:rPr>
          <w:b w:val="0"/>
          <w:bCs w:val="0"/>
          <w:color w:val="auto"/>
          <w:sz w:val="26"/>
          <w:szCs w:val="26"/>
        </w:rPr>
      </w:pPr>
    </w:p>
    <w:p w:rsidR="00EF4106" w:rsidRPr="002D79E7" w:rsidRDefault="00F33DCD" w:rsidP="00F33DCD">
      <w:pPr>
        <w:spacing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D79E7">
        <w:rPr>
          <w:rFonts w:ascii="Times New Roman" w:eastAsia="Times New Roman" w:hAnsi="Times New Roman" w:cs="Times New Roman"/>
          <w:sz w:val="26"/>
          <w:szCs w:val="26"/>
        </w:rPr>
        <w:t>4.1. Н</w:t>
      </w:r>
      <w:r w:rsidR="00C912F9" w:rsidRPr="002D79E7">
        <w:rPr>
          <w:rFonts w:ascii="Times New Roman" w:eastAsia="Times New Roman" w:hAnsi="Times New Roman" w:cs="Times New Roman"/>
          <w:sz w:val="26"/>
          <w:szCs w:val="26"/>
        </w:rPr>
        <w:t>а объектах водоснабжения</w:t>
      </w:r>
      <w:r w:rsidRPr="002D79E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33DCD" w:rsidRPr="00F33DCD" w:rsidRDefault="00F33DCD" w:rsidP="00F33DC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9"/>
        <w:tblW w:w="15134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10036"/>
        <w:gridCol w:w="4394"/>
      </w:tblGrid>
      <w:tr w:rsidR="006217D2" w:rsidRPr="00F33DCD" w:rsidTr="00007AC8">
        <w:trPr>
          <w:trHeight w:val="372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912F9" w:rsidRPr="002B7A49" w:rsidRDefault="00C912F9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7A4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A49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2B7A4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00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F9" w:rsidRPr="002B7A49" w:rsidRDefault="00C912F9" w:rsidP="00F33DCD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Наименование технологического нарушения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:rsidR="00C912F9" w:rsidRPr="002B7A49" w:rsidRDefault="006E6544" w:rsidP="00F33DCD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Срок начала работ, в</w:t>
            </w:r>
            <w:r w:rsidR="00C912F9" w:rsidRPr="002B7A49">
              <w:rPr>
                <w:b/>
                <w:color w:val="auto"/>
              </w:rPr>
              <w:t>ремя на устранение, час.</w:t>
            </w:r>
          </w:p>
        </w:tc>
      </w:tr>
      <w:tr w:rsidR="006217D2" w:rsidRPr="00F33DCD" w:rsidTr="00007AC8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F9" w:rsidRPr="002B7A49" w:rsidRDefault="00C912F9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F9" w:rsidRPr="002B7A49" w:rsidRDefault="00C912F9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12F9" w:rsidRPr="002B7A49" w:rsidRDefault="00C912F9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217D2" w:rsidRPr="00F33DCD" w:rsidTr="00007AC8"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A4F" w:rsidRPr="002B7A49" w:rsidRDefault="006E6544" w:rsidP="00F33DCD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  <w:r w:rsidRPr="002B7A49">
              <w:rPr>
                <w:color w:val="auto"/>
              </w:rPr>
              <w:t xml:space="preserve">- </w:t>
            </w:r>
            <w:r w:rsidR="00300A4F" w:rsidRPr="002B7A49">
              <w:rPr>
                <w:color w:val="auto"/>
              </w:rPr>
              <w:t xml:space="preserve">Неисправности аварийного порядка </w:t>
            </w:r>
            <w:r w:rsidRPr="002B7A49">
              <w:rPr>
                <w:color w:val="auto"/>
              </w:rPr>
              <w:t>на источниках водоснабжения (артезианских скважина</w:t>
            </w:r>
            <w:r w:rsidR="000177AF" w:rsidRPr="002B7A49">
              <w:rPr>
                <w:color w:val="auto"/>
              </w:rPr>
              <w:t>х) и наружных водопроводах, связанные с прекращением водоснабжения</w:t>
            </w:r>
            <w:r w:rsidR="00300A4F" w:rsidRPr="002B7A49">
              <w:rPr>
                <w:color w:val="auto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00A4F" w:rsidRPr="002B7A49" w:rsidRDefault="000177AF" w:rsidP="00F33DCD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  <w:r w:rsidRPr="002B7A49">
              <w:rPr>
                <w:color w:val="auto"/>
              </w:rPr>
              <w:t>н</w:t>
            </w:r>
            <w:r w:rsidR="00300A4F" w:rsidRPr="002B7A49">
              <w:rPr>
                <w:color w:val="auto"/>
              </w:rPr>
              <w:t>емедленно</w:t>
            </w:r>
            <w:r w:rsidRPr="002B7A49">
              <w:rPr>
                <w:color w:val="auto"/>
              </w:rPr>
              <w:t>, не более 24 часов</w:t>
            </w:r>
          </w:p>
        </w:tc>
      </w:tr>
      <w:tr w:rsidR="006217D2" w:rsidRPr="00F33DCD" w:rsidTr="00007AC8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300A4F" w:rsidRPr="002B7A49" w:rsidRDefault="00300A4F" w:rsidP="00F33DCD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6" w:type="dxa"/>
            <w:tcBorders>
              <w:left w:val="single" w:sz="4" w:space="0" w:color="auto"/>
              <w:right w:val="single" w:sz="4" w:space="0" w:color="auto"/>
            </w:tcBorders>
          </w:tcPr>
          <w:p w:rsidR="00300A4F" w:rsidRPr="002B7A49" w:rsidRDefault="006E6544" w:rsidP="00F33DCD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  <w:r w:rsidRPr="002B7A49">
              <w:rPr>
                <w:color w:val="auto"/>
              </w:rPr>
              <w:t>- П</w:t>
            </w:r>
            <w:r w:rsidR="00300A4F" w:rsidRPr="002B7A49">
              <w:rPr>
                <w:color w:val="auto"/>
              </w:rPr>
              <w:t>рорыв на трубопроводе внутридомовых инженерных сетей системы</w:t>
            </w:r>
            <w:r w:rsidR="00007AC8" w:rsidRPr="002B7A49">
              <w:rPr>
                <w:color w:val="auto"/>
              </w:rPr>
              <w:t xml:space="preserve"> </w:t>
            </w:r>
            <w:r w:rsidR="00300A4F" w:rsidRPr="002B7A49">
              <w:rPr>
                <w:color w:val="auto"/>
              </w:rPr>
              <w:t>водоснабжения</w:t>
            </w:r>
            <w:r w:rsidR="00007AC8" w:rsidRPr="002B7A49">
              <w:rPr>
                <w:color w:val="auto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00A4F" w:rsidRPr="002B7A49" w:rsidRDefault="00300A4F" w:rsidP="00F33DCD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  <w:r w:rsidRPr="002B7A49">
              <w:rPr>
                <w:color w:val="auto"/>
              </w:rPr>
              <w:t xml:space="preserve">немедленно, не более </w:t>
            </w:r>
            <w:r w:rsidR="007553D1" w:rsidRPr="002B7A49">
              <w:rPr>
                <w:color w:val="auto"/>
              </w:rPr>
              <w:t>2</w:t>
            </w:r>
            <w:r w:rsidR="000177AF" w:rsidRPr="002B7A49">
              <w:rPr>
                <w:color w:val="auto"/>
              </w:rPr>
              <w:t>4</w:t>
            </w:r>
            <w:r w:rsidRPr="002B7A49">
              <w:rPr>
                <w:color w:val="auto"/>
              </w:rPr>
              <w:t xml:space="preserve"> час</w:t>
            </w:r>
            <w:r w:rsidR="000177AF" w:rsidRPr="002B7A49">
              <w:rPr>
                <w:color w:val="auto"/>
              </w:rPr>
              <w:t>ов</w:t>
            </w:r>
          </w:p>
        </w:tc>
      </w:tr>
      <w:tr w:rsidR="006217D2" w:rsidRPr="00F33DCD" w:rsidTr="00007AC8">
        <w:trPr>
          <w:trHeight w:val="8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300A4F" w:rsidRPr="002B7A49" w:rsidRDefault="00300A4F" w:rsidP="00F33DCD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A4F" w:rsidRPr="002B7A49" w:rsidRDefault="006E6544" w:rsidP="00F33DCD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  <w:r w:rsidRPr="002B7A49">
              <w:rPr>
                <w:color w:val="auto"/>
              </w:rPr>
              <w:t>- Н</w:t>
            </w:r>
            <w:r w:rsidR="00300A4F" w:rsidRPr="002B7A49">
              <w:rPr>
                <w:color w:val="auto"/>
              </w:rPr>
              <w:t>еисправности в резьбовых, сварочных соединениях</w:t>
            </w:r>
            <w:r w:rsidR="000177AF" w:rsidRPr="002B7A49">
              <w:rPr>
                <w:color w:val="auto"/>
              </w:rPr>
              <w:t xml:space="preserve"> внутридомовых </w:t>
            </w:r>
            <w:r w:rsidR="00300A4F" w:rsidRPr="002B7A49">
              <w:rPr>
                <w:color w:val="auto"/>
              </w:rPr>
              <w:t>трубопровод</w:t>
            </w:r>
            <w:r w:rsidR="000177AF" w:rsidRPr="002B7A49">
              <w:rPr>
                <w:color w:val="auto"/>
              </w:rPr>
              <w:t>ов</w:t>
            </w:r>
            <w:r w:rsidR="00300A4F" w:rsidRPr="002B7A49">
              <w:rPr>
                <w:color w:val="auto"/>
              </w:rPr>
              <w:t xml:space="preserve"> системы </w:t>
            </w:r>
            <w:r w:rsidR="00007AC8" w:rsidRPr="002B7A49">
              <w:rPr>
                <w:color w:val="auto"/>
              </w:rPr>
              <w:t>водоснабжения.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00A4F" w:rsidRPr="002B7A49" w:rsidRDefault="00300A4F" w:rsidP="00F33DCD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  <w:r w:rsidRPr="002B7A49">
              <w:rPr>
                <w:color w:val="auto"/>
              </w:rPr>
              <w:t xml:space="preserve">немедленно, не более </w:t>
            </w:r>
            <w:r w:rsidR="007553D1" w:rsidRPr="002B7A49">
              <w:rPr>
                <w:color w:val="auto"/>
              </w:rPr>
              <w:t>2</w:t>
            </w:r>
            <w:r w:rsidR="000177AF" w:rsidRPr="002B7A49">
              <w:rPr>
                <w:color w:val="auto"/>
              </w:rPr>
              <w:t>4</w:t>
            </w:r>
            <w:r w:rsidRPr="002B7A49">
              <w:rPr>
                <w:color w:val="auto"/>
              </w:rPr>
              <w:t xml:space="preserve"> час</w:t>
            </w:r>
            <w:r w:rsidR="000177AF" w:rsidRPr="002B7A49">
              <w:rPr>
                <w:color w:val="auto"/>
              </w:rPr>
              <w:t>ов</w:t>
            </w:r>
          </w:p>
        </w:tc>
      </w:tr>
      <w:tr w:rsidR="00300A4F" w:rsidRPr="00F33DCD" w:rsidTr="00007AC8">
        <w:trPr>
          <w:trHeight w:val="102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00A4F" w:rsidRPr="002B7A49" w:rsidRDefault="00300A4F" w:rsidP="00F33DCD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0A4F" w:rsidRPr="002B7A49" w:rsidRDefault="006E6544" w:rsidP="00F33DCD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  <w:r w:rsidRPr="002B7A49">
              <w:rPr>
                <w:color w:val="auto"/>
              </w:rPr>
              <w:t>- Н</w:t>
            </w:r>
            <w:r w:rsidR="00300A4F" w:rsidRPr="002B7A49">
              <w:rPr>
                <w:color w:val="auto"/>
              </w:rPr>
              <w:t xml:space="preserve">еисправности запорной арматуры </w:t>
            </w:r>
            <w:r w:rsidR="000177AF" w:rsidRPr="002B7A49">
              <w:rPr>
                <w:color w:val="auto"/>
              </w:rPr>
              <w:t xml:space="preserve">внутридомовых </w:t>
            </w:r>
            <w:r w:rsidR="00300A4F" w:rsidRPr="002B7A49">
              <w:rPr>
                <w:color w:val="auto"/>
              </w:rPr>
              <w:t>трубопровод</w:t>
            </w:r>
            <w:r w:rsidR="000177AF" w:rsidRPr="002B7A49">
              <w:rPr>
                <w:color w:val="auto"/>
              </w:rPr>
              <w:t>ов</w:t>
            </w:r>
            <w:r w:rsidR="00300A4F" w:rsidRPr="002B7A49">
              <w:rPr>
                <w:color w:val="auto"/>
              </w:rPr>
              <w:t xml:space="preserve"> систем</w:t>
            </w:r>
            <w:r w:rsidR="00007AC8" w:rsidRPr="002B7A49">
              <w:rPr>
                <w:color w:val="auto"/>
              </w:rPr>
              <w:t>ы водоснабжения.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300A4F" w:rsidRPr="002B7A49" w:rsidRDefault="00300A4F" w:rsidP="00F33DCD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немедленно, не более </w:t>
            </w:r>
            <w:r w:rsidR="007553D1" w:rsidRPr="002B7A49">
              <w:rPr>
                <w:rFonts w:ascii="Times New Roman" w:eastAsia="Times New Roman" w:hAnsi="Times New Roman" w:cs="Times New Roman"/>
              </w:rPr>
              <w:t>2</w:t>
            </w:r>
            <w:r w:rsidR="000177AF" w:rsidRPr="002B7A49">
              <w:rPr>
                <w:rFonts w:ascii="Times New Roman" w:eastAsia="Times New Roman" w:hAnsi="Times New Roman" w:cs="Times New Roman"/>
              </w:rPr>
              <w:t>4</w:t>
            </w:r>
            <w:r w:rsidRPr="002B7A49">
              <w:rPr>
                <w:rFonts w:ascii="Times New Roman" w:eastAsia="Times New Roman" w:hAnsi="Times New Roman" w:cs="Times New Roman"/>
              </w:rPr>
              <w:t xml:space="preserve"> час</w:t>
            </w:r>
            <w:r w:rsidR="000177AF" w:rsidRPr="002B7A49">
              <w:rPr>
                <w:rFonts w:ascii="Times New Roman" w:eastAsia="Times New Roman" w:hAnsi="Times New Roman" w:cs="Times New Roman"/>
              </w:rPr>
              <w:t>ов</w:t>
            </w:r>
          </w:p>
        </w:tc>
      </w:tr>
    </w:tbl>
    <w:p w:rsidR="00C912F9" w:rsidRPr="00F33DCD" w:rsidRDefault="00C912F9" w:rsidP="00F33DCD">
      <w:pPr>
        <w:spacing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300A4F" w:rsidRPr="002D79E7" w:rsidRDefault="00F33DCD" w:rsidP="00F33DCD">
      <w:pPr>
        <w:spacing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D79E7">
        <w:rPr>
          <w:rFonts w:ascii="Times New Roman" w:eastAsia="Times New Roman" w:hAnsi="Times New Roman" w:cs="Times New Roman"/>
          <w:sz w:val="26"/>
          <w:szCs w:val="26"/>
        </w:rPr>
        <w:t>4.2. Н</w:t>
      </w:r>
      <w:r w:rsidR="00300A4F" w:rsidRPr="002D79E7">
        <w:rPr>
          <w:rFonts w:ascii="Times New Roman" w:eastAsia="Times New Roman" w:hAnsi="Times New Roman" w:cs="Times New Roman"/>
          <w:sz w:val="26"/>
          <w:szCs w:val="26"/>
        </w:rPr>
        <w:t>а объектах теплоснабжения</w:t>
      </w:r>
      <w:r w:rsidRPr="002D79E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33DCD" w:rsidRPr="00F33DCD" w:rsidRDefault="00F33DCD" w:rsidP="00F33DCD">
      <w:pPr>
        <w:spacing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9"/>
        <w:tblW w:w="15134" w:type="dxa"/>
        <w:tblLook w:val="04A0"/>
      </w:tblPr>
      <w:tblGrid>
        <w:gridCol w:w="675"/>
        <w:gridCol w:w="5954"/>
        <w:gridCol w:w="3969"/>
        <w:gridCol w:w="1134"/>
        <w:gridCol w:w="1134"/>
        <w:gridCol w:w="992"/>
        <w:gridCol w:w="1276"/>
      </w:tblGrid>
      <w:tr w:rsidR="006217D2" w:rsidRPr="00F33DCD" w:rsidTr="00C601AE">
        <w:trPr>
          <w:trHeight w:val="815"/>
        </w:trPr>
        <w:tc>
          <w:tcPr>
            <w:tcW w:w="675" w:type="dxa"/>
            <w:vMerge w:val="restart"/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A4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A49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2B7A4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54" w:type="dxa"/>
            <w:vMerge w:val="restart"/>
            <w:vAlign w:val="center"/>
          </w:tcPr>
          <w:p w:rsidR="00300A4F" w:rsidRPr="002B7A49" w:rsidRDefault="00300A4F" w:rsidP="00F33DCD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Наименование технологического нарушения</w:t>
            </w:r>
          </w:p>
        </w:tc>
        <w:tc>
          <w:tcPr>
            <w:tcW w:w="3969" w:type="dxa"/>
            <w:vMerge w:val="restart"/>
            <w:vAlign w:val="center"/>
          </w:tcPr>
          <w:p w:rsidR="00300A4F" w:rsidRPr="002B7A49" w:rsidRDefault="00300A4F" w:rsidP="00F33DCD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Время на устранение, час.</w:t>
            </w:r>
          </w:p>
        </w:tc>
        <w:tc>
          <w:tcPr>
            <w:tcW w:w="4536" w:type="dxa"/>
            <w:gridSpan w:val="4"/>
            <w:vAlign w:val="center"/>
          </w:tcPr>
          <w:p w:rsidR="00300A4F" w:rsidRPr="002B7A49" w:rsidRDefault="00300A4F" w:rsidP="00F33DCD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Ожидаемая температура в жилых помещениях при</w:t>
            </w:r>
            <w:r w:rsidR="006E6544" w:rsidRPr="002B7A49">
              <w:rPr>
                <w:b/>
                <w:color w:val="auto"/>
              </w:rPr>
              <w:t xml:space="preserve"> </w:t>
            </w:r>
            <w:r w:rsidRPr="002B7A49">
              <w:rPr>
                <w:b/>
                <w:color w:val="auto"/>
              </w:rPr>
              <w:t>температуре наружного воздуха, °C</w:t>
            </w:r>
          </w:p>
        </w:tc>
      </w:tr>
      <w:tr w:rsidR="000177AF" w:rsidRPr="00F33DCD" w:rsidTr="00C601AE">
        <w:tc>
          <w:tcPr>
            <w:tcW w:w="675" w:type="dxa"/>
            <w:vMerge/>
          </w:tcPr>
          <w:p w:rsidR="00300A4F" w:rsidRPr="002B7A49" w:rsidRDefault="00300A4F" w:rsidP="00F33DCD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vMerge/>
          </w:tcPr>
          <w:p w:rsidR="00300A4F" w:rsidRPr="002B7A49" w:rsidRDefault="00300A4F" w:rsidP="00F33DCD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00A4F" w:rsidRPr="002B7A49" w:rsidRDefault="00300A4F" w:rsidP="00F33DCD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-10</w:t>
            </w:r>
          </w:p>
        </w:tc>
        <w:tc>
          <w:tcPr>
            <w:tcW w:w="992" w:type="dxa"/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-20</w:t>
            </w:r>
          </w:p>
        </w:tc>
        <w:tc>
          <w:tcPr>
            <w:tcW w:w="1276" w:type="dxa"/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более -20</w:t>
            </w:r>
          </w:p>
        </w:tc>
      </w:tr>
      <w:tr w:rsidR="000177AF" w:rsidRPr="00F33DCD" w:rsidTr="00C601AE">
        <w:tc>
          <w:tcPr>
            <w:tcW w:w="675" w:type="dxa"/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54" w:type="dxa"/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300A4F" w:rsidRPr="002B7A49" w:rsidRDefault="00300A4F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177AF" w:rsidRPr="00F33DCD" w:rsidTr="00C601AE">
        <w:tc>
          <w:tcPr>
            <w:tcW w:w="675" w:type="dxa"/>
            <w:vAlign w:val="center"/>
          </w:tcPr>
          <w:p w:rsidR="00300A4F" w:rsidRPr="002B7A49" w:rsidRDefault="009C1D6A" w:rsidP="00F33D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54" w:type="dxa"/>
            <w:vAlign w:val="center"/>
          </w:tcPr>
          <w:p w:rsidR="00300A4F" w:rsidRPr="002B7A49" w:rsidRDefault="00300A4F" w:rsidP="00F33DCD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 w:rsidRPr="002B7A49">
              <w:rPr>
                <w:color w:val="auto"/>
              </w:rPr>
              <w:t>Неисправности аварийного порядка трубопроводов и их сопряжений с фитингами, арматурой и приборами центрального отопления</w:t>
            </w:r>
          </w:p>
        </w:tc>
        <w:tc>
          <w:tcPr>
            <w:tcW w:w="3969" w:type="dxa"/>
            <w:vAlign w:val="center"/>
          </w:tcPr>
          <w:p w:rsidR="00300A4F" w:rsidRPr="002B7A49" w:rsidRDefault="00300A4F" w:rsidP="00F33DCD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 w:rsidRPr="002B7A49">
              <w:rPr>
                <w:color w:val="auto"/>
              </w:rPr>
              <w:t>немедленно, не более 4 часов</w:t>
            </w:r>
          </w:p>
        </w:tc>
        <w:tc>
          <w:tcPr>
            <w:tcW w:w="1134" w:type="dxa"/>
            <w:vAlign w:val="center"/>
          </w:tcPr>
          <w:p w:rsidR="00300A4F" w:rsidRPr="002B7A49" w:rsidRDefault="00300A4F" w:rsidP="00F33DCD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2B7A49">
              <w:rPr>
                <w:color w:val="auto"/>
              </w:rPr>
              <w:t>18</w:t>
            </w:r>
          </w:p>
        </w:tc>
        <w:tc>
          <w:tcPr>
            <w:tcW w:w="1134" w:type="dxa"/>
            <w:vAlign w:val="center"/>
          </w:tcPr>
          <w:p w:rsidR="00300A4F" w:rsidRPr="002B7A49" w:rsidRDefault="00300A4F" w:rsidP="00F33DCD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2B7A49">
              <w:rPr>
                <w:color w:val="auto"/>
              </w:rPr>
              <w:t>15</w:t>
            </w:r>
          </w:p>
        </w:tc>
        <w:tc>
          <w:tcPr>
            <w:tcW w:w="992" w:type="dxa"/>
            <w:vAlign w:val="center"/>
          </w:tcPr>
          <w:p w:rsidR="00300A4F" w:rsidRPr="002B7A49" w:rsidRDefault="00300A4F" w:rsidP="00F33DCD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2B7A49">
              <w:rPr>
                <w:color w:val="auto"/>
              </w:rPr>
              <w:t>12</w:t>
            </w:r>
          </w:p>
        </w:tc>
        <w:tc>
          <w:tcPr>
            <w:tcW w:w="1276" w:type="dxa"/>
            <w:vAlign w:val="center"/>
          </w:tcPr>
          <w:p w:rsidR="00300A4F" w:rsidRPr="002B7A49" w:rsidRDefault="00300A4F" w:rsidP="00F33DCD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2B7A49">
              <w:rPr>
                <w:color w:val="auto"/>
              </w:rPr>
              <w:t>менее 10</w:t>
            </w:r>
          </w:p>
        </w:tc>
      </w:tr>
    </w:tbl>
    <w:p w:rsidR="002B7A49" w:rsidRPr="00F33DCD" w:rsidRDefault="002B7A49" w:rsidP="00F33DCD">
      <w:pPr>
        <w:pStyle w:val="a7"/>
        <w:shd w:val="clear" w:color="auto" w:fill="auto"/>
        <w:contextualSpacing/>
        <w:jc w:val="both"/>
        <w:rPr>
          <w:b w:val="0"/>
          <w:bCs w:val="0"/>
          <w:color w:val="auto"/>
          <w:sz w:val="26"/>
          <w:szCs w:val="26"/>
        </w:rPr>
      </w:pPr>
    </w:p>
    <w:p w:rsidR="00CE28A3" w:rsidRPr="00582872" w:rsidRDefault="00CE28A3" w:rsidP="00582872">
      <w:pPr>
        <w:pStyle w:val="a8"/>
        <w:numPr>
          <w:ilvl w:val="0"/>
          <w:numId w:val="3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8287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Сценарии наиболее вероятных аварий и наиболее опасных по последствиям аварий, а также источники (места) </w:t>
      </w:r>
      <w:r w:rsidRPr="00582872">
        <w:rPr>
          <w:rFonts w:ascii="Times New Roman" w:eastAsia="Times New Roman" w:hAnsi="Times New Roman" w:cs="Times New Roman"/>
          <w:b/>
          <w:sz w:val="26"/>
          <w:szCs w:val="26"/>
        </w:rPr>
        <w:br/>
        <w:t>их возникновения.</w:t>
      </w:r>
    </w:p>
    <w:p w:rsidR="00CE28A3" w:rsidRPr="009A45AB" w:rsidRDefault="00CE28A3" w:rsidP="00CE28A3">
      <w:pPr>
        <w:pStyle w:val="Style6"/>
        <w:widowControl/>
        <w:spacing w:before="10" w:line="240" w:lineRule="auto"/>
        <w:ind w:firstLine="691"/>
        <w:rPr>
          <w:rStyle w:val="FontStyle25"/>
          <w:sz w:val="26"/>
          <w:szCs w:val="26"/>
        </w:rPr>
      </w:pPr>
      <w:r w:rsidRPr="009A45AB">
        <w:rPr>
          <w:rStyle w:val="FontStyle25"/>
          <w:sz w:val="26"/>
          <w:szCs w:val="26"/>
        </w:rPr>
        <w:t xml:space="preserve">Наиболее вероятными причинами возникновения аварийных ситуаций в работе системы теплоснабжения </w:t>
      </w:r>
      <w:r w:rsidR="00767354" w:rsidRPr="00767354">
        <w:rPr>
          <w:sz w:val="26"/>
          <w:szCs w:val="26"/>
        </w:rPr>
        <w:t>Шенкурского</w:t>
      </w:r>
      <w:r w:rsidRPr="00CE28A3">
        <w:rPr>
          <w:sz w:val="26"/>
          <w:szCs w:val="26"/>
          <w:highlight w:val="yellow"/>
        </w:rPr>
        <w:t xml:space="preserve"> </w:t>
      </w:r>
      <w:r w:rsidRPr="00767354">
        <w:rPr>
          <w:sz w:val="26"/>
          <w:szCs w:val="26"/>
        </w:rPr>
        <w:t>муниципального округа</w:t>
      </w:r>
      <w:r w:rsidRPr="009A45AB">
        <w:rPr>
          <w:rStyle w:val="FontStyle25"/>
          <w:sz w:val="26"/>
          <w:szCs w:val="26"/>
        </w:rPr>
        <w:t xml:space="preserve"> могут послужить:</w:t>
      </w:r>
    </w:p>
    <w:p w:rsidR="00CE28A3" w:rsidRPr="009A45AB" w:rsidRDefault="00CE28A3" w:rsidP="00CE28A3">
      <w:pPr>
        <w:pStyle w:val="Style7"/>
        <w:widowControl/>
        <w:numPr>
          <w:ilvl w:val="0"/>
          <w:numId w:val="10"/>
        </w:numPr>
        <w:tabs>
          <w:tab w:val="left" w:pos="874"/>
        </w:tabs>
        <w:spacing w:line="240" w:lineRule="auto"/>
        <w:ind w:firstLine="725"/>
        <w:rPr>
          <w:rStyle w:val="FontStyle25"/>
          <w:sz w:val="26"/>
          <w:szCs w:val="26"/>
        </w:rPr>
      </w:pPr>
      <w:r w:rsidRPr="009A45AB">
        <w:rPr>
          <w:rStyle w:val="FontStyle25"/>
          <w:sz w:val="26"/>
          <w:szCs w:val="26"/>
        </w:rPr>
        <w:t xml:space="preserve">прекращение подачи электрической энергии, топлива </w:t>
      </w:r>
      <w:r>
        <w:rPr>
          <w:rStyle w:val="FontStyle25"/>
          <w:sz w:val="26"/>
          <w:szCs w:val="26"/>
        </w:rPr>
        <w:t>(топливные дрова,</w:t>
      </w:r>
      <w:r w:rsidRPr="002B4E00">
        <w:rPr>
          <w:rStyle w:val="FontStyle25"/>
          <w:sz w:val="26"/>
          <w:szCs w:val="26"/>
        </w:rPr>
        <w:t xml:space="preserve"> </w:t>
      </w:r>
      <w:r>
        <w:rPr>
          <w:rStyle w:val="FontStyle25"/>
          <w:sz w:val="26"/>
          <w:szCs w:val="26"/>
        </w:rPr>
        <w:t xml:space="preserve">уголь) </w:t>
      </w:r>
      <w:r w:rsidRPr="009A45AB">
        <w:rPr>
          <w:rStyle w:val="FontStyle25"/>
          <w:sz w:val="26"/>
          <w:szCs w:val="26"/>
        </w:rPr>
        <w:t>на источник тепловой энергии;</w:t>
      </w:r>
    </w:p>
    <w:p w:rsidR="00CE28A3" w:rsidRDefault="00CE28A3" w:rsidP="00CE28A3">
      <w:pPr>
        <w:pStyle w:val="Style7"/>
        <w:widowControl/>
        <w:numPr>
          <w:ilvl w:val="0"/>
          <w:numId w:val="10"/>
        </w:numPr>
        <w:tabs>
          <w:tab w:val="left" w:pos="874"/>
        </w:tabs>
        <w:spacing w:line="240" w:lineRule="auto"/>
        <w:ind w:firstLine="725"/>
        <w:rPr>
          <w:rStyle w:val="FontStyle25"/>
          <w:sz w:val="26"/>
          <w:szCs w:val="26"/>
        </w:rPr>
      </w:pPr>
      <w:r w:rsidRPr="00046BFE">
        <w:rPr>
          <w:sz w:val="26"/>
          <w:szCs w:val="26"/>
        </w:rPr>
        <w:t>повреждение оборудования, которое привело к выходу из строя котельных или тепловых сетей</w:t>
      </w:r>
      <w:r>
        <w:rPr>
          <w:rStyle w:val="FontStyle25"/>
          <w:sz w:val="26"/>
          <w:szCs w:val="26"/>
        </w:rPr>
        <w:t>;</w:t>
      </w:r>
    </w:p>
    <w:p w:rsidR="00CE28A3" w:rsidRPr="00046BFE" w:rsidRDefault="00CE28A3" w:rsidP="00CE28A3">
      <w:pPr>
        <w:pStyle w:val="Style7"/>
        <w:widowControl/>
        <w:numPr>
          <w:ilvl w:val="0"/>
          <w:numId w:val="10"/>
        </w:numPr>
        <w:tabs>
          <w:tab w:val="left" w:pos="874"/>
        </w:tabs>
        <w:spacing w:line="240" w:lineRule="auto"/>
        <w:ind w:firstLine="725"/>
        <w:rPr>
          <w:rStyle w:val="FontStyle25"/>
          <w:sz w:val="26"/>
          <w:szCs w:val="26"/>
        </w:rPr>
      </w:pPr>
      <w:r w:rsidRPr="00046BFE">
        <w:rPr>
          <w:rStyle w:val="FontStyle25"/>
          <w:sz w:val="26"/>
          <w:szCs w:val="26"/>
        </w:rPr>
        <w:t>человеческий фактор (неправильные действия персонала)</w:t>
      </w:r>
      <w:r>
        <w:rPr>
          <w:rStyle w:val="FontStyle25"/>
          <w:sz w:val="26"/>
          <w:szCs w:val="26"/>
        </w:rPr>
        <w:t>.</w:t>
      </w:r>
    </w:p>
    <w:p w:rsidR="00CE28A3" w:rsidRDefault="00CE28A3" w:rsidP="00CE28A3">
      <w:pPr>
        <w:pStyle w:val="a8"/>
        <w:spacing w:line="240" w:lineRule="auto"/>
        <w:ind w:left="0" w:firstLine="709"/>
        <w:jc w:val="both"/>
        <w:rPr>
          <w:rStyle w:val="FontStyle25"/>
          <w:sz w:val="26"/>
          <w:szCs w:val="26"/>
        </w:rPr>
      </w:pPr>
      <w:r w:rsidRPr="009A45AB">
        <w:rPr>
          <w:rStyle w:val="FontStyle25"/>
          <w:sz w:val="26"/>
          <w:szCs w:val="26"/>
        </w:rPr>
        <w:t>Основные причины возникновения аварии, описания аварийных ситуаций, возможные масштабы аварии их последствия</w:t>
      </w:r>
      <w:r>
        <w:rPr>
          <w:rStyle w:val="FontStyle25"/>
          <w:sz w:val="26"/>
          <w:szCs w:val="26"/>
        </w:rPr>
        <w:t>, сроки предоставления информации</w:t>
      </w:r>
      <w:r w:rsidRPr="009A45AB">
        <w:rPr>
          <w:rStyle w:val="FontStyle25"/>
          <w:sz w:val="26"/>
          <w:szCs w:val="26"/>
        </w:rPr>
        <w:t>, типовые действия персонала по ликвидации последствий аварийной ситуации</w:t>
      </w:r>
      <w:r>
        <w:rPr>
          <w:rStyle w:val="FontStyle25"/>
          <w:sz w:val="26"/>
          <w:szCs w:val="26"/>
        </w:rPr>
        <w:t>:</w:t>
      </w:r>
    </w:p>
    <w:tbl>
      <w:tblPr>
        <w:tblW w:w="1501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86"/>
        <w:gridCol w:w="2693"/>
        <w:gridCol w:w="3119"/>
        <w:gridCol w:w="2693"/>
        <w:gridCol w:w="3827"/>
      </w:tblGrid>
      <w:tr w:rsidR="00CE28A3" w:rsidRPr="00CE28A3" w:rsidTr="00CE28A3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CE28A3" w:rsidP="00042451">
            <w:pPr>
              <w:pStyle w:val="Style13"/>
              <w:widowControl/>
              <w:spacing w:line="240" w:lineRule="auto"/>
              <w:ind w:firstLine="14"/>
              <w:jc w:val="center"/>
              <w:rPr>
                <w:rStyle w:val="FontStyle28"/>
                <w:b/>
                <w:sz w:val="22"/>
                <w:szCs w:val="22"/>
              </w:rPr>
            </w:pPr>
            <w:r w:rsidRPr="002B7A49">
              <w:rPr>
                <w:rStyle w:val="FontStyle28"/>
                <w:b/>
                <w:sz w:val="22"/>
                <w:szCs w:val="22"/>
              </w:rPr>
              <w:t>Причина возникновения аварии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CE28A3" w:rsidP="00042451">
            <w:pPr>
              <w:pStyle w:val="Style14"/>
              <w:widowControl/>
              <w:spacing w:line="240" w:lineRule="auto"/>
              <w:ind w:firstLine="0"/>
              <w:jc w:val="center"/>
              <w:rPr>
                <w:rStyle w:val="FontStyle28"/>
                <w:b/>
                <w:sz w:val="22"/>
                <w:szCs w:val="22"/>
              </w:rPr>
            </w:pPr>
            <w:r w:rsidRPr="002B7A49">
              <w:rPr>
                <w:rStyle w:val="FontStyle28"/>
                <w:b/>
                <w:sz w:val="22"/>
                <w:szCs w:val="22"/>
              </w:rPr>
              <w:t>Описание аварийной ситуации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CE28A3" w:rsidP="00042451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b/>
                <w:sz w:val="22"/>
                <w:szCs w:val="22"/>
              </w:rPr>
            </w:pPr>
            <w:r w:rsidRPr="002B7A49">
              <w:rPr>
                <w:rStyle w:val="FontStyle28"/>
                <w:b/>
                <w:sz w:val="22"/>
                <w:szCs w:val="22"/>
              </w:rPr>
              <w:t>Возможные масштабы аварии и последствия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CE28A3" w:rsidP="00042451">
            <w:pPr>
              <w:pStyle w:val="Style15"/>
              <w:widowControl/>
              <w:spacing w:line="240" w:lineRule="auto"/>
              <w:rPr>
                <w:rStyle w:val="FontStyle28"/>
                <w:b/>
                <w:sz w:val="22"/>
                <w:szCs w:val="22"/>
              </w:rPr>
            </w:pPr>
            <w:r w:rsidRPr="002B7A49">
              <w:rPr>
                <w:rStyle w:val="FontStyle28"/>
                <w:b/>
                <w:sz w:val="22"/>
                <w:szCs w:val="22"/>
              </w:rPr>
              <w:t>Сроки предоставления информации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CE28A3" w:rsidP="00042451">
            <w:pPr>
              <w:pStyle w:val="Style16"/>
              <w:widowControl/>
              <w:jc w:val="center"/>
              <w:rPr>
                <w:b/>
                <w:sz w:val="22"/>
                <w:szCs w:val="22"/>
              </w:rPr>
            </w:pPr>
            <w:r w:rsidRPr="002B7A49">
              <w:rPr>
                <w:rStyle w:val="FontStyle28"/>
                <w:b/>
                <w:sz w:val="22"/>
                <w:szCs w:val="22"/>
              </w:rPr>
              <w:t>Действия персонала</w:t>
            </w:r>
          </w:p>
        </w:tc>
      </w:tr>
      <w:tr w:rsidR="00CE28A3" w:rsidRPr="00CE28A3" w:rsidTr="00CE28A3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CE28A3" w:rsidP="00042451">
            <w:pPr>
              <w:pStyle w:val="Style13"/>
              <w:widowControl/>
              <w:spacing w:line="240" w:lineRule="auto"/>
              <w:ind w:firstLine="14"/>
              <w:jc w:val="center"/>
              <w:rPr>
                <w:rStyle w:val="FontStyle28"/>
                <w:b/>
                <w:sz w:val="22"/>
                <w:szCs w:val="22"/>
              </w:rPr>
            </w:pPr>
            <w:r w:rsidRPr="002B7A49">
              <w:rPr>
                <w:rStyle w:val="FontStyle28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CE28A3" w:rsidP="00042451">
            <w:pPr>
              <w:pStyle w:val="Style14"/>
              <w:widowControl/>
              <w:spacing w:line="240" w:lineRule="auto"/>
              <w:ind w:firstLine="0"/>
              <w:jc w:val="center"/>
              <w:rPr>
                <w:rStyle w:val="FontStyle28"/>
                <w:b/>
                <w:sz w:val="22"/>
                <w:szCs w:val="22"/>
              </w:rPr>
            </w:pPr>
            <w:r w:rsidRPr="002B7A49">
              <w:rPr>
                <w:rStyle w:val="FontStyle28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CE28A3" w:rsidP="00042451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b/>
                <w:sz w:val="22"/>
                <w:szCs w:val="22"/>
              </w:rPr>
            </w:pPr>
            <w:r w:rsidRPr="002B7A49">
              <w:rPr>
                <w:rStyle w:val="FontStyle28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CE28A3" w:rsidP="00042451">
            <w:pPr>
              <w:pStyle w:val="Style15"/>
              <w:widowControl/>
              <w:spacing w:line="240" w:lineRule="auto"/>
              <w:rPr>
                <w:rStyle w:val="FontStyle28"/>
                <w:b/>
                <w:sz w:val="22"/>
                <w:szCs w:val="22"/>
              </w:rPr>
            </w:pPr>
            <w:r w:rsidRPr="002B7A49">
              <w:rPr>
                <w:rStyle w:val="FontStyle28"/>
                <w:b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CE28A3" w:rsidP="00042451">
            <w:pPr>
              <w:pStyle w:val="Style16"/>
              <w:widowControl/>
              <w:jc w:val="center"/>
              <w:rPr>
                <w:rStyle w:val="FontStyle28"/>
                <w:b/>
                <w:sz w:val="22"/>
                <w:szCs w:val="22"/>
              </w:rPr>
            </w:pPr>
            <w:r w:rsidRPr="002B7A49">
              <w:rPr>
                <w:rStyle w:val="FontStyle28"/>
                <w:b/>
                <w:sz w:val="22"/>
                <w:szCs w:val="22"/>
              </w:rPr>
              <w:t>5</w:t>
            </w:r>
          </w:p>
        </w:tc>
      </w:tr>
      <w:tr w:rsidR="00CE28A3" w:rsidRPr="00CE28A3" w:rsidTr="00CE28A3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767354" w:rsidP="00042451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Прекращение подачи электро</w:t>
            </w:r>
            <w:r w:rsidR="00361A6F">
              <w:rPr>
                <w:rStyle w:val="FontStyle28"/>
                <w:sz w:val="22"/>
                <w:szCs w:val="22"/>
              </w:rPr>
              <w:t>энергии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361A6F" w:rsidP="00042451">
            <w:pPr>
              <w:pStyle w:val="Style13"/>
              <w:widowControl/>
              <w:spacing w:line="240" w:lineRule="auto"/>
              <w:ind w:right="197" w:firstLine="10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Остановка котельной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361A6F" w:rsidP="00042451">
            <w:pPr>
              <w:pStyle w:val="Style18"/>
              <w:widowControl/>
              <w:spacing w:line="240" w:lineRule="auto"/>
              <w:ind w:firstLine="10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Прекращение циркуляции воды в системе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361A6F" w:rsidP="00042451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Незамедлительно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Default="00361A6F" w:rsidP="00042451">
            <w:pPr>
              <w:pStyle w:val="Style13"/>
              <w:widowControl/>
              <w:spacing w:line="240" w:lineRule="auto"/>
              <w:ind w:firstLine="14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Перейти на резервный источник питания.</w:t>
            </w:r>
          </w:p>
          <w:p w:rsidR="00361A6F" w:rsidRDefault="00361A6F" w:rsidP="00042451">
            <w:pPr>
              <w:pStyle w:val="Style13"/>
              <w:widowControl/>
              <w:spacing w:line="240" w:lineRule="auto"/>
              <w:ind w:firstLine="14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Преступить к устранению аварийной ситуации (в границах объекта)</w:t>
            </w:r>
          </w:p>
          <w:p w:rsidR="00361A6F" w:rsidRPr="002B7A49" w:rsidRDefault="00361A6F" w:rsidP="00042451">
            <w:pPr>
              <w:pStyle w:val="Style13"/>
              <w:widowControl/>
              <w:spacing w:line="240" w:lineRule="auto"/>
              <w:ind w:firstLine="14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Привлечь службы электроснабжения</w:t>
            </w:r>
          </w:p>
        </w:tc>
      </w:tr>
      <w:tr w:rsidR="00CE28A3" w:rsidRPr="00CE28A3" w:rsidTr="00CE28A3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361A6F" w:rsidP="00042451">
            <w:pPr>
              <w:pStyle w:val="Style13"/>
              <w:widowControl/>
              <w:spacing w:line="240" w:lineRule="auto"/>
              <w:ind w:firstLine="10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Прекращение подачи топлива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361A6F" w:rsidP="00042451">
            <w:pPr>
              <w:pStyle w:val="Style13"/>
              <w:widowControl/>
              <w:spacing w:line="240" w:lineRule="auto"/>
              <w:ind w:right="197" w:firstLine="10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Остановка котельной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2E03C5" w:rsidP="00042451">
            <w:pPr>
              <w:pStyle w:val="Style18"/>
              <w:widowControl/>
              <w:spacing w:line="240" w:lineRule="auto"/>
              <w:ind w:firstLine="10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Прекращение подачи горячей воды в систему отопления всех потребителей, понижение температуры в зданиях и домах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CE28A3" w:rsidP="00042451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Default="00E1619C" w:rsidP="00042451">
            <w:pPr>
              <w:pStyle w:val="Style13"/>
              <w:widowControl/>
              <w:spacing w:line="240" w:lineRule="auto"/>
              <w:ind w:firstLine="14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Преступить к устранению аварийной ситуации.</w:t>
            </w:r>
          </w:p>
          <w:p w:rsidR="00E1619C" w:rsidRPr="002B7A49" w:rsidRDefault="00E1619C" w:rsidP="00042451">
            <w:pPr>
              <w:pStyle w:val="Style13"/>
              <w:widowControl/>
              <w:spacing w:line="240" w:lineRule="auto"/>
              <w:ind w:firstLine="14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Организовать альтернативную подачу топлива (при необходимости)</w:t>
            </w:r>
          </w:p>
        </w:tc>
      </w:tr>
      <w:tr w:rsidR="00CE28A3" w:rsidRPr="00CE28A3" w:rsidTr="00CE28A3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E1619C" w:rsidP="00042451">
            <w:pPr>
              <w:pStyle w:val="Style13"/>
              <w:widowControl/>
              <w:spacing w:line="240" w:lineRule="auto"/>
              <w:ind w:firstLine="10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Предельный износ сетей, гидродинамические удары, механические повреждения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E1619C" w:rsidP="00042451">
            <w:pPr>
              <w:pStyle w:val="Style13"/>
              <w:widowControl/>
              <w:spacing w:line="240" w:lineRule="auto"/>
              <w:ind w:right="197" w:firstLine="10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Прорыв тепловых сетей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E1619C" w:rsidP="00042451">
            <w:pPr>
              <w:pStyle w:val="Style18"/>
              <w:widowControl/>
              <w:spacing w:line="240" w:lineRule="auto"/>
              <w:ind w:firstLine="10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Прекращение подачи горячей воды в систему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E1619C" w:rsidP="00042451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Незамедлительно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6D9" w:rsidRDefault="005176D9" w:rsidP="005176D9">
            <w:pPr>
              <w:pStyle w:val="Style13"/>
              <w:widowControl/>
              <w:spacing w:line="240" w:lineRule="auto"/>
              <w:ind w:firstLine="14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Преступить к устранению аварийной ситуации.</w:t>
            </w:r>
          </w:p>
          <w:p w:rsidR="00CE28A3" w:rsidRPr="002B7A49" w:rsidRDefault="00CE28A3" w:rsidP="00042451">
            <w:pPr>
              <w:pStyle w:val="Style13"/>
              <w:widowControl/>
              <w:spacing w:line="240" w:lineRule="auto"/>
              <w:ind w:firstLine="14"/>
              <w:jc w:val="center"/>
              <w:rPr>
                <w:rStyle w:val="FontStyle28"/>
                <w:sz w:val="22"/>
                <w:szCs w:val="22"/>
              </w:rPr>
            </w:pPr>
          </w:p>
        </w:tc>
      </w:tr>
      <w:tr w:rsidR="00CE28A3" w:rsidRPr="00CE28A3" w:rsidTr="00CE28A3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5176D9" w:rsidP="00042451">
            <w:pPr>
              <w:pStyle w:val="Style13"/>
              <w:widowControl/>
              <w:spacing w:line="240" w:lineRule="auto"/>
              <w:ind w:firstLine="10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Выход из строя водогрейного котла или циркуляционного насоса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5176D9" w:rsidP="00042451">
            <w:pPr>
              <w:pStyle w:val="Style13"/>
              <w:widowControl/>
              <w:spacing w:line="240" w:lineRule="auto"/>
              <w:ind w:right="197" w:firstLine="10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 xml:space="preserve">Ограничение (снижение) или остановка подачи </w:t>
            </w:r>
            <w:proofErr w:type="spellStart"/>
            <w:r>
              <w:rPr>
                <w:rStyle w:val="FontStyle28"/>
                <w:sz w:val="22"/>
                <w:szCs w:val="22"/>
              </w:rPr>
              <w:t>теплонасителя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5176D9" w:rsidP="00042451">
            <w:pPr>
              <w:pStyle w:val="Style18"/>
              <w:widowControl/>
              <w:spacing w:line="240" w:lineRule="auto"/>
              <w:ind w:firstLine="10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Прекращение циркуляции воды в системе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Pr="002B7A49" w:rsidRDefault="00CE28A3" w:rsidP="00042451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A3" w:rsidRDefault="005176D9" w:rsidP="00042451">
            <w:pPr>
              <w:pStyle w:val="Style13"/>
              <w:widowControl/>
              <w:spacing w:line="240" w:lineRule="auto"/>
              <w:ind w:firstLine="14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Перейти на резервный источник.</w:t>
            </w:r>
          </w:p>
          <w:p w:rsidR="005176D9" w:rsidRDefault="005176D9" w:rsidP="005176D9">
            <w:pPr>
              <w:pStyle w:val="Style13"/>
              <w:widowControl/>
              <w:spacing w:line="240" w:lineRule="auto"/>
              <w:ind w:firstLine="14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Преступить к устранению аварийной ситуации.</w:t>
            </w:r>
          </w:p>
          <w:p w:rsidR="005176D9" w:rsidRPr="002B7A49" w:rsidRDefault="005176D9" w:rsidP="00042451">
            <w:pPr>
              <w:pStyle w:val="Style13"/>
              <w:widowControl/>
              <w:spacing w:line="240" w:lineRule="auto"/>
              <w:ind w:firstLine="14"/>
              <w:jc w:val="center"/>
              <w:rPr>
                <w:rStyle w:val="FontStyle28"/>
                <w:sz w:val="22"/>
                <w:szCs w:val="22"/>
              </w:rPr>
            </w:pPr>
          </w:p>
        </w:tc>
      </w:tr>
    </w:tbl>
    <w:p w:rsidR="00CE28A3" w:rsidRPr="005176D9" w:rsidRDefault="00CE28A3" w:rsidP="005176D9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D79E7" w:rsidRDefault="00582872" w:rsidP="00582872">
      <w:pPr>
        <w:pStyle w:val="a8"/>
        <w:numPr>
          <w:ilvl w:val="0"/>
          <w:numId w:val="3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582872">
        <w:rPr>
          <w:rFonts w:ascii="Times New Roman" w:eastAsia="Times New Roman" w:hAnsi="Times New Roman" w:cs="Times New Roman"/>
          <w:b/>
          <w:sz w:val="26"/>
          <w:szCs w:val="26"/>
        </w:rPr>
        <w:t xml:space="preserve">орядок организации материально-технического, инженерного и финансового обеспечения операций по локализации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Pr="00582872">
        <w:rPr>
          <w:rFonts w:ascii="Times New Roman" w:eastAsia="Times New Roman" w:hAnsi="Times New Roman" w:cs="Times New Roman"/>
          <w:b/>
          <w:sz w:val="26"/>
          <w:szCs w:val="26"/>
        </w:rPr>
        <w:t>и ликвидации аварий на объекте теплоснабжения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582872" w:rsidRPr="002D79E7" w:rsidRDefault="00582872" w:rsidP="00582872">
      <w:pPr>
        <w:pStyle w:val="a8"/>
        <w:spacing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D79E7" w:rsidRDefault="002D79E7" w:rsidP="00C846CD">
      <w:pPr>
        <w:pStyle w:val="a8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79E7">
        <w:rPr>
          <w:rFonts w:ascii="Times New Roman" w:eastAsia="Times New Roman" w:hAnsi="Times New Roman" w:cs="Times New Roman"/>
          <w:sz w:val="26"/>
          <w:szCs w:val="26"/>
        </w:rPr>
        <w:t>Количество сил, используемых для локализации и ликвидации последствий аварий на объекте теплоснабжения</w:t>
      </w:r>
      <w:r w:rsidR="00C846CD">
        <w:rPr>
          <w:rFonts w:ascii="Times New Roman" w:eastAsia="Times New Roman" w:hAnsi="Times New Roman" w:cs="Times New Roman"/>
          <w:sz w:val="26"/>
          <w:szCs w:val="26"/>
        </w:rPr>
        <w:t xml:space="preserve">, а также </w:t>
      </w:r>
      <w:r w:rsidR="00C846CD">
        <w:rPr>
          <w:rFonts w:ascii="Times New Roman" w:eastAsia="Times New Roman" w:hAnsi="Times New Roman" w:cs="Times New Roman"/>
          <w:sz w:val="26"/>
          <w:szCs w:val="26"/>
        </w:rPr>
        <w:br/>
        <w:t>их дислокация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D79E7" w:rsidRPr="002D79E7" w:rsidRDefault="002D79E7" w:rsidP="002D79E7">
      <w:pPr>
        <w:pStyle w:val="a8"/>
        <w:spacing w:line="240" w:lineRule="auto"/>
        <w:ind w:left="1459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9"/>
        <w:tblW w:w="15122" w:type="dxa"/>
        <w:tblInd w:w="-34" w:type="dxa"/>
        <w:tblLook w:val="04A0"/>
      </w:tblPr>
      <w:tblGrid>
        <w:gridCol w:w="588"/>
        <w:gridCol w:w="2290"/>
        <w:gridCol w:w="2204"/>
        <w:gridCol w:w="2094"/>
        <w:gridCol w:w="1474"/>
        <w:gridCol w:w="1230"/>
        <w:gridCol w:w="1116"/>
        <w:gridCol w:w="1955"/>
        <w:gridCol w:w="2171"/>
      </w:tblGrid>
      <w:tr w:rsidR="002D79E7" w:rsidRPr="002D79E7" w:rsidTr="00454251">
        <w:trPr>
          <w:cantSplit/>
        </w:trPr>
        <w:tc>
          <w:tcPr>
            <w:tcW w:w="603" w:type="dxa"/>
            <w:vMerge w:val="restart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A4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A49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2B7A4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436" w:type="dxa"/>
            <w:vMerge w:val="restart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 xml:space="preserve">Наименование организации ответственной </w:t>
            </w:r>
            <w:r w:rsidR="00454251">
              <w:rPr>
                <w:rFonts w:ascii="Times New Roman" w:eastAsia="Times New Roman" w:hAnsi="Times New Roman" w:cs="Times New Roman"/>
                <w:b/>
              </w:rPr>
              <w:br/>
            </w:r>
            <w:r w:rsidRPr="002B7A49">
              <w:rPr>
                <w:rFonts w:ascii="Times New Roman" w:eastAsia="Times New Roman" w:hAnsi="Times New Roman" w:cs="Times New Roman"/>
                <w:b/>
              </w:rPr>
              <w:t>за ликвидацию аварийной ситуации</w:t>
            </w:r>
          </w:p>
        </w:tc>
        <w:tc>
          <w:tcPr>
            <w:tcW w:w="2327" w:type="dxa"/>
            <w:vMerge w:val="restart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Наименование привлекаемых организаций</w:t>
            </w:r>
          </w:p>
        </w:tc>
        <w:tc>
          <w:tcPr>
            <w:tcW w:w="2192" w:type="dxa"/>
            <w:vMerge w:val="restart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Адрес, телефон руководителя, диспетчерской службы</w:t>
            </w:r>
          </w:p>
        </w:tc>
        <w:tc>
          <w:tcPr>
            <w:tcW w:w="1508" w:type="dxa"/>
            <w:vMerge w:val="restart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Время готовности сил и средств, час</w:t>
            </w:r>
            <w:proofErr w:type="gramStart"/>
            <w:r w:rsidRPr="002B7A49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2B7A4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2B7A49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2B7A49">
              <w:rPr>
                <w:rFonts w:ascii="Times New Roman" w:eastAsia="Times New Roman" w:hAnsi="Times New Roman" w:cs="Times New Roman"/>
                <w:b/>
              </w:rPr>
              <w:t>ин.</w:t>
            </w:r>
          </w:p>
        </w:tc>
        <w:tc>
          <w:tcPr>
            <w:tcW w:w="3774" w:type="dxa"/>
            <w:gridSpan w:val="3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Состав сил и средств</w:t>
            </w:r>
          </w:p>
        </w:tc>
        <w:tc>
          <w:tcPr>
            <w:tcW w:w="2282" w:type="dxa"/>
            <w:vMerge w:val="restart"/>
            <w:vAlign w:val="center"/>
          </w:tcPr>
          <w:p w:rsidR="00454251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 xml:space="preserve">Возможности сил </w:t>
            </w:r>
          </w:p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и средств за 8 часов работы</w:t>
            </w:r>
          </w:p>
        </w:tc>
      </w:tr>
      <w:tr w:rsidR="002D79E7" w:rsidRPr="002D79E7" w:rsidTr="00454251">
        <w:trPr>
          <w:cantSplit/>
        </w:trPr>
        <w:tc>
          <w:tcPr>
            <w:tcW w:w="603" w:type="dxa"/>
            <w:vMerge/>
            <w:vAlign w:val="center"/>
          </w:tcPr>
          <w:p w:rsidR="002D79E7" w:rsidRPr="002B7A49" w:rsidRDefault="002D79E7" w:rsidP="000F06B6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6" w:type="dxa"/>
            <w:vMerge/>
            <w:vAlign w:val="center"/>
          </w:tcPr>
          <w:p w:rsidR="002D79E7" w:rsidRPr="002B7A49" w:rsidRDefault="002D79E7" w:rsidP="009C1D6A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7" w:type="dxa"/>
            <w:vMerge/>
            <w:vAlign w:val="center"/>
          </w:tcPr>
          <w:p w:rsidR="002D79E7" w:rsidRPr="002B7A49" w:rsidRDefault="002D79E7" w:rsidP="0056532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2" w:type="dxa"/>
            <w:vMerge/>
            <w:vAlign w:val="center"/>
          </w:tcPr>
          <w:p w:rsidR="002D79E7" w:rsidRPr="002B7A49" w:rsidRDefault="002D79E7" w:rsidP="0056532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8" w:type="dxa"/>
            <w:vMerge/>
            <w:vAlign w:val="center"/>
          </w:tcPr>
          <w:p w:rsidR="002D79E7" w:rsidRPr="002B7A49" w:rsidRDefault="002D79E7" w:rsidP="0056532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Персонал, чел.</w:t>
            </w:r>
          </w:p>
        </w:tc>
        <w:tc>
          <w:tcPr>
            <w:tcW w:w="1116" w:type="dxa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Техника,</w:t>
            </w:r>
          </w:p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ед.</w:t>
            </w:r>
          </w:p>
        </w:tc>
        <w:tc>
          <w:tcPr>
            <w:tcW w:w="1428" w:type="dxa"/>
            <w:vAlign w:val="center"/>
          </w:tcPr>
          <w:p w:rsidR="002D79E7" w:rsidRPr="002B7A49" w:rsidRDefault="00454251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</w:t>
            </w:r>
            <w:r w:rsidR="002D79E7" w:rsidRPr="002B7A49">
              <w:rPr>
                <w:rFonts w:ascii="Times New Roman" w:eastAsia="Times New Roman" w:hAnsi="Times New Roman" w:cs="Times New Roman"/>
                <w:b/>
              </w:rPr>
              <w:t xml:space="preserve"> дислокации аварийной бригады</w:t>
            </w:r>
          </w:p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2" w:type="dxa"/>
            <w:vMerge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D79E7" w:rsidRPr="002D79E7" w:rsidTr="00454251">
        <w:trPr>
          <w:cantSplit/>
        </w:trPr>
        <w:tc>
          <w:tcPr>
            <w:tcW w:w="603" w:type="dxa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6" w:type="dxa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27" w:type="dxa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92" w:type="dxa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08" w:type="dxa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16" w:type="dxa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28" w:type="dxa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82" w:type="dxa"/>
            <w:vAlign w:val="center"/>
          </w:tcPr>
          <w:p w:rsidR="002D79E7" w:rsidRPr="002B7A49" w:rsidRDefault="002D79E7" w:rsidP="002D79E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54251" w:rsidRPr="002D79E7" w:rsidTr="00454251">
        <w:trPr>
          <w:cantSplit/>
        </w:trPr>
        <w:tc>
          <w:tcPr>
            <w:tcW w:w="603" w:type="dxa"/>
            <w:vAlign w:val="center"/>
          </w:tcPr>
          <w:p w:rsidR="00454251" w:rsidRPr="002B7A49" w:rsidRDefault="00152CBA" w:rsidP="0045425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36" w:type="dxa"/>
            <w:vAlign w:val="center"/>
          </w:tcPr>
          <w:p w:rsidR="00454251" w:rsidRPr="002B7A49" w:rsidRDefault="00152CBA" w:rsidP="0045425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ООО «УК «Уютный город»</w:t>
            </w:r>
          </w:p>
        </w:tc>
        <w:tc>
          <w:tcPr>
            <w:tcW w:w="2327" w:type="dxa"/>
            <w:vAlign w:val="center"/>
          </w:tcPr>
          <w:p w:rsidR="00454251" w:rsidRPr="002B7A49" w:rsidRDefault="00126FB8" w:rsidP="00126FB8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92" w:type="dxa"/>
            <w:vAlign w:val="center"/>
          </w:tcPr>
          <w:p w:rsidR="00152CBA" w:rsidRDefault="00152CBA" w:rsidP="00152CBA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165160, Архангельская обл., г. Шенкурск, ул. Кудрявцева, д. 5а</w:t>
            </w:r>
          </w:p>
          <w:p w:rsidR="00152CBA" w:rsidRDefault="00152CBA" w:rsidP="00152CBA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Директор </w:t>
            </w:r>
            <w:proofErr w:type="spellStart"/>
            <w:r>
              <w:rPr>
                <w:color w:val="auto"/>
              </w:rPr>
              <w:t>Коробицын</w:t>
            </w:r>
            <w:proofErr w:type="spellEnd"/>
            <w:r>
              <w:rPr>
                <w:color w:val="auto"/>
              </w:rPr>
              <w:t xml:space="preserve"> Евгений Михайлович, +79214802899</w:t>
            </w:r>
          </w:p>
          <w:p w:rsidR="00152CBA" w:rsidRDefault="00152CBA" w:rsidP="00152CBA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Диспетчер , 88185141810</w:t>
            </w:r>
          </w:p>
          <w:p w:rsidR="00454251" w:rsidRPr="002B7A49" w:rsidRDefault="00454251" w:rsidP="0045425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</w:p>
        </w:tc>
        <w:tc>
          <w:tcPr>
            <w:tcW w:w="1508" w:type="dxa"/>
            <w:vAlign w:val="center"/>
          </w:tcPr>
          <w:p w:rsidR="00454251" w:rsidRPr="002B7A49" w:rsidRDefault="00126FB8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1час</w:t>
            </w:r>
          </w:p>
        </w:tc>
        <w:tc>
          <w:tcPr>
            <w:tcW w:w="1230" w:type="dxa"/>
            <w:vAlign w:val="center"/>
          </w:tcPr>
          <w:p w:rsidR="00454251" w:rsidRPr="002B7A49" w:rsidRDefault="00126FB8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16" w:type="dxa"/>
          </w:tcPr>
          <w:p w:rsidR="00126FB8" w:rsidRDefault="00126FB8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</w:p>
          <w:p w:rsidR="00126FB8" w:rsidRPr="00126FB8" w:rsidRDefault="00126FB8" w:rsidP="00126FB8"/>
          <w:p w:rsidR="00126FB8" w:rsidRDefault="00126FB8" w:rsidP="00126FB8"/>
          <w:p w:rsidR="00126FB8" w:rsidRDefault="00126FB8" w:rsidP="00126FB8"/>
          <w:p w:rsidR="00126FB8" w:rsidRDefault="00126FB8" w:rsidP="00126FB8"/>
          <w:p w:rsidR="00454251" w:rsidRPr="00126FB8" w:rsidRDefault="00126FB8" w:rsidP="00126FB8">
            <w:pPr>
              <w:jc w:val="center"/>
            </w:pPr>
            <w:r>
              <w:t>3</w:t>
            </w:r>
          </w:p>
        </w:tc>
        <w:tc>
          <w:tcPr>
            <w:tcW w:w="1428" w:type="dxa"/>
            <w:vAlign w:val="center"/>
          </w:tcPr>
          <w:p w:rsidR="00454251" w:rsidRDefault="00126FB8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Производственная база</w:t>
            </w:r>
          </w:p>
          <w:p w:rsidR="00126FB8" w:rsidRPr="002B7A49" w:rsidRDefault="00126FB8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г. Шенкурск, ул. Кудрявцева</w:t>
            </w:r>
          </w:p>
        </w:tc>
        <w:tc>
          <w:tcPr>
            <w:tcW w:w="2282" w:type="dxa"/>
            <w:vAlign w:val="center"/>
          </w:tcPr>
          <w:p w:rsidR="00454251" w:rsidRDefault="00454251" w:rsidP="00454251">
            <w:pPr>
              <w:pStyle w:val="a4"/>
              <w:shd w:val="clear" w:color="auto" w:fill="auto"/>
              <w:ind w:left="-45"/>
              <w:contextualSpacing/>
              <w:jc w:val="left"/>
              <w:rPr>
                <w:color w:val="auto"/>
              </w:rPr>
            </w:pPr>
            <w:r w:rsidRPr="00454251">
              <w:rPr>
                <w:color w:val="auto"/>
              </w:rPr>
              <w:t xml:space="preserve">Ликвидация аварийной ситуации на объектах жилого фонда </w:t>
            </w:r>
          </w:p>
          <w:p w:rsidR="00454251" w:rsidRPr="00454251" w:rsidRDefault="00454251" w:rsidP="00454251">
            <w:pPr>
              <w:pStyle w:val="a4"/>
              <w:shd w:val="clear" w:color="auto" w:fill="auto"/>
              <w:ind w:left="-45"/>
              <w:contextualSpacing/>
              <w:jc w:val="left"/>
              <w:rPr>
                <w:color w:val="auto"/>
              </w:rPr>
            </w:pPr>
          </w:p>
        </w:tc>
      </w:tr>
      <w:tr w:rsidR="00454251" w:rsidRPr="002D79E7" w:rsidTr="00454251">
        <w:trPr>
          <w:cantSplit/>
        </w:trPr>
        <w:tc>
          <w:tcPr>
            <w:tcW w:w="603" w:type="dxa"/>
            <w:vAlign w:val="center"/>
          </w:tcPr>
          <w:p w:rsidR="00454251" w:rsidRPr="002B7A49" w:rsidRDefault="00152CBA" w:rsidP="0045425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2436" w:type="dxa"/>
            <w:vAlign w:val="center"/>
          </w:tcPr>
          <w:p w:rsidR="00454251" w:rsidRPr="002B7A49" w:rsidRDefault="00152CBA" w:rsidP="00454251">
            <w:pPr>
              <w:pStyle w:val="a4"/>
              <w:shd w:val="clear" w:color="auto" w:fill="auto"/>
              <w:spacing w:line="252" w:lineRule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ООО «УК «Весна»</w:t>
            </w:r>
          </w:p>
        </w:tc>
        <w:tc>
          <w:tcPr>
            <w:tcW w:w="2327" w:type="dxa"/>
            <w:vAlign w:val="center"/>
          </w:tcPr>
          <w:p w:rsidR="00454251" w:rsidRPr="002B7A49" w:rsidRDefault="00126FB8" w:rsidP="00126FB8">
            <w:pPr>
              <w:pStyle w:val="a4"/>
              <w:shd w:val="clear" w:color="auto" w:fill="auto"/>
              <w:spacing w:line="252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92" w:type="dxa"/>
            <w:vAlign w:val="center"/>
          </w:tcPr>
          <w:p w:rsidR="00152CBA" w:rsidRDefault="00152CBA" w:rsidP="00152CBA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165160, Архангельская обл., г. Шенкурск, ул. Кудрявцева, д. 5а</w:t>
            </w:r>
          </w:p>
          <w:p w:rsidR="00152CBA" w:rsidRDefault="00152CBA" w:rsidP="00152CBA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Директор </w:t>
            </w:r>
            <w:proofErr w:type="spellStart"/>
            <w:r>
              <w:rPr>
                <w:color w:val="auto"/>
              </w:rPr>
              <w:t>Пабо</w:t>
            </w:r>
            <w:proofErr w:type="spellEnd"/>
            <w:r>
              <w:rPr>
                <w:color w:val="auto"/>
              </w:rPr>
              <w:t xml:space="preserve"> Алексей Владимирович, +79214917989</w:t>
            </w:r>
          </w:p>
          <w:p w:rsidR="00152CBA" w:rsidRDefault="00152CBA" w:rsidP="00152CBA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Диспетчер , 88185141810</w:t>
            </w:r>
          </w:p>
          <w:p w:rsidR="00454251" w:rsidRPr="002B7A49" w:rsidRDefault="00454251" w:rsidP="0045425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</w:p>
        </w:tc>
        <w:tc>
          <w:tcPr>
            <w:tcW w:w="1508" w:type="dxa"/>
            <w:vAlign w:val="center"/>
          </w:tcPr>
          <w:p w:rsidR="00454251" w:rsidRPr="002B7A49" w:rsidRDefault="00126FB8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1час</w:t>
            </w:r>
          </w:p>
        </w:tc>
        <w:tc>
          <w:tcPr>
            <w:tcW w:w="1230" w:type="dxa"/>
            <w:vAlign w:val="center"/>
          </w:tcPr>
          <w:p w:rsidR="00454251" w:rsidRPr="002B7A49" w:rsidRDefault="00126FB8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16" w:type="dxa"/>
          </w:tcPr>
          <w:p w:rsidR="00126FB8" w:rsidRDefault="00126FB8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</w:p>
          <w:p w:rsidR="00126FB8" w:rsidRPr="00126FB8" w:rsidRDefault="00126FB8" w:rsidP="00126FB8"/>
          <w:p w:rsidR="00126FB8" w:rsidRDefault="00126FB8" w:rsidP="00126FB8"/>
          <w:p w:rsidR="00126FB8" w:rsidRDefault="00126FB8" w:rsidP="00126FB8"/>
          <w:p w:rsidR="00126FB8" w:rsidRDefault="00126FB8" w:rsidP="00126FB8"/>
          <w:p w:rsidR="00454251" w:rsidRPr="00126FB8" w:rsidRDefault="00126FB8" w:rsidP="00126FB8">
            <w:pPr>
              <w:jc w:val="center"/>
            </w:pPr>
            <w:r>
              <w:t>3</w:t>
            </w:r>
          </w:p>
        </w:tc>
        <w:tc>
          <w:tcPr>
            <w:tcW w:w="1428" w:type="dxa"/>
            <w:vAlign w:val="center"/>
          </w:tcPr>
          <w:p w:rsidR="00454251" w:rsidRPr="002B7A49" w:rsidRDefault="00454251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</w:p>
        </w:tc>
        <w:tc>
          <w:tcPr>
            <w:tcW w:w="2282" w:type="dxa"/>
            <w:vAlign w:val="center"/>
          </w:tcPr>
          <w:p w:rsidR="00454251" w:rsidRDefault="00454251" w:rsidP="00454251">
            <w:pPr>
              <w:pStyle w:val="a4"/>
              <w:shd w:val="clear" w:color="auto" w:fill="auto"/>
              <w:ind w:left="-45"/>
              <w:contextualSpacing/>
              <w:jc w:val="left"/>
              <w:rPr>
                <w:color w:val="auto"/>
              </w:rPr>
            </w:pPr>
            <w:r w:rsidRPr="00454251">
              <w:rPr>
                <w:color w:val="auto"/>
              </w:rPr>
              <w:t>Ликвидация аварийной ситуации на объектах теплоснабжения</w:t>
            </w:r>
          </w:p>
          <w:p w:rsidR="00454251" w:rsidRPr="00454251" w:rsidRDefault="00454251" w:rsidP="00454251">
            <w:pPr>
              <w:pStyle w:val="a4"/>
              <w:shd w:val="clear" w:color="auto" w:fill="auto"/>
              <w:ind w:left="-45"/>
              <w:contextualSpacing/>
              <w:jc w:val="left"/>
              <w:rPr>
                <w:color w:val="auto"/>
              </w:rPr>
            </w:pPr>
          </w:p>
        </w:tc>
      </w:tr>
      <w:tr w:rsidR="00152CBA" w:rsidRPr="002D79E7" w:rsidTr="00454251">
        <w:trPr>
          <w:cantSplit/>
        </w:trPr>
        <w:tc>
          <w:tcPr>
            <w:tcW w:w="603" w:type="dxa"/>
            <w:vAlign w:val="center"/>
          </w:tcPr>
          <w:p w:rsidR="00152CBA" w:rsidRPr="002B7A49" w:rsidRDefault="00152CBA" w:rsidP="0045425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436" w:type="dxa"/>
            <w:vAlign w:val="center"/>
          </w:tcPr>
          <w:p w:rsidR="00152CBA" w:rsidRDefault="00152CBA" w:rsidP="00454251">
            <w:pPr>
              <w:pStyle w:val="a4"/>
              <w:shd w:val="clear" w:color="auto" w:fill="auto"/>
              <w:spacing w:line="252" w:lineRule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ООО  «Уютный город»</w:t>
            </w:r>
          </w:p>
          <w:p w:rsidR="00152CBA" w:rsidRDefault="00152CBA" w:rsidP="00454251">
            <w:pPr>
              <w:pStyle w:val="a4"/>
              <w:shd w:val="clear" w:color="auto" w:fill="auto"/>
              <w:spacing w:line="252" w:lineRule="auto"/>
              <w:contextualSpacing/>
              <w:jc w:val="left"/>
              <w:rPr>
                <w:color w:val="auto"/>
              </w:rPr>
            </w:pPr>
          </w:p>
        </w:tc>
        <w:tc>
          <w:tcPr>
            <w:tcW w:w="2327" w:type="dxa"/>
            <w:vAlign w:val="center"/>
          </w:tcPr>
          <w:p w:rsidR="00152CBA" w:rsidRPr="002B7A49" w:rsidRDefault="00126FB8" w:rsidP="00126FB8">
            <w:pPr>
              <w:pStyle w:val="a4"/>
              <w:shd w:val="clear" w:color="auto" w:fill="auto"/>
              <w:spacing w:line="252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92" w:type="dxa"/>
            <w:vAlign w:val="center"/>
          </w:tcPr>
          <w:p w:rsidR="00152CBA" w:rsidRDefault="00152CBA" w:rsidP="00152CBA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165160, Архангельская обл., г. Шенкурск, ул. Кудрявцева, д. 5а</w:t>
            </w:r>
          </w:p>
          <w:p w:rsidR="00152CBA" w:rsidRDefault="00152CBA" w:rsidP="00152CBA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Директор </w:t>
            </w:r>
            <w:proofErr w:type="spellStart"/>
            <w:r>
              <w:rPr>
                <w:color w:val="auto"/>
              </w:rPr>
              <w:t>Коробицын</w:t>
            </w:r>
            <w:proofErr w:type="spellEnd"/>
            <w:r>
              <w:rPr>
                <w:color w:val="auto"/>
              </w:rPr>
              <w:t xml:space="preserve"> Евгений Михайлович, +79214802899</w:t>
            </w:r>
          </w:p>
          <w:p w:rsidR="00152CBA" w:rsidRDefault="00152CBA" w:rsidP="00152CBA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Диспетчер , 88185141810</w:t>
            </w:r>
          </w:p>
          <w:p w:rsidR="00152CBA" w:rsidRDefault="00152CBA" w:rsidP="00152CBA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</w:p>
        </w:tc>
        <w:tc>
          <w:tcPr>
            <w:tcW w:w="1508" w:type="dxa"/>
            <w:vAlign w:val="center"/>
          </w:tcPr>
          <w:p w:rsidR="00152CBA" w:rsidRPr="002B7A49" w:rsidRDefault="00126FB8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1час</w:t>
            </w:r>
          </w:p>
        </w:tc>
        <w:tc>
          <w:tcPr>
            <w:tcW w:w="1230" w:type="dxa"/>
            <w:vAlign w:val="center"/>
          </w:tcPr>
          <w:p w:rsidR="00152CBA" w:rsidRPr="002B7A49" w:rsidRDefault="00126FB8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16" w:type="dxa"/>
          </w:tcPr>
          <w:p w:rsidR="00126FB8" w:rsidRDefault="00126FB8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</w:p>
          <w:p w:rsidR="00126FB8" w:rsidRPr="00126FB8" w:rsidRDefault="00126FB8" w:rsidP="00126FB8"/>
          <w:p w:rsidR="00126FB8" w:rsidRDefault="00126FB8" w:rsidP="00126FB8"/>
          <w:p w:rsidR="00126FB8" w:rsidRDefault="00126FB8" w:rsidP="00126FB8"/>
          <w:p w:rsidR="00126FB8" w:rsidRDefault="00126FB8" w:rsidP="00126FB8"/>
          <w:p w:rsidR="00152CBA" w:rsidRPr="00126FB8" w:rsidRDefault="00126FB8" w:rsidP="00126FB8">
            <w:pPr>
              <w:jc w:val="center"/>
            </w:pPr>
            <w:r>
              <w:t>3</w:t>
            </w:r>
          </w:p>
        </w:tc>
        <w:tc>
          <w:tcPr>
            <w:tcW w:w="1428" w:type="dxa"/>
            <w:vAlign w:val="center"/>
          </w:tcPr>
          <w:p w:rsidR="00152CBA" w:rsidRPr="002B7A49" w:rsidRDefault="00152CBA" w:rsidP="0045425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</w:p>
        </w:tc>
        <w:tc>
          <w:tcPr>
            <w:tcW w:w="2282" w:type="dxa"/>
            <w:vAlign w:val="center"/>
          </w:tcPr>
          <w:p w:rsidR="00126FB8" w:rsidRDefault="00126FB8" w:rsidP="00126FB8">
            <w:pPr>
              <w:pStyle w:val="a4"/>
              <w:shd w:val="clear" w:color="auto" w:fill="auto"/>
              <w:ind w:left="-45"/>
              <w:contextualSpacing/>
              <w:jc w:val="left"/>
              <w:rPr>
                <w:color w:val="auto"/>
              </w:rPr>
            </w:pPr>
            <w:r w:rsidRPr="00454251">
              <w:rPr>
                <w:color w:val="auto"/>
              </w:rPr>
              <w:t>Ликвидация аварийной ситуации на объектах теплоснабжения</w:t>
            </w:r>
          </w:p>
          <w:p w:rsidR="00152CBA" w:rsidRPr="00454251" w:rsidRDefault="00152CBA" w:rsidP="00454251">
            <w:pPr>
              <w:pStyle w:val="a4"/>
              <w:shd w:val="clear" w:color="auto" w:fill="auto"/>
              <w:ind w:left="-45"/>
              <w:contextualSpacing/>
              <w:jc w:val="left"/>
              <w:rPr>
                <w:color w:val="auto"/>
              </w:rPr>
            </w:pPr>
          </w:p>
        </w:tc>
      </w:tr>
    </w:tbl>
    <w:p w:rsidR="00FD51B4" w:rsidRDefault="00FD51B4" w:rsidP="006E6578">
      <w:pPr>
        <w:pStyle w:val="a7"/>
        <w:shd w:val="clear" w:color="auto" w:fill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6E6578">
      <w:pPr>
        <w:pStyle w:val="a7"/>
        <w:shd w:val="clear" w:color="auto" w:fill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6E6578">
      <w:pPr>
        <w:pStyle w:val="a7"/>
        <w:shd w:val="clear" w:color="auto" w:fill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6E6578">
      <w:pPr>
        <w:pStyle w:val="a7"/>
        <w:shd w:val="clear" w:color="auto" w:fill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6E6578">
      <w:pPr>
        <w:pStyle w:val="a7"/>
        <w:shd w:val="clear" w:color="auto" w:fill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6E6578">
      <w:pPr>
        <w:pStyle w:val="a7"/>
        <w:shd w:val="clear" w:color="auto" w:fill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6E6578">
      <w:pPr>
        <w:pStyle w:val="a7"/>
        <w:shd w:val="clear" w:color="auto" w:fill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6E6578">
      <w:pPr>
        <w:pStyle w:val="a7"/>
        <w:shd w:val="clear" w:color="auto" w:fill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6E6578">
      <w:pPr>
        <w:pStyle w:val="a7"/>
        <w:shd w:val="clear" w:color="auto" w:fill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6E6578">
      <w:pPr>
        <w:pStyle w:val="a7"/>
        <w:shd w:val="clear" w:color="auto" w:fill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6E6578">
      <w:pPr>
        <w:pStyle w:val="a7"/>
        <w:shd w:val="clear" w:color="auto" w:fill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6E6578">
      <w:pPr>
        <w:pStyle w:val="a7"/>
        <w:shd w:val="clear" w:color="auto" w:fill="auto"/>
        <w:contextualSpacing/>
        <w:jc w:val="center"/>
        <w:rPr>
          <w:bCs w:val="0"/>
          <w:color w:val="auto"/>
          <w:sz w:val="24"/>
          <w:szCs w:val="24"/>
        </w:rPr>
      </w:pPr>
    </w:p>
    <w:p w:rsidR="009039CB" w:rsidRPr="00C01AB5" w:rsidRDefault="006E6578" w:rsidP="009039CB">
      <w:pPr>
        <w:pStyle w:val="a7"/>
        <w:numPr>
          <w:ilvl w:val="1"/>
          <w:numId w:val="3"/>
        </w:numPr>
        <w:shd w:val="clear" w:color="auto" w:fill="auto"/>
        <w:ind w:left="0" w:firstLine="709"/>
        <w:contextualSpacing/>
        <w:jc w:val="both"/>
        <w:rPr>
          <w:b w:val="0"/>
          <w:color w:val="auto"/>
          <w:sz w:val="26"/>
          <w:szCs w:val="26"/>
        </w:rPr>
      </w:pPr>
      <w:r w:rsidRPr="00C846CD">
        <w:rPr>
          <w:b w:val="0"/>
          <w:color w:val="auto"/>
          <w:sz w:val="26"/>
          <w:szCs w:val="26"/>
        </w:rPr>
        <w:lastRenderedPageBreak/>
        <w:t xml:space="preserve">Перечень и объем </w:t>
      </w:r>
      <w:r w:rsidR="002E73A5" w:rsidRPr="00C846CD">
        <w:rPr>
          <w:b w:val="0"/>
          <w:color w:val="auto"/>
          <w:sz w:val="26"/>
          <w:szCs w:val="26"/>
        </w:rPr>
        <w:t xml:space="preserve">основных </w:t>
      </w:r>
      <w:r w:rsidRPr="00C846CD">
        <w:rPr>
          <w:b w:val="0"/>
          <w:color w:val="auto"/>
          <w:sz w:val="26"/>
          <w:szCs w:val="26"/>
        </w:rPr>
        <w:t xml:space="preserve">материальных средств, для ликвидации аварийных ситуаций </w:t>
      </w:r>
      <w:r w:rsidR="007369F6" w:rsidRPr="00C846CD">
        <w:rPr>
          <w:b w:val="0"/>
          <w:color w:val="auto"/>
          <w:sz w:val="26"/>
          <w:szCs w:val="26"/>
        </w:rPr>
        <w:t xml:space="preserve">в </w:t>
      </w:r>
      <w:proofErr w:type="spellStart"/>
      <w:r w:rsidR="007369F6" w:rsidRPr="00C846CD">
        <w:rPr>
          <w:b w:val="0"/>
          <w:color w:val="auto"/>
          <w:sz w:val="26"/>
          <w:szCs w:val="26"/>
        </w:rPr>
        <w:t>ресурсоснабжающих</w:t>
      </w:r>
      <w:proofErr w:type="spellEnd"/>
      <w:r w:rsidR="007369F6" w:rsidRPr="00C846CD">
        <w:rPr>
          <w:b w:val="0"/>
          <w:color w:val="auto"/>
          <w:sz w:val="26"/>
          <w:szCs w:val="26"/>
        </w:rPr>
        <w:t xml:space="preserve"> организациях</w:t>
      </w:r>
      <w:r w:rsidR="00C846CD">
        <w:rPr>
          <w:b w:val="0"/>
          <w:color w:val="auto"/>
          <w:sz w:val="26"/>
          <w:szCs w:val="26"/>
        </w:rPr>
        <w:t>, а также их дислокация:</w:t>
      </w:r>
    </w:p>
    <w:p w:rsidR="00C846CD" w:rsidRPr="00C846CD" w:rsidRDefault="00C846CD" w:rsidP="00C846CD">
      <w:pPr>
        <w:pStyle w:val="a7"/>
        <w:shd w:val="clear" w:color="auto" w:fill="auto"/>
        <w:ind w:left="1459"/>
        <w:contextualSpacing/>
        <w:jc w:val="both"/>
        <w:rPr>
          <w:b w:val="0"/>
          <w:color w:val="auto"/>
          <w:sz w:val="26"/>
          <w:szCs w:val="26"/>
        </w:rPr>
      </w:pPr>
    </w:p>
    <w:tbl>
      <w:tblPr>
        <w:tblStyle w:val="a9"/>
        <w:tblW w:w="15133" w:type="dxa"/>
        <w:tblInd w:w="-34" w:type="dxa"/>
        <w:tblLayout w:type="fixed"/>
        <w:tblLook w:val="04A0"/>
      </w:tblPr>
      <w:tblGrid>
        <w:gridCol w:w="850"/>
        <w:gridCol w:w="2723"/>
        <w:gridCol w:w="4964"/>
        <w:gridCol w:w="850"/>
        <w:gridCol w:w="992"/>
        <w:gridCol w:w="4754"/>
      </w:tblGrid>
      <w:tr w:rsidR="002B7A49" w:rsidRPr="00CF5CF0" w:rsidTr="00D20AD4">
        <w:tc>
          <w:tcPr>
            <w:tcW w:w="850" w:type="dxa"/>
            <w:vAlign w:val="center"/>
          </w:tcPr>
          <w:p w:rsidR="002B7A49" w:rsidRPr="00CF5CF0" w:rsidRDefault="002B7A49" w:rsidP="006E6578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CF5CF0">
              <w:rPr>
                <w:b/>
                <w:color w:val="auto"/>
              </w:rPr>
              <w:t xml:space="preserve">№ </w:t>
            </w:r>
            <w:proofErr w:type="spellStart"/>
            <w:proofErr w:type="gramStart"/>
            <w:r w:rsidRPr="00CF5CF0">
              <w:rPr>
                <w:b/>
                <w:color w:val="auto"/>
              </w:rPr>
              <w:t>п</w:t>
            </w:r>
            <w:proofErr w:type="spellEnd"/>
            <w:proofErr w:type="gramEnd"/>
            <w:r w:rsidRPr="00CF5CF0">
              <w:rPr>
                <w:b/>
                <w:color w:val="auto"/>
              </w:rPr>
              <w:t>/</w:t>
            </w:r>
            <w:proofErr w:type="spellStart"/>
            <w:r w:rsidRPr="00CF5CF0">
              <w:rPr>
                <w:b/>
                <w:color w:val="auto"/>
              </w:rPr>
              <w:t>п</w:t>
            </w:r>
            <w:proofErr w:type="spellEnd"/>
          </w:p>
        </w:tc>
        <w:tc>
          <w:tcPr>
            <w:tcW w:w="2723" w:type="dxa"/>
          </w:tcPr>
          <w:p w:rsidR="002B7A49" w:rsidRPr="00CF5CF0" w:rsidRDefault="002B7A49" w:rsidP="006E6578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CF5CF0">
              <w:rPr>
                <w:b/>
                <w:color w:val="auto"/>
              </w:rPr>
              <w:t>Наименование РСО</w:t>
            </w:r>
          </w:p>
        </w:tc>
        <w:tc>
          <w:tcPr>
            <w:tcW w:w="4964" w:type="dxa"/>
            <w:vAlign w:val="center"/>
          </w:tcPr>
          <w:p w:rsidR="002B7A49" w:rsidRPr="00CF5CF0" w:rsidRDefault="002B7A49" w:rsidP="006E6578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CF5CF0">
              <w:rPr>
                <w:b/>
                <w:color w:val="auto"/>
              </w:rPr>
              <w:t>Наименование материальных средств</w:t>
            </w:r>
          </w:p>
        </w:tc>
        <w:tc>
          <w:tcPr>
            <w:tcW w:w="850" w:type="dxa"/>
            <w:vAlign w:val="center"/>
          </w:tcPr>
          <w:p w:rsidR="002B7A49" w:rsidRPr="00CF5CF0" w:rsidRDefault="002B7A49" w:rsidP="006E6578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CF5CF0">
              <w:rPr>
                <w:b/>
                <w:color w:val="auto"/>
              </w:rPr>
              <w:t>Ед.</w:t>
            </w:r>
            <w:r w:rsidR="00454251" w:rsidRPr="00CF5CF0">
              <w:rPr>
                <w:b/>
                <w:color w:val="auto"/>
              </w:rPr>
              <w:t xml:space="preserve"> </w:t>
            </w:r>
            <w:proofErr w:type="spellStart"/>
            <w:r w:rsidRPr="00CF5CF0">
              <w:rPr>
                <w:b/>
                <w:color w:val="auto"/>
              </w:rPr>
              <w:t>изм</w:t>
            </w:r>
            <w:proofErr w:type="spellEnd"/>
            <w:r w:rsidRPr="00CF5CF0">
              <w:rPr>
                <w:b/>
                <w:color w:val="auto"/>
              </w:rPr>
              <w:t>.</w:t>
            </w:r>
          </w:p>
        </w:tc>
        <w:tc>
          <w:tcPr>
            <w:tcW w:w="992" w:type="dxa"/>
            <w:vAlign w:val="center"/>
          </w:tcPr>
          <w:p w:rsidR="002B7A49" w:rsidRPr="00CF5CF0" w:rsidRDefault="002B7A49" w:rsidP="006E6578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CF5CF0">
              <w:rPr>
                <w:b/>
                <w:color w:val="auto"/>
              </w:rPr>
              <w:t>Кол-во</w:t>
            </w:r>
          </w:p>
        </w:tc>
        <w:tc>
          <w:tcPr>
            <w:tcW w:w="4754" w:type="dxa"/>
            <w:vAlign w:val="center"/>
          </w:tcPr>
          <w:p w:rsidR="002B7A49" w:rsidRPr="00CF5CF0" w:rsidRDefault="002B7A49" w:rsidP="006E6578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CF5CF0">
              <w:rPr>
                <w:b/>
                <w:color w:val="auto"/>
              </w:rPr>
              <w:t>Место хранения материальных сре</w:t>
            </w:r>
            <w:proofErr w:type="gramStart"/>
            <w:r w:rsidRPr="00CF5CF0">
              <w:rPr>
                <w:b/>
                <w:color w:val="auto"/>
              </w:rPr>
              <w:t>дств дл</w:t>
            </w:r>
            <w:proofErr w:type="gramEnd"/>
            <w:r w:rsidRPr="00CF5CF0">
              <w:rPr>
                <w:b/>
                <w:color w:val="auto"/>
              </w:rPr>
              <w:t>я ликвидации аварийных ситуаций</w:t>
            </w:r>
          </w:p>
        </w:tc>
      </w:tr>
      <w:tr w:rsidR="00972AD8" w:rsidRPr="00CF5CF0" w:rsidTr="006F1B2B">
        <w:trPr>
          <w:trHeight w:val="321"/>
        </w:trPr>
        <w:tc>
          <w:tcPr>
            <w:tcW w:w="850" w:type="dxa"/>
            <w:vMerge w:val="restart"/>
          </w:tcPr>
          <w:p w:rsidR="00972AD8" w:rsidRPr="00CF5CF0" w:rsidRDefault="00972AD8" w:rsidP="007B300B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5CF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  <w:p w:rsidR="00972AD8" w:rsidRPr="00CF5CF0" w:rsidRDefault="00972AD8" w:rsidP="002E73A5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23" w:type="dxa"/>
            <w:vMerge w:val="restart"/>
          </w:tcPr>
          <w:p w:rsidR="00972AD8" w:rsidRPr="00CF5CF0" w:rsidRDefault="00972AD8" w:rsidP="007B300B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972AD8" w:rsidRPr="00CF5CF0" w:rsidRDefault="00972AD8" w:rsidP="009039CB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Арматура осветительная</w:t>
            </w:r>
          </w:p>
          <w:p w:rsidR="00972AD8" w:rsidRPr="00CF5CF0" w:rsidRDefault="00972AD8" w:rsidP="007B300B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CF5CF0" w:rsidP="007B300B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972AD8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7B300B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</w:t>
            </w:r>
          </w:p>
        </w:tc>
        <w:tc>
          <w:tcPr>
            <w:tcW w:w="4754" w:type="dxa"/>
            <w:vMerge w:val="restart"/>
            <w:vAlign w:val="center"/>
          </w:tcPr>
          <w:p w:rsidR="006F1B2B" w:rsidRPr="006F1B2B" w:rsidRDefault="006F1B2B" w:rsidP="006F1B2B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6F1B2B">
              <w:rPr>
                <w:color w:val="auto"/>
              </w:rPr>
              <w:t>Производственная база</w:t>
            </w:r>
          </w:p>
          <w:p w:rsidR="00972AD8" w:rsidRPr="00CF5CF0" w:rsidRDefault="006F1B2B" w:rsidP="006F1B2B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B2B">
              <w:rPr>
                <w:rFonts w:ascii="Times New Roman" w:hAnsi="Times New Roman" w:cs="Times New Roman"/>
              </w:rPr>
              <w:t>г. Шенкурск, ул. Кудрявцева</w:t>
            </w: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7B300B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972AD8" w:rsidRPr="00CF5CF0" w:rsidRDefault="00972AD8" w:rsidP="009039CB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Арматура стальная трубопроводная</w:t>
            </w:r>
          </w:p>
          <w:p w:rsidR="00972AD8" w:rsidRPr="00CF5CF0" w:rsidRDefault="00972AD8" w:rsidP="007B300B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7B300B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972AD8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7B300B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</w:t>
            </w:r>
          </w:p>
        </w:tc>
        <w:tc>
          <w:tcPr>
            <w:tcW w:w="4754" w:type="dxa"/>
            <w:vMerge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center"/>
          </w:tcPr>
          <w:p w:rsidR="00972AD8" w:rsidRPr="00CF5CF0" w:rsidRDefault="00972AD8" w:rsidP="009039CB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Асбест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D95BDB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  <w:vertAlign w:val="superscript"/>
              </w:rPr>
            </w:pPr>
            <w:r>
              <w:rPr>
                <w:color w:val="auto"/>
              </w:rPr>
              <w:t>м</w:t>
            </w:r>
            <w:r>
              <w:rPr>
                <w:color w:val="auto"/>
                <w:vertAlign w:val="superscript"/>
              </w:rPr>
              <w:t>3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0,01</w:t>
            </w:r>
          </w:p>
        </w:tc>
        <w:tc>
          <w:tcPr>
            <w:tcW w:w="4754" w:type="dxa"/>
            <w:vMerge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972AD8" w:rsidRPr="00CF5CF0" w:rsidRDefault="00972AD8" w:rsidP="009039CB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Гвозди проволочные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0,01</w:t>
            </w:r>
          </w:p>
        </w:tc>
        <w:tc>
          <w:tcPr>
            <w:tcW w:w="4754" w:type="dxa"/>
            <w:vMerge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972AD8" w:rsidRPr="00CF5CF0" w:rsidRDefault="00972AD8" w:rsidP="009039CB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Дымососы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972AD8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1</w:t>
            </w:r>
          </w:p>
        </w:tc>
        <w:tc>
          <w:tcPr>
            <w:tcW w:w="4754" w:type="dxa"/>
            <w:vMerge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972AD8" w:rsidRPr="00CF5CF0" w:rsidRDefault="00972AD8" w:rsidP="009039CB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Задвижки и затворы стальные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972AD8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40</w:t>
            </w:r>
          </w:p>
        </w:tc>
        <w:tc>
          <w:tcPr>
            <w:tcW w:w="4754" w:type="dxa"/>
            <w:vMerge/>
            <w:vAlign w:val="center"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972AD8" w:rsidRPr="00CF5CF0" w:rsidRDefault="00972AD8" w:rsidP="009039CB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Затворы и задвижки из серого чугуна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972AD8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</w:t>
            </w:r>
          </w:p>
        </w:tc>
        <w:tc>
          <w:tcPr>
            <w:tcW w:w="4754" w:type="dxa"/>
            <w:vMerge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center"/>
          </w:tcPr>
          <w:p w:rsidR="00972AD8" w:rsidRPr="00CF5CF0" w:rsidRDefault="00972AD8" w:rsidP="009039CB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Кабель силовой (типа СРГ, ВРГ, НРГ)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proofErr w:type="gramStart"/>
            <w:r>
              <w:rPr>
                <w:color w:val="auto"/>
              </w:rPr>
              <w:t>к</w:t>
            </w:r>
            <w:r w:rsidR="00972AD8" w:rsidRPr="00CF5CF0">
              <w:rPr>
                <w:color w:val="auto"/>
              </w:rPr>
              <w:t>м</w:t>
            </w:r>
            <w:proofErr w:type="gramEnd"/>
            <w:r w:rsidR="00972AD8" w:rsidRPr="00CF5CF0">
              <w:rPr>
                <w:color w:val="auto"/>
              </w:rPr>
              <w:t>.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0,4</w:t>
            </w:r>
          </w:p>
        </w:tc>
        <w:tc>
          <w:tcPr>
            <w:tcW w:w="4754" w:type="dxa"/>
            <w:vMerge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972AD8" w:rsidRPr="00CF5CF0" w:rsidRDefault="00972AD8" w:rsidP="009039CB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Кирпич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proofErr w:type="spellStart"/>
            <w:r>
              <w:rPr>
                <w:color w:val="auto"/>
              </w:rPr>
              <w:t>т</w:t>
            </w:r>
            <w:r w:rsidR="00972AD8" w:rsidRPr="00CF5CF0">
              <w:rPr>
                <w:color w:val="auto"/>
              </w:rPr>
              <w:t>ыс</w:t>
            </w:r>
            <w:proofErr w:type="gramStart"/>
            <w:r w:rsidR="00972AD8" w:rsidRPr="00CF5CF0">
              <w:rPr>
                <w:color w:val="auto"/>
              </w:rPr>
              <w:t>.е</w:t>
            </w:r>
            <w:proofErr w:type="gramEnd"/>
            <w:r w:rsidR="00972AD8" w:rsidRPr="00CF5CF0">
              <w:rPr>
                <w:color w:val="auto"/>
              </w:rPr>
              <w:t>д</w:t>
            </w:r>
            <w:proofErr w:type="spellEnd"/>
          </w:p>
        </w:tc>
        <w:tc>
          <w:tcPr>
            <w:tcW w:w="992" w:type="dxa"/>
            <w:vAlign w:val="bottom"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1</w:t>
            </w:r>
          </w:p>
        </w:tc>
        <w:tc>
          <w:tcPr>
            <w:tcW w:w="4754" w:type="dxa"/>
            <w:vMerge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972AD8" w:rsidRPr="00CF5CF0" w:rsidRDefault="00972AD8" w:rsidP="009039CB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Кислород технический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D95BDB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  <w:vertAlign w:val="superscript"/>
              </w:rPr>
            </w:pPr>
            <w:r>
              <w:rPr>
                <w:color w:val="auto"/>
              </w:rPr>
              <w:t>м</w:t>
            </w:r>
            <w:r>
              <w:rPr>
                <w:color w:val="auto"/>
                <w:vertAlign w:val="superscript"/>
              </w:rPr>
              <w:t>3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</w:t>
            </w:r>
          </w:p>
        </w:tc>
        <w:tc>
          <w:tcPr>
            <w:tcW w:w="4754" w:type="dxa"/>
            <w:vMerge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972AD8" w:rsidRPr="00CF5CF0" w:rsidRDefault="00972AD8" w:rsidP="009039CB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Компрессоры воздушные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972AD8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2</w:t>
            </w:r>
          </w:p>
        </w:tc>
        <w:tc>
          <w:tcPr>
            <w:tcW w:w="4754" w:type="dxa"/>
            <w:vMerge/>
            <w:vAlign w:val="center"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972AD8" w:rsidRPr="00CF5CF0" w:rsidRDefault="00972AD8" w:rsidP="00972AD8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Котлы водогрейные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972AD8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1</w:t>
            </w:r>
          </w:p>
        </w:tc>
        <w:tc>
          <w:tcPr>
            <w:tcW w:w="4754" w:type="dxa"/>
            <w:vMerge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center"/>
          </w:tcPr>
          <w:p w:rsidR="00972AD8" w:rsidRPr="00CF5CF0" w:rsidRDefault="00972AD8" w:rsidP="00972AD8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Краски строительные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972AD8" w:rsidRPr="00CF5CF0">
              <w:rPr>
                <w:color w:val="auto"/>
              </w:rPr>
              <w:t>.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0,01</w:t>
            </w:r>
          </w:p>
        </w:tc>
        <w:tc>
          <w:tcPr>
            <w:tcW w:w="4754" w:type="dxa"/>
            <w:vMerge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6C6234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center"/>
          </w:tcPr>
          <w:p w:rsidR="00972AD8" w:rsidRPr="00CF5CF0" w:rsidRDefault="00972AD8" w:rsidP="00972AD8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Кровельные материалы, в том числе: рубероид, шифер и т.д.</w:t>
            </w:r>
          </w:p>
          <w:p w:rsidR="00972AD8" w:rsidRPr="00CF5CF0" w:rsidRDefault="00972AD8" w:rsidP="006C6234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972AD8" w:rsidRPr="00D95BDB" w:rsidRDefault="00D95BDB" w:rsidP="006C6234">
            <w:pPr>
              <w:pStyle w:val="a4"/>
              <w:shd w:val="clear" w:color="auto" w:fill="auto"/>
              <w:contextualSpacing/>
              <w:rPr>
                <w:color w:val="auto"/>
                <w:vertAlign w:val="superscript"/>
              </w:rPr>
            </w:pPr>
            <w:r>
              <w:rPr>
                <w:color w:val="auto"/>
              </w:rPr>
              <w:t>т</w:t>
            </w:r>
            <w:r w:rsidR="00972AD8" w:rsidRPr="00CF5CF0">
              <w:rPr>
                <w:color w:val="auto"/>
              </w:rPr>
              <w:t>ыс</w:t>
            </w:r>
            <w:proofErr w:type="gramStart"/>
            <w:r w:rsidR="00972AD8" w:rsidRPr="00CF5CF0">
              <w:rPr>
                <w:color w:val="auto"/>
              </w:rPr>
              <w:t>.м</w:t>
            </w:r>
            <w:proofErr w:type="gramEnd"/>
            <w:r>
              <w:rPr>
                <w:color w:val="auto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72AD8" w:rsidRPr="00CF5CF0" w:rsidRDefault="00972AD8" w:rsidP="006C6234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0,1</w:t>
            </w:r>
          </w:p>
        </w:tc>
        <w:tc>
          <w:tcPr>
            <w:tcW w:w="4754" w:type="dxa"/>
            <w:vMerge/>
          </w:tcPr>
          <w:p w:rsidR="00972AD8" w:rsidRPr="00CF5CF0" w:rsidRDefault="00972AD8" w:rsidP="006C6234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972AD8" w:rsidRPr="00CF5CF0" w:rsidRDefault="00972AD8" w:rsidP="00972AD8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Лен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proofErr w:type="gramStart"/>
            <w:r>
              <w:rPr>
                <w:color w:val="auto"/>
              </w:rPr>
              <w:t>к</w:t>
            </w:r>
            <w:r w:rsidR="00972AD8" w:rsidRPr="00CF5CF0">
              <w:rPr>
                <w:color w:val="auto"/>
              </w:rPr>
              <w:t>г</w:t>
            </w:r>
            <w:proofErr w:type="gramEnd"/>
            <w:r w:rsidR="00972AD8" w:rsidRPr="00CF5CF0">
              <w:rPr>
                <w:color w:val="auto"/>
              </w:rPr>
              <w:t>.</w:t>
            </w:r>
          </w:p>
        </w:tc>
        <w:tc>
          <w:tcPr>
            <w:tcW w:w="992" w:type="dxa"/>
            <w:vAlign w:val="bottom"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0,1</w:t>
            </w:r>
          </w:p>
        </w:tc>
        <w:tc>
          <w:tcPr>
            <w:tcW w:w="4754" w:type="dxa"/>
            <w:vMerge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 xml:space="preserve">Лесоматериалы в пересчете на круглый лес, в том </w:t>
            </w:r>
            <w:r w:rsidRPr="00CF5CF0">
              <w:rPr>
                <w:rFonts w:ascii="Times New Roman" w:hAnsi="Times New Roman" w:cs="Times New Roman"/>
              </w:rPr>
              <w:lastRenderedPageBreak/>
              <w:t>числе: пиломатериалы, фанера клееная, древесно-стружечные плиты и т.д.</w:t>
            </w:r>
          </w:p>
          <w:p w:rsidR="00972AD8" w:rsidRPr="00CF5CF0" w:rsidRDefault="00972AD8" w:rsidP="002E73A5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D95BDB" w:rsidRDefault="00D95BDB" w:rsidP="002E73A5">
            <w:pPr>
              <w:pStyle w:val="a4"/>
              <w:shd w:val="clear" w:color="auto" w:fill="auto"/>
              <w:contextualSpacing/>
              <w:rPr>
                <w:color w:val="auto"/>
                <w:vertAlign w:val="superscript"/>
              </w:rPr>
            </w:pPr>
            <w:r>
              <w:rPr>
                <w:color w:val="auto"/>
              </w:rPr>
              <w:lastRenderedPageBreak/>
              <w:t>м</w:t>
            </w:r>
            <w:r>
              <w:rPr>
                <w:color w:val="auto"/>
                <w:vertAlign w:val="superscript"/>
              </w:rPr>
              <w:t>3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2E73A5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4</w:t>
            </w:r>
          </w:p>
        </w:tc>
        <w:tc>
          <w:tcPr>
            <w:tcW w:w="4754" w:type="dxa"/>
            <w:vMerge/>
          </w:tcPr>
          <w:p w:rsidR="00972AD8" w:rsidRPr="00CF5CF0" w:rsidRDefault="00972AD8" w:rsidP="002E73A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Листы асбестоцементные (шифер)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AF77E9" w:rsidRPr="00CF5CF0">
              <w:rPr>
                <w:color w:val="auto"/>
              </w:rPr>
              <w:t>ыс.шт.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0,02</w:t>
            </w:r>
          </w:p>
        </w:tc>
        <w:tc>
          <w:tcPr>
            <w:tcW w:w="4754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Мастика для герметизации стыков панелей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AF77E9" w:rsidRPr="00CF5CF0">
              <w:rPr>
                <w:color w:val="auto"/>
              </w:rPr>
              <w:t>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0,01</w:t>
            </w: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center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 xml:space="preserve">Насосы центробежные, в том числе: насосы </w:t>
            </w:r>
            <w:proofErr w:type="spellStart"/>
            <w:r w:rsidRPr="00CF5CF0">
              <w:rPr>
                <w:rFonts w:ascii="Times New Roman" w:hAnsi="Times New Roman" w:cs="Times New Roman"/>
              </w:rPr>
              <w:t>погружные</w:t>
            </w:r>
            <w:proofErr w:type="spellEnd"/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AF77E9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3</w:t>
            </w: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5CF0">
              <w:rPr>
                <w:rFonts w:ascii="Times New Roman" w:hAnsi="Times New Roman" w:cs="Times New Roman"/>
              </w:rPr>
              <w:t>Нефтебитум</w:t>
            </w:r>
            <w:proofErr w:type="spellEnd"/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D95BDB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AF77E9" w:rsidRPr="00CF5CF0">
              <w:rPr>
                <w:color w:val="auto"/>
              </w:rPr>
              <w:t>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</w:t>
            </w: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Опоры деревянные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AF77E9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</w:t>
            </w: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Опоры железобетонные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AF77E9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</w:t>
            </w:r>
          </w:p>
        </w:tc>
        <w:tc>
          <w:tcPr>
            <w:tcW w:w="4754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Провод неизолированный для воздушных линий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AF77E9" w:rsidRPr="00CF5CF0">
              <w:rPr>
                <w:color w:val="auto"/>
              </w:rPr>
              <w:t>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</w:t>
            </w: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center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Провода установочные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AF77E9" w:rsidRPr="00CF5CF0">
              <w:rPr>
                <w:color w:val="auto"/>
              </w:rPr>
              <w:t>ыс.п.</w:t>
            </w:r>
            <w:proofErr w:type="gramStart"/>
            <w:r w:rsidR="00AF77E9" w:rsidRPr="00CF5CF0">
              <w:rPr>
                <w:color w:val="auto"/>
              </w:rPr>
              <w:t>м</w:t>
            </w:r>
            <w:proofErr w:type="gramEnd"/>
            <w:r w:rsidR="00AF77E9" w:rsidRPr="00CF5CF0">
              <w:rPr>
                <w:color w:val="auto"/>
              </w:rPr>
              <w:t>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</w:t>
            </w: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Проволока обыкновенного качества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AF77E9" w:rsidRPr="00CF5CF0">
              <w:rPr>
                <w:color w:val="auto"/>
              </w:rPr>
              <w:t>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0,05</w:t>
            </w: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Прокат черных металлов, в том числе: сталь листовая оцинкованная, освинцованная и луженая, уголок, швеллер и др.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AF77E9" w:rsidRPr="00CF5CF0">
              <w:rPr>
                <w:color w:val="auto"/>
              </w:rPr>
              <w:t>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1</w:t>
            </w: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Радиаторы и конвекторы отопительные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AF77E9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4</w:t>
            </w:r>
          </w:p>
        </w:tc>
        <w:tc>
          <w:tcPr>
            <w:tcW w:w="4754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Резервные стационарные и передвижные ДЭС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AF77E9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6</w:t>
            </w: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center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Сварочное оборудование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AF77E9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3</w:t>
            </w:r>
          </w:p>
          <w:p w:rsidR="00AF77E9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center"/>
          </w:tcPr>
          <w:p w:rsidR="00AF77E9" w:rsidRPr="00CF5CF0" w:rsidRDefault="00AF77E9" w:rsidP="00AF77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Тепл</w:t>
            </w:r>
            <w:proofErr w:type="gramStart"/>
            <w:r w:rsidRPr="00CF5CF0">
              <w:rPr>
                <w:rFonts w:ascii="Times New Roman" w:hAnsi="Times New Roman" w:cs="Times New Roman"/>
              </w:rPr>
              <w:t>о-</w:t>
            </w:r>
            <w:proofErr w:type="gramEnd"/>
            <w:r w:rsidRPr="00CF5CF0">
              <w:rPr>
                <w:rFonts w:ascii="Times New Roman" w:hAnsi="Times New Roman" w:cs="Times New Roman"/>
              </w:rPr>
              <w:t xml:space="preserve"> и изоляционные материалы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E63914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</w:p>
          <w:p w:rsidR="00972AD8" w:rsidRPr="00E63914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  <w:vertAlign w:val="superscript"/>
              </w:rPr>
            </w:pPr>
            <w:r>
              <w:rPr>
                <w:color w:val="auto"/>
              </w:rPr>
              <w:t>м</w:t>
            </w:r>
            <w:r>
              <w:rPr>
                <w:color w:val="auto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72AD8" w:rsidRPr="00CF5CF0" w:rsidRDefault="00AF77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10</w:t>
            </w: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FB4AE9" w:rsidRPr="00CF5CF0" w:rsidRDefault="00FB4AE9" w:rsidP="00FB4A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Трансформаторы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FB4AE9" w:rsidRPr="00CF5CF0">
              <w:rPr>
                <w:color w:val="auto"/>
              </w:rPr>
              <w:t>т.</w:t>
            </w:r>
          </w:p>
        </w:tc>
        <w:tc>
          <w:tcPr>
            <w:tcW w:w="992" w:type="dxa"/>
            <w:vAlign w:val="bottom"/>
          </w:tcPr>
          <w:p w:rsidR="00972AD8" w:rsidRPr="00CF5CF0" w:rsidRDefault="00FB4A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</w:t>
            </w: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2AD8" w:rsidRPr="00CF5CF0" w:rsidTr="00D20AD4">
        <w:tc>
          <w:tcPr>
            <w:tcW w:w="850" w:type="dxa"/>
            <w:vMerge/>
            <w:vAlign w:val="center"/>
          </w:tcPr>
          <w:p w:rsidR="00972AD8" w:rsidRPr="00CF5CF0" w:rsidRDefault="00972AD8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  <w:vAlign w:val="bottom"/>
          </w:tcPr>
          <w:p w:rsidR="00FB4AE9" w:rsidRPr="00CF5CF0" w:rsidRDefault="00FB4AE9" w:rsidP="00FB4A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Трубы и детали трубопроводов из термопластов</w:t>
            </w:r>
          </w:p>
          <w:p w:rsidR="00972AD8" w:rsidRPr="00CF5CF0" w:rsidRDefault="00972AD8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  <w:vAlign w:val="bottom"/>
          </w:tcPr>
          <w:p w:rsidR="00972AD8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т</w:t>
            </w:r>
            <w:r w:rsidR="00FB4AE9" w:rsidRPr="00CF5CF0">
              <w:rPr>
                <w:color w:val="auto"/>
              </w:rPr>
              <w:t>.</w:t>
            </w:r>
          </w:p>
        </w:tc>
        <w:tc>
          <w:tcPr>
            <w:tcW w:w="992" w:type="dxa"/>
            <w:vAlign w:val="bottom"/>
          </w:tcPr>
          <w:p w:rsidR="00972AD8" w:rsidRPr="00CF5CF0" w:rsidRDefault="00FB4A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0,3</w:t>
            </w:r>
          </w:p>
        </w:tc>
        <w:tc>
          <w:tcPr>
            <w:tcW w:w="4754" w:type="dxa"/>
            <w:vMerge/>
          </w:tcPr>
          <w:p w:rsidR="00972AD8" w:rsidRPr="00CF5CF0" w:rsidRDefault="00972AD8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0AD4" w:rsidRPr="00CF5CF0" w:rsidTr="00D20AD4">
        <w:tc>
          <w:tcPr>
            <w:tcW w:w="850" w:type="dxa"/>
            <w:vMerge w:val="restart"/>
          </w:tcPr>
          <w:p w:rsidR="00D20AD4" w:rsidRPr="00CF5CF0" w:rsidRDefault="00D20AD4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20AD4" w:rsidRPr="00CF5CF0" w:rsidRDefault="00D20AD4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20AD4" w:rsidRPr="00CF5CF0" w:rsidRDefault="00D20AD4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23" w:type="dxa"/>
            <w:vMerge w:val="restart"/>
          </w:tcPr>
          <w:p w:rsidR="00D20AD4" w:rsidRPr="00CF5CF0" w:rsidRDefault="00D20AD4" w:rsidP="00A81B21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4964" w:type="dxa"/>
          </w:tcPr>
          <w:p w:rsidR="00FB4AE9" w:rsidRPr="00CF5CF0" w:rsidRDefault="00FB4AE9" w:rsidP="00FB4A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Трубы катаные и тянутые общего назначения</w:t>
            </w:r>
          </w:p>
          <w:p w:rsidR="00D20AD4" w:rsidRPr="00CF5CF0" w:rsidRDefault="00D20AD4" w:rsidP="00A81B21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850" w:type="dxa"/>
          </w:tcPr>
          <w:p w:rsidR="00D20AD4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FB4AE9" w:rsidRPr="00CF5CF0">
              <w:rPr>
                <w:color w:val="auto"/>
              </w:rPr>
              <w:t>.</w:t>
            </w:r>
          </w:p>
        </w:tc>
        <w:tc>
          <w:tcPr>
            <w:tcW w:w="992" w:type="dxa"/>
          </w:tcPr>
          <w:p w:rsidR="00D20AD4" w:rsidRPr="00CF5CF0" w:rsidRDefault="00FB4A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</w:t>
            </w:r>
          </w:p>
        </w:tc>
        <w:tc>
          <w:tcPr>
            <w:tcW w:w="4754" w:type="dxa"/>
            <w:vMerge w:val="restart"/>
          </w:tcPr>
          <w:p w:rsidR="00D20AD4" w:rsidRPr="00CF5CF0" w:rsidRDefault="00D20AD4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0AD4" w:rsidRPr="00CF5CF0" w:rsidTr="00D20AD4">
        <w:tc>
          <w:tcPr>
            <w:tcW w:w="850" w:type="dxa"/>
            <w:vMerge/>
          </w:tcPr>
          <w:p w:rsidR="00D20AD4" w:rsidRPr="00CF5CF0" w:rsidRDefault="00D20AD4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D20AD4" w:rsidRPr="00CF5CF0" w:rsidRDefault="00D20AD4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</w:tcPr>
          <w:p w:rsidR="00FB4AE9" w:rsidRPr="00CF5CF0" w:rsidRDefault="00FB4AE9" w:rsidP="00FB4A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 xml:space="preserve">Трубы сварные </w:t>
            </w:r>
            <w:proofErr w:type="spellStart"/>
            <w:r w:rsidRPr="00CF5CF0">
              <w:rPr>
                <w:rFonts w:ascii="Times New Roman" w:hAnsi="Times New Roman" w:cs="Times New Roman"/>
              </w:rPr>
              <w:t>водогазопроводные</w:t>
            </w:r>
            <w:proofErr w:type="spellEnd"/>
            <w:r w:rsidRPr="00CF5CF0">
              <w:rPr>
                <w:rFonts w:ascii="Times New Roman" w:hAnsi="Times New Roman" w:cs="Times New Roman"/>
              </w:rPr>
              <w:t xml:space="preserve"> (газовые)</w:t>
            </w:r>
          </w:p>
          <w:p w:rsidR="00D20AD4" w:rsidRPr="00CF5CF0" w:rsidRDefault="00D20AD4" w:rsidP="00FB4A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0AD4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FB4AE9" w:rsidRPr="00CF5CF0">
              <w:rPr>
                <w:color w:val="auto"/>
              </w:rPr>
              <w:t>.</w:t>
            </w:r>
          </w:p>
        </w:tc>
        <w:tc>
          <w:tcPr>
            <w:tcW w:w="992" w:type="dxa"/>
          </w:tcPr>
          <w:p w:rsidR="00D20AD4" w:rsidRPr="00CF5CF0" w:rsidRDefault="00FB4A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0,5</w:t>
            </w:r>
          </w:p>
        </w:tc>
        <w:tc>
          <w:tcPr>
            <w:tcW w:w="4754" w:type="dxa"/>
            <w:vMerge/>
          </w:tcPr>
          <w:p w:rsidR="00D20AD4" w:rsidRPr="00CF5CF0" w:rsidRDefault="00D20AD4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0AD4" w:rsidRPr="00CF5CF0" w:rsidTr="00D20AD4">
        <w:tc>
          <w:tcPr>
            <w:tcW w:w="850" w:type="dxa"/>
            <w:vMerge/>
          </w:tcPr>
          <w:p w:rsidR="00D20AD4" w:rsidRPr="00CF5CF0" w:rsidRDefault="00D20AD4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D20AD4" w:rsidRPr="00CF5CF0" w:rsidRDefault="00D20AD4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</w:tcPr>
          <w:p w:rsidR="00FB4AE9" w:rsidRPr="00CF5CF0" w:rsidRDefault="00FB4AE9" w:rsidP="00FB4A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Трубы чугунные канализационные и фасонные части к ним</w:t>
            </w:r>
          </w:p>
          <w:p w:rsidR="00D20AD4" w:rsidRPr="00CF5CF0" w:rsidRDefault="00D20AD4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D20AD4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FB4AE9" w:rsidRPr="00CF5CF0">
              <w:rPr>
                <w:color w:val="auto"/>
              </w:rPr>
              <w:t>.</w:t>
            </w:r>
          </w:p>
        </w:tc>
        <w:tc>
          <w:tcPr>
            <w:tcW w:w="992" w:type="dxa"/>
          </w:tcPr>
          <w:p w:rsidR="00D20AD4" w:rsidRPr="00CF5CF0" w:rsidRDefault="00FB4A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</w:t>
            </w:r>
          </w:p>
        </w:tc>
        <w:tc>
          <w:tcPr>
            <w:tcW w:w="4754" w:type="dxa"/>
            <w:vMerge/>
          </w:tcPr>
          <w:p w:rsidR="00D20AD4" w:rsidRPr="00CF5CF0" w:rsidRDefault="00D20AD4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0AD4" w:rsidRPr="00CF5CF0" w:rsidTr="00D20AD4">
        <w:tc>
          <w:tcPr>
            <w:tcW w:w="850" w:type="dxa"/>
            <w:vMerge/>
          </w:tcPr>
          <w:p w:rsidR="00D20AD4" w:rsidRPr="00CF5CF0" w:rsidRDefault="00D20AD4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D20AD4" w:rsidRPr="00CF5CF0" w:rsidRDefault="00D20AD4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</w:tcPr>
          <w:p w:rsidR="00FB4AE9" w:rsidRPr="00CF5CF0" w:rsidRDefault="00FB4AE9" w:rsidP="00FB4A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Цемент</w:t>
            </w:r>
          </w:p>
          <w:p w:rsidR="00D20AD4" w:rsidRPr="00CF5CF0" w:rsidRDefault="00D20AD4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D20AD4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FB4AE9" w:rsidRPr="00CF5CF0">
              <w:rPr>
                <w:color w:val="auto"/>
              </w:rPr>
              <w:t>.</w:t>
            </w:r>
          </w:p>
        </w:tc>
        <w:tc>
          <w:tcPr>
            <w:tcW w:w="992" w:type="dxa"/>
          </w:tcPr>
          <w:p w:rsidR="00D20AD4" w:rsidRPr="00CF5CF0" w:rsidRDefault="00FB4A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0,2</w:t>
            </w:r>
          </w:p>
        </w:tc>
        <w:tc>
          <w:tcPr>
            <w:tcW w:w="4754" w:type="dxa"/>
            <w:vMerge/>
          </w:tcPr>
          <w:p w:rsidR="00D20AD4" w:rsidRPr="00CF5CF0" w:rsidRDefault="00D20AD4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0AD4" w:rsidRPr="00CF5CF0" w:rsidTr="00D20AD4">
        <w:tc>
          <w:tcPr>
            <w:tcW w:w="850" w:type="dxa"/>
            <w:vMerge/>
          </w:tcPr>
          <w:p w:rsidR="00D20AD4" w:rsidRPr="00CF5CF0" w:rsidRDefault="00D20AD4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D20AD4" w:rsidRPr="00CF5CF0" w:rsidRDefault="00D20AD4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4964" w:type="dxa"/>
          </w:tcPr>
          <w:p w:rsidR="00FB4AE9" w:rsidRPr="00CF5CF0" w:rsidRDefault="00FB4AE9" w:rsidP="00FB4A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Электродвигатели</w:t>
            </w:r>
          </w:p>
          <w:p w:rsidR="00D20AD4" w:rsidRPr="00CF5CF0" w:rsidRDefault="00D20AD4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D20AD4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FB4AE9" w:rsidRPr="00CF5CF0">
              <w:rPr>
                <w:color w:val="auto"/>
              </w:rPr>
              <w:t>т.</w:t>
            </w:r>
          </w:p>
        </w:tc>
        <w:tc>
          <w:tcPr>
            <w:tcW w:w="992" w:type="dxa"/>
          </w:tcPr>
          <w:p w:rsidR="00D20AD4" w:rsidRPr="00CF5CF0" w:rsidRDefault="00FB4A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3</w:t>
            </w:r>
          </w:p>
        </w:tc>
        <w:tc>
          <w:tcPr>
            <w:tcW w:w="4754" w:type="dxa"/>
            <w:vMerge/>
          </w:tcPr>
          <w:p w:rsidR="00D20AD4" w:rsidRPr="00CF5CF0" w:rsidRDefault="00D20AD4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0AD4" w:rsidRPr="00CF5CF0" w:rsidTr="00D20AD4">
        <w:tc>
          <w:tcPr>
            <w:tcW w:w="850" w:type="dxa"/>
            <w:vMerge/>
          </w:tcPr>
          <w:p w:rsidR="00D20AD4" w:rsidRPr="00CF5CF0" w:rsidRDefault="00D20AD4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23" w:type="dxa"/>
            <w:vMerge/>
          </w:tcPr>
          <w:p w:rsidR="00D20AD4" w:rsidRPr="00CF5CF0" w:rsidRDefault="00D20AD4" w:rsidP="00A81B21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4964" w:type="dxa"/>
          </w:tcPr>
          <w:p w:rsidR="00FB4AE9" w:rsidRPr="00CF5CF0" w:rsidRDefault="00FB4AE9" w:rsidP="00FB4AE9">
            <w:pPr>
              <w:jc w:val="both"/>
              <w:rPr>
                <w:rFonts w:ascii="Times New Roman" w:hAnsi="Times New Roman" w:cs="Times New Roman"/>
              </w:rPr>
            </w:pPr>
            <w:r w:rsidRPr="00CF5CF0">
              <w:rPr>
                <w:rFonts w:ascii="Times New Roman" w:hAnsi="Times New Roman" w:cs="Times New Roman"/>
              </w:rPr>
              <w:t>Электроды сварочные</w:t>
            </w:r>
          </w:p>
          <w:p w:rsidR="00D20AD4" w:rsidRPr="00CF5CF0" w:rsidRDefault="00D20AD4" w:rsidP="00A81B21">
            <w:pPr>
              <w:pStyle w:val="a4"/>
              <w:shd w:val="clear" w:color="auto" w:fill="auto"/>
              <w:contextualSpacing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850" w:type="dxa"/>
          </w:tcPr>
          <w:p w:rsidR="00D20AD4" w:rsidRPr="00CF5CF0" w:rsidRDefault="00E63914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FB4AE9" w:rsidRPr="00CF5CF0">
              <w:rPr>
                <w:color w:val="auto"/>
              </w:rPr>
              <w:t>.</w:t>
            </w:r>
          </w:p>
        </w:tc>
        <w:tc>
          <w:tcPr>
            <w:tcW w:w="992" w:type="dxa"/>
          </w:tcPr>
          <w:p w:rsidR="00D20AD4" w:rsidRPr="00CF5CF0" w:rsidRDefault="00FB4AE9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  <w:r w:rsidRPr="00CF5CF0">
              <w:rPr>
                <w:color w:val="auto"/>
              </w:rPr>
              <w:t>0,04</w:t>
            </w:r>
          </w:p>
        </w:tc>
        <w:tc>
          <w:tcPr>
            <w:tcW w:w="4754" w:type="dxa"/>
            <w:vMerge/>
          </w:tcPr>
          <w:p w:rsidR="00D20AD4" w:rsidRPr="00CF5CF0" w:rsidRDefault="00D20AD4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5CF0" w:rsidRPr="00CF5CF0" w:rsidTr="00CF5CF0">
        <w:trPr>
          <w:trHeight w:val="70"/>
        </w:trPr>
        <w:tc>
          <w:tcPr>
            <w:tcW w:w="850" w:type="dxa"/>
            <w:vMerge/>
          </w:tcPr>
          <w:p w:rsidR="00CF5CF0" w:rsidRPr="00CF5CF0" w:rsidRDefault="00CF5CF0" w:rsidP="00A81B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3" w:type="dxa"/>
            <w:vMerge/>
          </w:tcPr>
          <w:p w:rsidR="00CF5CF0" w:rsidRPr="00CF5CF0" w:rsidRDefault="00CF5CF0" w:rsidP="00A81B21">
            <w:pPr>
              <w:pStyle w:val="a4"/>
              <w:shd w:val="clear" w:color="auto" w:fill="auto"/>
              <w:contextualSpacing/>
              <w:jc w:val="both"/>
              <w:rPr>
                <w:color w:val="auto"/>
              </w:rPr>
            </w:pPr>
          </w:p>
        </w:tc>
        <w:tc>
          <w:tcPr>
            <w:tcW w:w="6806" w:type="dxa"/>
            <w:gridSpan w:val="3"/>
          </w:tcPr>
          <w:p w:rsidR="00CF5CF0" w:rsidRPr="00CF5CF0" w:rsidRDefault="00CF5CF0" w:rsidP="00A81B21">
            <w:pPr>
              <w:pStyle w:val="a4"/>
              <w:shd w:val="clear" w:color="auto" w:fill="auto"/>
              <w:contextualSpacing/>
              <w:rPr>
                <w:color w:val="auto"/>
              </w:rPr>
            </w:pPr>
          </w:p>
        </w:tc>
        <w:tc>
          <w:tcPr>
            <w:tcW w:w="4754" w:type="dxa"/>
            <w:vMerge/>
          </w:tcPr>
          <w:p w:rsidR="00CF5CF0" w:rsidRPr="00CF5CF0" w:rsidRDefault="00CF5CF0" w:rsidP="00A81B21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54251" w:rsidRDefault="00454251" w:rsidP="006F1B2B">
      <w:pPr>
        <w:pStyle w:val="aa"/>
        <w:rPr>
          <w:rFonts w:ascii="Times New Roman" w:eastAsia="Times New Roman" w:hAnsi="Times New Roman" w:cs="Times New Roman"/>
          <w:b/>
          <w:bCs/>
        </w:rPr>
      </w:pPr>
    </w:p>
    <w:p w:rsidR="002B7A49" w:rsidRPr="002B7A49" w:rsidRDefault="002B7A49" w:rsidP="00C01AB5">
      <w:pPr>
        <w:pStyle w:val="aa"/>
        <w:rPr>
          <w:rFonts w:ascii="Times New Roman" w:eastAsia="Times New Roman" w:hAnsi="Times New Roman" w:cs="Times New Roman"/>
          <w:b/>
          <w:bCs/>
        </w:rPr>
      </w:pPr>
    </w:p>
    <w:p w:rsidR="005E5DE3" w:rsidRPr="00C846CD" w:rsidRDefault="005E5DE3" w:rsidP="00C846CD">
      <w:pPr>
        <w:pStyle w:val="aa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6CD">
        <w:rPr>
          <w:rFonts w:ascii="Times New Roman" w:hAnsi="Times New Roman" w:cs="Times New Roman"/>
          <w:b/>
          <w:sz w:val="26"/>
          <w:szCs w:val="26"/>
        </w:rPr>
        <w:t>Перечень органов местного самоуправления, привлекаемых для ликвидации аварийных ситуаций</w:t>
      </w:r>
    </w:p>
    <w:p w:rsidR="00C846CD" w:rsidRPr="006217D2" w:rsidRDefault="00C846CD" w:rsidP="00C846CD">
      <w:pPr>
        <w:pStyle w:val="aa"/>
        <w:ind w:left="106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1510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4"/>
        <w:gridCol w:w="4252"/>
        <w:gridCol w:w="5812"/>
        <w:gridCol w:w="4574"/>
      </w:tblGrid>
      <w:tr w:rsidR="006217D2" w:rsidRPr="002B7A49" w:rsidTr="002B19BF">
        <w:trPr>
          <w:trHeight w:hRule="exact" w:val="77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DE3" w:rsidRPr="002B7A49" w:rsidRDefault="005E5DE3" w:rsidP="00861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A4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A49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2B7A4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DE3" w:rsidRPr="002B7A49" w:rsidRDefault="005E5DE3" w:rsidP="00861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Наименование органа управления, государственного учреждения, привлекаемых к ликвидации аварийных ситуаций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DE3" w:rsidRPr="002B7A49" w:rsidRDefault="005E5DE3" w:rsidP="00861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Адрес органа управления, телефон руководителя, диспетчерской службы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DE3" w:rsidRPr="002B7A49" w:rsidRDefault="005E5DE3" w:rsidP="00861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Наименование вышестоящего органа управления (по территориальному признаку), телефон руководителя</w:t>
            </w:r>
          </w:p>
        </w:tc>
      </w:tr>
      <w:tr w:rsidR="005516C1" w:rsidRPr="002B7A49" w:rsidTr="002A5C89">
        <w:trPr>
          <w:trHeight w:hRule="exact" w:val="11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9BF" w:rsidRDefault="002B19BF" w:rsidP="00B14B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16C1" w:rsidRPr="002B7A49" w:rsidRDefault="003E2CC5" w:rsidP="00B14B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9BF" w:rsidRDefault="002B19BF" w:rsidP="00A81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16C1" w:rsidRPr="002B19BF" w:rsidRDefault="00A81B21" w:rsidP="00A81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19BF">
              <w:rPr>
                <w:rFonts w:ascii="Times New Roman" w:hAnsi="Times New Roman" w:cs="Times New Roman"/>
              </w:rPr>
              <w:t>МУП «Чистая вода»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B21" w:rsidRDefault="00A81B21" w:rsidP="00A81B2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165160, Архангельская обл., г. Шенкурск, ул. Кудрявцева, д. 38</w:t>
            </w:r>
          </w:p>
          <w:p w:rsidR="00A81B21" w:rsidRDefault="00A81B21" w:rsidP="00A81B2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Директор Истомин Николай Владимирович, +79210836980</w:t>
            </w:r>
          </w:p>
          <w:p w:rsidR="00A81B21" w:rsidRDefault="00A81B21" w:rsidP="00A81B21">
            <w:pPr>
              <w:pStyle w:val="a4"/>
              <w:shd w:val="clear" w:color="auto" w:fill="auto"/>
              <w:contextualSpacing/>
              <w:jc w:val="left"/>
              <w:rPr>
                <w:color w:val="auto"/>
              </w:rPr>
            </w:pPr>
            <w:r>
              <w:rPr>
                <w:color w:val="auto"/>
              </w:rPr>
              <w:t>Диспетчер , +79218180156</w:t>
            </w:r>
          </w:p>
          <w:p w:rsidR="005516C1" w:rsidRPr="002B7A49" w:rsidRDefault="005516C1" w:rsidP="007B30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C89" w:rsidRDefault="002A5C89" w:rsidP="002A5C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A5C89" w:rsidRDefault="00A81B21" w:rsidP="002A5C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5516C1" w:rsidRPr="002B7A49" w:rsidRDefault="00A81B21" w:rsidP="002A5C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Шенкурского муниципального округа</w:t>
            </w:r>
          </w:p>
        </w:tc>
      </w:tr>
      <w:tr w:rsidR="00DA5007" w:rsidRPr="002B7A49" w:rsidTr="002B19BF">
        <w:trPr>
          <w:trHeight w:hRule="exact" w:val="87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007" w:rsidRPr="002B7A49" w:rsidRDefault="002B19BF" w:rsidP="00B14B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9BF" w:rsidRDefault="002B19BF" w:rsidP="002B19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A5007" w:rsidRPr="002B7A49" w:rsidRDefault="002B19BF" w:rsidP="002A5C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19BF">
              <w:rPr>
                <w:rFonts w:ascii="Times New Roman" w:eastAsia="Times New Roman" w:hAnsi="Times New Roman" w:cs="Times New Roman"/>
              </w:rPr>
              <w:t>ГКУ Архангельской области "ОГПС-18"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007" w:rsidRDefault="002B19BF" w:rsidP="007B30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165160, Архангельская обл., г. Шенкурск, ул. Ленина, д. 24</w:t>
            </w:r>
          </w:p>
          <w:p w:rsidR="002B19BF" w:rsidRPr="002B7A49" w:rsidRDefault="002B19BF" w:rsidP="007B30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Руководитель Котлов Максим Александрович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8F1" w:rsidRPr="002B7A49" w:rsidRDefault="00BE78F1" w:rsidP="007B30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7A49" w:rsidRDefault="002B7A49" w:rsidP="00C01AB5">
      <w:pPr>
        <w:pStyle w:val="a7"/>
        <w:shd w:val="clear" w:color="auto" w:fill="auto"/>
        <w:spacing w:line="283" w:lineRule="auto"/>
        <w:contextualSpacing/>
        <w:rPr>
          <w:bCs w:val="0"/>
          <w:color w:val="auto"/>
          <w:sz w:val="24"/>
          <w:szCs w:val="24"/>
        </w:rPr>
      </w:pPr>
    </w:p>
    <w:p w:rsidR="002B7A49" w:rsidRDefault="002B7A49" w:rsidP="006F1B2B">
      <w:pPr>
        <w:pStyle w:val="a7"/>
        <w:shd w:val="clear" w:color="auto" w:fill="auto"/>
        <w:spacing w:line="283" w:lineRule="auto"/>
        <w:contextualSpacing/>
        <w:rPr>
          <w:bCs w:val="0"/>
          <w:color w:val="auto"/>
          <w:sz w:val="24"/>
          <w:szCs w:val="24"/>
        </w:rPr>
      </w:pPr>
    </w:p>
    <w:p w:rsidR="00582872" w:rsidRDefault="00582872" w:rsidP="00861828">
      <w:pPr>
        <w:pStyle w:val="a7"/>
        <w:shd w:val="clear" w:color="auto" w:fill="auto"/>
        <w:spacing w:line="283" w:lineRule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861828">
      <w:pPr>
        <w:pStyle w:val="a7"/>
        <w:shd w:val="clear" w:color="auto" w:fill="auto"/>
        <w:spacing w:line="283" w:lineRule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861828">
      <w:pPr>
        <w:pStyle w:val="a7"/>
        <w:shd w:val="clear" w:color="auto" w:fill="auto"/>
        <w:spacing w:line="283" w:lineRule="auto"/>
        <w:contextualSpacing/>
        <w:jc w:val="center"/>
        <w:rPr>
          <w:bCs w:val="0"/>
          <w:color w:val="auto"/>
          <w:sz w:val="24"/>
          <w:szCs w:val="24"/>
        </w:rPr>
      </w:pPr>
    </w:p>
    <w:p w:rsidR="00C01AB5" w:rsidRDefault="00C01AB5" w:rsidP="00861828">
      <w:pPr>
        <w:pStyle w:val="a7"/>
        <w:shd w:val="clear" w:color="auto" w:fill="auto"/>
        <w:spacing w:line="283" w:lineRule="auto"/>
        <w:contextualSpacing/>
        <w:jc w:val="center"/>
        <w:rPr>
          <w:bCs w:val="0"/>
          <w:color w:val="auto"/>
          <w:sz w:val="24"/>
          <w:szCs w:val="24"/>
        </w:rPr>
      </w:pPr>
    </w:p>
    <w:p w:rsidR="00861828" w:rsidRDefault="00C846CD" w:rsidP="00CE28A3">
      <w:pPr>
        <w:pStyle w:val="a7"/>
        <w:numPr>
          <w:ilvl w:val="0"/>
          <w:numId w:val="3"/>
        </w:numPr>
        <w:shd w:val="clear" w:color="auto" w:fill="auto"/>
        <w:spacing w:line="283" w:lineRule="auto"/>
        <w:contextualSpacing/>
        <w:jc w:val="center"/>
        <w:rPr>
          <w:color w:val="auto"/>
          <w:sz w:val="26"/>
          <w:szCs w:val="26"/>
        </w:rPr>
      </w:pPr>
      <w:r w:rsidRPr="00C846CD">
        <w:rPr>
          <w:color w:val="auto"/>
          <w:sz w:val="26"/>
          <w:szCs w:val="26"/>
        </w:rPr>
        <w:lastRenderedPageBreak/>
        <w:t xml:space="preserve">Порядок и процедура организации взаимодействия сил и средств, а также организаций, функционирующих </w:t>
      </w:r>
      <w:r w:rsidR="00CE28A3">
        <w:rPr>
          <w:color w:val="auto"/>
          <w:sz w:val="26"/>
          <w:szCs w:val="26"/>
        </w:rPr>
        <w:br/>
      </w:r>
      <w:r w:rsidRPr="00C846CD">
        <w:rPr>
          <w:color w:val="auto"/>
          <w:sz w:val="26"/>
          <w:szCs w:val="26"/>
        </w:rPr>
        <w:t xml:space="preserve">в системах теплоснабжения </w:t>
      </w:r>
      <w:r w:rsidR="00861828" w:rsidRPr="00C846CD">
        <w:rPr>
          <w:color w:val="auto"/>
          <w:sz w:val="26"/>
          <w:szCs w:val="26"/>
        </w:rPr>
        <w:t>при возникновении аварийных ситуаций на объектах ЖКХ</w:t>
      </w:r>
      <w:r w:rsidR="00CE28A3">
        <w:rPr>
          <w:color w:val="auto"/>
          <w:sz w:val="26"/>
          <w:szCs w:val="26"/>
        </w:rPr>
        <w:t>.</w:t>
      </w:r>
    </w:p>
    <w:p w:rsidR="00CE28A3" w:rsidRDefault="00CE28A3" w:rsidP="00CE28A3">
      <w:pPr>
        <w:pStyle w:val="a7"/>
        <w:shd w:val="clear" w:color="auto" w:fill="auto"/>
        <w:spacing w:line="283" w:lineRule="auto"/>
        <w:ind w:left="1069"/>
        <w:contextualSpacing/>
        <w:rPr>
          <w:color w:val="auto"/>
          <w:sz w:val="26"/>
          <w:szCs w:val="26"/>
        </w:rPr>
      </w:pPr>
    </w:p>
    <w:p w:rsidR="00CE28A3" w:rsidRPr="00582872" w:rsidRDefault="00582872" w:rsidP="00582872">
      <w:pPr>
        <w:pStyle w:val="a7"/>
        <w:numPr>
          <w:ilvl w:val="1"/>
          <w:numId w:val="3"/>
        </w:numPr>
        <w:shd w:val="clear" w:color="auto" w:fill="auto"/>
        <w:spacing w:line="283" w:lineRule="auto"/>
        <w:ind w:left="0" w:firstLine="709"/>
        <w:contextualSpacing/>
        <w:rPr>
          <w:b w:val="0"/>
          <w:color w:val="auto"/>
          <w:sz w:val="26"/>
          <w:szCs w:val="26"/>
        </w:rPr>
      </w:pPr>
      <w:r w:rsidRPr="00582872">
        <w:rPr>
          <w:b w:val="0"/>
          <w:color w:val="auto"/>
          <w:sz w:val="26"/>
          <w:szCs w:val="26"/>
        </w:rPr>
        <w:t>Перечень мероприятий, направленных на обеспечение безопасности населения</w:t>
      </w:r>
      <w:r w:rsidR="00CE28A3" w:rsidRPr="00582872">
        <w:rPr>
          <w:b w:val="0"/>
          <w:color w:val="auto"/>
          <w:sz w:val="26"/>
          <w:szCs w:val="26"/>
        </w:rPr>
        <w:t>.</w:t>
      </w:r>
    </w:p>
    <w:p w:rsidR="00861828" w:rsidRPr="006217D2" w:rsidRDefault="00861828" w:rsidP="00861828">
      <w:pPr>
        <w:pStyle w:val="a7"/>
        <w:shd w:val="clear" w:color="auto" w:fill="auto"/>
        <w:spacing w:line="283" w:lineRule="auto"/>
        <w:contextualSpacing/>
        <w:jc w:val="center"/>
        <w:rPr>
          <w:color w:val="auto"/>
          <w:sz w:val="24"/>
          <w:szCs w:val="24"/>
        </w:rPr>
      </w:pPr>
    </w:p>
    <w:tbl>
      <w:tblPr>
        <w:tblOverlap w:val="never"/>
        <w:tblW w:w="153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7"/>
        <w:gridCol w:w="4372"/>
        <w:gridCol w:w="2826"/>
        <w:gridCol w:w="5303"/>
        <w:gridCol w:w="2126"/>
      </w:tblGrid>
      <w:tr w:rsidR="006217D2" w:rsidRPr="002B7A49" w:rsidTr="00F165D6">
        <w:trPr>
          <w:trHeight w:hRule="exact" w:val="33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828" w:rsidRPr="002B7A49" w:rsidRDefault="00861828" w:rsidP="00861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A4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A49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2B7A4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828" w:rsidRPr="002B7A49" w:rsidRDefault="00861828" w:rsidP="00861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828" w:rsidRPr="002B7A49" w:rsidRDefault="00861828" w:rsidP="00861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828" w:rsidRPr="002B7A49" w:rsidRDefault="00861828" w:rsidP="00861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Адрес предоставления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28" w:rsidRPr="002B7A49" w:rsidRDefault="00861828" w:rsidP="00861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A49"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6217D2" w:rsidRPr="002B7A49" w:rsidTr="007B300B">
        <w:trPr>
          <w:trHeight w:hRule="exact" w:val="376"/>
          <w:jc w:val="center"/>
        </w:trPr>
        <w:tc>
          <w:tcPr>
            <w:tcW w:w="15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28" w:rsidRPr="002B7A49" w:rsidRDefault="00861828" w:rsidP="00861828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1. Технологическое нарушение (аварийная ситуация), устраняемое АДС и обслуживающим персоналом объекта в расчетные сроки</w:t>
            </w:r>
          </w:p>
        </w:tc>
      </w:tr>
      <w:tr w:rsidR="006217D2" w:rsidRPr="002B7A49" w:rsidTr="00F165D6">
        <w:trPr>
          <w:trHeight w:hRule="exact" w:val="759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7B3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Оповещение и передача информации о возникновении аварийной ситуации на объекте предприятия и организации ТЭК и ЖКХ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AA7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Дежурный </w:t>
            </w:r>
            <w:r w:rsidR="007B580F" w:rsidRPr="002B7A49">
              <w:rPr>
                <w:rFonts w:ascii="Times New Roman" w:eastAsia="Times New Roman" w:hAnsi="Times New Roman" w:cs="Times New Roman"/>
              </w:rPr>
              <w:t>А</w:t>
            </w:r>
            <w:r w:rsidRPr="002B7A49">
              <w:rPr>
                <w:rFonts w:ascii="Times New Roman" w:eastAsia="Times New Roman" w:hAnsi="Times New Roman" w:cs="Times New Roman"/>
              </w:rPr>
              <w:t>ДС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7B30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и соответствующие службы</w:t>
            </w:r>
            <w:r w:rsidR="00A554E9" w:rsidRPr="002B7A49">
              <w:rPr>
                <w:rFonts w:ascii="Times New Roman" w:eastAsia="Times New Roman" w:hAnsi="Times New Roman" w:cs="Times New Roman"/>
              </w:rPr>
              <w:t xml:space="preserve">, ЕДДС муниципального </w:t>
            </w:r>
            <w:r w:rsidR="000A78DD" w:rsidRPr="002B7A49">
              <w:rPr>
                <w:rFonts w:ascii="Times New Roman" w:eastAsia="Times New Roman" w:hAnsi="Times New Roman" w:cs="Times New Roman"/>
              </w:rPr>
              <w:t>округ</w:t>
            </w:r>
            <w:r w:rsidR="00A554E9" w:rsidRPr="002B7A49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28" w:rsidRPr="002B7A49" w:rsidRDefault="002C221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Информирование ГКУ АО «РДС»</w:t>
            </w:r>
          </w:p>
        </w:tc>
      </w:tr>
      <w:tr w:rsidR="006217D2" w:rsidRPr="002B7A49" w:rsidTr="00F165D6">
        <w:trPr>
          <w:trHeight w:hRule="exact" w:val="571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7B300B">
            <w:pPr>
              <w:spacing w:after="0" w:line="240" w:lineRule="auto"/>
              <w:contextualSpacing/>
              <w:jc w:val="center"/>
            </w:pPr>
            <w:r w:rsidRPr="002B7A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Ликвидация аварийной ситуации на объекте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C12116" w:rsidP="00AA7A84">
            <w:pPr>
              <w:spacing w:after="0" w:line="240" w:lineRule="auto"/>
              <w:ind w:left="104" w:right="139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А</w:t>
            </w:r>
            <w:r w:rsidR="00861828" w:rsidRPr="002B7A49">
              <w:rPr>
                <w:rFonts w:ascii="Times New Roman" w:eastAsia="Times New Roman" w:hAnsi="Times New Roman" w:cs="Times New Roman"/>
              </w:rPr>
              <w:t>ДС, обслуживающий персонал</w:t>
            </w:r>
            <w:r w:rsidR="002C2218" w:rsidRPr="002B7A49">
              <w:rPr>
                <w:rFonts w:ascii="Times New Roman" w:eastAsia="Times New Roman" w:hAnsi="Times New Roman" w:cs="Times New Roman"/>
              </w:rPr>
              <w:t xml:space="preserve"> объекта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предприятия</w:t>
            </w:r>
            <w:r w:rsidR="002C2218" w:rsidRPr="002B7A49">
              <w:rPr>
                <w:rFonts w:ascii="Times New Roman" w:eastAsia="Times New Roman" w:hAnsi="Times New Roman" w:cs="Times New Roman"/>
              </w:rPr>
              <w:t>, экстренные службы объекта, ЕДДС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28" w:rsidRPr="002B7A49" w:rsidRDefault="002C221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Информирование ГКУ АО «РДС»</w:t>
            </w:r>
          </w:p>
        </w:tc>
      </w:tr>
      <w:tr w:rsidR="00A554E9" w:rsidRPr="002B7A49" w:rsidTr="00F165D6">
        <w:trPr>
          <w:trHeight w:hRule="exact" w:val="56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7B300B">
            <w:pPr>
              <w:pStyle w:val="a4"/>
              <w:shd w:val="clear" w:color="auto" w:fill="auto"/>
              <w:ind w:firstLine="709"/>
              <w:contextualSpacing/>
              <w:rPr>
                <w:color w:val="auto"/>
              </w:rPr>
            </w:pPr>
            <w:r w:rsidRPr="002B7A49">
              <w:rPr>
                <w:color w:val="auto"/>
              </w:rPr>
              <w:t>33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Доклад о ликвидации аварийной ситуации и вводе объекта в рабочий режим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AA7A84">
            <w:pPr>
              <w:spacing w:after="0" w:line="240" w:lineRule="auto"/>
              <w:ind w:left="104" w:right="139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Дежурный </w:t>
            </w:r>
            <w:r w:rsidR="00AA7A84" w:rsidRPr="002B7A49">
              <w:rPr>
                <w:rFonts w:ascii="Times New Roman" w:eastAsia="Times New Roman" w:hAnsi="Times New Roman" w:cs="Times New Roman"/>
              </w:rPr>
              <w:t>Д</w:t>
            </w:r>
            <w:r w:rsidRPr="002B7A49">
              <w:rPr>
                <w:rFonts w:ascii="Times New Roman" w:eastAsia="Times New Roman" w:hAnsi="Times New Roman" w:cs="Times New Roman"/>
              </w:rPr>
              <w:t>ДС предприятия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Руководитель предприятия, глава муниципального образования, ЕДДС муниципального </w:t>
            </w:r>
            <w:r w:rsidR="000A78DD" w:rsidRPr="002B7A49">
              <w:rPr>
                <w:rFonts w:ascii="Times New Roman" w:eastAsia="Times New Roman" w:hAnsi="Times New Roman" w:cs="Times New Roman"/>
              </w:rPr>
              <w:t>округ</w:t>
            </w:r>
            <w:r w:rsidRPr="002B7A49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Информирование ГКУ АО «РДС»</w:t>
            </w:r>
          </w:p>
        </w:tc>
      </w:tr>
      <w:tr w:rsidR="006217D2" w:rsidRPr="002B7A49" w:rsidTr="007B300B">
        <w:trPr>
          <w:trHeight w:hRule="exact" w:val="327"/>
          <w:jc w:val="center"/>
        </w:trPr>
        <w:tc>
          <w:tcPr>
            <w:tcW w:w="15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28" w:rsidRPr="002B7A49" w:rsidRDefault="00861828" w:rsidP="00861828">
            <w:pPr>
              <w:pStyle w:val="a4"/>
              <w:shd w:val="clear" w:color="auto" w:fill="auto"/>
              <w:contextualSpacing/>
              <w:rPr>
                <w:b/>
                <w:color w:val="auto"/>
              </w:rPr>
            </w:pPr>
            <w:r w:rsidRPr="002B7A49">
              <w:rPr>
                <w:b/>
                <w:color w:val="auto"/>
              </w:rPr>
              <w:t>2. Аварийная ситуация, сроки устранения которой больше допустимого расчетного времени</w:t>
            </w:r>
          </w:p>
        </w:tc>
      </w:tr>
      <w:tr w:rsidR="00A554E9" w:rsidRPr="002B7A49" w:rsidTr="002B7A49">
        <w:trPr>
          <w:trHeight w:hRule="exact" w:val="1819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861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Оповещение и передача информации о возникновении аварийной ситуации на объекте предприятия, организации ТЭК и ЖКХ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Дежурный АДС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7553D1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ЕДДС, р</w:t>
            </w:r>
            <w:r w:rsidR="00A554E9" w:rsidRPr="002B7A49">
              <w:rPr>
                <w:rFonts w:ascii="Times New Roman" w:eastAsia="Times New Roman" w:hAnsi="Times New Roman" w:cs="Times New Roman"/>
              </w:rPr>
              <w:t xml:space="preserve">уководитель органа местного самоуправления поселения (муниципалитета), руководитель (диспетчерская служба) организации, определенной в соответствии с планом привлечения дополнительных сил средств, руководитель и члены оперативного штаба, ЦУКС МЧС РОССИИ ПО АО муниципального </w:t>
            </w:r>
            <w:r w:rsidR="000A78DD" w:rsidRPr="002B7A49">
              <w:rPr>
                <w:rFonts w:ascii="Times New Roman" w:eastAsia="Times New Roman" w:hAnsi="Times New Roman" w:cs="Times New Roman"/>
              </w:rPr>
              <w:t>округ</w:t>
            </w:r>
            <w:r w:rsidR="00A554E9" w:rsidRPr="002B7A49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Информирование ГКУ АО «РДС»</w:t>
            </w:r>
          </w:p>
        </w:tc>
      </w:tr>
      <w:tr w:rsidR="006217D2" w:rsidRPr="002B7A49" w:rsidTr="00454251">
        <w:trPr>
          <w:trHeight w:hRule="exact" w:val="113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441DFD" w:rsidP="008618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Прибытие к месту работы оперативного штаба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Руководство предприятия, руководство привлеченных организаций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и члены оперативного штаба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Дежурный АДС предприятия ведет учет прибытия </w:t>
            </w:r>
            <w:proofErr w:type="gramStart"/>
            <w:r w:rsidRPr="002B7A49">
              <w:rPr>
                <w:rFonts w:ascii="Times New Roman" w:eastAsia="Times New Roman" w:hAnsi="Times New Roman" w:cs="Times New Roman"/>
              </w:rPr>
              <w:t>оповещенных</w:t>
            </w:r>
            <w:proofErr w:type="gramEnd"/>
          </w:p>
        </w:tc>
      </w:tr>
      <w:tr w:rsidR="006217D2" w:rsidRPr="002B7A49" w:rsidTr="00F165D6">
        <w:trPr>
          <w:trHeight w:hRule="exact" w:val="99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441DFD" w:rsidP="007B3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Доработка, с учетом конкретной ситуации, плана локализации и ликвидации аварийной ситуации, плана привлечения дополнительных сил и средств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и члены оперативного штаба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предприятия, руководство привлеченных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6217D2" w:rsidRPr="002B7A49" w:rsidTr="00F165D6">
        <w:trPr>
          <w:trHeight w:hRule="exact" w:val="849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441DFD" w:rsidP="007B3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Организация оперативного поста штаба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оперативного штаба, дежурная смена АДС предприятия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органа местного самоуправления поселения (муниципалитета),</w:t>
            </w:r>
          </w:p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ЕДДС муниципального </w:t>
            </w:r>
            <w:r w:rsidR="000A78DD" w:rsidRPr="002B7A49">
              <w:rPr>
                <w:rFonts w:ascii="Times New Roman" w:eastAsia="Times New Roman" w:hAnsi="Times New Roman" w:cs="Times New Roman"/>
              </w:rPr>
              <w:t>округ</w:t>
            </w:r>
            <w:r w:rsidRPr="002B7A49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28" w:rsidRPr="002B7A49" w:rsidRDefault="00861828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6217D2" w:rsidRPr="002B7A49" w:rsidTr="00454251">
        <w:trPr>
          <w:trHeight w:hRule="exact" w:val="212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FF6" w:rsidRPr="002B7A49" w:rsidRDefault="00441DFD" w:rsidP="007B3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FF6" w:rsidRPr="002B7A49" w:rsidRDefault="00CF0FF6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Развертывание дополнительных сил и сре</w:t>
            </w:r>
            <w:proofErr w:type="gramStart"/>
            <w:r w:rsidRPr="002B7A49">
              <w:rPr>
                <w:rFonts w:ascii="Times New Roman" w:eastAsia="Times New Roman" w:hAnsi="Times New Roman" w:cs="Times New Roman"/>
              </w:rPr>
              <w:t>дств дл</w:t>
            </w:r>
            <w:proofErr w:type="gramEnd"/>
            <w:r w:rsidRPr="002B7A49">
              <w:rPr>
                <w:rFonts w:ascii="Times New Roman" w:eastAsia="Times New Roman" w:hAnsi="Times New Roman" w:cs="Times New Roman"/>
              </w:rPr>
              <w:t>я ликвидации аварийной ситуации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FF6" w:rsidRPr="002B7A49" w:rsidRDefault="00CF0FF6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оперативного штаба, руководители организаций</w:t>
            </w:r>
            <w:r w:rsidR="00F165D6" w:rsidRPr="002B7A49">
              <w:rPr>
                <w:rFonts w:ascii="Times New Roman" w:eastAsia="Times New Roman" w:hAnsi="Times New Roman" w:cs="Times New Roman"/>
              </w:rPr>
              <w:t>,</w:t>
            </w:r>
            <w:r w:rsidRPr="002B7A49">
              <w:rPr>
                <w:rFonts w:ascii="Times New Roman" w:eastAsia="Times New Roman" w:hAnsi="Times New Roman" w:cs="Times New Roman"/>
              </w:rPr>
              <w:t xml:space="preserve"> определенных планом привлечения дополнительных сил и средств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FF6" w:rsidRPr="002B7A49" w:rsidRDefault="00CF0FF6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органа местного самоуправления поселения (муниципалитета),</w:t>
            </w:r>
          </w:p>
          <w:p w:rsidR="00CF0FF6" w:rsidRPr="002B7A49" w:rsidRDefault="00CF0FF6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ЕДДС муниципального </w:t>
            </w:r>
            <w:r w:rsidR="000A78DD" w:rsidRPr="002B7A49">
              <w:rPr>
                <w:rFonts w:ascii="Times New Roman" w:eastAsia="Times New Roman" w:hAnsi="Times New Roman" w:cs="Times New Roman"/>
              </w:rPr>
              <w:t>округ</w:t>
            </w:r>
            <w:r w:rsidRPr="002B7A49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F6" w:rsidRPr="002B7A49" w:rsidRDefault="00CF0FF6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6217D2" w:rsidRPr="002B7A49" w:rsidTr="002B7A49">
        <w:trPr>
          <w:trHeight w:hRule="exact" w:val="67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013" w:rsidRPr="002B7A49" w:rsidRDefault="00441DFD" w:rsidP="007B3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013" w:rsidRPr="002B7A49" w:rsidRDefault="00F57013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Оповещение населения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013" w:rsidRPr="002B7A49" w:rsidRDefault="00F57013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оперативного штаба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013" w:rsidRPr="002B7A49" w:rsidRDefault="007553D1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Администрация КМО, с</w:t>
            </w:r>
            <w:r w:rsidR="00F57013" w:rsidRPr="002B7A49">
              <w:rPr>
                <w:rFonts w:ascii="Times New Roman" w:eastAsia="Times New Roman" w:hAnsi="Times New Roman" w:cs="Times New Roman"/>
              </w:rPr>
              <w:t>редства массовой информации, средства оповещения МЧС</w:t>
            </w:r>
            <w:r w:rsidRPr="002B7A49">
              <w:rPr>
                <w:rFonts w:ascii="Times New Roman" w:eastAsia="Times New Roman" w:hAnsi="Times New Roman" w:cs="Times New Roman"/>
              </w:rPr>
              <w:t>, ЕДДС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013" w:rsidRPr="002B7A49" w:rsidRDefault="00F57013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554E9" w:rsidRPr="002B7A49" w:rsidTr="00F165D6">
        <w:trPr>
          <w:trHeight w:hRule="exact" w:val="1274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7B3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Доклады о ходе работ по локализации и ликвидации аварийной ситуации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Дежурная смена АДС (по докладам </w:t>
            </w:r>
            <w:r w:rsidR="00F165D6" w:rsidRPr="002B7A49">
              <w:rPr>
                <w:rFonts w:ascii="Times New Roman" w:eastAsia="Times New Roman" w:hAnsi="Times New Roman" w:cs="Times New Roman"/>
              </w:rPr>
              <w:t>руководителей</w:t>
            </w:r>
            <w:r w:rsidRPr="002B7A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7A49">
              <w:rPr>
                <w:rFonts w:ascii="Times New Roman" w:eastAsia="Times New Roman" w:hAnsi="Times New Roman" w:cs="Times New Roman"/>
              </w:rPr>
              <w:t>аварийно</w:t>
            </w:r>
            <w:r w:rsidRPr="002B7A49">
              <w:rPr>
                <w:rFonts w:ascii="Times New Roman" w:eastAsia="Times New Roman" w:hAnsi="Times New Roman" w:cs="Times New Roman"/>
              </w:rPr>
              <w:softHyphen/>
              <w:t>восстановительных</w:t>
            </w:r>
            <w:proofErr w:type="spellEnd"/>
            <w:r w:rsidRPr="002B7A49">
              <w:rPr>
                <w:rFonts w:ascii="Times New Roman" w:eastAsia="Times New Roman" w:hAnsi="Times New Roman" w:cs="Times New Roman"/>
              </w:rPr>
              <w:t xml:space="preserve"> работ предприятия)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Руководитель органа местного самоуправления поселения (муниципалитета), ЕДДС муниципального </w:t>
            </w:r>
            <w:r w:rsidR="000A78DD" w:rsidRPr="002B7A49">
              <w:rPr>
                <w:rFonts w:ascii="Times New Roman" w:eastAsia="Times New Roman" w:hAnsi="Times New Roman" w:cs="Times New Roman"/>
              </w:rPr>
              <w:t>округ</w:t>
            </w:r>
            <w:r w:rsidRPr="002B7A49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Информирование ГКУ АО «РДС»</w:t>
            </w:r>
          </w:p>
        </w:tc>
      </w:tr>
      <w:tr w:rsidR="00A554E9" w:rsidRPr="002B7A49" w:rsidTr="00F165D6">
        <w:trPr>
          <w:trHeight w:hRule="exact" w:val="569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7B3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Ликвидация аварийной ситуации и ввод объекта в рабочий режим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оперативного штаба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оперативного штаба</w:t>
            </w:r>
            <w:r w:rsidR="007553D1" w:rsidRPr="002B7A49">
              <w:rPr>
                <w:rFonts w:ascii="Times New Roman" w:eastAsia="Times New Roman" w:hAnsi="Times New Roman" w:cs="Times New Roman"/>
              </w:rPr>
              <w:t>, ЕДДС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554E9" w:rsidRPr="002B7A49" w:rsidTr="00F165D6">
        <w:trPr>
          <w:trHeight w:hRule="exact" w:val="60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7B3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Доклад о ликвидации аварийной ситуации и вводе объекта в рабочий режим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оперативного штаба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Руководитель органа местного самоуправления поселения (муниципалитета), ЕДДС муниципального </w:t>
            </w:r>
            <w:r w:rsidR="000A78DD" w:rsidRPr="002B7A49">
              <w:rPr>
                <w:rFonts w:ascii="Times New Roman" w:eastAsia="Times New Roman" w:hAnsi="Times New Roman" w:cs="Times New Roman"/>
              </w:rPr>
              <w:t>округ</w:t>
            </w:r>
            <w:r w:rsidRPr="002B7A49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Информирование ГКУ АО «РДС»</w:t>
            </w:r>
          </w:p>
        </w:tc>
      </w:tr>
      <w:tr w:rsidR="00A554E9" w:rsidRPr="002B7A49" w:rsidTr="00F165D6">
        <w:trPr>
          <w:trHeight w:hRule="exact" w:val="429"/>
          <w:jc w:val="center"/>
        </w:trPr>
        <w:tc>
          <w:tcPr>
            <w:tcW w:w="15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4E9" w:rsidRPr="002B7A49" w:rsidRDefault="00A554E9" w:rsidP="00F57013">
            <w:pPr>
              <w:pStyle w:val="a4"/>
              <w:shd w:val="clear" w:color="auto" w:fill="auto"/>
              <w:ind w:firstLine="709"/>
              <w:contextualSpacing/>
              <w:rPr>
                <w:color w:val="auto"/>
              </w:rPr>
            </w:pPr>
            <w:r w:rsidRPr="002B7A49">
              <w:rPr>
                <w:b/>
                <w:bCs/>
                <w:color w:val="auto"/>
              </w:rPr>
              <w:t>3. Угроза возникновения чрезвычайной ситуации</w:t>
            </w:r>
          </w:p>
        </w:tc>
      </w:tr>
      <w:tr w:rsidR="00A554E9" w:rsidRPr="002B7A49" w:rsidTr="00F165D6">
        <w:trPr>
          <w:trHeight w:hRule="exact" w:val="989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861828">
            <w:pPr>
              <w:pStyle w:val="a4"/>
              <w:shd w:val="clear" w:color="auto" w:fill="auto"/>
              <w:ind w:firstLine="709"/>
              <w:contextualSpacing/>
              <w:rPr>
                <w:color w:val="auto"/>
              </w:rPr>
            </w:pPr>
            <w:r w:rsidRPr="002B7A49">
              <w:rPr>
                <w:color w:val="auto"/>
              </w:rPr>
              <w:t>11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Оповещение и передача информации о возможности возникновения чрезвычайной ситуации на территории муниципального </w:t>
            </w:r>
            <w:r w:rsidR="000A78DD" w:rsidRPr="002B7A49">
              <w:rPr>
                <w:rFonts w:ascii="Times New Roman" w:eastAsia="Times New Roman" w:hAnsi="Times New Roman" w:cs="Times New Roman"/>
              </w:rPr>
              <w:t>округ</w:t>
            </w:r>
            <w:r w:rsidRPr="002B7A49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ЕДДС муниципального </w:t>
            </w:r>
            <w:r w:rsidR="000A78DD" w:rsidRPr="002B7A49">
              <w:rPr>
                <w:rFonts w:ascii="Times New Roman" w:eastAsia="Times New Roman" w:hAnsi="Times New Roman" w:cs="Times New Roman"/>
              </w:rPr>
              <w:t>округ</w:t>
            </w:r>
            <w:r w:rsidRPr="002B7A49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Дежурный АДС предприятия ТЭК и ЖКХ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554E9" w:rsidRPr="002B7A49" w:rsidTr="00F165D6">
        <w:trPr>
          <w:trHeight w:hRule="exact" w:val="1272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861828">
            <w:pPr>
              <w:pStyle w:val="a4"/>
              <w:shd w:val="clear" w:color="auto" w:fill="auto"/>
              <w:ind w:firstLine="709"/>
              <w:contextualSpacing/>
              <w:rPr>
                <w:color w:val="auto"/>
              </w:rPr>
            </w:pPr>
            <w:r w:rsidRPr="002B7A49">
              <w:rPr>
                <w:color w:val="auto"/>
              </w:rPr>
              <w:t>12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Оповещение и передача полученной информации о возможности возникновения аварийной ситуации, связанной с предполагаемыми чрезвычайными событиями на территории муниципального </w:t>
            </w:r>
            <w:r w:rsidR="000A78DD" w:rsidRPr="002B7A49">
              <w:rPr>
                <w:rFonts w:ascii="Times New Roman" w:eastAsia="Times New Roman" w:hAnsi="Times New Roman" w:cs="Times New Roman"/>
              </w:rPr>
              <w:t>округ</w:t>
            </w:r>
            <w:r w:rsidRPr="002B7A49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Дежурный АДС предприятия ТЭК и ЖКХ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предприятия, организации ТЭК и ЖКХ и соответствующие службы предприятия, руководители (диспетчерские службы) организаций, определенных в соответствии с планом привлечения дополнительных сил и средств, руководитель и члены оперативного штаба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554E9" w:rsidRPr="002B7A49" w:rsidTr="00454251">
        <w:trPr>
          <w:trHeight w:hRule="exact" w:val="1153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861828">
            <w:pPr>
              <w:pStyle w:val="a4"/>
              <w:shd w:val="clear" w:color="auto" w:fill="auto"/>
              <w:ind w:firstLine="709"/>
              <w:contextualSpacing/>
              <w:rPr>
                <w:color w:val="auto"/>
              </w:rPr>
            </w:pPr>
            <w:r w:rsidRPr="002B7A49">
              <w:rPr>
                <w:color w:val="auto"/>
              </w:rPr>
              <w:t>13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Приведение в состояние готовности соответствующих служб предприятий, организаций ТЭК и ЖКХ и дополнительных сил и средств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Дежурные смены предприятий ТЭК и ЖКХ и привлеченных организаций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Руководитель предприятия, организации ТЭК и ЖКХ, руководители организаций, определенных в соответствии с планом привлечения дополнительных сил и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554E9" w:rsidRPr="002B7A49" w:rsidTr="002B7A49">
        <w:trPr>
          <w:trHeight w:hRule="exact" w:val="187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861828">
            <w:pPr>
              <w:pStyle w:val="a4"/>
              <w:shd w:val="clear" w:color="auto" w:fill="auto"/>
              <w:ind w:firstLine="709"/>
              <w:contextualSpacing/>
              <w:rPr>
                <w:color w:val="auto"/>
              </w:rPr>
            </w:pPr>
            <w:r w:rsidRPr="002B7A49">
              <w:rPr>
                <w:color w:val="auto"/>
              </w:rPr>
              <w:lastRenderedPageBreak/>
              <w:t>14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Доклад о готовности АДС, дежурных смен предприятий, организаций ТЭК и ЖКХ и организаций, определенных в соответствии с планом привлечения дополнительных сил и средств, к работе по локализации и ликвидации предполагаемой аварийной ситуации на объектах ТЭК и ЖКХ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Дежурный АДС предприятия ТЭК и ЖКХ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 xml:space="preserve">Руководитель органа местного самоуправления поселения (муниципалитета), ЕДДС муниципального </w:t>
            </w:r>
            <w:r w:rsidR="000A78DD" w:rsidRPr="002B7A49">
              <w:rPr>
                <w:rFonts w:ascii="Times New Roman" w:eastAsia="Times New Roman" w:hAnsi="Times New Roman" w:cs="Times New Roman"/>
              </w:rPr>
              <w:t>округ</w:t>
            </w:r>
            <w:r w:rsidRPr="002B7A49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E9" w:rsidRPr="002B7A49" w:rsidRDefault="00A554E9" w:rsidP="00F165D6">
            <w:pPr>
              <w:spacing w:after="0" w:line="240" w:lineRule="auto"/>
              <w:ind w:left="104" w:right="139"/>
              <w:contextualSpacing/>
              <w:rPr>
                <w:rFonts w:ascii="Times New Roman" w:eastAsia="Times New Roman" w:hAnsi="Times New Roman" w:cs="Times New Roman"/>
              </w:rPr>
            </w:pPr>
            <w:r w:rsidRPr="002B7A49">
              <w:rPr>
                <w:rFonts w:ascii="Times New Roman" w:eastAsia="Times New Roman" w:hAnsi="Times New Roman" w:cs="Times New Roman"/>
              </w:rPr>
              <w:t>Информирование ГКУ АО «РДС»</w:t>
            </w:r>
          </w:p>
        </w:tc>
      </w:tr>
    </w:tbl>
    <w:p w:rsidR="002B7A49" w:rsidRPr="002B7A49" w:rsidRDefault="002B7A49" w:rsidP="002B7A49">
      <w:pPr>
        <w:pStyle w:val="Style4"/>
        <w:widowControl/>
        <w:spacing w:line="240" w:lineRule="auto"/>
        <w:ind w:left="709"/>
        <w:jc w:val="both"/>
        <w:rPr>
          <w:rFonts w:eastAsia="Times New Roman"/>
        </w:rPr>
      </w:pPr>
    </w:p>
    <w:p w:rsidR="002F194F" w:rsidRPr="00582872" w:rsidRDefault="00CE28A3" w:rsidP="00582872">
      <w:pPr>
        <w:pStyle w:val="Style4"/>
        <w:widowControl/>
        <w:numPr>
          <w:ilvl w:val="1"/>
          <w:numId w:val="3"/>
        </w:numPr>
        <w:spacing w:line="240" w:lineRule="auto"/>
        <w:ind w:left="0" w:firstLine="709"/>
        <w:jc w:val="both"/>
        <w:rPr>
          <w:rFonts w:eastAsia="Times New Roman"/>
        </w:rPr>
      </w:pPr>
      <w:r w:rsidRPr="00582872">
        <w:rPr>
          <w:bCs/>
          <w:color w:val="000000"/>
          <w:sz w:val="26"/>
          <w:szCs w:val="26"/>
        </w:rPr>
        <w:t xml:space="preserve">Взаимодействие </w:t>
      </w:r>
      <w:proofErr w:type="spellStart"/>
      <w:r w:rsidRPr="00582872">
        <w:rPr>
          <w:bCs/>
          <w:color w:val="000000"/>
          <w:sz w:val="26"/>
          <w:szCs w:val="26"/>
        </w:rPr>
        <w:t>ресурсоснабжающих</w:t>
      </w:r>
      <w:proofErr w:type="spellEnd"/>
      <w:r w:rsidRPr="00582872">
        <w:rPr>
          <w:bCs/>
          <w:color w:val="000000"/>
          <w:sz w:val="26"/>
          <w:szCs w:val="26"/>
        </w:rPr>
        <w:t xml:space="preserve"> и управляющих организаций при ликвидации аварийных ситуаций</w:t>
      </w:r>
      <w:r w:rsidR="002F194F" w:rsidRPr="00582872">
        <w:rPr>
          <w:bCs/>
          <w:color w:val="000000"/>
          <w:sz w:val="26"/>
          <w:szCs w:val="26"/>
        </w:rPr>
        <w:t xml:space="preserve">: </w:t>
      </w:r>
    </w:p>
    <w:p w:rsidR="002F194F" w:rsidRDefault="002F194F" w:rsidP="002F194F">
      <w:pPr>
        <w:pStyle w:val="Style4"/>
        <w:widowControl/>
        <w:spacing w:line="240" w:lineRule="auto"/>
        <w:ind w:firstLine="709"/>
        <w:jc w:val="both"/>
        <w:rPr>
          <w:bCs/>
          <w:color w:val="000000"/>
          <w:sz w:val="26"/>
          <w:szCs w:val="26"/>
        </w:rPr>
      </w:pP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t>При возникновении аварийной ситуации на наружных сетях и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источниках теплоснабжения теплоснабжающая организация: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t>1) принимает оперативные меры по обеспечению безопасности на месте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 xml:space="preserve">аварии (ограждение, освещение, охрана) и действует </w:t>
      </w:r>
      <w:r w:rsidR="002F194F">
        <w:rPr>
          <w:color w:val="000000"/>
          <w:sz w:val="26"/>
          <w:szCs w:val="26"/>
        </w:rPr>
        <w:br/>
      </w:r>
      <w:r w:rsidRPr="00725EA1">
        <w:rPr>
          <w:color w:val="000000"/>
          <w:sz w:val="26"/>
          <w:szCs w:val="26"/>
        </w:rPr>
        <w:t>в соответствии с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ведомственными инструкциями по ликвидации аварийных ситуаций;</w:t>
      </w:r>
      <w:r>
        <w:rPr>
          <w:color w:val="000000"/>
          <w:sz w:val="26"/>
          <w:szCs w:val="26"/>
        </w:rPr>
        <w:t xml:space="preserve"> 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t>2) силами аварийно-восстановительных бригад (групп) незамедлительно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приступает к ликвидации создавшейся аварийной ситуации;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t>3) информирует о причинах возникновения аварийной ситуации, о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решении принятом по вопросу ее ликвидации:</w:t>
      </w:r>
      <w:r>
        <w:rPr>
          <w:color w:val="000000"/>
          <w:sz w:val="26"/>
          <w:szCs w:val="26"/>
        </w:rPr>
        <w:t xml:space="preserve"> 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25EA1">
        <w:rPr>
          <w:color w:val="000000"/>
          <w:sz w:val="26"/>
          <w:szCs w:val="26"/>
        </w:rPr>
        <w:t>ЕДДС округа;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Ресурсоснабжающие</w:t>
      </w:r>
      <w:proofErr w:type="spellEnd"/>
      <w:r>
        <w:rPr>
          <w:color w:val="000000"/>
          <w:sz w:val="26"/>
          <w:szCs w:val="26"/>
        </w:rPr>
        <w:t xml:space="preserve"> о</w:t>
      </w:r>
      <w:r w:rsidRPr="00725EA1">
        <w:rPr>
          <w:color w:val="000000"/>
          <w:sz w:val="26"/>
          <w:szCs w:val="26"/>
        </w:rPr>
        <w:t>рганизаци</w:t>
      </w:r>
      <w:r>
        <w:rPr>
          <w:color w:val="000000"/>
          <w:sz w:val="26"/>
          <w:szCs w:val="26"/>
        </w:rPr>
        <w:t>и</w:t>
      </w:r>
      <w:r w:rsidRPr="00725EA1">
        <w:rPr>
          <w:color w:val="000000"/>
          <w:sz w:val="26"/>
          <w:szCs w:val="26"/>
        </w:rPr>
        <w:t>, которым необходимо изменить или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прекратить работу оборудования и иных объектов жизнеобеспечения;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</w:t>
      </w:r>
      <w:r w:rsidRPr="00725EA1">
        <w:rPr>
          <w:color w:val="000000"/>
          <w:sz w:val="26"/>
          <w:szCs w:val="26"/>
        </w:rPr>
        <w:t>правляющи</w:t>
      </w:r>
      <w:r>
        <w:rPr>
          <w:color w:val="000000"/>
          <w:sz w:val="26"/>
          <w:szCs w:val="26"/>
        </w:rPr>
        <w:t>е</w:t>
      </w:r>
      <w:r w:rsidRPr="00725EA1">
        <w:rPr>
          <w:color w:val="000000"/>
          <w:sz w:val="26"/>
          <w:szCs w:val="26"/>
        </w:rPr>
        <w:t xml:space="preserve"> организаци</w:t>
      </w:r>
      <w:r>
        <w:rPr>
          <w:color w:val="000000"/>
          <w:sz w:val="26"/>
          <w:szCs w:val="26"/>
        </w:rPr>
        <w:t>и</w:t>
      </w:r>
      <w:r w:rsidRPr="00725EA1">
        <w:rPr>
          <w:color w:val="000000"/>
          <w:sz w:val="26"/>
          <w:szCs w:val="26"/>
        </w:rPr>
        <w:t>.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t>4) по окончании ликвидации аварии, оповещает о времени подключения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управляющие организации, ЕДДС округа.</w:t>
      </w:r>
    </w:p>
    <w:p w:rsidR="00CE28A3" w:rsidRDefault="00CE28A3" w:rsidP="002F194F">
      <w:pPr>
        <w:pStyle w:val="Style4"/>
        <w:widowControl/>
        <w:spacing w:before="240"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t>При возникновении аварийных ситуаций на внутридомовых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инженерных системах отопления управляющая организация обеспечива</w:t>
      </w:r>
      <w:r>
        <w:rPr>
          <w:color w:val="000000"/>
          <w:sz w:val="26"/>
          <w:szCs w:val="26"/>
        </w:rPr>
        <w:t>е</w:t>
      </w:r>
      <w:r w:rsidRPr="00725EA1">
        <w:rPr>
          <w:color w:val="000000"/>
          <w:sz w:val="26"/>
          <w:szCs w:val="26"/>
        </w:rPr>
        <w:t>т: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725EA1">
        <w:rPr>
          <w:color w:val="000000"/>
          <w:sz w:val="26"/>
          <w:szCs w:val="26"/>
        </w:rPr>
        <w:t>1) ответ на телефонный звонок собственника или пользователя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 xml:space="preserve">помещения в многоквартирном доме в ДС в течение не более </w:t>
      </w:r>
      <w:r w:rsidR="002F194F">
        <w:rPr>
          <w:color w:val="000000"/>
          <w:sz w:val="26"/>
          <w:szCs w:val="26"/>
        </w:rPr>
        <w:br/>
      </w:r>
      <w:r w:rsidRPr="00725EA1">
        <w:rPr>
          <w:color w:val="000000"/>
          <w:sz w:val="26"/>
          <w:szCs w:val="26"/>
        </w:rPr>
        <w:t>5 минут, а в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 xml:space="preserve">случае </w:t>
      </w:r>
      <w:proofErr w:type="spellStart"/>
      <w:r w:rsidRPr="00725EA1">
        <w:rPr>
          <w:color w:val="000000"/>
          <w:sz w:val="26"/>
          <w:szCs w:val="26"/>
        </w:rPr>
        <w:t>необеспечения</w:t>
      </w:r>
      <w:proofErr w:type="spellEnd"/>
      <w:r w:rsidRPr="00725EA1">
        <w:rPr>
          <w:color w:val="000000"/>
          <w:sz w:val="26"/>
          <w:szCs w:val="26"/>
        </w:rPr>
        <w:t xml:space="preserve"> ответа - осуществление взаимодействия со звонившим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в ДС собственником или пользователем помещения в многоквартирном доме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посредством телефонной связи в течение 10 минут после поступления его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 xml:space="preserve">телефонного звонка </w:t>
      </w:r>
      <w:r w:rsidR="002F194F">
        <w:rPr>
          <w:color w:val="000000"/>
          <w:sz w:val="26"/>
          <w:szCs w:val="26"/>
        </w:rPr>
        <w:br/>
      </w:r>
      <w:r w:rsidRPr="00725EA1">
        <w:rPr>
          <w:color w:val="000000"/>
          <w:sz w:val="26"/>
          <w:szCs w:val="26"/>
        </w:rPr>
        <w:t>в ДС либо технологическую возможность оставить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голосовое сообщение и (или</w:t>
      </w:r>
      <w:proofErr w:type="gramEnd"/>
      <w:r w:rsidRPr="00725EA1">
        <w:rPr>
          <w:color w:val="000000"/>
          <w:sz w:val="26"/>
          <w:szCs w:val="26"/>
        </w:rPr>
        <w:t>) электронное сообщение, которое должно быть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рассмотрено ДС в течение 10 минут после поступления;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t>2) локализацию аварийных повреждений внутридомовых инженерных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 xml:space="preserve">систем внутридомовых систем отопления не более чем </w:t>
      </w:r>
      <w:r w:rsidR="002F194F">
        <w:rPr>
          <w:color w:val="000000"/>
          <w:sz w:val="26"/>
          <w:szCs w:val="26"/>
        </w:rPr>
        <w:br/>
      </w:r>
      <w:r w:rsidRPr="00725EA1">
        <w:rPr>
          <w:color w:val="000000"/>
          <w:sz w:val="26"/>
          <w:szCs w:val="26"/>
        </w:rPr>
        <w:t>в течение получаса с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момента регистрации заявки в отопительный период.</w:t>
      </w:r>
      <w:r>
        <w:rPr>
          <w:color w:val="000000"/>
          <w:sz w:val="26"/>
          <w:szCs w:val="26"/>
        </w:rPr>
        <w:t xml:space="preserve"> 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t xml:space="preserve">3) информирование о возникновении аварии </w:t>
      </w:r>
      <w:proofErr w:type="gramStart"/>
      <w:r w:rsidRPr="00725EA1">
        <w:rPr>
          <w:color w:val="000000"/>
          <w:sz w:val="26"/>
          <w:szCs w:val="26"/>
        </w:rPr>
        <w:t>телефонограммой</w:t>
      </w:r>
      <w:proofErr w:type="gramEnd"/>
      <w:r w:rsidRPr="00725EA1">
        <w:rPr>
          <w:color w:val="000000"/>
          <w:sz w:val="26"/>
          <w:szCs w:val="26"/>
        </w:rPr>
        <w:t xml:space="preserve"> о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характере аварии, времени ее устранения, количестве пострадавших ЕДДС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округа и соответствующую теплоснабжающую организацию;</w:t>
      </w:r>
      <w:r>
        <w:rPr>
          <w:color w:val="000000"/>
          <w:sz w:val="26"/>
          <w:szCs w:val="26"/>
        </w:rPr>
        <w:t xml:space="preserve"> 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lastRenderedPageBreak/>
        <w:t>4) оказание коммунальных услуг при аварийных повреждениях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внутридомовых систем отопления в срок, не нарушающий установленную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жилищным законодательством Российской Федерации продолжительность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перерывов в предоставлении коммунальных услуг;</w:t>
      </w:r>
      <w:r>
        <w:rPr>
          <w:color w:val="000000"/>
          <w:sz w:val="26"/>
          <w:szCs w:val="26"/>
        </w:rPr>
        <w:t xml:space="preserve"> 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t>5) информирование собственника или пользователя помещения в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многоквартирном доме, подавшего заявку о возникновении аварийной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ситуации, о планируемых сроках ее исполнения;</w:t>
      </w:r>
      <w:r>
        <w:rPr>
          <w:color w:val="000000"/>
          <w:sz w:val="26"/>
          <w:szCs w:val="26"/>
        </w:rPr>
        <w:t xml:space="preserve"> 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t>7) информирование теплоснабжающей организации об отключении дома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на наружных инженерных сетях при невозможности отключения внутренних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систем в границах эксплуатационной ответственности;</w:t>
      </w:r>
      <w:r>
        <w:rPr>
          <w:color w:val="000000"/>
          <w:sz w:val="26"/>
          <w:szCs w:val="26"/>
        </w:rPr>
        <w:t xml:space="preserve"> 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t>8) информирование ЕДДС округа и соответствующей теплоснабжающей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организации о ликвидации аварии.</w:t>
      </w:r>
      <w:r>
        <w:rPr>
          <w:color w:val="000000"/>
          <w:sz w:val="26"/>
          <w:szCs w:val="26"/>
        </w:rPr>
        <w:t xml:space="preserve"> </w:t>
      </w:r>
    </w:p>
    <w:p w:rsidR="002F194F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Ресурсоснабжающие</w:t>
      </w:r>
      <w:proofErr w:type="spellEnd"/>
      <w:r>
        <w:rPr>
          <w:color w:val="000000"/>
          <w:sz w:val="26"/>
          <w:szCs w:val="26"/>
        </w:rPr>
        <w:t xml:space="preserve"> о</w:t>
      </w:r>
      <w:r w:rsidRPr="00725EA1">
        <w:rPr>
          <w:color w:val="000000"/>
          <w:sz w:val="26"/>
          <w:szCs w:val="26"/>
        </w:rPr>
        <w:t>рганизаци</w:t>
      </w:r>
      <w:r>
        <w:rPr>
          <w:color w:val="000000"/>
          <w:sz w:val="26"/>
          <w:szCs w:val="26"/>
        </w:rPr>
        <w:t>и</w:t>
      </w:r>
      <w:r w:rsidRPr="00725EA1">
        <w:rPr>
          <w:color w:val="000000"/>
          <w:sz w:val="26"/>
          <w:szCs w:val="26"/>
        </w:rPr>
        <w:t>, независимо от формы собственности и ведомственной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принадлежности, эксплуатирующие коммуникации или сооружения,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расположенные в районе возникновения аварии, по вызову диспетчера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725EA1">
        <w:rPr>
          <w:color w:val="000000"/>
          <w:sz w:val="26"/>
          <w:szCs w:val="26"/>
        </w:rPr>
        <w:t>ресурсоснабжающей</w:t>
      </w:r>
      <w:proofErr w:type="spellEnd"/>
      <w:r w:rsidRPr="00725EA1">
        <w:rPr>
          <w:color w:val="000000"/>
          <w:sz w:val="26"/>
          <w:szCs w:val="26"/>
        </w:rPr>
        <w:t xml:space="preserve"> организации</w:t>
      </w:r>
      <w:r>
        <w:rPr>
          <w:color w:val="000000"/>
          <w:sz w:val="26"/>
          <w:szCs w:val="26"/>
        </w:rPr>
        <w:t xml:space="preserve"> и</w:t>
      </w:r>
      <w:r w:rsidRPr="00725EA1">
        <w:rPr>
          <w:color w:val="000000"/>
          <w:sz w:val="26"/>
          <w:szCs w:val="26"/>
        </w:rPr>
        <w:t xml:space="preserve"> управляющей организации направляют, в любое время суток своих представителей (ответственных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дежурных) для согласования условий производства работ по ликвидации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аварии.</w:t>
      </w:r>
      <w:r>
        <w:rPr>
          <w:color w:val="000000"/>
          <w:sz w:val="26"/>
          <w:szCs w:val="26"/>
        </w:rPr>
        <w:t xml:space="preserve"> </w:t>
      </w:r>
    </w:p>
    <w:p w:rsidR="00CE28A3" w:rsidRDefault="00CE28A3" w:rsidP="002F194F">
      <w:pPr>
        <w:pStyle w:val="Style4"/>
        <w:widowControl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725EA1">
        <w:rPr>
          <w:color w:val="000000"/>
          <w:sz w:val="26"/>
          <w:szCs w:val="26"/>
        </w:rPr>
        <w:t>В случае возникновения аварийных ситуаций, вызывающих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возможные перерывы теплоснабжения в отопительный зимний период на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 xml:space="preserve">срок более суток, решением </w:t>
      </w:r>
      <w:r>
        <w:rPr>
          <w:color w:val="000000"/>
          <w:sz w:val="26"/>
          <w:szCs w:val="26"/>
        </w:rPr>
        <w:t>Г</w:t>
      </w:r>
      <w:r w:rsidRPr="00725EA1">
        <w:rPr>
          <w:color w:val="000000"/>
          <w:sz w:val="26"/>
          <w:szCs w:val="26"/>
        </w:rPr>
        <w:t xml:space="preserve">лавы </w:t>
      </w:r>
      <w:r>
        <w:rPr>
          <w:color w:val="000000"/>
          <w:sz w:val="26"/>
          <w:szCs w:val="26"/>
        </w:rPr>
        <w:t>округа</w:t>
      </w:r>
      <w:r w:rsidRPr="00725EA1">
        <w:rPr>
          <w:color w:val="000000"/>
          <w:sz w:val="26"/>
          <w:szCs w:val="26"/>
        </w:rPr>
        <w:t xml:space="preserve"> создается Штаб по оперативному принятию мер для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обеспечения устойчивой работы объектов топливно-энергетического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 xml:space="preserve">комплекса и жилищно-коммунального комплекса </w:t>
      </w:r>
      <w:r>
        <w:rPr>
          <w:color w:val="000000"/>
          <w:sz w:val="26"/>
          <w:szCs w:val="26"/>
        </w:rPr>
        <w:t xml:space="preserve">Лешуконского </w:t>
      </w:r>
      <w:r w:rsidRPr="00725EA1">
        <w:rPr>
          <w:color w:val="000000"/>
          <w:sz w:val="26"/>
          <w:szCs w:val="26"/>
        </w:rPr>
        <w:t>муниципального округа.</w:t>
      </w:r>
      <w:r>
        <w:rPr>
          <w:color w:val="000000"/>
          <w:sz w:val="26"/>
          <w:szCs w:val="26"/>
        </w:rPr>
        <w:t xml:space="preserve"> </w:t>
      </w:r>
    </w:p>
    <w:p w:rsidR="00CE28A3" w:rsidRPr="00725EA1" w:rsidRDefault="00CE28A3" w:rsidP="002F194F">
      <w:pPr>
        <w:pStyle w:val="Style4"/>
        <w:widowControl/>
        <w:spacing w:line="240" w:lineRule="auto"/>
        <w:ind w:firstLine="709"/>
        <w:jc w:val="both"/>
        <w:rPr>
          <w:sz w:val="26"/>
          <w:szCs w:val="26"/>
        </w:rPr>
      </w:pPr>
      <w:r w:rsidRPr="00725EA1">
        <w:rPr>
          <w:color w:val="000000"/>
          <w:sz w:val="26"/>
          <w:szCs w:val="26"/>
        </w:rPr>
        <w:t>В случае если сложившаяся аварийная ситуация вызывает угрозу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возникновения чрезвычайной ситуации вопрос ликвидации аварийной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ситуации выносится на рассмотрение Комиссии по предупреждению и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>ликвидации чрезвычайных ситуаций и обеспечению пожарной безопасности</w:t>
      </w:r>
      <w:r>
        <w:rPr>
          <w:color w:val="000000"/>
          <w:sz w:val="26"/>
          <w:szCs w:val="26"/>
        </w:rPr>
        <w:t xml:space="preserve"> Лешуконского </w:t>
      </w:r>
      <w:r w:rsidRPr="00725EA1">
        <w:rPr>
          <w:color w:val="000000"/>
          <w:sz w:val="26"/>
          <w:szCs w:val="26"/>
        </w:rPr>
        <w:t>муниципального округа (далее -</w:t>
      </w:r>
      <w:r>
        <w:rPr>
          <w:color w:val="000000"/>
          <w:sz w:val="26"/>
          <w:szCs w:val="26"/>
        </w:rPr>
        <w:t xml:space="preserve"> </w:t>
      </w:r>
      <w:r w:rsidRPr="00725EA1">
        <w:rPr>
          <w:color w:val="000000"/>
          <w:sz w:val="26"/>
          <w:szCs w:val="26"/>
        </w:rPr>
        <w:t xml:space="preserve">Комиссия по ЧС и ОПБ </w:t>
      </w:r>
      <w:r>
        <w:rPr>
          <w:color w:val="000000"/>
          <w:sz w:val="26"/>
          <w:szCs w:val="26"/>
        </w:rPr>
        <w:t xml:space="preserve">Лешуконского </w:t>
      </w:r>
      <w:r w:rsidRPr="00725EA1">
        <w:rPr>
          <w:color w:val="000000"/>
          <w:sz w:val="26"/>
          <w:szCs w:val="26"/>
        </w:rPr>
        <w:t>муниципального округа).</w:t>
      </w:r>
    </w:p>
    <w:p w:rsidR="00CE28A3" w:rsidRDefault="00CE28A3" w:rsidP="00CE28A3">
      <w:pPr>
        <w:pStyle w:val="Style21"/>
        <w:widowControl/>
        <w:spacing w:before="72" w:line="240" w:lineRule="auto"/>
        <w:ind w:left="284" w:firstLine="0"/>
        <w:jc w:val="center"/>
        <w:rPr>
          <w:rStyle w:val="FontStyle25"/>
          <w:b/>
          <w:sz w:val="26"/>
          <w:szCs w:val="26"/>
        </w:rPr>
      </w:pPr>
    </w:p>
    <w:p w:rsidR="00CE28A3" w:rsidRPr="00582872" w:rsidRDefault="00CE28A3" w:rsidP="00582872">
      <w:pPr>
        <w:pStyle w:val="1"/>
        <w:numPr>
          <w:ilvl w:val="1"/>
          <w:numId w:val="3"/>
        </w:numPr>
        <w:shd w:val="clear" w:color="auto" w:fill="auto"/>
        <w:spacing w:line="240" w:lineRule="auto"/>
        <w:ind w:left="0" w:firstLine="709"/>
        <w:rPr>
          <w:sz w:val="26"/>
          <w:szCs w:val="26"/>
        </w:rPr>
      </w:pPr>
      <w:r w:rsidRPr="00582872">
        <w:rPr>
          <w:bCs/>
          <w:color w:val="000000"/>
          <w:sz w:val="26"/>
          <w:szCs w:val="26"/>
        </w:rPr>
        <w:t xml:space="preserve">Взаимодействие </w:t>
      </w:r>
      <w:r w:rsidRPr="00582872">
        <w:rPr>
          <w:bCs/>
          <w:color w:val="000000"/>
          <w:sz w:val="26"/>
          <w:szCs w:val="26"/>
          <w:lang w:bidi="ru-RU"/>
        </w:rPr>
        <w:t>администрацией округа и теплоснабжающей организацией</w:t>
      </w:r>
      <w:r w:rsidR="002F194F" w:rsidRPr="00582872">
        <w:rPr>
          <w:bCs/>
          <w:color w:val="000000"/>
          <w:sz w:val="26"/>
          <w:szCs w:val="26"/>
          <w:lang w:bidi="ru-RU"/>
        </w:rPr>
        <w:t>:</w:t>
      </w:r>
    </w:p>
    <w:p w:rsidR="00CE28A3" w:rsidRDefault="00CE28A3" w:rsidP="002F194F">
      <w:pPr>
        <w:pStyle w:val="Style21"/>
        <w:widowControl/>
        <w:spacing w:line="240" w:lineRule="auto"/>
        <w:ind w:firstLine="0"/>
        <w:jc w:val="center"/>
        <w:rPr>
          <w:b/>
          <w:bCs/>
          <w:color w:val="000000"/>
          <w:sz w:val="26"/>
          <w:szCs w:val="26"/>
        </w:rPr>
      </w:pPr>
    </w:p>
    <w:p w:rsidR="00CE28A3" w:rsidRPr="00BE112B" w:rsidRDefault="00CE28A3" w:rsidP="002F194F">
      <w:pPr>
        <w:pStyle w:val="1"/>
        <w:shd w:val="clear" w:color="auto" w:fill="auto"/>
        <w:tabs>
          <w:tab w:val="left" w:pos="1334"/>
        </w:tabs>
        <w:spacing w:line="240" w:lineRule="auto"/>
        <w:ind w:firstLine="760"/>
        <w:jc w:val="both"/>
        <w:rPr>
          <w:sz w:val="26"/>
          <w:szCs w:val="26"/>
        </w:rPr>
      </w:pPr>
      <w:proofErr w:type="gramStart"/>
      <w:r w:rsidRPr="00BE112B">
        <w:rPr>
          <w:color w:val="000000"/>
          <w:sz w:val="26"/>
          <w:szCs w:val="26"/>
        </w:rPr>
        <w:t xml:space="preserve">В целях определения </w:t>
      </w:r>
      <w:r w:rsidRPr="00BE112B">
        <w:rPr>
          <w:color w:val="000000"/>
          <w:sz w:val="26"/>
          <w:szCs w:val="26"/>
          <w:lang w:bidi="ru-RU"/>
        </w:rPr>
        <w:t>прав и обязанностей, порядка взаимодействия по предупреждению и ликвидации чрезвычайных ситуаций, аварий и происшествий природного и техногенного характера между администрацией округа и теплоснабжающей организацией заключается соглашение о необходимости проведения совместных действий по организации и осуществлению взаимодействия, взаимному информированию по предупреждению и ликвидации чрезвычайных ситуаций природного и техногенного характера, аварий и происшествий на территории Лешуконского округа, своевременному определению</w:t>
      </w:r>
      <w:proofErr w:type="gramEnd"/>
      <w:r w:rsidRPr="00BE112B">
        <w:rPr>
          <w:color w:val="000000"/>
          <w:sz w:val="26"/>
          <w:szCs w:val="26"/>
          <w:lang w:bidi="ru-RU"/>
        </w:rPr>
        <w:t xml:space="preserve"> возможных масштабов и характера их развития, выработке рекомендаций для принятия необходимых мер (управленческих решений) по их предотвращению и смягчению социально - экономических последствий.</w:t>
      </w:r>
    </w:p>
    <w:p w:rsidR="00CE28A3" w:rsidRDefault="00CE28A3" w:rsidP="002F194F">
      <w:pPr>
        <w:pStyle w:val="1"/>
        <w:shd w:val="clear" w:color="auto" w:fill="auto"/>
        <w:tabs>
          <w:tab w:val="left" w:pos="1423"/>
        </w:tabs>
        <w:spacing w:line="240" w:lineRule="auto"/>
        <w:ind w:firstLine="740"/>
        <w:jc w:val="both"/>
        <w:rPr>
          <w:color w:val="000000"/>
          <w:sz w:val="26"/>
          <w:szCs w:val="26"/>
          <w:lang w:bidi="ru-RU"/>
        </w:rPr>
      </w:pPr>
      <w:r w:rsidRPr="00566D32">
        <w:rPr>
          <w:color w:val="000000"/>
          <w:sz w:val="26"/>
          <w:szCs w:val="26"/>
          <w:lang w:bidi="ru-RU"/>
        </w:rPr>
        <w:t xml:space="preserve">При угрозе возникновения, возникновении и ликвидации последствий чрезвычайных ситуаций, аварий и происшествий </w:t>
      </w:r>
      <w:r w:rsidR="002F194F">
        <w:rPr>
          <w:color w:val="000000"/>
          <w:sz w:val="26"/>
          <w:szCs w:val="26"/>
          <w:lang w:bidi="ru-RU"/>
        </w:rPr>
        <w:br/>
      </w:r>
      <w:r w:rsidRPr="00566D32">
        <w:rPr>
          <w:color w:val="000000"/>
          <w:sz w:val="26"/>
          <w:szCs w:val="26"/>
          <w:lang w:bidi="ru-RU"/>
        </w:rPr>
        <w:t xml:space="preserve">на объектах, обслуживаемых теплоснабжающей организацией, между дежурными (ответственными) теплоснабжающей организации </w:t>
      </w:r>
      <w:r w:rsidR="002F194F">
        <w:rPr>
          <w:color w:val="000000"/>
          <w:sz w:val="26"/>
          <w:szCs w:val="26"/>
          <w:lang w:bidi="ru-RU"/>
        </w:rPr>
        <w:br/>
      </w:r>
      <w:r w:rsidRPr="00566D32">
        <w:rPr>
          <w:color w:val="000000"/>
          <w:sz w:val="26"/>
          <w:szCs w:val="26"/>
          <w:lang w:bidi="ru-RU"/>
        </w:rPr>
        <w:t>и ЕДДС</w:t>
      </w:r>
      <w:r>
        <w:rPr>
          <w:color w:val="000000"/>
          <w:sz w:val="26"/>
          <w:szCs w:val="26"/>
          <w:lang w:bidi="ru-RU"/>
        </w:rPr>
        <w:t xml:space="preserve"> округа</w:t>
      </w:r>
      <w:r w:rsidRPr="00566D32">
        <w:rPr>
          <w:color w:val="000000"/>
          <w:sz w:val="26"/>
          <w:szCs w:val="26"/>
          <w:lang w:bidi="ru-RU"/>
        </w:rPr>
        <w:t xml:space="preserve"> осуществляется информационный обмен данными о количестве, времени, месте, обстоятельствах аварий </w:t>
      </w:r>
      <w:r w:rsidRPr="00566D32">
        <w:rPr>
          <w:color w:val="000000"/>
          <w:sz w:val="26"/>
          <w:szCs w:val="26"/>
          <w:lang w:bidi="ru-RU"/>
        </w:rPr>
        <w:lastRenderedPageBreak/>
        <w:t>(происшествий), в том числе о пострадавших и погибших в результате указанных аварий (происшествий).</w:t>
      </w:r>
    </w:p>
    <w:p w:rsidR="00CE28A3" w:rsidRPr="00F36779" w:rsidRDefault="00CE28A3" w:rsidP="002F194F">
      <w:pPr>
        <w:pStyle w:val="1"/>
        <w:shd w:val="clear" w:color="auto" w:fill="auto"/>
        <w:tabs>
          <w:tab w:val="left" w:pos="1406"/>
        </w:tabs>
        <w:spacing w:line="240" w:lineRule="auto"/>
        <w:ind w:firstLine="709"/>
        <w:jc w:val="both"/>
        <w:rPr>
          <w:sz w:val="26"/>
          <w:szCs w:val="26"/>
        </w:rPr>
      </w:pPr>
      <w:r w:rsidRPr="00F36779">
        <w:rPr>
          <w:color w:val="000000"/>
          <w:sz w:val="26"/>
          <w:szCs w:val="26"/>
          <w:lang w:bidi="ru-RU"/>
        </w:rPr>
        <w:t>- Теплоснабжающая организация формирует и передает по телефону информацию, по мере поступления данных. Возможен прием информации по электронной почте и по факсу.</w:t>
      </w:r>
    </w:p>
    <w:p w:rsidR="00CE28A3" w:rsidRPr="00F36779" w:rsidRDefault="00CE28A3" w:rsidP="002F194F">
      <w:pPr>
        <w:pStyle w:val="1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F36779">
        <w:rPr>
          <w:color w:val="000000"/>
          <w:sz w:val="26"/>
          <w:szCs w:val="26"/>
          <w:lang w:bidi="ru-RU"/>
        </w:rPr>
        <w:t xml:space="preserve">- В случае возникновения непредвиденных ситуаций в оперативном порядке разрешают их по контактным телефонам: </w:t>
      </w:r>
    </w:p>
    <w:p w:rsidR="00CE28A3" w:rsidRPr="00C6437D" w:rsidRDefault="00C6437D" w:rsidP="002F194F">
      <w:pPr>
        <w:pStyle w:val="1"/>
        <w:shd w:val="clear" w:color="auto" w:fill="auto"/>
        <w:tabs>
          <w:tab w:val="left" w:pos="1406"/>
        </w:tabs>
        <w:spacing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C6437D">
        <w:rPr>
          <w:color w:val="000000"/>
          <w:sz w:val="26"/>
          <w:szCs w:val="26"/>
          <w:lang w:bidi="ru-RU"/>
        </w:rPr>
        <w:t xml:space="preserve">(881851)4-19-12 – отдел ЖКХ; </w:t>
      </w:r>
    </w:p>
    <w:p w:rsidR="00C6437D" w:rsidRPr="00C6437D" w:rsidRDefault="00C6437D" w:rsidP="00C6437D">
      <w:pPr>
        <w:pStyle w:val="1"/>
        <w:shd w:val="clear" w:color="auto" w:fill="auto"/>
        <w:tabs>
          <w:tab w:val="left" w:pos="1406"/>
        </w:tabs>
        <w:spacing w:line="240" w:lineRule="auto"/>
        <w:ind w:firstLine="709"/>
        <w:jc w:val="both"/>
        <w:rPr>
          <w:sz w:val="26"/>
          <w:szCs w:val="26"/>
        </w:rPr>
      </w:pPr>
      <w:r w:rsidRPr="00C6437D">
        <w:rPr>
          <w:color w:val="000000"/>
          <w:sz w:val="26"/>
          <w:szCs w:val="26"/>
          <w:lang w:bidi="ru-RU"/>
        </w:rPr>
        <w:t xml:space="preserve">(881851)4-14-15 – отдел ГО и ЧС; </w:t>
      </w:r>
    </w:p>
    <w:p w:rsidR="00CE28A3" w:rsidRPr="00F36779" w:rsidRDefault="002F194F" w:rsidP="002F194F">
      <w:pPr>
        <w:pStyle w:val="1"/>
        <w:shd w:val="clear" w:color="auto" w:fill="auto"/>
        <w:tabs>
          <w:tab w:val="left" w:pos="1423"/>
        </w:tabs>
        <w:spacing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C6437D">
        <w:rPr>
          <w:color w:val="000000"/>
          <w:sz w:val="26"/>
          <w:szCs w:val="26"/>
          <w:lang w:bidi="ru-RU"/>
        </w:rPr>
        <w:t>(</w:t>
      </w:r>
      <w:r w:rsidR="00C6437D" w:rsidRPr="00C6437D">
        <w:rPr>
          <w:color w:val="000000"/>
          <w:sz w:val="26"/>
          <w:szCs w:val="26"/>
          <w:lang w:bidi="ru-RU"/>
        </w:rPr>
        <w:t>881851)4-12-32</w:t>
      </w:r>
      <w:r w:rsidRPr="00C6437D">
        <w:rPr>
          <w:color w:val="000000"/>
          <w:sz w:val="26"/>
          <w:szCs w:val="26"/>
          <w:lang w:bidi="ru-RU"/>
        </w:rPr>
        <w:t xml:space="preserve"> - </w:t>
      </w:r>
      <w:r w:rsidR="00CE28A3" w:rsidRPr="00C6437D">
        <w:rPr>
          <w:color w:val="000000"/>
          <w:sz w:val="26"/>
          <w:szCs w:val="26"/>
          <w:lang w:bidi="ru-RU"/>
        </w:rPr>
        <w:t>ЕДДС округа (круглосуточно)</w:t>
      </w:r>
    </w:p>
    <w:p w:rsidR="00CE28A3" w:rsidRPr="00F36779" w:rsidRDefault="00CE28A3" w:rsidP="002F194F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F36779">
        <w:rPr>
          <w:color w:val="000000"/>
          <w:sz w:val="26"/>
          <w:szCs w:val="26"/>
          <w:lang w:bidi="ru-RU"/>
        </w:rPr>
        <w:t>Оперативные данные об аварии предоставляются незамедлительно.</w:t>
      </w:r>
    </w:p>
    <w:p w:rsidR="00CE28A3" w:rsidRPr="00612687" w:rsidRDefault="00CE28A3" w:rsidP="002F194F">
      <w:pPr>
        <w:pStyle w:val="1"/>
        <w:shd w:val="clear" w:color="auto" w:fill="auto"/>
        <w:spacing w:line="240" w:lineRule="auto"/>
        <w:ind w:firstLine="740"/>
        <w:jc w:val="both"/>
        <w:rPr>
          <w:sz w:val="26"/>
          <w:szCs w:val="26"/>
        </w:rPr>
      </w:pPr>
      <w:r w:rsidRPr="00612687">
        <w:rPr>
          <w:color w:val="000000"/>
          <w:sz w:val="26"/>
          <w:szCs w:val="26"/>
          <w:lang w:bidi="ru-RU"/>
        </w:rPr>
        <w:t>Теплоснабжающая организация при предотвращении и ликвидации аварий (аварийных ситуаций)</w:t>
      </w:r>
      <w:r>
        <w:rPr>
          <w:color w:val="000000"/>
          <w:sz w:val="26"/>
          <w:szCs w:val="26"/>
          <w:lang w:bidi="ru-RU"/>
        </w:rPr>
        <w:t xml:space="preserve"> выполняет функции</w:t>
      </w:r>
      <w:r w:rsidRPr="00612687">
        <w:rPr>
          <w:color w:val="000000"/>
          <w:sz w:val="26"/>
          <w:szCs w:val="26"/>
          <w:lang w:bidi="ru-RU"/>
        </w:rPr>
        <w:t>:</w:t>
      </w:r>
    </w:p>
    <w:p w:rsidR="00CE28A3" w:rsidRPr="00612687" w:rsidRDefault="00CE28A3" w:rsidP="002F194F">
      <w:pPr>
        <w:pStyle w:val="1"/>
        <w:shd w:val="clear" w:color="auto" w:fill="auto"/>
        <w:tabs>
          <w:tab w:val="left" w:pos="1423"/>
        </w:tabs>
        <w:spacing w:line="240" w:lineRule="auto"/>
        <w:ind w:firstLine="709"/>
        <w:jc w:val="both"/>
        <w:rPr>
          <w:sz w:val="26"/>
          <w:szCs w:val="26"/>
        </w:rPr>
      </w:pPr>
      <w:r w:rsidRPr="00612687">
        <w:rPr>
          <w:color w:val="000000"/>
          <w:sz w:val="26"/>
          <w:szCs w:val="26"/>
          <w:lang w:bidi="ru-RU"/>
        </w:rPr>
        <w:t>- В течение 30 минут проводит оценку характера и масштабов повреждений на объектах теплоснабжения, где произошли аварии (аварийные ситуации) природного и техногенного характера.</w:t>
      </w:r>
    </w:p>
    <w:p w:rsidR="00CE28A3" w:rsidRPr="00612687" w:rsidRDefault="00CE28A3" w:rsidP="002F194F">
      <w:pPr>
        <w:pStyle w:val="1"/>
        <w:shd w:val="clear" w:color="auto" w:fill="auto"/>
        <w:tabs>
          <w:tab w:val="left" w:pos="1423"/>
        </w:tabs>
        <w:spacing w:line="240" w:lineRule="auto"/>
        <w:ind w:firstLine="740"/>
        <w:jc w:val="both"/>
        <w:rPr>
          <w:sz w:val="26"/>
          <w:szCs w:val="26"/>
        </w:rPr>
      </w:pPr>
      <w:r w:rsidRPr="00612687">
        <w:rPr>
          <w:color w:val="000000"/>
          <w:sz w:val="26"/>
          <w:szCs w:val="26"/>
          <w:lang w:bidi="ru-RU"/>
        </w:rPr>
        <w:t>- Осуществляет взаимодействие и обмен оперативной информацией с диспетчером ЕДДС</w:t>
      </w:r>
      <w:r>
        <w:rPr>
          <w:color w:val="000000"/>
          <w:sz w:val="26"/>
          <w:szCs w:val="26"/>
          <w:lang w:bidi="ru-RU"/>
        </w:rPr>
        <w:t xml:space="preserve"> округа</w:t>
      </w:r>
      <w:r w:rsidRPr="00612687">
        <w:rPr>
          <w:color w:val="000000"/>
          <w:sz w:val="26"/>
          <w:szCs w:val="26"/>
          <w:lang w:bidi="ru-RU"/>
        </w:rPr>
        <w:t>.</w:t>
      </w:r>
    </w:p>
    <w:p w:rsidR="00CE28A3" w:rsidRPr="0091094C" w:rsidRDefault="00CE28A3" w:rsidP="002F194F">
      <w:pPr>
        <w:pStyle w:val="1"/>
        <w:shd w:val="clear" w:color="auto" w:fill="auto"/>
        <w:tabs>
          <w:tab w:val="left" w:pos="1423"/>
        </w:tabs>
        <w:spacing w:line="240" w:lineRule="auto"/>
        <w:ind w:firstLine="709"/>
        <w:jc w:val="both"/>
        <w:rPr>
          <w:sz w:val="26"/>
          <w:szCs w:val="26"/>
        </w:rPr>
      </w:pPr>
      <w:r w:rsidRPr="00612687">
        <w:rPr>
          <w:color w:val="000000"/>
          <w:sz w:val="26"/>
          <w:szCs w:val="26"/>
          <w:lang w:bidi="ru-RU"/>
        </w:rPr>
        <w:t>- Привлекает к проведению аварийно-восстановительных работ сформированные ремонтные бригады.</w:t>
      </w:r>
      <w:r>
        <w:rPr>
          <w:color w:val="000000"/>
          <w:sz w:val="26"/>
          <w:szCs w:val="26"/>
          <w:lang w:bidi="ru-RU"/>
        </w:rPr>
        <w:t xml:space="preserve"> </w:t>
      </w:r>
      <w:r w:rsidRPr="0091094C">
        <w:rPr>
          <w:color w:val="000000"/>
          <w:sz w:val="26"/>
          <w:szCs w:val="26"/>
          <w:lang w:bidi="ru-RU"/>
        </w:rPr>
        <w:t xml:space="preserve">Расчет сил и </w:t>
      </w:r>
      <w:proofErr w:type="gramStart"/>
      <w:r w:rsidRPr="0091094C">
        <w:rPr>
          <w:color w:val="000000"/>
          <w:sz w:val="26"/>
          <w:szCs w:val="26"/>
          <w:lang w:bidi="ru-RU"/>
        </w:rPr>
        <w:t>средств</w:t>
      </w:r>
      <w:proofErr w:type="gramEnd"/>
      <w:r w:rsidRPr="0091094C">
        <w:rPr>
          <w:color w:val="000000"/>
          <w:sz w:val="26"/>
          <w:szCs w:val="26"/>
          <w:lang w:bidi="ru-RU"/>
        </w:rPr>
        <w:t xml:space="preserve"> привлекаемых для выполнения мероприятий при угрозе и при предотвращении и ликвидации аварий (аварийных ситуаций)</w:t>
      </w:r>
      <w:r>
        <w:rPr>
          <w:color w:val="000000"/>
          <w:sz w:val="26"/>
          <w:szCs w:val="26"/>
          <w:lang w:bidi="ru-RU"/>
        </w:rPr>
        <w:t xml:space="preserve"> оговаривается в соглашении</w:t>
      </w:r>
      <w:r w:rsidRPr="0091094C">
        <w:rPr>
          <w:color w:val="000000"/>
          <w:sz w:val="26"/>
          <w:szCs w:val="26"/>
          <w:lang w:bidi="ru-RU"/>
        </w:rPr>
        <w:t>.</w:t>
      </w:r>
    </w:p>
    <w:p w:rsidR="00CE28A3" w:rsidRPr="00612687" w:rsidRDefault="00CE28A3" w:rsidP="002F194F">
      <w:pPr>
        <w:pStyle w:val="1"/>
        <w:shd w:val="clear" w:color="auto" w:fill="auto"/>
        <w:tabs>
          <w:tab w:val="left" w:pos="1423"/>
        </w:tabs>
        <w:spacing w:line="240" w:lineRule="auto"/>
        <w:ind w:firstLine="740"/>
        <w:jc w:val="both"/>
        <w:rPr>
          <w:color w:val="000000"/>
          <w:sz w:val="26"/>
          <w:szCs w:val="26"/>
          <w:lang w:bidi="ru-RU"/>
        </w:rPr>
      </w:pPr>
      <w:r w:rsidRPr="00612687">
        <w:rPr>
          <w:color w:val="000000"/>
          <w:sz w:val="26"/>
          <w:szCs w:val="26"/>
          <w:lang w:bidi="ru-RU"/>
        </w:rPr>
        <w:t>- Обеспечивает руководство при предотвращении и ликвидации последствий аварий (аварийных ситуаций).</w:t>
      </w:r>
    </w:p>
    <w:p w:rsidR="00CE28A3" w:rsidRPr="00612687" w:rsidRDefault="00CE28A3" w:rsidP="002F194F">
      <w:pPr>
        <w:pStyle w:val="1"/>
        <w:shd w:val="clear" w:color="auto" w:fill="auto"/>
        <w:tabs>
          <w:tab w:val="left" w:pos="1934"/>
          <w:tab w:val="left" w:pos="4277"/>
          <w:tab w:val="left" w:pos="6110"/>
          <w:tab w:val="left" w:pos="7882"/>
        </w:tabs>
        <w:spacing w:line="240" w:lineRule="auto"/>
        <w:ind w:firstLine="720"/>
        <w:jc w:val="both"/>
        <w:rPr>
          <w:sz w:val="26"/>
          <w:szCs w:val="26"/>
        </w:rPr>
      </w:pPr>
      <w:r w:rsidRPr="00612687">
        <w:rPr>
          <w:color w:val="000000"/>
          <w:sz w:val="26"/>
          <w:szCs w:val="26"/>
          <w:lang w:bidi="ru-RU"/>
        </w:rPr>
        <w:t>- Обеспечивает контроль качества производства аварийно-восстановительных работ и приёмки выполненных работ.</w:t>
      </w:r>
    </w:p>
    <w:p w:rsidR="00CE28A3" w:rsidRPr="00612687" w:rsidRDefault="00CE28A3" w:rsidP="002F194F">
      <w:pPr>
        <w:pStyle w:val="1"/>
        <w:shd w:val="clear" w:color="auto" w:fill="auto"/>
        <w:tabs>
          <w:tab w:val="left" w:pos="1409"/>
        </w:tabs>
        <w:spacing w:line="240" w:lineRule="auto"/>
        <w:ind w:firstLine="740"/>
        <w:jc w:val="both"/>
        <w:rPr>
          <w:sz w:val="26"/>
          <w:szCs w:val="26"/>
        </w:rPr>
      </w:pPr>
      <w:r w:rsidRPr="00612687">
        <w:rPr>
          <w:color w:val="000000"/>
          <w:sz w:val="26"/>
          <w:szCs w:val="26"/>
          <w:lang w:bidi="ru-RU"/>
        </w:rPr>
        <w:t xml:space="preserve">- Информирует дежурного диспетчера ЕДДС </w:t>
      </w:r>
      <w:r>
        <w:rPr>
          <w:color w:val="000000"/>
          <w:sz w:val="26"/>
          <w:szCs w:val="26"/>
          <w:lang w:bidi="ru-RU"/>
        </w:rPr>
        <w:t xml:space="preserve">округа </w:t>
      </w:r>
      <w:r w:rsidRPr="00612687">
        <w:rPr>
          <w:color w:val="000000"/>
          <w:sz w:val="26"/>
          <w:szCs w:val="26"/>
          <w:lang w:bidi="ru-RU"/>
        </w:rPr>
        <w:t>о предполагаемых сроках предотвращения и ликвидации последствий аварий (аварийных ситуаций).</w:t>
      </w:r>
    </w:p>
    <w:p w:rsidR="00CE28A3" w:rsidRPr="00612687" w:rsidRDefault="00CE28A3" w:rsidP="002F194F">
      <w:pPr>
        <w:pStyle w:val="1"/>
        <w:shd w:val="clear" w:color="auto" w:fill="auto"/>
        <w:spacing w:line="240" w:lineRule="auto"/>
        <w:ind w:firstLine="740"/>
        <w:jc w:val="both"/>
        <w:rPr>
          <w:sz w:val="26"/>
          <w:szCs w:val="26"/>
        </w:rPr>
      </w:pPr>
      <w:r w:rsidRPr="00612687">
        <w:rPr>
          <w:color w:val="000000"/>
          <w:sz w:val="26"/>
          <w:szCs w:val="26"/>
          <w:lang w:bidi="ru-RU"/>
        </w:rPr>
        <w:t>Администрация округа при предотвращении и ликвидации аварий (аварийных ситуаций) выполняет функции:</w:t>
      </w:r>
    </w:p>
    <w:p w:rsidR="00CE28A3" w:rsidRPr="00612687" w:rsidRDefault="00CE28A3" w:rsidP="002F194F">
      <w:pPr>
        <w:pStyle w:val="1"/>
        <w:shd w:val="clear" w:color="auto" w:fill="auto"/>
        <w:tabs>
          <w:tab w:val="left" w:pos="1488"/>
        </w:tabs>
        <w:spacing w:line="240" w:lineRule="auto"/>
        <w:ind w:firstLine="709"/>
        <w:jc w:val="both"/>
        <w:rPr>
          <w:sz w:val="26"/>
          <w:szCs w:val="26"/>
        </w:rPr>
      </w:pPr>
      <w:r w:rsidRPr="00612687">
        <w:rPr>
          <w:color w:val="000000"/>
          <w:sz w:val="26"/>
          <w:szCs w:val="26"/>
          <w:lang w:bidi="ru-RU"/>
        </w:rPr>
        <w:t xml:space="preserve">- По запросу теплоснабжающей организации обеспечивает привлечение к проведению аварийно-восстановительных работ сил </w:t>
      </w:r>
      <w:r w:rsidR="002F194F">
        <w:rPr>
          <w:color w:val="000000"/>
          <w:sz w:val="26"/>
          <w:szCs w:val="26"/>
          <w:lang w:bidi="ru-RU"/>
        </w:rPr>
        <w:br/>
      </w:r>
      <w:r w:rsidRPr="00612687">
        <w:rPr>
          <w:color w:val="000000"/>
          <w:sz w:val="26"/>
          <w:szCs w:val="26"/>
          <w:lang w:bidi="ru-RU"/>
        </w:rPr>
        <w:t>и средств организаций жилищно-коммунального хозяйства, а также других организаций округа.</w:t>
      </w:r>
    </w:p>
    <w:p w:rsidR="00CE28A3" w:rsidRPr="00612687" w:rsidRDefault="00CE28A3" w:rsidP="002F194F">
      <w:pPr>
        <w:pStyle w:val="1"/>
        <w:shd w:val="clear" w:color="auto" w:fill="auto"/>
        <w:tabs>
          <w:tab w:val="left" w:pos="1409"/>
        </w:tabs>
        <w:spacing w:line="240" w:lineRule="auto"/>
        <w:ind w:firstLine="740"/>
        <w:jc w:val="both"/>
        <w:rPr>
          <w:sz w:val="26"/>
          <w:szCs w:val="26"/>
        </w:rPr>
      </w:pPr>
      <w:r w:rsidRPr="00612687">
        <w:rPr>
          <w:color w:val="000000"/>
          <w:sz w:val="26"/>
          <w:szCs w:val="26"/>
          <w:lang w:bidi="ru-RU"/>
        </w:rPr>
        <w:t xml:space="preserve">- Осуществляет оповещение всех ответственных лиц и организаций по решению </w:t>
      </w:r>
      <w:r>
        <w:rPr>
          <w:color w:val="000000"/>
          <w:sz w:val="26"/>
          <w:szCs w:val="26"/>
          <w:lang w:bidi="ru-RU"/>
        </w:rPr>
        <w:t>Г</w:t>
      </w:r>
      <w:r w:rsidRPr="00612687">
        <w:rPr>
          <w:color w:val="000000"/>
          <w:sz w:val="26"/>
          <w:szCs w:val="26"/>
          <w:lang w:bidi="ru-RU"/>
        </w:rPr>
        <w:t xml:space="preserve">лавы округа, привлекаемых к взаимодействию при предотвращении и ликвидации аварий (аварийных ситуаций), о необходимости выделения </w:t>
      </w:r>
      <w:proofErr w:type="gramStart"/>
      <w:r w:rsidRPr="00612687">
        <w:rPr>
          <w:color w:val="000000"/>
          <w:sz w:val="26"/>
          <w:szCs w:val="26"/>
          <w:lang w:bidi="ru-RU"/>
        </w:rPr>
        <w:t>спец</w:t>
      </w:r>
      <w:proofErr w:type="gramEnd"/>
      <w:r w:rsidRPr="00612687">
        <w:rPr>
          <w:color w:val="000000"/>
          <w:sz w:val="26"/>
          <w:szCs w:val="26"/>
          <w:lang w:bidi="ru-RU"/>
        </w:rPr>
        <w:t>. техники для аварийно-восстановительных работ в установленные теплоснабжающей организацией сроки и места сбора.</w:t>
      </w:r>
    </w:p>
    <w:p w:rsidR="00CE28A3" w:rsidRPr="00612687" w:rsidRDefault="00CE28A3" w:rsidP="002F194F">
      <w:pPr>
        <w:pStyle w:val="1"/>
        <w:shd w:val="clear" w:color="auto" w:fill="auto"/>
        <w:tabs>
          <w:tab w:val="left" w:pos="1229"/>
        </w:tabs>
        <w:spacing w:line="240" w:lineRule="auto"/>
        <w:ind w:firstLine="740"/>
        <w:jc w:val="both"/>
        <w:rPr>
          <w:sz w:val="26"/>
          <w:szCs w:val="26"/>
        </w:rPr>
      </w:pPr>
      <w:r w:rsidRPr="00612687">
        <w:rPr>
          <w:color w:val="000000"/>
          <w:sz w:val="26"/>
          <w:szCs w:val="26"/>
          <w:lang w:bidi="ru-RU"/>
        </w:rPr>
        <w:t>-</w:t>
      </w:r>
      <w:r>
        <w:rPr>
          <w:color w:val="000000"/>
          <w:sz w:val="26"/>
          <w:szCs w:val="26"/>
          <w:lang w:bidi="ru-RU"/>
        </w:rPr>
        <w:t xml:space="preserve"> </w:t>
      </w:r>
      <w:r w:rsidRPr="00612687">
        <w:rPr>
          <w:color w:val="000000"/>
          <w:sz w:val="26"/>
          <w:szCs w:val="26"/>
          <w:lang w:bidi="ru-RU"/>
        </w:rPr>
        <w:t>Своевременно предоставляет в теплоснабжающую организацию графики дежурства ответственных лиц по администрации</w:t>
      </w:r>
      <w:r>
        <w:rPr>
          <w:color w:val="000000"/>
          <w:sz w:val="26"/>
          <w:szCs w:val="26"/>
          <w:lang w:bidi="ru-RU"/>
        </w:rPr>
        <w:t xml:space="preserve"> округа.</w:t>
      </w:r>
    </w:p>
    <w:p w:rsidR="00042451" w:rsidRPr="00C6437D" w:rsidRDefault="00CE28A3" w:rsidP="00C6437D">
      <w:pPr>
        <w:pStyle w:val="1"/>
        <w:shd w:val="clear" w:color="auto" w:fill="auto"/>
        <w:tabs>
          <w:tab w:val="left" w:pos="1409"/>
        </w:tabs>
        <w:spacing w:line="240" w:lineRule="auto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Pr="00612687">
        <w:rPr>
          <w:color w:val="000000"/>
          <w:sz w:val="26"/>
          <w:szCs w:val="26"/>
          <w:lang w:bidi="ru-RU"/>
        </w:rPr>
        <w:t xml:space="preserve">Через дежурно-диспетчерский персонал ЕДДС </w:t>
      </w:r>
      <w:r>
        <w:rPr>
          <w:color w:val="000000"/>
          <w:sz w:val="26"/>
          <w:szCs w:val="26"/>
          <w:lang w:bidi="ru-RU"/>
        </w:rPr>
        <w:t xml:space="preserve">округа </w:t>
      </w:r>
      <w:r w:rsidRPr="00612687">
        <w:rPr>
          <w:color w:val="000000"/>
          <w:sz w:val="26"/>
          <w:szCs w:val="26"/>
          <w:lang w:bidi="ru-RU"/>
        </w:rPr>
        <w:t>сообщает о предполагаемых сроках ликвидации аварий (аварийных ситуаций).</w:t>
      </w:r>
      <w:bookmarkStart w:id="0" w:name="_GoBack"/>
      <w:bookmarkEnd w:id="0"/>
    </w:p>
    <w:p w:rsidR="00042451" w:rsidRPr="00042451" w:rsidRDefault="00042451" w:rsidP="00042451">
      <w:pPr>
        <w:pStyle w:val="a8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1DFD" w:rsidRPr="007F51A0" w:rsidRDefault="00DF18DB" w:rsidP="00441DFD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главы Шенкурского муниципального округа                                                                                 А.А. Росляков </w:t>
      </w:r>
      <w:r w:rsidR="001E05F6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1E05F6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1E05F6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1E05F6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1E4C06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1E4C06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1E4C06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1E05F6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1E05F6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1E4C06" w:rsidRPr="00C64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872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582872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582872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582872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582872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582872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582872" w:rsidRPr="00C6437D">
        <w:rPr>
          <w:rFonts w:ascii="Times New Roman" w:eastAsia="Times New Roman" w:hAnsi="Times New Roman" w:cs="Times New Roman"/>
          <w:sz w:val="24"/>
          <w:szCs w:val="24"/>
        </w:rPr>
        <w:tab/>
      </w:r>
      <w:r w:rsidR="00582872" w:rsidRPr="00C6437D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441DFD" w:rsidRPr="007F51A0" w:rsidSect="005F4FA4">
      <w:headerReference w:type="default" r:id="rId8"/>
      <w:pgSz w:w="16838" w:h="11906" w:orient="landscape"/>
      <w:pgMar w:top="851" w:right="678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F41" w:rsidRDefault="00E01F41" w:rsidP="0055681A">
      <w:pPr>
        <w:spacing w:after="0" w:line="240" w:lineRule="auto"/>
      </w:pPr>
      <w:r>
        <w:separator/>
      </w:r>
    </w:p>
  </w:endnote>
  <w:endnote w:type="continuationSeparator" w:id="0">
    <w:p w:rsidR="00E01F41" w:rsidRDefault="00E01F41" w:rsidP="0055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F41" w:rsidRDefault="00E01F41" w:rsidP="0055681A">
      <w:pPr>
        <w:spacing w:after="0" w:line="240" w:lineRule="auto"/>
      </w:pPr>
      <w:r>
        <w:separator/>
      </w:r>
    </w:p>
  </w:footnote>
  <w:footnote w:type="continuationSeparator" w:id="0">
    <w:p w:rsidR="00E01F41" w:rsidRDefault="00E01F41" w:rsidP="0055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562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A81B21" w:rsidRPr="002B72E5" w:rsidRDefault="00E34C55" w:rsidP="00315282">
        <w:pPr>
          <w:pStyle w:val="ad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B72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81B21" w:rsidRPr="002B72E5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B72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F18D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B72E5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81B21" w:rsidRDefault="00A81B2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BEC95C"/>
    <w:lvl w:ilvl="0">
      <w:numFmt w:val="bullet"/>
      <w:lvlText w:val="*"/>
      <w:lvlJc w:val="left"/>
    </w:lvl>
  </w:abstractNum>
  <w:abstractNum w:abstractNumId="1">
    <w:nsid w:val="255E3386"/>
    <w:multiLevelType w:val="singleLevel"/>
    <w:tmpl w:val="D2383F1E"/>
    <w:lvl w:ilvl="0">
      <w:start w:val="3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25C834F1"/>
    <w:multiLevelType w:val="hybridMultilevel"/>
    <w:tmpl w:val="925A14DA"/>
    <w:lvl w:ilvl="0" w:tplc="719AA02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DC0DB2"/>
    <w:multiLevelType w:val="multilevel"/>
    <w:tmpl w:val="706A07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29" w:hanging="1800"/>
      </w:pPr>
      <w:rPr>
        <w:rFonts w:hint="default"/>
      </w:rPr>
    </w:lvl>
  </w:abstractNum>
  <w:abstractNum w:abstractNumId="4">
    <w:nsid w:val="5A5D619D"/>
    <w:multiLevelType w:val="singleLevel"/>
    <w:tmpl w:val="38BA7FB2"/>
    <w:lvl w:ilvl="0">
      <w:start w:val="2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>
    <w:nsid w:val="65C6248A"/>
    <w:multiLevelType w:val="multilevel"/>
    <w:tmpl w:val="0E401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4244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02468C"/>
    <w:multiLevelType w:val="multilevel"/>
    <w:tmpl w:val="67F24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7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4E0077"/>
    <w:multiLevelType w:val="hybridMultilevel"/>
    <w:tmpl w:val="5E80C8EA"/>
    <w:lvl w:ilvl="0" w:tplc="1506E576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1"/>
    <w:lvlOverride w:ilvl="0">
      <w:lvl w:ilvl="0">
        <w:start w:val="3"/>
        <w:numFmt w:val="decimal"/>
        <w:lvlText w:val="1.%1."/>
        <w:legacy w:legacy="1" w:legacySpace="0" w:legacyIndent="58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0F8E"/>
    <w:rsid w:val="00007AC8"/>
    <w:rsid w:val="0001411A"/>
    <w:rsid w:val="000177AF"/>
    <w:rsid w:val="0004229B"/>
    <w:rsid w:val="00042451"/>
    <w:rsid w:val="000431F2"/>
    <w:rsid w:val="00081475"/>
    <w:rsid w:val="0008179D"/>
    <w:rsid w:val="000A78DD"/>
    <w:rsid w:val="000B7D73"/>
    <w:rsid w:val="000C1DE9"/>
    <w:rsid w:val="000F06B6"/>
    <w:rsid w:val="0010192A"/>
    <w:rsid w:val="00124BC1"/>
    <w:rsid w:val="00126FB8"/>
    <w:rsid w:val="00134114"/>
    <w:rsid w:val="00140FB3"/>
    <w:rsid w:val="00152CBA"/>
    <w:rsid w:val="00191E57"/>
    <w:rsid w:val="001C1F07"/>
    <w:rsid w:val="001E05F6"/>
    <w:rsid w:val="001E4C06"/>
    <w:rsid w:val="002369D9"/>
    <w:rsid w:val="002637DC"/>
    <w:rsid w:val="00274543"/>
    <w:rsid w:val="00293430"/>
    <w:rsid w:val="002A5C89"/>
    <w:rsid w:val="002B19BF"/>
    <w:rsid w:val="002B2EFF"/>
    <w:rsid w:val="002B6D52"/>
    <w:rsid w:val="002B72E5"/>
    <w:rsid w:val="002B7A49"/>
    <w:rsid w:val="002C2218"/>
    <w:rsid w:val="002C6852"/>
    <w:rsid w:val="002D2556"/>
    <w:rsid w:val="002D7239"/>
    <w:rsid w:val="002D79E7"/>
    <w:rsid w:val="002E03C5"/>
    <w:rsid w:val="002E7387"/>
    <w:rsid w:val="002E73A5"/>
    <w:rsid w:val="002F18C7"/>
    <w:rsid w:val="002F194F"/>
    <w:rsid w:val="002F2DEE"/>
    <w:rsid w:val="00300A4F"/>
    <w:rsid w:val="003151B2"/>
    <w:rsid w:val="00315282"/>
    <w:rsid w:val="00351868"/>
    <w:rsid w:val="00361A6F"/>
    <w:rsid w:val="003778C6"/>
    <w:rsid w:val="00395D8F"/>
    <w:rsid w:val="003E2CC5"/>
    <w:rsid w:val="00437309"/>
    <w:rsid w:val="00441DFD"/>
    <w:rsid w:val="00454251"/>
    <w:rsid w:val="00454A81"/>
    <w:rsid w:val="0045579F"/>
    <w:rsid w:val="00457ADF"/>
    <w:rsid w:val="00480F8E"/>
    <w:rsid w:val="004A1A90"/>
    <w:rsid w:val="004A5491"/>
    <w:rsid w:val="004D37ED"/>
    <w:rsid w:val="005049B8"/>
    <w:rsid w:val="005176D9"/>
    <w:rsid w:val="005516C1"/>
    <w:rsid w:val="0055401C"/>
    <w:rsid w:val="0055681A"/>
    <w:rsid w:val="00563A49"/>
    <w:rsid w:val="00565327"/>
    <w:rsid w:val="00571608"/>
    <w:rsid w:val="00582872"/>
    <w:rsid w:val="005A7C33"/>
    <w:rsid w:val="005E5780"/>
    <w:rsid w:val="005E5DE3"/>
    <w:rsid w:val="005F4FA4"/>
    <w:rsid w:val="00604705"/>
    <w:rsid w:val="006217D2"/>
    <w:rsid w:val="006224F8"/>
    <w:rsid w:val="00653967"/>
    <w:rsid w:val="0069095B"/>
    <w:rsid w:val="006C6234"/>
    <w:rsid w:val="006E6544"/>
    <w:rsid w:val="006E6578"/>
    <w:rsid w:val="006F1B2B"/>
    <w:rsid w:val="006F3A48"/>
    <w:rsid w:val="0070387F"/>
    <w:rsid w:val="00706924"/>
    <w:rsid w:val="00707757"/>
    <w:rsid w:val="007369F6"/>
    <w:rsid w:val="007553D1"/>
    <w:rsid w:val="0075713A"/>
    <w:rsid w:val="00757CC6"/>
    <w:rsid w:val="00763E6F"/>
    <w:rsid w:val="00767354"/>
    <w:rsid w:val="0077575D"/>
    <w:rsid w:val="007968BE"/>
    <w:rsid w:val="007A0C1A"/>
    <w:rsid w:val="007A4552"/>
    <w:rsid w:val="007B2F76"/>
    <w:rsid w:val="007B300B"/>
    <w:rsid w:val="007B580F"/>
    <w:rsid w:val="007B737E"/>
    <w:rsid w:val="007F51A0"/>
    <w:rsid w:val="008274A0"/>
    <w:rsid w:val="00834EA8"/>
    <w:rsid w:val="00851F97"/>
    <w:rsid w:val="00852559"/>
    <w:rsid w:val="00861828"/>
    <w:rsid w:val="00870588"/>
    <w:rsid w:val="00873F07"/>
    <w:rsid w:val="0087751F"/>
    <w:rsid w:val="00883C2D"/>
    <w:rsid w:val="008E0B82"/>
    <w:rsid w:val="00900CB5"/>
    <w:rsid w:val="009039CB"/>
    <w:rsid w:val="00913E55"/>
    <w:rsid w:val="00972AD8"/>
    <w:rsid w:val="009C1D6A"/>
    <w:rsid w:val="009C2590"/>
    <w:rsid w:val="009E5915"/>
    <w:rsid w:val="00A01424"/>
    <w:rsid w:val="00A30103"/>
    <w:rsid w:val="00A3527D"/>
    <w:rsid w:val="00A554E9"/>
    <w:rsid w:val="00A563EF"/>
    <w:rsid w:val="00A6634A"/>
    <w:rsid w:val="00A67E18"/>
    <w:rsid w:val="00A81B21"/>
    <w:rsid w:val="00AA2F5C"/>
    <w:rsid w:val="00AA7A84"/>
    <w:rsid w:val="00AC2D89"/>
    <w:rsid w:val="00AD15D9"/>
    <w:rsid w:val="00AD4336"/>
    <w:rsid w:val="00AE691A"/>
    <w:rsid w:val="00AE726E"/>
    <w:rsid w:val="00AF77E9"/>
    <w:rsid w:val="00B14BD9"/>
    <w:rsid w:val="00B8418C"/>
    <w:rsid w:val="00B86F9F"/>
    <w:rsid w:val="00B876E2"/>
    <w:rsid w:val="00BA75BD"/>
    <w:rsid w:val="00BE78F1"/>
    <w:rsid w:val="00C01AB5"/>
    <w:rsid w:val="00C12116"/>
    <w:rsid w:val="00C15465"/>
    <w:rsid w:val="00C3499E"/>
    <w:rsid w:val="00C37545"/>
    <w:rsid w:val="00C601AE"/>
    <w:rsid w:val="00C6437D"/>
    <w:rsid w:val="00C846CD"/>
    <w:rsid w:val="00C912F9"/>
    <w:rsid w:val="00C923FB"/>
    <w:rsid w:val="00C94C6A"/>
    <w:rsid w:val="00CC7369"/>
    <w:rsid w:val="00CD4AA8"/>
    <w:rsid w:val="00CE28A3"/>
    <w:rsid w:val="00CF0FF6"/>
    <w:rsid w:val="00CF3BC8"/>
    <w:rsid w:val="00CF5CF0"/>
    <w:rsid w:val="00D20AD4"/>
    <w:rsid w:val="00D41922"/>
    <w:rsid w:val="00D41BDE"/>
    <w:rsid w:val="00D7361B"/>
    <w:rsid w:val="00D76C61"/>
    <w:rsid w:val="00D95BDB"/>
    <w:rsid w:val="00DA5007"/>
    <w:rsid w:val="00DC7C88"/>
    <w:rsid w:val="00DF18DB"/>
    <w:rsid w:val="00E01F41"/>
    <w:rsid w:val="00E1619C"/>
    <w:rsid w:val="00E17A3C"/>
    <w:rsid w:val="00E24862"/>
    <w:rsid w:val="00E34C55"/>
    <w:rsid w:val="00E63914"/>
    <w:rsid w:val="00E83D91"/>
    <w:rsid w:val="00EC79E9"/>
    <w:rsid w:val="00EF4106"/>
    <w:rsid w:val="00F165D6"/>
    <w:rsid w:val="00F33DCD"/>
    <w:rsid w:val="00F57013"/>
    <w:rsid w:val="00F706F1"/>
    <w:rsid w:val="00F74A7D"/>
    <w:rsid w:val="00F92CD6"/>
    <w:rsid w:val="00FB4AE9"/>
    <w:rsid w:val="00FC74D6"/>
    <w:rsid w:val="00FD0283"/>
    <w:rsid w:val="00FD2378"/>
    <w:rsid w:val="00FD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480F8E"/>
    <w:rPr>
      <w:rFonts w:ascii="Times New Roman" w:eastAsia="Times New Roman" w:hAnsi="Times New Roman" w:cs="Times New Roman"/>
      <w:color w:val="222027"/>
      <w:shd w:val="clear" w:color="auto" w:fill="FFFFFF"/>
    </w:rPr>
  </w:style>
  <w:style w:type="paragraph" w:customStyle="1" w:styleId="a4">
    <w:name w:val="Другое"/>
    <w:basedOn w:val="a"/>
    <w:link w:val="a3"/>
    <w:rsid w:val="00480F8E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222027"/>
    </w:rPr>
  </w:style>
  <w:style w:type="character" w:customStyle="1" w:styleId="a5">
    <w:name w:val="Основной текст_"/>
    <w:basedOn w:val="a0"/>
    <w:link w:val="1"/>
    <w:rsid w:val="0070387F"/>
    <w:rPr>
      <w:rFonts w:ascii="Times New Roman" w:eastAsia="Times New Roman" w:hAnsi="Times New Roman" w:cs="Times New Roman"/>
      <w:color w:val="222027"/>
      <w:shd w:val="clear" w:color="auto" w:fill="FFFFFF"/>
    </w:rPr>
  </w:style>
  <w:style w:type="paragraph" w:customStyle="1" w:styleId="1">
    <w:name w:val="Основной текст1"/>
    <w:basedOn w:val="a"/>
    <w:link w:val="a5"/>
    <w:rsid w:val="0070387F"/>
    <w:pPr>
      <w:widowControl w:val="0"/>
      <w:shd w:val="clear" w:color="auto" w:fill="FFFFFF"/>
      <w:spacing w:after="0" w:line="266" w:lineRule="auto"/>
    </w:pPr>
    <w:rPr>
      <w:rFonts w:ascii="Times New Roman" w:eastAsia="Times New Roman" w:hAnsi="Times New Roman" w:cs="Times New Roman"/>
      <w:color w:val="222027"/>
    </w:rPr>
  </w:style>
  <w:style w:type="character" w:customStyle="1" w:styleId="a6">
    <w:name w:val="Подпись к таблице_"/>
    <w:basedOn w:val="a0"/>
    <w:link w:val="a7"/>
    <w:rsid w:val="00883C2D"/>
    <w:rPr>
      <w:rFonts w:ascii="Times New Roman" w:eastAsia="Times New Roman" w:hAnsi="Times New Roman" w:cs="Times New Roman"/>
      <w:b/>
      <w:bCs/>
      <w:color w:val="2220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83C2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222027"/>
    </w:rPr>
  </w:style>
  <w:style w:type="paragraph" w:styleId="a8">
    <w:name w:val="List Paragraph"/>
    <w:basedOn w:val="a"/>
    <w:uiPriority w:val="34"/>
    <w:qFormat/>
    <w:rsid w:val="00883C2D"/>
    <w:pPr>
      <w:ind w:left="720"/>
      <w:contextualSpacing/>
    </w:pPr>
  </w:style>
  <w:style w:type="table" w:styleId="a9">
    <w:name w:val="Table Grid"/>
    <w:basedOn w:val="a1"/>
    <w:uiPriority w:val="59"/>
    <w:rsid w:val="00BA75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Колонтитул (2)_"/>
    <w:basedOn w:val="a0"/>
    <w:link w:val="20"/>
    <w:rsid w:val="005E5DE3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eastAsia="en-US" w:bidi="en-US"/>
    </w:rPr>
  </w:style>
  <w:style w:type="paragraph" w:customStyle="1" w:styleId="20">
    <w:name w:val="Колонтитул (2)"/>
    <w:basedOn w:val="a"/>
    <w:link w:val="2"/>
    <w:rsid w:val="005E5DE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aa">
    <w:name w:val="No Spacing"/>
    <w:uiPriority w:val="1"/>
    <w:qFormat/>
    <w:rsid w:val="005E5DE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3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527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5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681A"/>
  </w:style>
  <w:style w:type="paragraph" w:styleId="af">
    <w:name w:val="footer"/>
    <w:basedOn w:val="a"/>
    <w:link w:val="af0"/>
    <w:uiPriority w:val="99"/>
    <w:unhideWhenUsed/>
    <w:rsid w:val="0055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681A"/>
  </w:style>
  <w:style w:type="character" w:customStyle="1" w:styleId="af1">
    <w:name w:val="Основной текст Знак"/>
    <w:link w:val="af2"/>
    <w:rsid w:val="00C3499E"/>
    <w:rPr>
      <w:spacing w:val="4"/>
      <w:shd w:val="clear" w:color="auto" w:fill="FFFFFF"/>
    </w:rPr>
  </w:style>
  <w:style w:type="paragraph" w:styleId="af2">
    <w:name w:val="Body Text"/>
    <w:basedOn w:val="a"/>
    <w:link w:val="af1"/>
    <w:rsid w:val="00C3499E"/>
    <w:pPr>
      <w:widowControl w:val="0"/>
      <w:shd w:val="clear" w:color="auto" w:fill="FFFFFF"/>
      <w:spacing w:before="480" w:after="360" w:line="240" w:lineRule="atLeast"/>
    </w:pPr>
    <w:rPr>
      <w:spacing w:val="4"/>
    </w:rPr>
  </w:style>
  <w:style w:type="character" w:customStyle="1" w:styleId="10">
    <w:name w:val="Основной текст Знак1"/>
    <w:basedOn w:val="a0"/>
    <w:uiPriority w:val="99"/>
    <w:semiHidden/>
    <w:rsid w:val="00C3499E"/>
  </w:style>
  <w:style w:type="paragraph" w:customStyle="1" w:styleId="Style6">
    <w:name w:val="Style6"/>
    <w:basedOn w:val="a"/>
    <w:uiPriority w:val="99"/>
    <w:rsid w:val="005F4FA4"/>
    <w:pPr>
      <w:widowControl w:val="0"/>
      <w:autoSpaceDE w:val="0"/>
      <w:autoSpaceDN w:val="0"/>
      <w:adjustRightInd w:val="0"/>
      <w:spacing w:after="0" w:line="271" w:lineRule="exact"/>
      <w:ind w:firstLine="73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5F4FA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757CC6"/>
    <w:pPr>
      <w:widowControl w:val="0"/>
      <w:autoSpaceDE w:val="0"/>
      <w:autoSpaceDN w:val="0"/>
      <w:adjustRightInd w:val="0"/>
      <w:spacing w:after="0" w:line="264" w:lineRule="exact"/>
      <w:ind w:firstLine="749"/>
      <w:jc w:val="both"/>
    </w:pPr>
    <w:rPr>
      <w:rFonts w:ascii="Times New Roman" w:hAnsi="Times New Roman" w:cs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757C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57CC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57CC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57C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57CC6"/>
    <w:rPr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CE28A3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CE28A3"/>
    <w:pPr>
      <w:widowControl w:val="0"/>
      <w:autoSpaceDE w:val="0"/>
      <w:autoSpaceDN w:val="0"/>
      <w:adjustRightInd w:val="0"/>
      <w:spacing w:after="0" w:line="20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E28A3"/>
    <w:pPr>
      <w:widowControl w:val="0"/>
      <w:autoSpaceDE w:val="0"/>
      <w:autoSpaceDN w:val="0"/>
      <w:adjustRightInd w:val="0"/>
      <w:spacing w:after="0" w:line="269" w:lineRule="exact"/>
      <w:ind w:firstLine="302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CE28A3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CE2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CE28A3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CE28A3"/>
    <w:rPr>
      <w:rFonts w:ascii="Times New Roman" w:hAnsi="Times New Roman" w:cs="Times New Roman"/>
      <w:sz w:val="16"/>
      <w:szCs w:val="16"/>
    </w:rPr>
  </w:style>
  <w:style w:type="character" w:customStyle="1" w:styleId="hgkelc">
    <w:name w:val="hgkelc"/>
    <w:basedOn w:val="a0"/>
    <w:rsid w:val="00CE28A3"/>
  </w:style>
  <w:style w:type="paragraph" w:customStyle="1" w:styleId="Style4">
    <w:name w:val="Style4"/>
    <w:basedOn w:val="a"/>
    <w:uiPriority w:val="99"/>
    <w:rsid w:val="00CE28A3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CE28A3"/>
    <w:pPr>
      <w:widowControl w:val="0"/>
      <w:autoSpaceDE w:val="0"/>
      <w:autoSpaceDN w:val="0"/>
      <w:adjustRightInd w:val="0"/>
      <w:spacing w:after="0" w:line="264" w:lineRule="exact"/>
      <w:ind w:hanging="106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DEC39-E4F8-4597-8CED-6EDFCDFB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3752</Words>
  <Characters>21391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GKH_32_1</dc:creator>
  <cp:lastModifiedBy>TKostina</cp:lastModifiedBy>
  <cp:revision>21</cp:revision>
  <cp:lastPrinted>2025-03-10T09:02:00Z</cp:lastPrinted>
  <dcterms:created xsi:type="dcterms:W3CDTF">2025-03-27T12:34:00Z</dcterms:created>
  <dcterms:modified xsi:type="dcterms:W3CDTF">2025-04-14T13:41:00Z</dcterms:modified>
</cp:coreProperties>
</file>