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5E" w:rsidRPr="003D37B8" w:rsidRDefault="00601F71" w:rsidP="001851D3">
      <w:pPr>
        <w:pStyle w:val="a3"/>
        <w:jc w:val="both"/>
        <w:rPr>
          <w:b/>
          <w:szCs w:val="28"/>
        </w:rPr>
      </w:pPr>
      <w:r w:rsidRPr="003D37B8">
        <w:rPr>
          <w:szCs w:val="28"/>
        </w:rPr>
        <w:t xml:space="preserve">                                                  </w:t>
      </w:r>
      <w:r w:rsidRPr="003D37B8">
        <w:rPr>
          <w:b/>
          <w:szCs w:val="28"/>
        </w:rPr>
        <w:t>ИНФОРМАЦИЯ</w:t>
      </w:r>
    </w:p>
    <w:p w:rsidR="00A573A2" w:rsidRPr="003D37B8" w:rsidRDefault="00601F71" w:rsidP="00E2244F">
      <w:pPr>
        <w:pStyle w:val="a3"/>
        <w:jc w:val="center"/>
        <w:rPr>
          <w:b/>
          <w:szCs w:val="28"/>
        </w:rPr>
      </w:pPr>
      <w:r w:rsidRPr="003D37B8">
        <w:rPr>
          <w:b/>
          <w:szCs w:val="28"/>
        </w:rPr>
        <w:t>о</w:t>
      </w:r>
      <w:r w:rsidR="001851D3" w:rsidRPr="003D37B8">
        <w:rPr>
          <w:b/>
          <w:szCs w:val="28"/>
        </w:rPr>
        <w:t xml:space="preserve"> деятельности  комиссии по соблюдению требований к служебному поведению муниципальных служащих и урегулированию конфликт</w:t>
      </w:r>
      <w:r w:rsidR="00A573A2" w:rsidRPr="003D37B8">
        <w:rPr>
          <w:b/>
          <w:szCs w:val="28"/>
        </w:rPr>
        <w:t>а интересов в администрации Ш</w:t>
      </w:r>
      <w:r w:rsidR="0082494F" w:rsidRPr="003D37B8">
        <w:rPr>
          <w:b/>
          <w:szCs w:val="28"/>
        </w:rPr>
        <w:t>енкурского муниципального округа</w:t>
      </w:r>
      <w:r w:rsidR="001851D3" w:rsidRPr="003D37B8">
        <w:rPr>
          <w:b/>
          <w:szCs w:val="28"/>
        </w:rPr>
        <w:t xml:space="preserve"> </w:t>
      </w:r>
    </w:p>
    <w:p w:rsidR="001851D3" w:rsidRPr="003D37B8" w:rsidRDefault="001851D3" w:rsidP="00E2244F">
      <w:pPr>
        <w:pStyle w:val="a3"/>
        <w:jc w:val="center"/>
        <w:rPr>
          <w:b/>
          <w:szCs w:val="28"/>
        </w:rPr>
      </w:pPr>
      <w:r w:rsidRPr="003D37B8">
        <w:rPr>
          <w:b/>
          <w:szCs w:val="28"/>
        </w:rPr>
        <w:t xml:space="preserve">за </w:t>
      </w:r>
      <w:r w:rsidR="00281005" w:rsidRPr="003D37B8">
        <w:rPr>
          <w:b/>
          <w:szCs w:val="28"/>
        </w:rPr>
        <w:t xml:space="preserve"> </w:t>
      </w:r>
      <w:r w:rsidR="0082494F" w:rsidRPr="003D37B8">
        <w:rPr>
          <w:b/>
          <w:szCs w:val="28"/>
        </w:rPr>
        <w:t>202</w:t>
      </w:r>
      <w:r w:rsidR="00CB6683" w:rsidRPr="003D37B8">
        <w:rPr>
          <w:b/>
          <w:szCs w:val="28"/>
        </w:rPr>
        <w:t>5</w:t>
      </w:r>
      <w:r w:rsidR="003B6622" w:rsidRPr="003D37B8">
        <w:rPr>
          <w:b/>
          <w:szCs w:val="28"/>
        </w:rPr>
        <w:t xml:space="preserve"> год</w:t>
      </w:r>
    </w:p>
    <w:p w:rsidR="001851D3" w:rsidRPr="003D37B8" w:rsidRDefault="001851D3" w:rsidP="00E2244F">
      <w:pPr>
        <w:pStyle w:val="a3"/>
        <w:jc w:val="center"/>
        <w:rPr>
          <w:szCs w:val="28"/>
        </w:rPr>
      </w:pPr>
    </w:p>
    <w:p w:rsidR="00A573A2" w:rsidRPr="003D37B8" w:rsidRDefault="0082494F" w:rsidP="00A20532">
      <w:pPr>
        <w:pStyle w:val="a3"/>
        <w:ind w:firstLine="709"/>
        <w:jc w:val="both"/>
        <w:rPr>
          <w:szCs w:val="28"/>
        </w:rPr>
      </w:pPr>
      <w:r w:rsidRPr="003D37B8">
        <w:rPr>
          <w:szCs w:val="28"/>
        </w:rPr>
        <w:t>В течение 202</w:t>
      </w:r>
      <w:r w:rsidR="00CB6683" w:rsidRPr="003D37B8">
        <w:rPr>
          <w:szCs w:val="28"/>
        </w:rPr>
        <w:t>5</w:t>
      </w:r>
      <w:r w:rsidR="00AF0058" w:rsidRPr="003D37B8">
        <w:rPr>
          <w:szCs w:val="28"/>
        </w:rPr>
        <w:t xml:space="preserve"> года</w:t>
      </w:r>
      <w:r w:rsidR="002211F4" w:rsidRPr="003D37B8">
        <w:rPr>
          <w:szCs w:val="28"/>
        </w:rPr>
        <w:t xml:space="preserve">  </w:t>
      </w:r>
      <w:r w:rsidR="006C53A6" w:rsidRPr="003D37B8">
        <w:rPr>
          <w:szCs w:val="28"/>
        </w:rPr>
        <w:t xml:space="preserve">было </w:t>
      </w:r>
      <w:r w:rsidR="00077013" w:rsidRPr="003D37B8">
        <w:rPr>
          <w:szCs w:val="28"/>
        </w:rPr>
        <w:t xml:space="preserve">проведено </w:t>
      </w:r>
      <w:r w:rsidR="00B56A45" w:rsidRPr="003D37B8">
        <w:rPr>
          <w:szCs w:val="28"/>
          <w:u w:val="single"/>
        </w:rPr>
        <w:t>13</w:t>
      </w:r>
      <w:r w:rsidR="00077013" w:rsidRPr="003D37B8">
        <w:rPr>
          <w:szCs w:val="28"/>
          <w:u w:val="single"/>
        </w:rPr>
        <w:t xml:space="preserve"> </w:t>
      </w:r>
      <w:r w:rsidR="00553BAC" w:rsidRPr="003D37B8">
        <w:rPr>
          <w:szCs w:val="28"/>
          <w:u w:val="single"/>
        </w:rPr>
        <w:t>заседаний</w:t>
      </w:r>
      <w:r w:rsidR="00A573A2" w:rsidRPr="003D37B8">
        <w:rPr>
          <w:szCs w:val="28"/>
        </w:rPr>
        <w:t xml:space="preserve"> </w:t>
      </w:r>
      <w:r w:rsidR="007A0CAF" w:rsidRPr="003D37B8">
        <w:rPr>
          <w:szCs w:val="28"/>
        </w:rPr>
        <w:t xml:space="preserve"> </w:t>
      </w:r>
      <w:r w:rsidR="00996020" w:rsidRPr="003D37B8">
        <w:rPr>
          <w:szCs w:val="28"/>
        </w:rPr>
        <w:t xml:space="preserve"> </w:t>
      </w:r>
      <w:r w:rsidR="00A573A2" w:rsidRPr="003D37B8">
        <w:rPr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Ш</w:t>
      </w:r>
      <w:r w:rsidRPr="003D37B8">
        <w:rPr>
          <w:szCs w:val="28"/>
        </w:rPr>
        <w:t>енкурского муниципального округа</w:t>
      </w:r>
      <w:r w:rsidR="00A573A2" w:rsidRPr="003D37B8">
        <w:rPr>
          <w:szCs w:val="28"/>
        </w:rPr>
        <w:t xml:space="preserve"> (далее – комиссия).</w:t>
      </w:r>
    </w:p>
    <w:p w:rsidR="00612B4E" w:rsidRPr="003D37B8" w:rsidRDefault="00612B4E" w:rsidP="00A20532">
      <w:pPr>
        <w:pStyle w:val="a3"/>
        <w:ind w:firstLine="709"/>
        <w:jc w:val="both"/>
        <w:rPr>
          <w:szCs w:val="28"/>
        </w:rPr>
      </w:pPr>
    </w:p>
    <w:p w:rsidR="00CA419B" w:rsidRPr="003D37B8" w:rsidRDefault="00671769" w:rsidP="00A20532">
      <w:pPr>
        <w:pStyle w:val="a3"/>
        <w:ind w:firstLine="709"/>
        <w:jc w:val="both"/>
        <w:rPr>
          <w:szCs w:val="28"/>
          <w:u w:val="single"/>
        </w:rPr>
      </w:pPr>
      <w:r w:rsidRPr="003D37B8">
        <w:rPr>
          <w:szCs w:val="28"/>
          <w:u w:val="single"/>
        </w:rPr>
        <w:t>Были р</w:t>
      </w:r>
      <w:r w:rsidR="008B5C52" w:rsidRPr="003D37B8">
        <w:rPr>
          <w:szCs w:val="28"/>
          <w:u w:val="single"/>
        </w:rPr>
        <w:t>ассмотрены следующие</w:t>
      </w:r>
      <w:r w:rsidR="0043521C" w:rsidRPr="003D37B8">
        <w:rPr>
          <w:szCs w:val="28"/>
          <w:u w:val="single"/>
        </w:rPr>
        <w:t xml:space="preserve"> </w:t>
      </w:r>
      <w:r w:rsidR="00E2244F" w:rsidRPr="003D37B8">
        <w:rPr>
          <w:szCs w:val="28"/>
          <w:u w:val="single"/>
        </w:rPr>
        <w:t xml:space="preserve"> вопросы:</w:t>
      </w:r>
    </w:p>
    <w:p w:rsidR="0043521C" w:rsidRPr="003D37B8" w:rsidRDefault="0043521C" w:rsidP="00CA419B">
      <w:pPr>
        <w:pStyle w:val="a3"/>
        <w:ind w:firstLine="709"/>
        <w:jc w:val="both"/>
        <w:rPr>
          <w:szCs w:val="28"/>
          <w:u w:val="single"/>
        </w:rPr>
      </w:pPr>
    </w:p>
    <w:p w:rsidR="00E2244F" w:rsidRPr="003D37B8" w:rsidRDefault="00E2244F" w:rsidP="00A20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hAnsi="Times New Roman" w:cs="Times New Roman"/>
          <w:sz w:val="28"/>
          <w:szCs w:val="28"/>
        </w:rPr>
        <w:t xml:space="preserve">- </w:t>
      </w:r>
      <w:r w:rsidR="00281005" w:rsidRPr="003D37B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 выполнении работодателями обязанности при заключении трудового договора с гражданами, замещавшими должности муниципальной службы, в течение 2 лет после их увольнения с муниципальной службы сообщать в письменной форме представителю нанимателя (работодателю)  муниципальных служащих по последнему месту их службы </w:t>
      </w:r>
      <w:r w:rsidR="00281005" w:rsidRPr="003D37B8">
        <w:rPr>
          <w:rFonts w:ascii="Times New Roman" w:eastAsia="Times New Roman" w:hAnsi="Times New Roman" w:cs="Times New Roman"/>
          <w:sz w:val="28"/>
          <w:szCs w:val="28"/>
        </w:rPr>
        <w:t>о заключении трудовых договоров;</w:t>
      </w:r>
    </w:p>
    <w:p w:rsidR="003B6622" w:rsidRPr="003D37B8" w:rsidRDefault="003B6622" w:rsidP="00A20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B8">
        <w:rPr>
          <w:rFonts w:ascii="Times New Roman" w:hAnsi="Times New Roman" w:cs="Times New Roman"/>
          <w:sz w:val="28"/>
          <w:szCs w:val="28"/>
        </w:rPr>
        <w:t>-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005" w:rsidRPr="003D37B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 разрешении выполнять иную оплачиваемую работу муни</w:t>
      </w:r>
      <w:r w:rsidR="00A573A2" w:rsidRPr="003D37B8">
        <w:rPr>
          <w:rFonts w:ascii="Times New Roman" w:eastAsia="Times New Roman" w:hAnsi="Times New Roman" w:cs="Times New Roman"/>
          <w:sz w:val="28"/>
          <w:szCs w:val="28"/>
        </w:rPr>
        <w:t>ципальным служащим</w:t>
      </w:r>
      <w:r w:rsidR="008B5A25" w:rsidRPr="003D37B8">
        <w:rPr>
          <w:rFonts w:ascii="Times New Roman" w:hAnsi="Times New Roman" w:cs="Times New Roman"/>
          <w:sz w:val="28"/>
          <w:szCs w:val="28"/>
        </w:rPr>
        <w:t>;</w:t>
      </w:r>
    </w:p>
    <w:p w:rsidR="003B6D93" w:rsidRPr="003D37B8" w:rsidRDefault="00A573A2" w:rsidP="003B6D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7B8">
        <w:rPr>
          <w:rFonts w:ascii="Times New Roman" w:hAnsi="Times New Roman" w:cs="Times New Roman"/>
          <w:sz w:val="28"/>
          <w:szCs w:val="28"/>
        </w:rPr>
        <w:t>-</w:t>
      </w:r>
      <w:r w:rsidR="003B6D93" w:rsidRPr="003D37B8">
        <w:rPr>
          <w:rFonts w:ascii="Times New Roman" w:hAnsi="Times New Roman" w:cs="Times New Roman"/>
          <w:sz w:val="28"/>
          <w:szCs w:val="28"/>
        </w:rPr>
        <w:t xml:space="preserve"> о внесении изменений в Перечень должностей муниципальной службы в администрации Шенкурского муниципального округа,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  <w:proofErr w:type="gramEnd"/>
    </w:p>
    <w:p w:rsidR="00D74B41" w:rsidRPr="003D37B8" w:rsidRDefault="003B6D93" w:rsidP="003B6D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B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F3B24" w:rsidRPr="003D37B8">
        <w:rPr>
          <w:rFonts w:ascii="Times New Roman" w:hAnsi="Times New Roman" w:cs="Times New Roman"/>
          <w:sz w:val="28"/>
          <w:szCs w:val="28"/>
        </w:rPr>
        <w:t xml:space="preserve">о рассмотрении представления прокуратуры об устранении </w:t>
      </w:r>
      <w:r w:rsidRPr="003D37B8">
        <w:rPr>
          <w:rFonts w:ascii="Times New Roman" w:hAnsi="Times New Roman" w:cs="Times New Roman"/>
          <w:sz w:val="28"/>
          <w:szCs w:val="28"/>
        </w:rPr>
        <w:t xml:space="preserve">нарушений законодательства о </w:t>
      </w:r>
      <w:r w:rsidR="008F3B24" w:rsidRPr="003D37B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Pr="003D37B8">
        <w:rPr>
          <w:rFonts w:ascii="Times New Roman" w:hAnsi="Times New Roman" w:cs="Times New Roman"/>
          <w:sz w:val="28"/>
          <w:szCs w:val="28"/>
        </w:rPr>
        <w:t xml:space="preserve"> при заполнении справок о доходах</w:t>
      </w:r>
      <w:proofErr w:type="gramEnd"/>
      <w:r w:rsidRPr="003D37B8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 директорами МБОУ</w:t>
      </w:r>
      <w:r w:rsidR="008F3B24" w:rsidRPr="003D37B8">
        <w:rPr>
          <w:rFonts w:ascii="Times New Roman" w:hAnsi="Times New Roman" w:cs="Times New Roman"/>
          <w:sz w:val="28"/>
          <w:szCs w:val="28"/>
        </w:rPr>
        <w:t>;</w:t>
      </w:r>
    </w:p>
    <w:p w:rsidR="003B6D93" w:rsidRPr="003D37B8" w:rsidRDefault="003B6D93" w:rsidP="003B6D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B8">
        <w:rPr>
          <w:rFonts w:ascii="Times New Roman" w:hAnsi="Times New Roman" w:cs="Times New Roman"/>
          <w:sz w:val="28"/>
          <w:szCs w:val="28"/>
        </w:rPr>
        <w:t>- о рассмотрении доклада о совершении коррупционного правонарушения муниципальным служащим контрольно-счетной комиссии;</w:t>
      </w:r>
    </w:p>
    <w:p w:rsidR="00DB5127" w:rsidRPr="003D37B8" w:rsidRDefault="00426BDF" w:rsidP="003B6D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B8">
        <w:rPr>
          <w:rFonts w:ascii="Times New Roman" w:hAnsi="Times New Roman" w:cs="Times New Roman"/>
          <w:sz w:val="28"/>
          <w:szCs w:val="28"/>
        </w:rPr>
        <w:t xml:space="preserve">- о </w:t>
      </w:r>
      <w:r w:rsidR="00DB5127" w:rsidRPr="003D37B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>ассмотрении</w:t>
      </w:r>
      <w:r w:rsidR="00DB5127" w:rsidRPr="003D37B8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муниципального служащего о возникновении личной заинтересованности при осуществлении полномочий муниципального служащего, </w:t>
      </w:r>
      <w:proofErr w:type="gramStart"/>
      <w:r w:rsidR="00DB5127" w:rsidRPr="003D37B8">
        <w:rPr>
          <w:rFonts w:ascii="Times New Roman" w:eastAsia="Times New Roman" w:hAnsi="Times New Roman" w:cs="Times New Roman"/>
          <w:sz w:val="28"/>
          <w:szCs w:val="28"/>
        </w:rPr>
        <w:t>которая</w:t>
      </w:r>
      <w:proofErr w:type="gramEnd"/>
      <w:r w:rsidR="00DB5127" w:rsidRPr="003D37B8">
        <w:rPr>
          <w:rFonts w:ascii="Times New Roman" w:eastAsia="Times New Roman" w:hAnsi="Times New Roman" w:cs="Times New Roman"/>
          <w:sz w:val="28"/>
          <w:szCs w:val="28"/>
        </w:rPr>
        <w:t xml:space="preserve"> приводит или может привести к конфликту интересов;</w:t>
      </w:r>
    </w:p>
    <w:p w:rsidR="008F3B24" w:rsidRPr="003D37B8" w:rsidRDefault="008F3B24" w:rsidP="008F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B8">
        <w:rPr>
          <w:rFonts w:ascii="Times New Roman" w:hAnsi="Times New Roman" w:cs="Times New Roman"/>
          <w:sz w:val="28"/>
          <w:szCs w:val="28"/>
        </w:rPr>
        <w:t xml:space="preserve">- о </w:t>
      </w:r>
      <w:r w:rsidR="00DB5127" w:rsidRPr="003D37B8">
        <w:rPr>
          <w:rFonts w:ascii="Times New Roman" w:hAnsi="Times New Roman" w:cs="Times New Roman"/>
          <w:sz w:val="28"/>
          <w:szCs w:val="28"/>
        </w:rPr>
        <w:t>неисполнении рекомендаций, указанных в акте внеплановой проверки</w:t>
      </w:r>
      <w:r w:rsidRPr="003D37B8">
        <w:rPr>
          <w:rFonts w:ascii="Times New Roman" w:hAnsi="Times New Roman" w:cs="Times New Roman"/>
          <w:sz w:val="28"/>
          <w:szCs w:val="28"/>
        </w:rPr>
        <w:t xml:space="preserve"> соблюдения ограничений  и запретов, требований о предотвращении или урегулировании конфликта интересов, исполнения </w:t>
      </w:r>
      <w:r w:rsidRPr="003D37B8">
        <w:rPr>
          <w:rFonts w:ascii="Times New Roman" w:hAnsi="Times New Roman" w:cs="Times New Roman"/>
          <w:sz w:val="28"/>
          <w:szCs w:val="28"/>
        </w:rPr>
        <w:lastRenderedPageBreak/>
        <w:t>обязанностей, установленных Федеральным законом  от 25.12.2008 № 273-ФЗ «О противодействии коррупции» и другим  федеральными законами;</w:t>
      </w:r>
    </w:p>
    <w:p w:rsidR="00A573A2" w:rsidRPr="003D37B8" w:rsidRDefault="006C53A6" w:rsidP="00E55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B8">
        <w:rPr>
          <w:rFonts w:ascii="Times New Roman" w:hAnsi="Times New Roman" w:cs="Times New Roman"/>
          <w:sz w:val="28"/>
          <w:szCs w:val="28"/>
        </w:rPr>
        <w:t>-</w:t>
      </w:r>
      <w:r w:rsidR="00DB5127" w:rsidRPr="003D37B8">
        <w:rPr>
          <w:rFonts w:ascii="Times New Roman" w:hAnsi="Times New Roman" w:cs="Times New Roman"/>
          <w:sz w:val="28"/>
          <w:szCs w:val="28"/>
        </w:rPr>
        <w:t xml:space="preserve"> о нарушении положений Кодекса этики и служебного поведения муниципальных служащих администрации Шенкурского муниципального округа Архангельской области;</w:t>
      </w:r>
    </w:p>
    <w:p w:rsidR="00DB5127" w:rsidRPr="003D37B8" w:rsidRDefault="00426BDF" w:rsidP="00E55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B8">
        <w:rPr>
          <w:rFonts w:ascii="Times New Roman" w:hAnsi="Times New Roman" w:cs="Times New Roman"/>
          <w:sz w:val="28"/>
          <w:szCs w:val="28"/>
        </w:rPr>
        <w:t>- о рассмотрении служебной записки о возможном возникновении личной заинтересованности, которая может привести к конфликту интересов;</w:t>
      </w:r>
    </w:p>
    <w:p w:rsidR="00426BDF" w:rsidRPr="003D37B8" w:rsidRDefault="00426BDF" w:rsidP="00E554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hAnsi="Times New Roman" w:cs="Times New Roman"/>
          <w:sz w:val="28"/>
          <w:szCs w:val="28"/>
        </w:rPr>
        <w:t>- о даче согласия на замещение на условиях трудового договора должности в организации,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в течение двух лет после увольнения с муниципальной службы.</w:t>
      </w:r>
    </w:p>
    <w:p w:rsidR="009C0D1C" w:rsidRPr="003D37B8" w:rsidRDefault="00350311" w:rsidP="00E55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7B8">
        <w:rPr>
          <w:rFonts w:ascii="Times New Roman" w:hAnsi="Times New Roman" w:cs="Times New Roman"/>
          <w:sz w:val="28"/>
          <w:szCs w:val="28"/>
        </w:rPr>
        <w:t>Комиссией по соблюдению требований к служебному поведению муниципальных служащих и урегулированию конфликта интересов</w:t>
      </w:r>
      <w:r w:rsidR="00F747ED" w:rsidRPr="003D37B8">
        <w:rPr>
          <w:rFonts w:ascii="Times New Roman" w:hAnsi="Times New Roman" w:cs="Times New Roman"/>
          <w:sz w:val="28"/>
          <w:szCs w:val="28"/>
        </w:rPr>
        <w:t xml:space="preserve"> в 202</w:t>
      </w:r>
      <w:r w:rsidR="00CB6683" w:rsidRPr="003D37B8">
        <w:rPr>
          <w:rFonts w:ascii="Times New Roman" w:hAnsi="Times New Roman" w:cs="Times New Roman"/>
          <w:sz w:val="28"/>
          <w:szCs w:val="28"/>
        </w:rPr>
        <w:t>5</w:t>
      </w:r>
      <w:r w:rsidR="009C0D1C" w:rsidRPr="003D37B8">
        <w:rPr>
          <w:rFonts w:ascii="Times New Roman" w:hAnsi="Times New Roman" w:cs="Times New Roman"/>
          <w:sz w:val="28"/>
          <w:szCs w:val="28"/>
        </w:rPr>
        <w:t xml:space="preserve"> году рассмотрены</w:t>
      </w:r>
      <w:r w:rsidRPr="003D37B8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9C0D1C" w:rsidRPr="003D37B8">
        <w:rPr>
          <w:rFonts w:ascii="Times New Roman" w:hAnsi="Times New Roman" w:cs="Times New Roman"/>
          <w:sz w:val="28"/>
          <w:szCs w:val="28"/>
        </w:rPr>
        <w:t>ые уведомления</w:t>
      </w:r>
      <w:r w:rsidR="004A6516" w:rsidRPr="003D37B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C0D1C" w:rsidRPr="003D37B8">
        <w:rPr>
          <w:rFonts w:ascii="Times New Roman" w:hAnsi="Times New Roman" w:cs="Times New Roman"/>
          <w:sz w:val="28"/>
          <w:szCs w:val="28"/>
        </w:rPr>
        <w:t>одателей</w:t>
      </w:r>
      <w:r w:rsidR="00073E21" w:rsidRPr="003D37B8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3D37B8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073E21" w:rsidRPr="003D37B8">
        <w:rPr>
          <w:rFonts w:ascii="Times New Roman" w:hAnsi="Times New Roman" w:cs="Times New Roman"/>
          <w:sz w:val="28"/>
          <w:szCs w:val="28"/>
        </w:rPr>
        <w:t>ения</w:t>
      </w:r>
      <w:r w:rsidR="004A6516" w:rsidRPr="003D37B8">
        <w:rPr>
          <w:rFonts w:ascii="Times New Roman" w:hAnsi="Times New Roman" w:cs="Times New Roman"/>
          <w:sz w:val="28"/>
          <w:szCs w:val="28"/>
        </w:rPr>
        <w:t xml:space="preserve"> </w:t>
      </w:r>
      <w:r w:rsidRPr="003D37B8">
        <w:rPr>
          <w:rFonts w:ascii="Times New Roman" w:hAnsi="Times New Roman" w:cs="Times New Roman"/>
          <w:sz w:val="28"/>
          <w:szCs w:val="28"/>
        </w:rPr>
        <w:t xml:space="preserve"> обязанности при заключении трудового договора с гражданами, замещавшими должности муниципальной службы, в течение 2 лет после их увольнения с муниципальной службы</w:t>
      </w:r>
      <w:r w:rsidR="00ED1869" w:rsidRPr="003D37B8">
        <w:rPr>
          <w:rFonts w:ascii="Times New Roman" w:hAnsi="Times New Roman" w:cs="Times New Roman"/>
          <w:sz w:val="28"/>
          <w:szCs w:val="28"/>
        </w:rPr>
        <w:t xml:space="preserve"> сообщать в письменной форме представителю нанимателя (работодателю) муниципальных служащих по последнему месту их службы о заключении</w:t>
      </w:r>
      <w:proofErr w:type="gramEnd"/>
      <w:r w:rsidR="00ED1869" w:rsidRPr="003D37B8">
        <w:rPr>
          <w:rFonts w:ascii="Times New Roman" w:hAnsi="Times New Roman" w:cs="Times New Roman"/>
          <w:sz w:val="28"/>
          <w:szCs w:val="28"/>
        </w:rPr>
        <w:t xml:space="preserve"> трудовых договоров – в </w:t>
      </w:r>
      <w:r w:rsidR="00F747ED" w:rsidRPr="003D37B8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A45538" w:rsidRPr="003D37B8">
        <w:rPr>
          <w:rFonts w:ascii="Times New Roman" w:hAnsi="Times New Roman" w:cs="Times New Roman"/>
          <w:sz w:val="28"/>
          <w:szCs w:val="28"/>
        </w:rPr>
        <w:t>восьми</w:t>
      </w:r>
      <w:r w:rsidR="00EA7F56" w:rsidRPr="003D37B8">
        <w:rPr>
          <w:rFonts w:ascii="Times New Roman" w:hAnsi="Times New Roman" w:cs="Times New Roman"/>
          <w:sz w:val="28"/>
          <w:szCs w:val="28"/>
        </w:rPr>
        <w:t xml:space="preserve"> лиц, ранее замещавших</w:t>
      </w:r>
      <w:r w:rsidR="00ED1869" w:rsidRPr="003D37B8">
        <w:rPr>
          <w:rFonts w:ascii="Times New Roman" w:hAnsi="Times New Roman" w:cs="Times New Roman"/>
          <w:sz w:val="28"/>
          <w:szCs w:val="28"/>
        </w:rPr>
        <w:t xml:space="preserve"> </w:t>
      </w:r>
      <w:r w:rsidR="00EA7F56" w:rsidRPr="003D37B8">
        <w:rPr>
          <w:rFonts w:ascii="Times New Roman" w:hAnsi="Times New Roman" w:cs="Times New Roman"/>
          <w:sz w:val="28"/>
          <w:szCs w:val="28"/>
        </w:rPr>
        <w:t>должности</w:t>
      </w:r>
      <w:r w:rsidR="00ED1869" w:rsidRPr="003D37B8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02075A" w:rsidRPr="003D37B8">
        <w:rPr>
          <w:rFonts w:ascii="Times New Roman" w:hAnsi="Times New Roman" w:cs="Times New Roman"/>
          <w:sz w:val="28"/>
          <w:szCs w:val="28"/>
        </w:rPr>
        <w:t>ьной службы в администрации Ш</w:t>
      </w:r>
      <w:r w:rsidR="00F747ED" w:rsidRPr="003D37B8">
        <w:rPr>
          <w:rFonts w:ascii="Times New Roman" w:hAnsi="Times New Roman" w:cs="Times New Roman"/>
          <w:sz w:val="28"/>
          <w:szCs w:val="28"/>
        </w:rPr>
        <w:t>енкурского муниципального округа (Шенкурского муниципального района</w:t>
      </w:r>
      <w:r w:rsidR="00AE1A30" w:rsidRPr="003D37B8">
        <w:rPr>
          <w:rFonts w:ascii="Times New Roman" w:hAnsi="Times New Roman" w:cs="Times New Roman"/>
          <w:sz w:val="28"/>
          <w:szCs w:val="28"/>
        </w:rPr>
        <w:t xml:space="preserve"> и сельских поселений</w:t>
      </w:r>
      <w:r w:rsidR="00F747ED" w:rsidRPr="003D37B8">
        <w:rPr>
          <w:rFonts w:ascii="Times New Roman" w:hAnsi="Times New Roman" w:cs="Times New Roman"/>
          <w:sz w:val="28"/>
          <w:szCs w:val="28"/>
        </w:rPr>
        <w:t>)</w:t>
      </w:r>
      <w:r w:rsidR="00ED1869" w:rsidRPr="003D37B8">
        <w:rPr>
          <w:rFonts w:ascii="Times New Roman" w:hAnsi="Times New Roman" w:cs="Times New Roman"/>
          <w:sz w:val="28"/>
          <w:szCs w:val="28"/>
        </w:rPr>
        <w:t>.</w:t>
      </w:r>
    </w:p>
    <w:p w:rsidR="009B6B8D" w:rsidRPr="003D37B8" w:rsidRDefault="009B6B8D" w:rsidP="00E55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7B8">
        <w:rPr>
          <w:rFonts w:ascii="Times New Roman" w:hAnsi="Times New Roman" w:cs="Times New Roman"/>
          <w:sz w:val="28"/>
          <w:szCs w:val="28"/>
        </w:rPr>
        <w:t>Ком</w:t>
      </w:r>
      <w:r w:rsidR="003D6493" w:rsidRPr="003D37B8">
        <w:rPr>
          <w:rFonts w:ascii="Times New Roman" w:hAnsi="Times New Roman" w:cs="Times New Roman"/>
          <w:sz w:val="28"/>
          <w:szCs w:val="28"/>
        </w:rPr>
        <w:t>иссией рассмотрены уведомления одиннадцати</w:t>
      </w:r>
      <w:r w:rsidRPr="003D37B8">
        <w:rPr>
          <w:rFonts w:ascii="Times New Roman" w:hAnsi="Times New Roman" w:cs="Times New Roman"/>
          <w:sz w:val="28"/>
          <w:szCs w:val="28"/>
        </w:rPr>
        <w:t xml:space="preserve"> муниципальных служащих администрации Шенкурского муниципального округа  о  намерении выполнять иную оплачиваемую работу (выполнение иной оплачиваемой работы в качес</w:t>
      </w:r>
      <w:r w:rsidR="00633389" w:rsidRPr="003D37B8">
        <w:rPr>
          <w:rFonts w:ascii="Times New Roman" w:hAnsi="Times New Roman" w:cs="Times New Roman"/>
          <w:sz w:val="28"/>
          <w:szCs w:val="28"/>
        </w:rPr>
        <w:t xml:space="preserve">тве председателей, заместителя председателя, секретарей, </w:t>
      </w:r>
      <w:r w:rsidRPr="003D37B8">
        <w:rPr>
          <w:rFonts w:ascii="Times New Roman" w:hAnsi="Times New Roman" w:cs="Times New Roman"/>
          <w:sz w:val="28"/>
          <w:szCs w:val="28"/>
        </w:rPr>
        <w:t>членов</w:t>
      </w:r>
      <w:r w:rsidR="00633389" w:rsidRPr="003D37B8">
        <w:rPr>
          <w:rFonts w:ascii="Times New Roman" w:hAnsi="Times New Roman" w:cs="Times New Roman"/>
          <w:sz w:val="28"/>
          <w:szCs w:val="28"/>
        </w:rPr>
        <w:t>, водителя</w:t>
      </w:r>
      <w:r w:rsidRPr="003D37B8">
        <w:rPr>
          <w:rFonts w:ascii="Times New Roman" w:hAnsi="Times New Roman" w:cs="Times New Roman"/>
          <w:sz w:val="28"/>
          <w:szCs w:val="28"/>
        </w:rPr>
        <w:t xml:space="preserve"> участковых избирательных комиссий, в качестве интервьюера в Федеральной службе государственной статистики, </w:t>
      </w:r>
      <w:r w:rsidR="00633389" w:rsidRPr="003D37B8">
        <w:rPr>
          <w:rFonts w:ascii="Times New Roman" w:hAnsi="Times New Roman" w:cs="Times New Roman"/>
          <w:sz w:val="28"/>
          <w:szCs w:val="28"/>
        </w:rPr>
        <w:t>страхового агента в ПАО СК «</w:t>
      </w:r>
      <w:proofErr w:type="spellStart"/>
      <w:r w:rsidR="00633389" w:rsidRPr="003D37B8">
        <w:rPr>
          <w:rFonts w:ascii="Times New Roman" w:hAnsi="Times New Roman" w:cs="Times New Roman"/>
          <w:sz w:val="28"/>
          <w:szCs w:val="28"/>
        </w:rPr>
        <w:t>Росгосстрах</w:t>
      </w:r>
      <w:proofErr w:type="spellEnd"/>
      <w:r w:rsidR="00633389" w:rsidRPr="003D37B8">
        <w:rPr>
          <w:rFonts w:ascii="Times New Roman" w:hAnsi="Times New Roman" w:cs="Times New Roman"/>
          <w:sz w:val="28"/>
          <w:szCs w:val="28"/>
        </w:rPr>
        <w:t>», руководителя фольклорного ансамбля</w:t>
      </w:r>
      <w:r w:rsidR="00376F1A" w:rsidRPr="003D37B8">
        <w:rPr>
          <w:rFonts w:ascii="Times New Roman" w:hAnsi="Times New Roman" w:cs="Times New Roman"/>
          <w:sz w:val="28"/>
          <w:szCs w:val="28"/>
        </w:rPr>
        <w:t>.</w:t>
      </w:r>
      <w:r w:rsidRPr="003D37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73B81" w:rsidRPr="003D37B8" w:rsidRDefault="009B6B8D" w:rsidP="00E55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B8">
        <w:rPr>
          <w:rFonts w:ascii="Times New Roman" w:hAnsi="Times New Roman" w:cs="Times New Roman"/>
          <w:sz w:val="28"/>
          <w:szCs w:val="28"/>
        </w:rPr>
        <w:t xml:space="preserve">Во всех случаях комиссией было дано разрешение  муниципальным служащим  на совмещение муниципальной службы с другой оплачиваемой деятельностью, т.к. дополнительная работа осуществлялась в свободное от муниципальной службы время, признаки личной заинтересованности, которая могла привести к конфликту интересов, отсутствовали.  </w:t>
      </w:r>
    </w:p>
    <w:p w:rsidR="00F44850" w:rsidRPr="003D37B8" w:rsidRDefault="00F44850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Прокуратурой Шенкурского района</w:t>
      </w:r>
      <w:r w:rsidRPr="003D37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C2D92" w:rsidRPr="003D37B8">
        <w:rPr>
          <w:rFonts w:ascii="Times New Roman" w:eastAsia="Times New Roman" w:hAnsi="Times New Roman" w:cs="Times New Roman"/>
          <w:sz w:val="28"/>
          <w:szCs w:val="28"/>
        </w:rPr>
        <w:t xml:space="preserve">июне 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76F1A" w:rsidRPr="003D37B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 года была проведена проверка исполнения в администрации Шенкурского муниципального округа законодательства о муниципальной службе и в сфере  противодействия коррупции. В ходе проверки установлены нарушения в части полноты и достоверности сведений, отраженных в справках о доходах, расходах, об 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характера, представленных муниципальн</w:t>
      </w:r>
      <w:r w:rsidR="008F3B24" w:rsidRPr="003D37B8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 служ</w:t>
      </w:r>
      <w:r w:rsidR="008F3B24" w:rsidRPr="003D37B8">
        <w:rPr>
          <w:rFonts w:ascii="Times New Roman" w:eastAsia="Times New Roman" w:hAnsi="Times New Roman" w:cs="Times New Roman"/>
          <w:sz w:val="28"/>
          <w:szCs w:val="28"/>
        </w:rPr>
        <w:t>ащими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Шенкурского муниципального округа. </w:t>
      </w:r>
    </w:p>
    <w:p w:rsidR="00C0630A" w:rsidRPr="003D37B8" w:rsidRDefault="00F44850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служащим, указанным в  представлении прокуратуры, были подготовлены и направлены запросы о представлении в комиссию пояснений по фактам представления неполных </w:t>
      </w:r>
      <w:r w:rsidR="008F3B24" w:rsidRPr="003D37B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 недостоверных сведений о доходах, имуществе и обязател</w:t>
      </w:r>
      <w:r w:rsidR="008F3B24" w:rsidRPr="003D37B8">
        <w:rPr>
          <w:rFonts w:ascii="Times New Roman" w:eastAsia="Times New Roman" w:hAnsi="Times New Roman" w:cs="Times New Roman"/>
          <w:sz w:val="28"/>
          <w:szCs w:val="28"/>
        </w:rPr>
        <w:t>ьствах имущественного характера.</w:t>
      </w:r>
    </w:p>
    <w:p w:rsidR="00F73B81" w:rsidRPr="003D37B8" w:rsidRDefault="00AE1A30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В соответствии с 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коррупции, подготовленным Министерством труда и социальной защиты Российской Федерации (№ 28-6/10/П-2479 от 15.04.2022)</w:t>
      </w:r>
      <w:r w:rsidR="00F73B81" w:rsidRPr="003D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850" w:rsidRPr="003D37B8">
        <w:rPr>
          <w:rFonts w:ascii="Times New Roman" w:eastAsia="Times New Roman" w:hAnsi="Times New Roman" w:cs="Times New Roman"/>
          <w:sz w:val="28"/>
          <w:szCs w:val="28"/>
        </w:rPr>
        <w:t xml:space="preserve">и представленных  муниципальными служащими пояснений </w:t>
      </w:r>
      <w:r w:rsidR="00F73B81" w:rsidRPr="003D37B8">
        <w:rPr>
          <w:rFonts w:ascii="Times New Roman" w:eastAsia="Times New Roman" w:hAnsi="Times New Roman" w:cs="Times New Roman"/>
          <w:sz w:val="28"/>
          <w:szCs w:val="28"/>
        </w:rPr>
        <w:t xml:space="preserve">комиссией </w:t>
      </w:r>
      <w:r w:rsidR="00D25A9B" w:rsidRPr="003D37B8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="00F73B81" w:rsidRPr="003D37B8">
        <w:rPr>
          <w:rFonts w:ascii="Times New Roman" w:eastAsia="Times New Roman" w:hAnsi="Times New Roman" w:cs="Times New Roman"/>
          <w:sz w:val="28"/>
          <w:szCs w:val="28"/>
        </w:rPr>
        <w:t>принято решение:</w:t>
      </w:r>
    </w:p>
    <w:p w:rsidR="00F73B81" w:rsidRPr="003D37B8" w:rsidRDefault="00F73B81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DF4" w:rsidRPr="003D37B8">
        <w:rPr>
          <w:rFonts w:ascii="Times New Roman" w:eastAsia="Times New Roman" w:hAnsi="Times New Roman" w:cs="Times New Roman"/>
          <w:sz w:val="28"/>
          <w:szCs w:val="28"/>
        </w:rPr>
        <w:t>рекомендовать главе Ш</w:t>
      </w:r>
      <w:r w:rsidR="00F44850" w:rsidRPr="003D37B8">
        <w:rPr>
          <w:rFonts w:ascii="Times New Roman" w:eastAsia="Times New Roman" w:hAnsi="Times New Roman" w:cs="Times New Roman"/>
          <w:sz w:val="28"/>
          <w:szCs w:val="28"/>
        </w:rPr>
        <w:t>енкурского муниципального округа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 применить дисциплинарное взыскание в виде замечания к </w:t>
      </w:r>
      <w:r w:rsidR="00F44850" w:rsidRPr="003D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1A4" w:rsidRPr="003D37B8">
        <w:rPr>
          <w:rFonts w:ascii="Times New Roman" w:eastAsia="Times New Roman" w:hAnsi="Times New Roman" w:cs="Times New Roman"/>
          <w:sz w:val="28"/>
          <w:szCs w:val="28"/>
        </w:rPr>
        <w:t>двум</w:t>
      </w:r>
      <w:r w:rsidR="00F44850" w:rsidRPr="003D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DF4" w:rsidRPr="003D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>муниципальным служащим</w:t>
      </w:r>
      <w:r w:rsidR="00950DF4" w:rsidRPr="003D37B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7AA6" w:rsidRPr="003D37B8" w:rsidRDefault="00F73B81" w:rsidP="000E17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- рекомендовать муниципал</w:t>
      </w:r>
      <w:r w:rsidR="00950DF4" w:rsidRPr="003D37B8">
        <w:rPr>
          <w:rFonts w:ascii="Times New Roman" w:eastAsia="Times New Roman" w:hAnsi="Times New Roman" w:cs="Times New Roman"/>
          <w:sz w:val="28"/>
          <w:szCs w:val="28"/>
        </w:rPr>
        <w:t>ьным служащим администрации Ш</w:t>
      </w:r>
      <w:r w:rsidR="00F44850" w:rsidRPr="003D37B8">
        <w:rPr>
          <w:rFonts w:ascii="Times New Roman" w:eastAsia="Times New Roman" w:hAnsi="Times New Roman" w:cs="Times New Roman"/>
          <w:sz w:val="28"/>
          <w:szCs w:val="28"/>
        </w:rPr>
        <w:t>енкурского муниципального округа</w:t>
      </w:r>
      <w:r w:rsidR="00F15C7D" w:rsidRPr="003D37B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850" w:rsidRPr="003D37B8">
        <w:rPr>
          <w:rFonts w:ascii="Times New Roman" w:eastAsia="Times New Roman" w:hAnsi="Times New Roman" w:cs="Times New Roman"/>
          <w:sz w:val="28"/>
          <w:szCs w:val="28"/>
        </w:rPr>
        <w:t>изучить требования законодательства о противодействии коррупции, руководствоваться методическими рекомендациями Минтруда РФ, другими методическими и презентационными материалами при заполнении сведений о доходах, расходах, об имуществе и обязательствах имущественного характера; обеспечить строгое соблюдение всех требований, предъявляемых к муниципальным служащим,  а также недопущение впредь подобных нарушений.</w:t>
      </w:r>
    </w:p>
    <w:p w:rsidR="00604025" w:rsidRPr="003D37B8" w:rsidRDefault="00604025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Комиссией рассмотрен</w:t>
      </w:r>
      <w:r w:rsidR="00347AA6" w:rsidRPr="003D37B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 уведомлени</w:t>
      </w:r>
      <w:r w:rsidR="00347AA6" w:rsidRPr="003D37B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97763" w:rsidRPr="003D37B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47AA6" w:rsidRPr="003D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DA3" w:rsidRPr="003D37B8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</w:t>
      </w:r>
      <w:r w:rsidR="00297763" w:rsidRPr="003D37B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по инфраструктуре, </w:t>
      </w:r>
      <w:r w:rsidR="002121C3" w:rsidRPr="003D37B8">
        <w:rPr>
          <w:rFonts w:ascii="Times New Roman" w:eastAsia="Times New Roman" w:hAnsi="Times New Roman" w:cs="Times New Roman"/>
          <w:sz w:val="28"/>
          <w:szCs w:val="28"/>
        </w:rPr>
        <w:t>руководителя образовательного учреждения</w:t>
      </w:r>
      <w:r w:rsidR="00297763" w:rsidRPr="003D37B8">
        <w:rPr>
          <w:rFonts w:ascii="Times New Roman" w:eastAsia="Times New Roman" w:hAnsi="Times New Roman" w:cs="Times New Roman"/>
          <w:sz w:val="28"/>
          <w:szCs w:val="28"/>
        </w:rPr>
        <w:t>, и.о. начальника отдела образования</w:t>
      </w:r>
      <w:r w:rsidR="00B16AC1" w:rsidRPr="003D37B8">
        <w:rPr>
          <w:rFonts w:ascii="Times New Roman" w:eastAsia="Times New Roman" w:hAnsi="Times New Roman" w:cs="Times New Roman"/>
          <w:sz w:val="28"/>
          <w:szCs w:val="28"/>
        </w:rPr>
        <w:t xml:space="preserve"> о возникновении личной заинтересованности при </w:t>
      </w:r>
      <w:r w:rsidR="00297763" w:rsidRPr="003D37B8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осуществлении должностных </w:t>
      </w:r>
      <w:r w:rsidR="00B16AC1" w:rsidRPr="003D37B8">
        <w:rPr>
          <w:rFonts w:ascii="Times New Roman" w:eastAsia="Times New Roman" w:hAnsi="Times New Roman" w:cs="Times New Roman"/>
          <w:sz w:val="28"/>
          <w:szCs w:val="28"/>
        </w:rPr>
        <w:t>обязанностей, которая приводит или может привести к конфликту интересов.</w:t>
      </w:r>
    </w:p>
    <w:p w:rsidR="00604025" w:rsidRPr="003D37B8" w:rsidRDefault="000E4211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вышеуказанных уведомлений комиссией были приняты следующие решения:</w:t>
      </w:r>
    </w:p>
    <w:p w:rsidR="000E4211" w:rsidRPr="003D37B8" w:rsidRDefault="000E4211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="008B4F0D" w:rsidRPr="003D37B8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по инфраструктуре 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– признать, что при исполнении должностных обязанностей </w:t>
      </w:r>
      <w:r w:rsidR="00F406D1" w:rsidRPr="003D37B8">
        <w:rPr>
          <w:rFonts w:ascii="Times New Roman" w:eastAsia="Times New Roman" w:hAnsi="Times New Roman" w:cs="Times New Roman"/>
          <w:sz w:val="28"/>
          <w:szCs w:val="28"/>
        </w:rPr>
        <w:t xml:space="preserve">лицом, направившим уведомление, </w:t>
      </w: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личная заинтересованность может привести к конфликту интересов, рекомендовать </w:t>
      </w:r>
      <w:r w:rsidR="00B1774D" w:rsidRPr="003D37B8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главы администрации по инфраструктуре в период исполнения полномочий главы Шенкурского </w:t>
      </w:r>
      <w:r w:rsidR="00B1774D" w:rsidRPr="003D37B8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округа не подписывать кадровые и бухгалтерские документы в отношении супруги;</w:t>
      </w:r>
    </w:p>
    <w:p w:rsidR="00297763" w:rsidRPr="003D37B8" w:rsidRDefault="00B1774D" w:rsidP="00B177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в отношении руководителя образовательного учреждения – признать, что при исполнении должностных обязанностей лицом, направившим уведомление, личная заинтересованность может привести к конфликту интересов, провести в 2026 году проверку соблюдения ограничений и запретов, требований о предотвращении </w:t>
      </w:r>
      <w:r w:rsidR="005A62A2" w:rsidRPr="003D37B8">
        <w:rPr>
          <w:rFonts w:ascii="Times New Roman" w:eastAsia="Times New Roman" w:hAnsi="Times New Roman" w:cs="Times New Roman"/>
          <w:sz w:val="28"/>
          <w:szCs w:val="28"/>
        </w:rPr>
        <w:t>или урегулировании конфликта интересов, исполнения обязанностей, установленных Федеральным законом от 25.12.2008 № 273-ФЗ «О противодействии коррупции» и другим федеральными законами в порядке, предусмотренном указом Губернатора Архангельско</w:t>
      </w:r>
      <w:r w:rsidR="00297763" w:rsidRPr="003D37B8">
        <w:rPr>
          <w:rFonts w:ascii="Times New Roman" w:eastAsia="Times New Roman" w:hAnsi="Times New Roman" w:cs="Times New Roman"/>
          <w:sz w:val="28"/>
          <w:szCs w:val="28"/>
        </w:rPr>
        <w:t>й области от</w:t>
      </w:r>
      <w:proofErr w:type="gramEnd"/>
      <w:r w:rsidR="00297763" w:rsidRPr="003D37B8">
        <w:rPr>
          <w:rFonts w:ascii="Times New Roman" w:eastAsia="Times New Roman" w:hAnsi="Times New Roman" w:cs="Times New Roman"/>
          <w:sz w:val="28"/>
          <w:szCs w:val="28"/>
        </w:rPr>
        <w:t xml:space="preserve"> 17.08.2012 № 128-у;</w:t>
      </w:r>
    </w:p>
    <w:p w:rsidR="00B1774D" w:rsidRPr="003D37B8" w:rsidRDefault="00297763" w:rsidP="00B177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в отношении и.о. начальника отдела образования – признать, что при исполнении должностных обязанностей лицом, направившим уведомление, личная заинтересованность может привести к конфликту интересов</w:t>
      </w:r>
      <w:r w:rsidR="000E17C9" w:rsidRPr="003D37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E17C9" w:rsidRPr="003D37B8">
        <w:rPr>
          <w:rFonts w:ascii="Times New Roman" w:hAnsi="Times New Roman" w:cs="Times New Roman"/>
          <w:sz w:val="28"/>
          <w:szCs w:val="28"/>
        </w:rPr>
        <w:t xml:space="preserve">в период </w:t>
      </w:r>
      <w:proofErr w:type="gramStart"/>
      <w:r w:rsidR="000E17C9" w:rsidRPr="003D37B8">
        <w:rPr>
          <w:rFonts w:ascii="Times New Roman" w:hAnsi="Times New Roman" w:cs="Times New Roman"/>
          <w:sz w:val="28"/>
          <w:szCs w:val="28"/>
        </w:rPr>
        <w:t>исполнения обязанностей начальника отдела образования администрации Шенкурского муниципального округа</w:t>
      </w:r>
      <w:proofErr w:type="gramEnd"/>
      <w:r w:rsidR="000E17C9" w:rsidRPr="003D37B8">
        <w:rPr>
          <w:rFonts w:ascii="Times New Roman" w:hAnsi="Times New Roman" w:cs="Times New Roman"/>
          <w:sz w:val="28"/>
          <w:szCs w:val="28"/>
        </w:rPr>
        <w:t xml:space="preserve"> брать самоотвод, не подписывать бухгалтерские документы.</w:t>
      </w:r>
      <w:r w:rsidR="00B1774D" w:rsidRPr="003D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6B8D" w:rsidRPr="003D37B8" w:rsidRDefault="00B1774D" w:rsidP="009B6B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B6B8D" w:rsidRPr="003D37B8">
        <w:rPr>
          <w:rFonts w:ascii="Times New Roman" w:eastAsia="Times New Roman" w:hAnsi="Times New Roman" w:cs="Times New Roman"/>
          <w:sz w:val="28"/>
          <w:szCs w:val="28"/>
        </w:rPr>
        <w:t xml:space="preserve">За нарушение законодательства о противодействии коррупции  (допущение фактов представления неполных или недостоверных сведений о доходах, расходах, об имуществе и обязательствах имущественного характера при поступлении на муниципальную службу, за нарушение требований о предотвращении или урегулировании конфликта интересов) привлечены к </w:t>
      </w:r>
      <w:r w:rsidR="00972B9C" w:rsidRPr="003D37B8">
        <w:rPr>
          <w:rFonts w:ascii="Times New Roman" w:eastAsia="Times New Roman" w:hAnsi="Times New Roman" w:cs="Times New Roman"/>
          <w:sz w:val="28"/>
          <w:szCs w:val="28"/>
        </w:rPr>
        <w:t>дисциплинарной ответственности 2</w:t>
      </w:r>
      <w:r w:rsidR="009B6B8D" w:rsidRPr="003D37B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служащих администрации Шенкурского муниципального округа. </w:t>
      </w:r>
    </w:p>
    <w:p w:rsidR="00604025" w:rsidRPr="003D37B8" w:rsidRDefault="00604025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4025" w:rsidRPr="003D37B8" w:rsidRDefault="00604025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4025" w:rsidRPr="003D37B8" w:rsidRDefault="00604025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75182" w:rsidRPr="003D37B8" w:rsidRDefault="00875182" w:rsidP="00A85F0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7B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:rsidR="00F52AA8" w:rsidRPr="003D37B8" w:rsidRDefault="00F52AA8" w:rsidP="009C0D1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F52AA8" w:rsidRPr="003D37B8" w:rsidSect="00C7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469B"/>
    <w:multiLevelType w:val="hybridMultilevel"/>
    <w:tmpl w:val="5D948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54530"/>
    <w:multiLevelType w:val="hybridMultilevel"/>
    <w:tmpl w:val="A536B21A"/>
    <w:lvl w:ilvl="0" w:tplc="32EAB7B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F0D6327"/>
    <w:multiLevelType w:val="multilevel"/>
    <w:tmpl w:val="C67C3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56B472E0"/>
    <w:multiLevelType w:val="hybridMultilevel"/>
    <w:tmpl w:val="BB38E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052A7"/>
    <w:multiLevelType w:val="hybridMultilevel"/>
    <w:tmpl w:val="51D02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813C2"/>
    <w:multiLevelType w:val="multilevel"/>
    <w:tmpl w:val="C67C3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6D436CD4"/>
    <w:multiLevelType w:val="hybridMultilevel"/>
    <w:tmpl w:val="B0C86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1D3"/>
    <w:rsid w:val="0002075A"/>
    <w:rsid w:val="0002797D"/>
    <w:rsid w:val="0004165F"/>
    <w:rsid w:val="00065BF3"/>
    <w:rsid w:val="00073E21"/>
    <w:rsid w:val="00077013"/>
    <w:rsid w:val="000938E2"/>
    <w:rsid w:val="000C432A"/>
    <w:rsid w:val="000D5ECB"/>
    <w:rsid w:val="000E17C9"/>
    <w:rsid w:val="000E4211"/>
    <w:rsid w:val="000F0DA3"/>
    <w:rsid w:val="000F1FDE"/>
    <w:rsid w:val="00127C1A"/>
    <w:rsid w:val="0016138E"/>
    <w:rsid w:val="001851D3"/>
    <w:rsid w:val="0018605C"/>
    <w:rsid w:val="00190645"/>
    <w:rsid w:val="001A0410"/>
    <w:rsid w:val="001B0D12"/>
    <w:rsid w:val="001B1373"/>
    <w:rsid w:val="001B700B"/>
    <w:rsid w:val="001E1C94"/>
    <w:rsid w:val="001E6F58"/>
    <w:rsid w:val="002121C3"/>
    <w:rsid w:val="00212422"/>
    <w:rsid w:val="002211F4"/>
    <w:rsid w:val="002765EA"/>
    <w:rsid w:val="00281005"/>
    <w:rsid w:val="00281AF8"/>
    <w:rsid w:val="00287D59"/>
    <w:rsid w:val="00297763"/>
    <w:rsid w:val="00301774"/>
    <w:rsid w:val="00301E83"/>
    <w:rsid w:val="00347AA6"/>
    <w:rsid w:val="00350311"/>
    <w:rsid w:val="00376F1A"/>
    <w:rsid w:val="003929B1"/>
    <w:rsid w:val="003B6622"/>
    <w:rsid w:val="003B6D93"/>
    <w:rsid w:val="003D276C"/>
    <w:rsid w:val="003D37B8"/>
    <w:rsid w:val="003D6493"/>
    <w:rsid w:val="00407C4B"/>
    <w:rsid w:val="00426BDF"/>
    <w:rsid w:val="0043521C"/>
    <w:rsid w:val="004873BE"/>
    <w:rsid w:val="004A1A5A"/>
    <w:rsid w:val="004A6516"/>
    <w:rsid w:val="004C01B6"/>
    <w:rsid w:val="00526656"/>
    <w:rsid w:val="00553BAC"/>
    <w:rsid w:val="005A62A2"/>
    <w:rsid w:val="005C4CFC"/>
    <w:rsid w:val="00601F71"/>
    <w:rsid w:val="006033F3"/>
    <w:rsid w:val="00604025"/>
    <w:rsid w:val="00612B4E"/>
    <w:rsid w:val="00631032"/>
    <w:rsid w:val="00633389"/>
    <w:rsid w:val="006523F9"/>
    <w:rsid w:val="006530B6"/>
    <w:rsid w:val="00655D15"/>
    <w:rsid w:val="00671769"/>
    <w:rsid w:val="00676257"/>
    <w:rsid w:val="006B51E2"/>
    <w:rsid w:val="006C53A6"/>
    <w:rsid w:val="006F11A4"/>
    <w:rsid w:val="00715F44"/>
    <w:rsid w:val="00751933"/>
    <w:rsid w:val="007640E3"/>
    <w:rsid w:val="007A0CAF"/>
    <w:rsid w:val="007F1B89"/>
    <w:rsid w:val="0082494F"/>
    <w:rsid w:val="00864C12"/>
    <w:rsid w:val="00872974"/>
    <w:rsid w:val="00875182"/>
    <w:rsid w:val="00891FC3"/>
    <w:rsid w:val="008A156C"/>
    <w:rsid w:val="008B4F0D"/>
    <w:rsid w:val="008B5A25"/>
    <w:rsid w:val="008B5C52"/>
    <w:rsid w:val="008E74B7"/>
    <w:rsid w:val="008F3286"/>
    <w:rsid w:val="008F3B24"/>
    <w:rsid w:val="008F6468"/>
    <w:rsid w:val="00950DF4"/>
    <w:rsid w:val="00960E53"/>
    <w:rsid w:val="00972B9C"/>
    <w:rsid w:val="009834EC"/>
    <w:rsid w:val="00996020"/>
    <w:rsid w:val="009A231E"/>
    <w:rsid w:val="009B6B8D"/>
    <w:rsid w:val="009C0D1C"/>
    <w:rsid w:val="00A20532"/>
    <w:rsid w:val="00A25AE2"/>
    <w:rsid w:val="00A4095A"/>
    <w:rsid w:val="00A45538"/>
    <w:rsid w:val="00A573A2"/>
    <w:rsid w:val="00A669D3"/>
    <w:rsid w:val="00A85F0B"/>
    <w:rsid w:val="00A86006"/>
    <w:rsid w:val="00AA2F44"/>
    <w:rsid w:val="00AC2D92"/>
    <w:rsid w:val="00AE1A30"/>
    <w:rsid w:val="00AF0058"/>
    <w:rsid w:val="00B16AC1"/>
    <w:rsid w:val="00B1774D"/>
    <w:rsid w:val="00B354E0"/>
    <w:rsid w:val="00B52036"/>
    <w:rsid w:val="00B56A45"/>
    <w:rsid w:val="00B92CED"/>
    <w:rsid w:val="00BE63B6"/>
    <w:rsid w:val="00C0630A"/>
    <w:rsid w:val="00C1225E"/>
    <w:rsid w:val="00C212B5"/>
    <w:rsid w:val="00C27020"/>
    <w:rsid w:val="00C453BC"/>
    <w:rsid w:val="00C74BD5"/>
    <w:rsid w:val="00CA419B"/>
    <w:rsid w:val="00CB6683"/>
    <w:rsid w:val="00CD38AF"/>
    <w:rsid w:val="00CD6548"/>
    <w:rsid w:val="00D14B31"/>
    <w:rsid w:val="00D25A9B"/>
    <w:rsid w:val="00D33B71"/>
    <w:rsid w:val="00D631C0"/>
    <w:rsid w:val="00D673AF"/>
    <w:rsid w:val="00D74B41"/>
    <w:rsid w:val="00DB5127"/>
    <w:rsid w:val="00DC69D7"/>
    <w:rsid w:val="00DE7EAA"/>
    <w:rsid w:val="00E12C73"/>
    <w:rsid w:val="00E2244F"/>
    <w:rsid w:val="00E373A9"/>
    <w:rsid w:val="00E5540E"/>
    <w:rsid w:val="00E86AD3"/>
    <w:rsid w:val="00EA6421"/>
    <w:rsid w:val="00EA7F56"/>
    <w:rsid w:val="00ED1869"/>
    <w:rsid w:val="00ED21EB"/>
    <w:rsid w:val="00EE42DB"/>
    <w:rsid w:val="00F15C7D"/>
    <w:rsid w:val="00F24A11"/>
    <w:rsid w:val="00F313CD"/>
    <w:rsid w:val="00F406D1"/>
    <w:rsid w:val="00F44850"/>
    <w:rsid w:val="00F52AA8"/>
    <w:rsid w:val="00F73B81"/>
    <w:rsid w:val="00F747ED"/>
    <w:rsid w:val="00F770E9"/>
    <w:rsid w:val="00F94D3D"/>
    <w:rsid w:val="00F97E99"/>
    <w:rsid w:val="00FA357E"/>
    <w:rsid w:val="00FB0C66"/>
    <w:rsid w:val="00FD7073"/>
    <w:rsid w:val="00FF0BFE"/>
    <w:rsid w:val="00FF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D5"/>
  </w:style>
  <w:style w:type="paragraph" w:styleId="1">
    <w:name w:val="heading 1"/>
    <w:basedOn w:val="a"/>
    <w:link w:val="10"/>
    <w:uiPriority w:val="9"/>
    <w:qFormat/>
    <w:rsid w:val="006B5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51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851D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1906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51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 Spacing"/>
    <w:uiPriority w:val="1"/>
    <w:qFormat/>
    <w:rsid w:val="00A669D3"/>
    <w:pPr>
      <w:spacing w:after="0" w:line="240" w:lineRule="auto"/>
    </w:pPr>
  </w:style>
  <w:style w:type="table" w:styleId="a7">
    <w:name w:val="Table Grid"/>
    <w:basedOn w:val="a1"/>
    <w:uiPriority w:val="59"/>
    <w:rsid w:val="00A66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EIpatova</dc:creator>
  <cp:lastModifiedBy>РайАдм - Леонтьева Ольга Михайловна</cp:lastModifiedBy>
  <cp:revision>21</cp:revision>
  <cp:lastPrinted>2025-12-24T08:46:00Z</cp:lastPrinted>
  <dcterms:created xsi:type="dcterms:W3CDTF">2023-11-02T08:07:00Z</dcterms:created>
  <dcterms:modified xsi:type="dcterms:W3CDTF">2025-12-24T08:53:00Z</dcterms:modified>
</cp:coreProperties>
</file>