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DF" w:rsidRPr="000B00DF" w:rsidRDefault="000B00DF" w:rsidP="000B00D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D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00DF" w:rsidRPr="000B00DF" w:rsidRDefault="000B00DF" w:rsidP="000B00D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DF">
        <w:rPr>
          <w:rFonts w:ascii="Times New Roman" w:hAnsi="Times New Roman" w:cs="Times New Roman"/>
          <w:b/>
          <w:sz w:val="28"/>
          <w:szCs w:val="28"/>
        </w:rPr>
        <w:t>о</w:t>
      </w:r>
      <w:r w:rsidR="00FB25DD">
        <w:rPr>
          <w:rFonts w:ascii="Times New Roman" w:hAnsi="Times New Roman" w:cs="Times New Roman"/>
          <w:b/>
          <w:sz w:val="28"/>
          <w:szCs w:val="28"/>
        </w:rPr>
        <w:t>б</w:t>
      </w:r>
      <w:r w:rsidRPr="000B0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5DD">
        <w:rPr>
          <w:rFonts w:ascii="Times New Roman" w:hAnsi="Times New Roman" w:cs="Times New Roman"/>
          <w:b/>
          <w:sz w:val="28"/>
          <w:szCs w:val="28"/>
        </w:rPr>
        <w:t>обращениях</w:t>
      </w:r>
      <w:r w:rsidRPr="000B00DF"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в администрацию </w:t>
      </w:r>
    </w:p>
    <w:p w:rsidR="000B00DF" w:rsidRPr="000B00DF" w:rsidRDefault="000B00DF" w:rsidP="000B00DF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DF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 w:rsidR="00B318F6">
        <w:rPr>
          <w:rFonts w:ascii="Times New Roman" w:hAnsi="Times New Roman" w:cs="Times New Roman"/>
          <w:b/>
          <w:sz w:val="28"/>
          <w:szCs w:val="28"/>
        </w:rPr>
        <w:t>района</w:t>
      </w:r>
      <w:r w:rsidRPr="000B00D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0B00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00DF" w:rsidRDefault="000B00DF" w:rsidP="0072749D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2749D" w:rsidRPr="0072749D" w:rsidRDefault="0072749D" w:rsidP="000B00DF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2749D">
        <w:rPr>
          <w:rFonts w:ascii="Times New Roman" w:hAnsi="Times New Roman" w:cs="Times New Roman"/>
          <w:sz w:val="28"/>
          <w:szCs w:val="28"/>
        </w:rPr>
        <w:t>За 2022 год в администрацию Шенкурского муниципального района</w:t>
      </w:r>
      <w:r w:rsidR="000B00DF"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поступило</w:t>
      </w:r>
      <w:r w:rsidR="00B318F6"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164 обращения граждан, что на 6 меньше, чем в 2021 году. В том</w:t>
      </w:r>
      <w:r w:rsidR="000B00DF"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числе коллективных обращений – 26.</w:t>
      </w:r>
    </w:p>
    <w:p w:rsidR="0072749D" w:rsidRPr="0072749D" w:rsidRDefault="0072749D" w:rsidP="000B00DF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2749D">
        <w:rPr>
          <w:rFonts w:ascii="Times New Roman" w:hAnsi="Times New Roman" w:cs="Times New Roman"/>
          <w:sz w:val="28"/>
          <w:szCs w:val="28"/>
        </w:rPr>
        <w:t>Посредством электронной почты обратились в администрацию района</w:t>
      </w:r>
      <w:r w:rsidR="000B00DF"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14 заявителей; через проект «Прямая линия» Правительства Архангельской</w:t>
      </w:r>
      <w:r w:rsidR="000B00DF"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области было направлено 15 обращений.</w:t>
      </w:r>
    </w:p>
    <w:p w:rsidR="0072749D" w:rsidRPr="0072749D" w:rsidRDefault="0072749D" w:rsidP="000B00DF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2749D">
        <w:rPr>
          <w:rFonts w:ascii="Times New Roman" w:hAnsi="Times New Roman" w:cs="Times New Roman"/>
          <w:sz w:val="28"/>
          <w:szCs w:val="28"/>
        </w:rPr>
        <w:t>С целью обеспечения открытости и доступности органов власти для</w:t>
      </w:r>
      <w:r w:rsidR="000B00DF"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населения на официальном сайте администрации района действует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обратной связи, где каждый желающий может обратиться с предложением,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заявлением или жалобой. За прошедший год на сайт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Шенкурского муниципального района поступило 18 обращений.</w:t>
      </w:r>
    </w:p>
    <w:p w:rsidR="00B344C5" w:rsidRDefault="0072749D" w:rsidP="00B344C5">
      <w:pPr>
        <w:spacing w:before="0" w:after="0"/>
        <w:rPr>
          <w:sz w:val="28"/>
          <w:szCs w:val="28"/>
        </w:rPr>
      </w:pPr>
      <w:r w:rsidRPr="0072749D">
        <w:rPr>
          <w:rFonts w:ascii="Times New Roman" w:hAnsi="Times New Roman" w:cs="Times New Roman"/>
          <w:sz w:val="28"/>
          <w:szCs w:val="28"/>
        </w:rPr>
        <w:t>В администрации района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организован еженедельный прием граждан главой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образования и заместителями главы по утверждённому графику.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личных приёмов главой Шенкурского муниципального района за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49D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72749D">
        <w:rPr>
          <w:rFonts w:ascii="Times New Roman" w:hAnsi="Times New Roman" w:cs="Times New Roman"/>
          <w:sz w:val="28"/>
          <w:szCs w:val="28"/>
        </w:rPr>
        <w:t xml:space="preserve"> 9 человек.</w:t>
      </w:r>
      <w:r w:rsidR="00B344C5">
        <w:rPr>
          <w:rFonts w:ascii="Times New Roman" w:hAnsi="Times New Roman" w:cs="Times New Roman"/>
          <w:sz w:val="28"/>
          <w:szCs w:val="28"/>
        </w:rPr>
        <w:t xml:space="preserve"> </w:t>
      </w:r>
      <w:r w:rsidR="00B344C5" w:rsidRPr="00B344C5">
        <w:rPr>
          <w:rFonts w:ascii="Times New Roman" w:eastAsia="Calibri" w:hAnsi="Times New Roman" w:cs="Times New Roman"/>
          <w:sz w:val="28"/>
          <w:szCs w:val="28"/>
        </w:rPr>
        <w:t>По итогам личного приёма гражданам были даны разъяснения о путях и возможностях решения вопросов, с которыми они обратились. Часть заявителей получили ответы в ходе приема. На вопросы, требующие на рассмотрение дополнительного времени, граждане получили письменные ответы.</w:t>
      </w:r>
      <w:r w:rsidR="00B344C5" w:rsidRPr="00B344C5">
        <w:rPr>
          <w:sz w:val="28"/>
          <w:szCs w:val="28"/>
        </w:rPr>
        <w:t xml:space="preserve"> </w:t>
      </w:r>
    </w:p>
    <w:p w:rsidR="00B344C5" w:rsidRDefault="00B344C5" w:rsidP="00B344C5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B344C5">
        <w:rPr>
          <w:rFonts w:ascii="Times New Roman" w:hAnsi="Times New Roman" w:cs="Times New Roman"/>
          <w:sz w:val="28"/>
          <w:szCs w:val="28"/>
        </w:rPr>
        <w:t xml:space="preserve">В целом, характер обращений, ежегодно поступающих в администрацию района, примерно одинаковый. Наиболее проблемные и волнующие жителей вопросы: строительство и ремонт жилья (улучшение жилищно-бытовых условий), дорог, мостов; о правилах пользования </w:t>
      </w:r>
      <w:proofErr w:type="spellStart"/>
      <w:r w:rsidRPr="00B344C5">
        <w:rPr>
          <w:rFonts w:ascii="Times New Roman" w:hAnsi="Times New Roman" w:cs="Times New Roman"/>
          <w:sz w:val="28"/>
          <w:szCs w:val="28"/>
        </w:rPr>
        <w:t>общедомовым</w:t>
      </w:r>
      <w:proofErr w:type="spellEnd"/>
      <w:r w:rsidRPr="00B344C5">
        <w:rPr>
          <w:rFonts w:ascii="Times New Roman" w:hAnsi="Times New Roman" w:cs="Times New Roman"/>
          <w:sz w:val="28"/>
          <w:szCs w:val="28"/>
        </w:rPr>
        <w:t xml:space="preserve"> имуществом; вопросы благоустройства территории; вопросы земельных отношений; транспортное сообщение; оказание материальной помощи; работа объектов социальной сферы.</w:t>
      </w:r>
    </w:p>
    <w:p w:rsidR="0072749D" w:rsidRPr="0072749D" w:rsidRDefault="0072749D" w:rsidP="00B344C5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72749D">
        <w:rPr>
          <w:rFonts w:ascii="Times New Roman" w:hAnsi="Times New Roman" w:cs="Times New Roman"/>
          <w:sz w:val="28"/>
          <w:szCs w:val="28"/>
        </w:rPr>
        <w:t>Все обращения граждан, поступающие в администрацию в устной,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письменной форме и при личном обращении рассматриваются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установленные законодательством, принимаются соответствующие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предоставляются ответы заявителям в устной и письменной форме,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работа разъяснительного характера; при необходимости производится выезд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9D">
        <w:rPr>
          <w:rFonts w:ascii="Times New Roman" w:hAnsi="Times New Roman" w:cs="Times New Roman"/>
          <w:sz w:val="28"/>
          <w:szCs w:val="28"/>
        </w:rPr>
        <w:t>на место для решения вопросов, указанных в обращениях.</w:t>
      </w:r>
    </w:p>
    <w:sectPr w:rsidR="0072749D" w:rsidRPr="0072749D" w:rsidSect="00A8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49D"/>
    <w:rsid w:val="000B00DF"/>
    <w:rsid w:val="000C49E6"/>
    <w:rsid w:val="00466C59"/>
    <w:rsid w:val="0072749D"/>
    <w:rsid w:val="00A81E77"/>
    <w:rsid w:val="00B318F6"/>
    <w:rsid w:val="00B344C5"/>
    <w:rsid w:val="00FB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Семушина Наталья Борисовна</dc:creator>
  <cp:keywords/>
  <dc:description/>
  <cp:lastModifiedBy>РайАдм - Семушина Наталья Борисовна</cp:lastModifiedBy>
  <cp:revision>7</cp:revision>
  <dcterms:created xsi:type="dcterms:W3CDTF">2024-06-24T08:01:00Z</dcterms:created>
  <dcterms:modified xsi:type="dcterms:W3CDTF">2024-06-24T08:15:00Z</dcterms:modified>
</cp:coreProperties>
</file>