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01" w:rsidRPr="00F33E52" w:rsidRDefault="00046701" w:rsidP="0004670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33E52">
        <w:rPr>
          <w:b/>
          <w:sz w:val="28"/>
          <w:szCs w:val="28"/>
        </w:rPr>
        <w:t>АДМИНИСТРАЦИЯ</w:t>
      </w:r>
    </w:p>
    <w:p w:rsidR="00046701" w:rsidRPr="00F33E52" w:rsidRDefault="00046701" w:rsidP="0004670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33E52">
        <w:rPr>
          <w:b/>
          <w:sz w:val="28"/>
          <w:szCs w:val="28"/>
        </w:rPr>
        <w:t>ШЕНКУРСКОГО МУНИЦИПАЛЬНОГО ОКРУГА</w:t>
      </w:r>
    </w:p>
    <w:p w:rsidR="00046701" w:rsidRPr="00F33E52" w:rsidRDefault="00046701" w:rsidP="00046701">
      <w:pPr>
        <w:ind w:firstLine="12"/>
        <w:jc w:val="center"/>
        <w:rPr>
          <w:b/>
          <w:sz w:val="28"/>
          <w:szCs w:val="28"/>
        </w:rPr>
      </w:pPr>
      <w:r w:rsidRPr="00F33E52">
        <w:rPr>
          <w:b/>
          <w:sz w:val="28"/>
          <w:szCs w:val="28"/>
        </w:rPr>
        <w:t>АРХАНГЕЛЬСКОЙ ОБЛАСТИ</w:t>
      </w:r>
    </w:p>
    <w:p w:rsidR="00046701" w:rsidRDefault="00046701" w:rsidP="00046701">
      <w:pPr>
        <w:ind w:firstLine="12"/>
        <w:jc w:val="center"/>
        <w:rPr>
          <w:b/>
          <w:sz w:val="28"/>
          <w:szCs w:val="28"/>
        </w:rPr>
      </w:pPr>
    </w:p>
    <w:p w:rsidR="005A7705" w:rsidRPr="00F33E52" w:rsidRDefault="005A7705" w:rsidP="00046701">
      <w:pPr>
        <w:ind w:firstLine="12"/>
        <w:jc w:val="center"/>
        <w:rPr>
          <w:b/>
          <w:sz w:val="28"/>
          <w:szCs w:val="28"/>
        </w:rPr>
      </w:pPr>
    </w:p>
    <w:p w:rsidR="00046701" w:rsidRPr="00F33E52" w:rsidRDefault="00046701" w:rsidP="00046701">
      <w:pPr>
        <w:jc w:val="center"/>
        <w:rPr>
          <w:b/>
          <w:sz w:val="36"/>
          <w:szCs w:val="36"/>
        </w:rPr>
      </w:pPr>
      <w:r w:rsidRPr="00F33E52">
        <w:rPr>
          <w:b/>
          <w:sz w:val="36"/>
          <w:szCs w:val="36"/>
        </w:rPr>
        <w:t>Р А С П О Р Я Ж Е Н И Е</w:t>
      </w:r>
    </w:p>
    <w:p w:rsidR="00046701" w:rsidRPr="00F33E52" w:rsidRDefault="00046701" w:rsidP="00046701">
      <w:pPr>
        <w:jc w:val="center"/>
        <w:rPr>
          <w:sz w:val="28"/>
          <w:szCs w:val="28"/>
        </w:rPr>
      </w:pPr>
    </w:p>
    <w:p w:rsidR="00046701" w:rsidRPr="00F33E52" w:rsidRDefault="00046701" w:rsidP="00046701">
      <w:pPr>
        <w:jc w:val="center"/>
        <w:rPr>
          <w:sz w:val="28"/>
          <w:szCs w:val="28"/>
        </w:rPr>
      </w:pPr>
    </w:p>
    <w:p w:rsidR="00046701" w:rsidRPr="00F33E52" w:rsidRDefault="001A7038" w:rsidP="0004670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46701" w:rsidRPr="00F33E52">
        <w:rPr>
          <w:sz w:val="28"/>
          <w:szCs w:val="28"/>
        </w:rPr>
        <w:t>т</w:t>
      </w:r>
      <w:r>
        <w:rPr>
          <w:sz w:val="28"/>
          <w:szCs w:val="28"/>
        </w:rPr>
        <w:t xml:space="preserve"> 9 </w:t>
      </w:r>
      <w:r w:rsidR="00931E52">
        <w:rPr>
          <w:sz w:val="28"/>
          <w:szCs w:val="28"/>
        </w:rPr>
        <w:t>ию</w:t>
      </w:r>
      <w:r w:rsidR="00D71C45">
        <w:rPr>
          <w:sz w:val="28"/>
          <w:szCs w:val="28"/>
        </w:rPr>
        <w:t>л</w:t>
      </w:r>
      <w:r w:rsidR="00931E52">
        <w:rPr>
          <w:sz w:val="28"/>
          <w:szCs w:val="28"/>
        </w:rPr>
        <w:t>я</w:t>
      </w:r>
      <w:r w:rsidR="00046701" w:rsidRPr="00F33E52">
        <w:rPr>
          <w:sz w:val="28"/>
          <w:szCs w:val="28"/>
        </w:rPr>
        <w:t xml:space="preserve"> 202</w:t>
      </w:r>
      <w:r w:rsidR="007E205E">
        <w:rPr>
          <w:sz w:val="28"/>
          <w:szCs w:val="28"/>
        </w:rPr>
        <w:t>5</w:t>
      </w:r>
      <w:r w:rsidR="00046701" w:rsidRPr="00F33E52">
        <w:rPr>
          <w:sz w:val="28"/>
          <w:szCs w:val="28"/>
        </w:rPr>
        <w:t xml:space="preserve"> г. № </w:t>
      </w:r>
      <w:r>
        <w:rPr>
          <w:sz w:val="28"/>
          <w:szCs w:val="28"/>
        </w:rPr>
        <w:t>425</w:t>
      </w:r>
      <w:r w:rsidR="00046701" w:rsidRPr="00F33E52">
        <w:rPr>
          <w:sz w:val="28"/>
          <w:szCs w:val="28"/>
        </w:rPr>
        <w:t>-р</w:t>
      </w:r>
    </w:p>
    <w:p w:rsidR="00046701" w:rsidRPr="00F33E52" w:rsidRDefault="00046701" w:rsidP="00046701">
      <w:pPr>
        <w:jc w:val="center"/>
      </w:pPr>
    </w:p>
    <w:p w:rsidR="00046701" w:rsidRPr="00F33E52" w:rsidRDefault="00046701" w:rsidP="00046701">
      <w:pPr>
        <w:jc w:val="center"/>
      </w:pPr>
      <w:bookmarkStart w:id="0" w:name="_GoBack"/>
      <w:bookmarkEnd w:id="0"/>
    </w:p>
    <w:p w:rsidR="00046701" w:rsidRPr="005A7705" w:rsidRDefault="00046701" w:rsidP="00046701">
      <w:pPr>
        <w:jc w:val="center"/>
        <w:rPr>
          <w:sz w:val="20"/>
          <w:szCs w:val="20"/>
        </w:rPr>
      </w:pPr>
      <w:r w:rsidRPr="005A7705">
        <w:rPr>
          <w:sz w:val="20"/>
          <w:szCs w:val="20"/>
        </w:rPr>
        <w:t>г. Шенкурск</w:t>
      </w:r>
    </w:p>
    <w:p w:rsidR="00760C12" w:rsidRDefault="00760C12" w:rsidP="008B10A9">
      <w:pPr>
        <w:ind w:firstLine="426"/>
        <w:jc w:val="right"/>
        <w:rPr>
          <w:b/>
          <w:bCs/>
          <w:sz w:val="28"/>
          <w:szCs w:val="28"/>
        </w:rPr>
      </w:pPr>
    </w:p>
    <w:p w:rsidR="00046701" w:rsidRDefault="00046701" w:rsidP="008B10A9">
      <w:pPr>
        <w:ind w:firstLine="426"/>
        <w:jc w:val="right"/>
        <w:rPr>
          <w:b/>
          <w:bCs/>
          <w:sz w:val="28"/>
          <w:szCs w:val="28"/>
        </w:rPr>
      </w:pPr>
    </w:p>
    <w:p w:rsidR="0086451A" w:rsidRPr="00AB56E8" w:rsidRDefault="0086451A" w:rsidP="0086451A">
      <w:pPr>
        <w:pStyle w:val="a9"/>
        <w:ind w:firstLine="0"/>
        <w:jc w:val="center"/>
        <w:rPr>
          <w:b/>
          <w:sz w:val="28"/>
          <w:szCs w:val="28"/>
        </w:rPr>
      </w:pPr>
      <w:r w:rsidRPr="00AB56E8">
        <w:rPr>
          <w:b/>
          <w:sz w:val="28"/>
          <w:szCs w:val="28"/>
        </w:rPr>
        <w:t>О предоставлении юридическим лицам и индивидуальным предпринимателям субсидии на компенсацию транспортных расходов по доставке муки в районы Крайнего Севера и приравненные к ним местности с ограниченными сроками завоза грузов</w:t>
      </w:r>
    </w:p>
    <w:p w:rsidR="0086451A" w:rsidRPr="00AB56E8" w:rsidRDefault="0086451A" w:rsidP="0086451A">
      <w:pPr>
        <w:pStyle w:val="a9"/>
        <w:ind w:firstLine="0"/>
        <w:rPr>
          <w:b/>
          <w:sz w:val="28"/>
          <w:szCs w:val="28"/>
        </w:rPr>
      </w:pPr>
    </w:p>
    <w:p w:rsidR="00AB56E8" w:rsidRPr="00AB56E8" w:rsidRDefault="00AB56E8" w:rsidP="0086451A">
      <w:pPr>
        <w:pStyle w:val="a9"/>
        <w:ind w:firstLine="0"/>
        <w:rPr>
          <w:b/>
          <w:sz w:val="28"/>
          <w:szCs w:val="28"/>
        </w:rPr>
      </w:pPr>
    </w:p>
    <w:p w:rsidR="00AB56E8" w:rsidRPr="00AB56E8" w:rsidRDefault="0086451A" w:rsidP="0086451A">
      <w:pPr>
        <w:pStyle w:val="a9"/>
        <w:ind w:firstLine="708"/>
        <w:rPr>
          <w:sz w:val="28"/>
          <w:szCs w:val="28"/>
        </w:rPr>
      </w:pPr>
      <w:r w:rsidRPr="00AB56E8">
        <w:rPr>
          <w:sz w:val="28"/>
          <w:szCs w:val="28"/>
        </w:rPr>
        <w:t xml:space="preserve">В соответствии с областным законом </w:t>
      </w:r>
      <w:r w:rsidR="00BE5CE3" w:rsidRPr="00AB56E8">
        <w:rPr>
          <w:sz w:val="28"/>
          <w:szCs w:val="28"/>
        </w:rPr>
        <w:t xml:space="preserve">от </w:t>
      </w:r>
      <w:r w:rsidR="007E205E" w:rsidRPr="00AB56E8">
        <w:rPr>
          <w:sz w:val="28"/>
          <w:szCs w:val="28"/>
        </w:rPr>
        <w:t>23 декабря 2024 года № 186-13-ОЗ «Об областном бюджете на 2025 год и на плановый период 2026 и 2027 годов»</w:t>
      </w:r>
      <w:r w:rsidRPr="00AB56E8">
        <w:rPr>
          <w:sz w:val="28"/>
          <w:szCs w:val="28"/>
        </w:rPr>
        <w:t xml:space="preserve">, Порядком предоставления и расходования </w:t>
      </w:r>
      <w:r w:rsidR="00D61555" w:rsidRPr="00AB56E8">
        <w:rPr>
          <w:sz w:val="28"/>
          <w:szCs w:val="28"/>
        </w:rPr>
        <w:t xml:space="preserve">иных </w:t>
      </w:r>
      <w:r w:rsidRPr="00AB56E8">
        <w:rPr>
          <w:sz w:val="28"/>
          <w:szCs w:val="28"/>
        </w:rPr>
        <w:t>межбюджетных трансфертов бюджетам муниципальных районов Архангельской области на доставку муки и лекарственных средств в районы Крайнего Севера и приравненным к ним местности с ограниченными сроками завоза грузов, утвержденным постановлением Правительства Архангельской области от 10</w:t>
      </w:r>
      <w:r w:rsidR="00533C26" w:rsidRPr="00AB56E8">
        <w:rPr>
          <w:sz w:val="28"/>
          <w:szCs w:val="28"/>
        </w:rPr>
        <w:t xml:space="preserve"> октября </w:t>
      </w:r>
      <w:r w:rsidRPr="00AB56E8">
        <w:rPr>
          <w:sz w:val="28"/>
          <w:szCs w:val="28"/>
        </w:rPr>
        <w:t>2019</w:t>
      </w:r>
      <w:r w:rsidR="00533C26" w:rsidRPr="00AB56E8">
        <w:rPr>
          <w:sz w:val="28"/>
          <w:szCs w:val="28"/>
        </w:rPr>
        <w:t xml:space="preserve"> года</w:t>
      </w:r>
      <w:r w:rsidRPr="00AB56E8">
        <w:rPr>
          <w:sz w:val="28"/>
          <w:szCs w:val="28"/>
        </w:rPr>
        <w:t xml:space="preserve"> № 547-пп «Об утверждении государственной программы Архангельской области «Экономическое развитие и инвестиционная деятельность в Архангельской области», на основании представленных расчетов о расходах по доставке продукции</w:t>
      </w:r>
      <w:r w:rsidR="00AB56E8" w:rsidRPr="00AB56E8">
        <w:rPr>
          <w:sz w:val="28"/>
          <w:szCs w:val="28"/>
        </w:rPr>
        <w:t>:</w:t>
      </w:r>
    </w:p>
    <w:p w:rsidR="0086451A" w:rsidRPr="00AB56E8" w:rsidRDefault="00AB56E8" w:rsidP="0086451A">
      <w:pPr>
        <w:pStyle w:val="a9"/>
        <w:ind w:firstLine="708"/>
        <w:rPr>
          <w:sz w:val="28"/>
          <w:szCs w:val="28"/>
        </w:rPr>
      </w:pPr>
      <w:r w:rsidRPr="00AB56E8">
        <w:rPr>
          <w:sz w:val="28"/>
          <w:szCs w:val="28"/>
        </w:rPr>
        <w:t>1.</w:t>
      </w:r>
      <w:r w:rsidR="0086451A" w:rsidRPr="00AB56E8">
        <w:rPr>
          <w:sz w:val="28"/>
          <w:szCs w:val="28"/>
        </w:rPr>
        <w:t xml:space="preserve"> </w:t>
      </w:r>
      <w:r w:rsidRPr="00AB56E8">
        <w:rPr>
          <w:sz w:val="28"/>
          <w:szCs w:val="28"/>
        </w:rPr>
        <w:t>Р</w:t>
      </w:r>
      <w:r w:rsidR="0086451A" w:rsidRPr="00AB56E8">
        <w:rPr>
          <w:sz w:val="28"/>
          <w:szCs w:val="28"/>
        </w:rPr>
        <w:t xml:space="preserve">аспределить и перечислить средства субсидии  на доставку муки в районы Крайнего Севера и приравненные к ним местности с ограниченными сроками завоза грузов следующим организациям в размере: </w:t>
      </w:r>
    </w:p>
    <w:p w:rsidR="0086451A" w:rsidRPr="00AB56E8" w:rsidRDefault="0086451A" w:rsidP="0086451A">
      <w:pPr>
        <w:pStyle w:val="a9"/>
        <w:ind w:firstLine="708"/>
        <w:rPr>
          <w:sz w:val="28"/>
          <w:szCs w:val="28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227"/>
        <w:gridCol w:w="425"/>
        <w:gridCol w:w="5953"/>
      </w:tblGrid>
      <w:tr w:rsidR="00DF2107" w:rsidRPr="00AB56E8" w:rsidTr="00357C0E">
        <w:trPr>
          <w:trHeight w:val="870"/>
        </w:trPr>
        <w:tc>
          <w:tcPr>
            <w:tcW w:w="3227" w:type="dxa"/>
            <w:tcBorders>
              <w:bottom w:val="nil"/>
            </w:tcBorders>
          </w:tcPr>
          <w:p w:rsidR="00DF2107" w:rsidRPr="00AB56E8" w:rsidRDefault="00DF2107" w:rsidP="00357C0E">
            <w:pPr>
              <w:pStyle w:val="a9"/>
              <w:ind w:firstLine="0"/>
              <w:jc w:val="left"/>
              <w:rPr>
                <w:sz w:val="28"/>
                <w:szCs w:val="28"/>
              </w:rPr>
            </w:pPr>
            <w:r w:rsidRPr="00AB56E8">
              <w:rPr>
                <w:sz w:val="28"/>
                <w:szCs w:val="28"/>
              </w:rPr>
              <w:t>ООО «Пищекомбинат «Шенкурский»</w:t>
            </w:r>
          </w:p>
        </w:tc>
        <w:tc>
          <w:tcPr>
            <w:tcW w:w="425" w:type="dxa"/>
            <w:tcBorders>
              <w:bottom w:val="nil"/>
            </w:tcBorders>
          </w:tcPr>
          <w:p w:rsidR="00DF2107" w:rsidRPr="00AB56E8" w:rsidRDefault="00AB56E8" w:rsidP="00357C0E">
            <w:pPr>
              <w:pStyle w:val="a9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  <w:t>–</w:t>
            </w:r>
          </w:p>
        </w:tc>
        <w:tc>
          <w:tcPr>
            <w:tcW w:w="5953" w:type="dxa"/>
            <w:tcBorders>
              <w:bottom w:val="nil"/>
            </w:tcBorders>
          </w:tcPr>
          <w:p w:rsidR="00DF2107" w:rsidRPr="00AB56E8" w:rsidRDefault="007E205E" w:rsidP="007E205E">
            <w:pPr>
              <w:rPr>
                <w:sz w:val="28"/>
                <w:szCs w:val="28"/>
              </w:rPr>
            </w:pPr>
            <w:r w:rsidRPr="00AB56E8">
              <w:rPr>
                <w:color w:val="000000"/>
                <w:sz w:val="28"/>
                <w:szCs w:val="28"/>
              </w:rPr>
              <w:t xml:space="preserve">101 486 </w:t>
            </w:r>
            <w:r w:rsidR="00B21BA4" w:rsidRPr="00AB56E8">
              <w:rPr>
                <w:sz w:val="28"/>
                <w:szCs w:val="28"/>
              </w:rPr>
              <w:t xml:space="preserve"> </w:t>
            </w:r>
            <w:r w:rsidR="00DF2107" w:rsidRPr="00AB56E8">
              <w:rPr>
                <w:sz w:val="28"/>
                <w:szCs w:val="28"/>
              </w:rPr>
              <w:t>(</w:t>
            </w:r>
            <w:r w:rsidR="00D61555" w:rsidRPr="00AB56E8">
              <w:rPr>
                <w:sz w:val="28"/>
                <w:szCs w:val="28"/>
              </w:rPr>
              <w:t>Сто</w:t>
            </w:r>
            <w:r w:rsidR="00DF2107" w:rsidRPr="00AB56E8">
              <w:rPr>
                <w:sz w:val="28"/>
                <w:szCs w:val="28"/>
              </w:rPr>
              <w:t xml:space="preserve"> </w:t>
            </w:r>
            <w:r w:rsidRPr="00AB56E8">
              <w:rPr>
                <w:sz w:val="28"/>
                <w:szCs w:val="28"/>
              </w:rPr>
              <w:t>одна</w:t>
            </w:r>
            <w:r w:rsidR="00DF2107" w:rsidRPr="00AB56E8">
              <w:rPr>
                <w:sz w:val="28"/>
                <w:szCs w:val="28"/>
              </w:rPr>
              <w:t xml:space="preserve"> тысяч</w:t>
            </w:r>
            <w:r w:rsidRPr="00AB56E8">
              <w:rPr>
                <w:sz w:val="28"/>
                <w:szCs w:val="28"/>
              </w:rPr>
              <w:t>а</w:t>
            </w:r>
            <w:r w:rsidR="00DF2107" w:rsidRPr="00AB56E8">
              <w:rPr>
                <w:sz w:val="28"/>
                <w:szCs w:val="28"/>
              </w:rPr>
              <w:t xml:space="preserve"> </w:t>
            </w:r>
            <w:r w:rsidR="00B21BA4" w:rsidRPr="00AB56E8">
              <w:rPr>
                <w:sz w:val="28"/>
                <w:szCs w:val="28"/>
              </w:rPr>
              <w:t xml:space="preserve">четыреста восемьдесят </w:t>
            </w:r>
            <w:r w:rsidRPr="00AB56E8">
              <w:rPr>
                <w:sz w:val="28"/>
                <w:szCs w:val="28"/>
              </w:rPr>
              <w:t>шесть</w:t>
            </w:r>
            <w:r w:rsidR="00DF2107" w:rsidRPr="00AB56E8">
              <w:rPr>
                <w:sz w:val="28"/>
                <w:szCs w:val="28"/>
              </w:rPr>
              <w:t xml:space="preserve">) рублей </w:t>
            </w:r>
            <w:r w:rsidRPr="00AB56E8">
              <w:rPr>
                <w:sz w:val="28"/>
                <w:szCs w:val="28"/>
              </w:rPr>
              <w:t>57</w:t>
            </w:r>
            <w:r w:rsidR="00DF2107" w:rsidRPr="00AB56E8">
              <w:rPr>
                <w:sz w:val="28"/>
                <w:szCs w:val="28"/>
              </w:rPr>
              <w:t xml:space="preserve"> копе</w:t>
            </w:r>
            <w:r w:rsidR="00BE5CE3" w:rsidRPr="00AB56E8">
              <w:rPr>
                <w:sz w:val="28"/>
                <w:szCs w:val="28"/>
              </w:rPr>
              <w:t>йки</w:t>
            </w:r>
            <w:r w:rsidR="00DF2107" w:rsidRPr="00AB56E8">
              <w:rPr>
                <w:sz w:val="28"/>
                <w:szCs w:val="28"/>
              </w:rPr>
              <w:t>;</w:t>
            </w:r>
          </w:p>
        </w:tc>
      </w:tr>
      <w:tr w:rsidR="0086451A" w:rsidRPr="00AB56E8" w:rsidTr="00357C0E">
        <w:trPr>
          <w:trHeight w:val="870"/>
        </w:trPr>
        <w:tc>
          <w:tcPr>
            <w:tcW w:w="3227" w:type="dxa"/>
          </w:tcPr>
          <w:p w:rsidR="0086451A" w:rsidRPr="00AB56E8" w:rsidRDefault="0086451A" w:rsidP="00357C0E">
            <w:pPr>
              <w:pStyle w:val="a9"/>
              <w:ind w:firstLine="0"/>
              <w:jc w:val="left"/>
              <w:rPr>
                <w:sz w:val="28"/>
                <w:szCs w:val="28"/>
              </w:rPr>
            </w:pPr>
            <w:r w:rsidRPr="00AB56E8">
              <w:rPr>
                <w:sz w:val="28"/>
                <w:szCs w:val="28"/>
              </w:rPr>
              <w:t>ИП Долгобородов Н.В.</w:t>
            </w:r>
          </w:p>
        </w:tc>
        <w:tc>
          <w:tcPr>
            <w:tcW w:w="425" w:type="dxa"/>
          </w:tcPr>
          <w:p w:rsidR="0086451A" w:rsidRPr="00AB56E8" w:rsidRDefault="00AB56E8" w:rsidP="00357C0E">
            <w:pPr>
              <w:pStyle w:val="a9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6451A" w:rsidRPr="00AB56E8" w:rsidRDefault="007E205E" w:rsidP="007E205E">
            <w:pPr>
              <w:rPr>
                <w:sz w:val="28"/>
                <w:szCs w:val="28"/>
              </w:rPr>
            </w:pPr>
            <w:r w:rsidRPr="00AB56E8">
              <w:rPr>
                <w:color w:val="000000"/>
                <w:sz w:val="28"/>
                <w:szCs w:val="28"/>
              </w:rPr>
              <w:t xml:space="preserve">45 363,73 </w:t>
            </w:r>
            <w:r w:rsidR="0086451A" w:rsidRPr="00AB56E8">
              <w:rPr>
                <w:sz w:val="28"/>
                <w:szCs w:val="28"/>
              </w:rPr>
              <w:t>(</w:t>
            </w:r>
            <w:r w:rsidRPr="00AB56E8">
              <w:rPr>
                <w:sz w:val="28"/>
                <w:szCs w:val="28"/>
              </w:rPr>
              <w:t>Сорок пять</w:t>
            </w:r>
            <w:r w:rsidR="0086451A" w:rsidRPr="00AB56E8">
              <w:rPr>
                <w:sz w:val="28"/>
                <w:szCs w:val="28"/>
              </w:rPr>
              <w:t xml:space="preserve"> тысяч</w:t>
            </w:r>
            <w:r w:rsidRPr="00AB56E8">
              <w:rPr>
                <w:sz w:val="28"/>
                <w:szCs w:val="28"/>
              </w:rPr>
              <w:t xml:space="preserve"> триста шестьдесят три</w:t>
            </w:r>
            <w:r w:rsidR="0086451A" w:rsidRPr="00AB56E8">
              <w:rPr>
                <w:sz w:val="28"/>
                <w:szCs w:val="28"/>
              </w:rPr>
              <w:t>) рубл</w:t>
            </w:r>
            <w:r w:rsidRPr="00AB56E8">
              <w:rPr>
                <w:sz w:val="28"/>
                <w:szCs w:val="28"/>
              </w:rPr>
              <w:t>я</w:t>
            </w:r>
            <w:r w:rsidR="0086451A" w:rsidRPr="00AB56E8">
              <w:rPr>
                <w:sz w:val="28"/>
                <w:szCs w:val="28"/>
              </w:rPr>
              <w:t xml:space="preserve"> </w:t>
            </w:r>
            <w:r w:rsidRPr="00AB56E8">
              <w:rPr>
                <w:sz w:val="28"/>
                <w:szCs w:val="28"/>
              </w:rPr>
              <w:t>73</w:t>
            </w:r>
            <w:r w:rsidR="0086451A" w:rsidRPr="00AB56E8">
              <w:rPr>
                <w:sz w:val="28"/>
                <w:szCs w:val="28"/>
              </w:rPr>
              <w:t xml:space="preserve"> копе</w:t>
            </w:r>
            <w:r w:rsidRPr="00AB56E8">
              <w:rPr>
                <w:sz w:val="28"/>
                <w:szCs w:val="28"/>
              </w:rPr>
              <w:t>йки</w:t>
            </w:r>
            <w:r w:rsidR="00C7101E" w:rsidRPr="00AB56E8">
              <w:rPr>
                <w:sz w:val="28"/>
                <w:szCs w:val="28"/>
              </w:rPr>
              <w:t>.</w:t>
            </w:r>
          </w:p>
        </w:tc>
      </w:tr>
    </w:tbl>
    <w:p w:rsidR="00533C26" w:rsidRDefault="00AB56E8" w:rsidP="0086451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B56E8">
        <w:rPr>
          <w:sz w:val="28"/>
          <w:szCs w:val="28"/>
        </w:rPr>
        <w:t>2. Настоящее распоряжение вступает в силу со дня его подписания</w:t>
      </w:r>
      <w:r>
        <w:rPr>
          <w:sz w:val="28"/>
          <w:szCs w:val="28"/>
        </w:rPr>
        <w:t>.</w:t>
      </w:r>
    </w:p>
    <w:p w:rsidR="00AB56E8" w:rsidRPr="00AB56E8" w:rsidRDefault="00AB56E8" w:rsidP="0086451A">
      <w:pPr>
        <w:spacing w:line="276" w:lineRule="auto"/>
        <w:jc w:val="both"/>
        <w:rPr>
          <w:sz w:val="28"/>
          <w:szCs w:val="28"/>
        </w:rPr>
      </w:pPr>
    </w:p>
    <w:p w:rsidR="007E205E" w:rsidRPr="00AB56E8" w:rsidRDefault="007E205E" w:rsidP="0086451A">
      <w:pPr>
        <w:spacing w:line="276" w:lineRule="auto"/>
        <w:jc w:val="both"/>
        <w:rPr>
          <w:b/>
          <w:sz w:val="28"/>
          <w:szCs w:val="28"/>
        </w:rPr>
      </w:pPr>
    </w:p>
    <w:p w:rsidR="007E205E" w:rsidRPr="00AB56E8" w:rsidRDefault="007E205E" w:rsidP="00BE5CE3">
      <w:pPr>
        <w:jc w:val="both"/>
        <w:rPr>
          <w:b/>
          <w:sz w:val="28"/>
          <w:szCs w:val="28"/>
        </w:rPr>
      </w:pPr>
      <w:r w:rsidRPr="00AB56E8">
        <w:rPr>
          <w:b/>
          <w:sz w:val="28"/>
          <w:szCs w:val="28"/>
        </w:rPr>
        <w:t>Г</w:t>
      </w:r>
      <w:r w:rsidR="000A0DA4" w:rsidRPr="00AB56E8">
        <w:rPr>
          <w:b/>
          <w:sz w:val="28"/>
          <w:szCs w:val="28"/>
        </w:rPr>
        <w:t>лав</w:t>
      </w:r>
      <w:r w:rsidRPr="00AB56E8">
        <w:rPr>
          <w:b/>
          <w:sz w:val="28"/>
          <w:szCs w:val="28"/>
        </w:rPr>
        <w:t xml:space="preserve">а </w:t>
      </w:r>
      <w:r w:rsidR="00BE5CE3" w:rsidRPr="00AB56E8">
        <w:rPr>
          <w:b/>
          <w:sz w:val="28"/>
          <w:szCs w:val="28"/>
        </w:rPr>
        <w:t xml:space="preserve">Шенкурского муниципального округа        </w:t>
      </w:r>
      <w:r w:rsidRPr="00AB56E8">
        <w:rPr>
          <w:b/>
          <w:sz w:val="28"/>
          <w:szCs w:val="28"/>
        </w:rPr>
        <w:t xml:space="preserve">     </w:t>
      </w:r>
      <w:r w:rsidR="00D71C45" w:rsidRPr="00AB56E8">
        <w:rPr>
          <w:b/>
          <w:sz w:val="28"/>
          <w:szCs w:val="28"/>
        </w:rPr>
        <w:t xml:space="preserve">        </w:t>
      </w:r>
      <w:r w:rsidRPr="00AB56E8">
        <w:rPr>
          <w:b/>
          <w:sz w:val="28"/>
          <w:szCs w:val="28"/>
        </w:rPr>
        <w:t xml:space="preserve">       О.И. Красникова</w:t>
      </w:r>
    </w:p>
    <w:p w:rsidR="00D80F4A" w:rsidRPr="00AB56E8" w:rsidRDefault="00D80F4A" w:rsidP="0086451A">
      <w:pPr>
        <w:ind w:firstLine="426"/>
        <w:jc w:val="center"/>
        <w:rPr>
          <w:b/>
          <w:sz w:val="28"/>
          <w:szCs w:val="28"/>
        </w:rPr>
      </w:pPr>
    </w:p>
    <w:sectPr w:rsidR="00D80F4A" w:rsidRPr="00AB56E8" w:rsidSect="001B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C0" w:rsidRDefault="004D42C0" w:rsidP="002776BF">
      <w:r>
        <w:separator/>
      </w:r>
    </w:p>
  </w:endnote>
  <w:endnote w:type="continuationSeparator" w:id="0">
    <w:p w:rsidR="004D42C0" w:rsidRDefault="004D42C0" w:rsidP="002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C0" w:rsidRDefault="004D42C0" w:rsidP="002776BF">
      <w:r>
        <w:separator/>
      </w:r>
    </w:p>
  </w:footnote>
  <w:footnote w:type="continuationSeparator" w:id="0">
    <w:p w:rsidR="004D42C0" w:rsidRDefault="004D42C0" w:rsidP="0027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65C"/>
    <w:multiLevelType w:val="hybridMultilevel"/>
    <w:tmpl w:val="1CAE9D88"/>
    <w:lvl w:ilvl="0" w:tplc="D61C6F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AB223A"/>
    <w:multiLevelType w:val="multilevel"/>
    <w:tmpl w:val="DEBC83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A9"/>
    <w:rsid w:val="00000F8B"/>
    <w:rsid w:val="000314D8"/>
    <w:rsid w:val="00046701"/>
    <w:rsid w:val="00056974"/>
    <w:rsid w:val="00064D3F"/>
    <w:rsid w:val="00066E12"/>
    <w:rsid w:val="0008728A"/>
    <w:rsid w:val="000A0DA4"/>
    <w:rsid w:val="000D10A9"/>
    <w:rsid w:val="000E5D7B"/>
    <w:rsid w:val="00143A7B"/>
    <w:rsid w:val="00144DBB"/>
    <w:rsid w:val="00190ECF"/>
    <w:rsid w:val="001A7038"/>
    <w:rsid w:val="001B69EC"/>
    <w:rsid w:val="001D3B3C"/>
    <w:rsid w:val="0020334C"/>
    <w:rsid w:val="0026235D"/>
    <w:rsid w:val="00275199"/>
    <w:rsid w:val="002776BF"/>
    <w:rsid w:val="002B3118"/>
    <w:rsid w:val="002E556B"/>
    <w:rsid w:val="00362A53"/>
    <w:rsid w:val="00372B17"/>
    <w:rsid w:val="0038132E"/>
    <w:rsid w:val="00392053"/>
    <w:rsid w:val="003A2199"/>
    <w:rsid w:val="003A77A6"/>
    <w:rsid w:val="003C660A"/>
    <w:rsid w:val="003E5A2C"/>
    <w:rsid w:val="00411934"/>
    <w:rsid w:val="00412FC5"/>
    <w:rsid w:val="00435B6C"/>
    <w:rsid w:val="00440B7E"/>
    <w:rsid w:val="004D42C0"/>
    <w:rsid w:val="004E2E5B"/>
    <w:rsid w:val="005305ED"/>
    <w:rsid w:val="00533C26"/>
    <w:rsid w:val="00575C2A"/>
    <w:rsid w:val="005A7705"/>
    <w:rsid w:val="00644BF0"/>
    <w:rsid w:val="00644F7F"/>
    <w:rsid w:val="006564E5"/>
    <w:rsid w:val="00756CB9"/>
    <w:rsid w:val="00760C12"/>
    <w:rsid w:val="00787295"/>
    <w:rsid w:val="00793241"/>
    <w:rsid w:val="00794ACF"/>
    <w:rsid w:val="007A3922"/>
    <w:rsid w:val="007C73B6"/>
    <w:rsid w:val="007E205E"/>
    <w:rsid w:val="0086451A"/>
    <w:rsid w:val="008B10A9"/>
    <w:rsid w:val="008B3B57"/>
    <w:rsid w:val="008C4A4E"/>
    <w:rsid w:val="008E2E59"/>
    <w:rsid w:val="00900298"/>
    <w:rsid w:val="00931E52"/>
    <w:rsid w:val="00997366"/>
    <w:rsid w:val="009D10E1"/>
    <w:rsid w:val="009D46FB"/>
    <w:rsid w:val="00A16996"/>
    <w:rsid w:val="00A625A8"/>
    <w:rsid w:val="00A64EB9"/>
    <w:rsid w:val="00AA06A9"/>
    <w:rsid w:val="00AA3721"/>
    <w:rsid w:val="00AB56E8"/>
    <w:rsid w:val="00B21BA4"/>
    <w:rsid w:val="00B23332"/>
    <w:rsid w:val="00B57006"/>
    <w:rsid w:val="00B7354E"/>
    <w:rsid w:val="00BC545D"/>
    <w:rsid w:val="00BD4CA2"/>
    <w:rsid w:val="00BE5CE3"/>
    <w:rsid w:val="00BF329A"/>
    <w:rsid w:val="00C13A40"/>
    <w:rsid w:val="00C7101E"/>
    <w:rsid w:val="00CB5BE8"/>
    <w:rsid w:val="00CB76FD"/>
    <w:rsid w:val="00CC2092"/>
    <w:rsid w:val="00CE2421"/>
    <w:rsid w:val="00D02C23"/>
    <w:rsid w:val="00D61555"/>
    <w:rsid w:val="00D71C45"/>
    <w:rsid w:val="00D80F4A"/>
    <w:rsid w:val="00DF2107"/>
    <w:rsid w:val="00E43700"/>
    <w:rsid w:val="00EB050B"/>
    <w:rsid w:val="00EB6B55"/>
    <w:rsid w:val="00ED24CA"/>
    <w:rsid w:val="00F13384"/>
    <w:rsid w:val="00F16688"/>
    <w:rsid w:val="00F350E0"/>
    <w:rsid w:val="00F35743"/>
    <w:rsid w:val="00FE789D"/>
    <w:rsid w:val="00FF1486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6C03"/>
  <w15:docId w15:val="{7163FE5E-F76B-40E2-87B1-C2A64F5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76BF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776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7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776BF"/>
    <w:rPr>
      <w:vertAlign w:val="superscript"/>
    </w:rPr>
  </w:style>
  <w:style w:type="table" w:styleId="a8">
    <w:name w:val="Table Grid"/>
    <w:basedOn w:val="a1"/>
    <w:uiPriority w:val="59"/>
    <w:rsid w:val="00D8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86451A"/>
    <w:pPr>
      <w:ind w:firstLine="360"/>
      <w:jc w:val="both"/>
    </w:pPr>
  </w:style>
  <w:style w:type="character" w:customStyle="1" w:styleId="aa">
    <w:name w:val="Основной текст с отступом Знак"/>
    <w:basedOn w:val="a0"/>
    <w:link w:val="a9"/>
    <w:rsid w:val="00864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5C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5C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CC6C-5C92-42D2-906F-C2B0F636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Григорьева Наталья Клавдиевна</dc:creator>
  <cp:lastModifiedBy>РайАдм - Григорьева Наталья Клавдиевна</cp:lastModifiedBy>
  <cp:revision>7</cp:revision>
  <cp:lastPrinted>2025-07-01T07:56:00Z</cp:lastPrinted>
  <dcterms:created xsi:type="dcterms:W3CDTF">2025-06-16T13:28:00Z</dcterms:created>
  <dcterms:modified xsi:type="dcterms:W3CDTF">2026-01-26T09:23:00Z</dcterms:modified>
</cp:coreProperties>
</file>