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A4" w:rsidRPr="005A5AA0" w:rsidRDefault="00BD1DA4" w:rsidP="00BD1DA4">
      <w:pPr>
        <w:suppressAutoHyphens/>
        <w:ind w:firstLine="720"/>
        <w:jc w:val="center"/>
        <w:rPr>
          <w:b/>
          <w:bCs/>
          <w:kern w:val="1"/>
          <w:sz w:val="28"/>
          <w:szCs w:val="28"/>
          <w:lang w:eastAsia="ar-SA"/>
        </w:rPr>
      </w:pPr>
      <w:r w:rsidRPr="005A5AA0">
        <w:rPr>
          <w:b/>
          <w:bCs/>
          <w:kern w:val="1"/>
          <w:sz w:val="28"/>
          <w:szCs w:val="28"/>
          <w:lang w:eastAsia="ar-SA"/>
        </w:rPr>
        <w:t>Информационное сообщение</w:t>
      </w:r>
    </w:p>
    <w:p w:rsidR="00BD1DA4" w:rsidRPr="005A5AA0" w:rsidRDefault="00BD1DA4" w:rsidP="00BD1DA4">
      <w:pPr>
        <w:suppressAutoHyphens/>
        <w:ind w:firstLine="720"/>
        <w:jc w:val="center"/>
        <w:rPr>
          <w:b/>
          <w:bCs/>
          <w:kern w:val="1"/>
          <w:sz w:val="28"/>
          <w:szCs w:val="28"/>
          <w:lang w:eastAsia="ar-SA"/>
        </w:rPr>
      </w:pPr>
      <w:r w:rsidRPr="005A5AA0">
        <w:rPr>
          <w:b/>
          <w:bCs/>
          <w:kern w:val="1"/>
          <w:sz w:val="28"/>
          <w:szCs w:val="28"/>
          <w:lang w:eastAsia="ar-SA"/>
        </w:rPr>
        <w:t xml:space="preserve"> о возможности заключения </w:t>
      </w:r>
    </w:p>
    <w:p w:rsidR="00BD1DA4" w:rsidRPr="005A5AA0" w:rsidRDefault="00BD1DA4" w:rsidP="00BD1DA4">
      <w:pPr>
        <w:suppressAutoHyphens/>
        <w:ind w:firstLine="720"/>
        <w:jc w:val="center"/>
        <w:rPr>
          <w:b/>
          <w:bCs/>
          <w:kern w:val="1"/>
          <w:sz w:val="28"/>
          <w:szCs w:val="28"/>
          <w:lang w:eastAsia="ar-SA"/>
        </w:rPr>
      </w:pPr>
      <w:r w:rsidRPr="005A5AA0">
        <w:rPr>
          <w:b/>
          <w:bCs/>
          <w:kern w:val="1"/>
          <w:sz w:val="28"/>
          <w:szCs w:val="28"/>
          <w:lang w:eastAsia="ar-SA"/>
        </w:rPr>
        <w:t>Договора на размещение нестационарного торгового объекта</w:t>
      </w:r>
    </w:p>
    <w:p w:rsidR="00BD1DA4" w:rsidRPr="005A5AA0" w:rsidRDefault="00BD1DA4" w:rsidP="00BD1DA4">
      <w:pPr>
        <w:suppressAutoHyphens/>
        <w:ind w:firstLine="720"/>
        <w:jc w:val="center"/>
        <w:rPr>
          <w:b/>
          <w:bCs/>
          <w:kern w:val="1"/>
          <w:sz w:val="28"/>
          <w:szCs w:val="28"/>
          <w:lang w:eastAsia="ar-SA"/>
        </w:rPr>
      </w:pPr>
    </w:p>
    <w:p w:rsidR="00BD1DA4" w:rsidRPr="005A5AA0" w:rsidRDefault="00BD1DA4" w:rsidP="00F118A2">
      <w:pPr>
        <w:suppressAutoHyphens/>
        <w:ind w:firstLine="720"/>
        <w:jc w:val="center"/>
        <w:rPr>
          <w:sz w:val="28"/>
          <w:szCs w:val="28"/>
        </w:rPr>
      </w:pPr>
      <w:r w:rsidRPr="005A5AA0">
        <w:rPr>
          <w:sz w:val="28"/>
          <w:szCs w:val="28"/>
        </w:rPr>
        <w:t xml:space="preserve">Администрация Шенкурского муниципального округа информирует </w:t>
      </w:r>
      <w:r w:rsidRPr="00F118A2">
        <w:rPr>
          <w:sz w:val="28"/>
          <w:szCs w:val="28"/>
        </w:rPr>
        <w:t xml:space="preserve">вас, </w:t>
      </w:r>
      <w:r w:rsidR="00F118A2" w:rsidRPr="00F118A2">
        <w:rPr>
          <w:bCs/>
          <w:kern w:val="2"/>
          <w:sz w:val="28"/>
          <w:szCs w:val="28"/>
          <w:lang w:eastAsia="ar-SA"/>
        </w:rPr>
        <w:t>о возможности заключения Договора</w:t>
      </w:r>
      <w:r w:rsidR="00B7716F" w:rsidRPr="00F118A2">
        <w:rPr>
          <w:sz w:val="28"/>
          <w:szCs w:val="28"/>
        </w:rPr>
        <w:t xml:space="preserve"> </w:t>
      </w:r>
      <w:r w:rsidR="00F118A2" w:rsidRPr="00F118A2">
        <w:rPr>
          <w:sz w:val="28"/>
          <w:szCs w:val="28"/>
        </w:rPr>
        <w:t>на</w:t>
      </w:r>
      <w:r w:rsidRPr="005A5AA0">
        <w:rPr>
          <w:sz w:val="28"/>
          <w:szCs w:val="28"/>
        </w:rPr>
        <w:t xml:space="preserve"> размещение нестационарных  торговых объектов: </w:t>
      </w:r>
    </w:p>
    <w:p w:rsidR="00BD1DA4" w:rsidRPr="005A5AA0" w:rsidRDefault="00BD1DA4" w:rsidP="00BD1DA4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1562"/>
        <w:gridCol w:w="1108"/>
        <w:gridCol w:w="926"/>
        <w:gridCol w:w="797"/>
        <w:gridCol w:w="1895"/>
        <w:gridCol w:w="1572"/>
        <w:gridCol w:w="1250"/>
      </w:tblGrid>
      <w:tr w:rsidR="00BD1DA4" w:rsidRPr="005A5AA0" w:rsidTr="00C235DF">
        <w:tc>
          <w:tcPr>
            <w:tcW w:w="205" w:type="pct"/>
          </w:tcPr>
          <w:p w:rsidR="00BD1DA4" w:rsidRPr="005A5AA0" w:rsidRDefault="00BD1DA4" w:rsidP="00C235DF">
            <w:pPr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N  </w:t>
            </w:r>
            <w:r w:rsidRPr="005A5AA0">
              <w:rPr>
                <w:sz w:val="20"/>
                <w:szCs w:val="16"/>
              </w:rPr>
              <w:br/>
            </w:r>
            <w:proofErr w:type="spellStart"/>
            <w:proofErr w:type="gramStart"/>
            <w:r w:rsidRPr="005A5AA0">
              <w:rPr>
                <w:sz w:val="20"/>
                <w:szCs w:val="16"/>
              </w:rPr>
              <w:t>п</w:t>
            </w:r>
            <w:proofErr w:type="spellEnd"/>
            <w:proofErr w:type="gramEnd"/>
            <w:r w:rsidRPr="005A5AA0">
              <w:rPr>
                <w:sz w:val="20"/>
                <w:szCs w:val="16"/>
              </w:rPr>
              <w:t>/</w:t>
            </w:r>
            <w:proofErr w:type="spellStart"/>
            <w:r w:rsidRPr="005A5AA0">
              <w:rPr>
                <w:sz w:val="20"/>
                <w:szCs w:val="16"/>
              </w:rPr>
              <w:t>п</w:t>
            </w:r>
            <w:proofErr w:type="spellEnd"/>
          </w:p>
        </w:tc>
        <w:tc>
          <w:tcPr>
            <w:tcW w:w="963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proofErr w:type="spellStart"/>
            <w:proofErr w:type="gramStart"/>
            <w:r w:rsidRPr="005A5AA0">
              <w:rPr>
                <w:sz w:val="20"/>
                <w:szCs w:val="16"/>
              </w:rPr>
              <w:t>Местополо-жение</w:t>
            </w:r>
            <w:proofErr w:type="spellEnd"/>
            <w:proofErr w:type="gramEnd"/>
          </w:p>
          <w:p w:rsidR="00BD1DA4" w:rsidRPr="005A5AA0" w:rsidRDefault="00BD1DA4" w:rsidP="00C235DF">
            <w:pPr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(адреса)      </w:t>
            </w:r>
            <w:r w:rsidRPr="005A5AA0">
              <w:rPr>
                <w:sz w:val="20"/>
                <w:szCs w:val="16"/>
              </w:rPr>
              <w:br/>
              <w:t xml:space="preserve">нестационарных   </w:t>
            </w:r>
            <w:r w:rsidRPr="005A5AA0">
              <w:rPr>
                <w:sz w:val="20"/>
                <w:szCs w:val="16"/>
              </w:rPr>
              <w:br/>
              <w:t xml:space="preserve"> торговых объектов</w:t>
            </w:r>
          </w:p>
        </w:tc>
        <w:tc>
          <w:tcPr>
            <w:tcW w:w="592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Вид объекта</w:t>
            </w:r>
          </w:p>
        </w:tc>
        <w:tc>
          <w:tcPr>
            <w:tcW w:w="444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Площадь   </w:t>
            </w:r>
            <w:proofErr w:type="spellStart"/>
            <w:proofErr w:type="gramStart"/>
            <w:r w:rsidRPr="005A5AA0">
              <w:rPr>
                <w:sz w:val="20"/>
                <w:szCs w:val="16"/>
              </w:rPr>
              <w:t>объ-екта</w:t>
            </w:r>
            <w:proofErr w:type="spellEnd"/>
            <w:proofErr w:type="gramEnd"/>
          </w:p>
        </w:tc>
        <w:tc>
          <w:tcPr>
            <w:tcW w:w="370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Кол</w:t>
            </w:r>
            <w:proofErr w:type="gramStart"/>
            <w:r w:rsidRPr="005A5AA0">
              <w:rPr>
                <w:sz w:val="20"/>
                <w:szCs w:val="16"/>
              </w:rPr>
              <w:t>и-</w:t>
            </w:r>
            <w:proofErr w:type="gramEnd"/>
            <w:r w:rsidRPr="005A5AA0">
              <w:rPr>
                <w:sz w:val="20"/>
                <w:szCs w:val="16"/>
              </w:rPr>
              <w:t xml:space="preserve">  </w:t>
            </w:r>
            <w:r w:rsidRPr="005A5AA0">
              <w:rPr>
                <w:sz w:val="20"/>
                <w:szCs w:val="16"/>
              </w:rPr>
              <w:br/>
            </w:r>
            <w:proofErr w:type="spellStart"/>
            <w:r w:rsidRPr="005A5AA0">
              <w:rPr>
                <w:sz w:val="20"/>
                <w:szCs w:val="16"/>
              </w:rPr>
              <w:t>чество</w:t>
            </w:r>
            <w:proofErr w:type="spellEnd"/>
            <w:r w:rsidRPr="005A5AA0">
              <w:rPr>
                <w:sz w:val="20"/>
                <w:szCs w:val="16"/>
              </w:rPr>
              <w:t xml:space="preserve"> </w:t>
            </w:r>
            <w:r w:rsidRPr="005A5AA0">
              <w:rPr>
                <w:sz w:val="20"/>
                <w:szCs w:val="16"/>
              </w:rPr>
              <w:br/>
            </w:r>
            <w:proofErr w:type="spellStart"/>
            <w:r w:rsidRPr="005A5AA0">
              <w:rPr>
                <w:sz w:val="20"/>
                <w:szCs w:val="16"/>
              </w:rPr>
              <w:t>отве-денных</w:t>
            </w:r>
            <w:proofErr w:type="spellEnd"/>
            <w:r w:rsidRPr="005A5AA0">
              <w:rPr>
                <w:sz w:val="20"/>
                <w:szCs w:val="16"/>
              </w:rPr>
              <w:t xml:space="preserve"> мест</w:t>
            </w:r>
          </w:p>
        </w:tc>
        <w:tc>
          <w:tcPr>
            <w:tcW w:w="924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Специализация  объекта</w:t>
            </w:r>
          </w:p>
        </w:tc>
        <w:tc>
          <w:tcPr>
            <w:tcW w:w="854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Вид </w:t>
            </w:r>
            <w:proofErr w:type="spellStart"/>
            <w:proofErr w:type="gramStart"/>
            <w:r w:rsidRPr="005A5AA0">
              <w:rPr>
                <w:sz w:val="20"/>
                <w:szCs w:val="16"/>
              </w:rPr>
              <w:t>собствен-ности</w:t>
            </w:r>
            <w:proofErr w:type="spellEnd"/>
            <w:proofErr w:type="gramEnd"/>
            <w:r w:rsidRPr="005A5AA0">
              <w:rPr>
                <w:sz w:val="20"/>
                <w:szCs w:val="16"/>
              </w:rPr>
              <w:t xml:space="preserve">,    наименование     правообладателя,  </w:t>
            </w:r>
            <w:r w:rsidRPr="005A5AA0">
              <w:rPr>
                <w:sz w:val="20"/>
                <w:szCs w:val="16"/>
              </w:rPr>
              <w:br/>
              <w:t xml:space="preserve">вид права на    </w:t>
            </w:r>
            <w:r w:rsidRPr="005A5AA0">
              <w:rPr>
                <w:sz w:val="20"/>
                <w:szCs w:val="16"/>
              </w:rPr>
              <w:br/>
              <w:t xml:space="preserve"> земельный участок</w:t>
            </w:r>
          </w:p>
        </w:tc>
        <w:tc>
          <w:tcPr>
            <w:tcW w:w="648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Срок размещения </w:t>
            </w:r>
            <w:r w:rsidRPr="005A5AA0">
              <w:rPr>
                <w:sz w:val="20"/>
                <w:szCs w:val="16"/>
              </w:rPr>
              <w:br/>
            </w:r>
            <w:proofErr w:type="spellStart"/>
            <w:proofErr w:type="gramStart"/>
            <w:r w:rsidRPr="005A5AA0">
              <w:rPr>
                <w:sz w:val="20"/>
                <w:szCs w:val="16"/>
              </w:rPr>
              <w:t>нестацио-нарного</w:t>
            </w:r>
            <w:proofErr w:type="spellEnd"/>
            <w:proofErr w:type="gramEnd"/>
            <w:r w:rsidRPr="005A5AA0">
              <w:rPr>
                <w:sz w:val="20"/>
                <w:szCs w:val="16"/>
              </w:rPr>
              <w:t xml:space="preserve">    торгового    </w:t>
            </w:r>
            <w:r w:rsidRPr="005A5AA0">
              <w:rPr>
                <w:sz w:val="20"/>
                <w:szCs w:val="16"/>
              </w:rPr>
              <w:br/>
              <w:t>объекта</w:t>
            </w:r>
          </w:p>
        </w:tc>
      </w:tr>
      <w:tr w:rsidR="00BD1DA4" w:rsidRPr="005A5AA0" w:rsidTr="00C235DF">
        <w:tc>
          <w:tcPr>
            <w:tcW w:w="205" w:type="pct"/>
          </w:tcPr>
          <w:p w:rsidR="00BD1DA4" w:rsidRPr="005A5AA0" w:rsidRDefault="00BD1DA4" w:rsidP="00C235DF">
            <w:pPr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1</w:t>
            </w:r>
          </w:p>
        </w:tc>
        <w:tc>
          <w:tcPr>
            <w:tcW w:w="963" w:type="pct"/>
          </w:tcPr>
          <w:p w:rsidR="00F118A2" w:rsidRPr="00F118A2" w:rsidRDefault="00F118A2" w:rsidP="00F118A2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F118A2">
              <w:rPr>
                <w:sz w:val="20"/>
                <w:szCs w:val="20"/>
              </w:rPr>
              <w:t xml:space="preserve">Местоположение </w:t>
            </w:r>
            <w:r w:rsidRPr="00F118A2">
              <w:rPr>
                <w:bCs/>
                <w:sz w:val="20"/>
                <w:szCs w:val="20"/>
              </w:rPr>
              <w:t>площадки (земельный участок площадью 2000 кв</w:t>
            </w:r>
            <w:proofErr w:type="gramStart"/>
            <w:r w:rsidRPr="00F118A2">
              <w:rPr>
                <w:bCs/>
                <w:sz w:val="20"/>
                <w:szCs w:val="20"/>
              </w:rPr>
              <w:t>.м</w:t>
            </w:r>
            <w:proofErr w:type="gramEnd"/>
            <w:r w:rsidRPr="00F118A2">
              <w:rPr>
                <w:bCs/>
                <w:sz w:val="20"/>
                <w:szCs w:val="20"/>
              </w:rPr>
              <w:t>) для размещение нестационарных торговых объектов во время проведения универсальных ярмарок по адресу:</w:t>
            </w:r>
          </w:p>
          <w:p w:rsidR="00F118A2" w:rsidRPr="00F118A2" w:rsidRDefault="00F118A2" w:rsidP="00F118A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118A2">
              <w:rPr>
                <w:bCs/>
                <w:sz w:val="20"/>
                <w:szCs w:val="20"/>
              </w:rPr>
              <w:t xml:space="preserve">Шенкурский округ, </w:t>
            </w:r>
            <w:proofErr w:type="gramStart"/>
            <w:r w:rsidRPr="00F118A2">
              <w:rPr>
                <w:bCs/>
                <w:sz w:val="20"/>
                <w:szCs w:val="20"/>
              </w:rPr>
              <w:t>г</w:t>
            </w:r>
            <w:proofErr w:type="gramEnd"/>
            <w:r w:rsidRPr="00F118A2">
              <w:rPr>
                <w:bCs/>
                <w:sz w:val="20"/>
                <w:szCs w:val="20"/>
              </w:rPr>
              <w:t>. Шенкурск,</w:t>
            </w:r>
          </w:p>
          <w:p w:rsidR="00F118A2" w:rsidRPr="00F118A2" w:rsidRDefault="00F118A2" w:rsidP="00F118A2">
            <w:pPr>
              <w:jc w:val="center"/>
              <w:rPr>
                <w:sz w:val="20"/>
                <w:szCs w:val="20"/>
              </w:rPr>
            </w:pPr>
            <w:r w:rsidRPr="00F118A2">
              <w:rPr>
                <w:sz w:val="20"/>
                <w:szCs w:val="20"/>
              </w:rPr>
              <w:t>ул. Квартал Энергетиков, д. 3.</w:t>
            </w:r>
          </w:p>
          <w:p w:rsidR="00F118A2" w:rsidRPr="00F118A2" w:rsidRDefault="00F118A2" w:rsidP="00F118A2">
            <w:pPr>
              <w:jc w:val="center"/>
              <w:rPr>
                <w:sz w:val="22"/>
                <w:szCs w:val="22"/>
              </w:rPr>
            </w:pPr>
            <w:r w:rsidRPr="00F118A2">
              <w:rPr>
                <w:sz w:val="20"/>
                <w:szCs w:val="20"/>
              </w:rPr>
              <w:t>(площадка около здания</w:t>
            </w:r>
            <w:r w:rsidRPr="00F118A2">
              <w:rPr>
                <w:sz w:val="22"/>
                <w:szCs w:val="22"/>
              </w:rPr>
              <w:t>)</w:t>
            </w:r>
          </w:p>
          <w:p w:rsidR="00BD1DA4" w:rsidRPr="00F118A2" w:rsidRDefault="00BD1DA4" w:rsidP="00C235DF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Торговые павильоны, торговые палатки, мобильные торговые объекты</w:t>
            </w:r>
          </w:p>
        </w:tc>
        <w:tc>
          <w:tcPr>
            <w:tcW w:w="444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Площадь 2000</w:t>
            </w:r>
            <w:r w:rsidRPr="005A5AA0">
              <w:rPr>
                <w:sz w:val="20"/>
                <w:szCs w:val="16"/>
              </w:rPr>
              <w:t xml:space="preserve"> кв.м. </w:t>
            </w:r>
          </w:p>
        </w:tc>
        <w:tc>
          <w:tcPr>
            <w:tcW w:w="370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До  50 мест</w:t>
            </w:r>
          </w:p>
        </w:tc>
        <w:tc>
          <w:tcPr>
            <w:tcW w:w="924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продовольственная и</w:t>
            </w:r>
          </w:p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непродовольственная</w:t>
            </w:r>
          </w:p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группа товаров</w:t>
            </w:r>
          </w:p>
        </w:tc>
        <w:tc>
          <w:tcPr>
            <w:tcW w:w="854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земельный участок, </w:t>
            </w:r>
            <w:r w:rsidRPr="005A5AA0">
              <w:rPr>
                <w:sz w:val="20"/>
                <w:szCs w:val="16"/>
              </w:rPr>
              <w:br/>
              <w:t xml:space="preserve">находящийся        </w:t>
            </w:r>
            <w:r w:rsidRPr="005A5AA0">
              <w:rPr>
                <w:sz w:val="20"/>
                <w:szCs w:val="16"/>
              </w:rPr>
              <w:br/>
              <w:t xml:space="preserve">в </w:t>
            </w:r>
            <w:proofErr w:type="spellStart"/>
            <w:r w:rsidRPr="005A5AA0">
              <w:rPr>
                <w:sz w:val="20"/>
                <w:szCs w:val="16"/>
              </w:rPr>
              <w:t>государ</w:t>
            </w:r>
            <w:proofErr w:type="spellEnd"/>
            <w:r w:rsidRPr="005A5AA0">
              <w:rPr>
                <w:sz w:val="20"/>
                <w:szCs w:val="16"/>
              </w:rPr>
              <w:t>-</w:t>
            </w:r>
          </w:p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proofErr w:type="spellStart"/>
            <w:r w:rsidRPr="005A5AA0">
              <w:rPr>
                <w:sz w:val="20"/>
                <w:szCs w:val="16"/>
              </w:rPr>
              <w:t>ственной</w:t>
            </w:r>
            <w:proofErr w:type="spellEnd"/>
            <w:r w:rsidRPr="005A5AA0">
              <w:rPr>
                <w:sz w:val="20"/>
                <w:szCs w:val="16"/>
              </w:rPr>
              <w:t xml:space="preserve"> </w:t>
            </w:r>
          </w:p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>собственности</w:t>
            </w:r>
          </w:p>
        </w:tc>
        <w:tc>
          <w:tcPr>
            <w:tcW w:w="648" w:type="pct"/>
          </w:tcPr>
          <w:p w:rsidR="00BD1DA4" w:rsidRPr="005A5AA0" w:rsidRDefault="00BD1DA4" w:rsidP="00C235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5A5AA0">
              <w:rPr>
                <w:sz w:val="20"/>
                <w:szCs w:val="16"/>
              </w:rPr>
              <w:t xml:space="preserve">определяется    </w:t>
            </w:r>
            <w:r w:rsidRPr="005A5AA0">
              <w:rPr>
                <w:sz w:val="20"/>
                <w:szCs w:val="16"/>
              </w:rPr>
              <w:br/>
              <w:t xml:space="preserve">сторонами       </w:t>
            </w:r>
            <w:r w:rsidRPr="005A5AA0">
              <w:rPr>
                <w:sz w:val="20"/>
                <w:szCs w:val="16"/>
              </w:rPr>
              <w:br/>
              <w:t xml:space="preserve">договора        </w:t>
            </w:r>
          </w:p>
        </w:tc>
      </w:tr>
    </w:tbl>
    <w:p w:rsidR="00BD1DA4" w:rsidRPr="005A5AA0" w:rsidRDefault="00BD1DA4" w:rsidP="00BD1DA4">
      <w:pPr>
        <w:ind w:firstLine="851"/>
        <w:jc w:val="both"/>
        <w:rPr>
          <w:sz w:val="28"/>
          <w:szCs w:val="28"/>
        </w:rPr>
      </w:pPr>
    </w:p>
    <w:p w:rsidR="00D15758" w:rsidRDefault="00F63C18" w:rsidP="00BD1DA4">
      <w:pPr>
        <w:suppressAutoHyphens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lang w:eastAsia="ar-SA"/>
        </w:rPr>
        <w:tab/>
        <w:t>Гражданам</w:t>
      </w:r>
      <w:r w:rsidR="00BD1DA4" w:rsidRPr="00F63C18">
        <w:rPr>
          <w:kern w:val="1"/>
          <w:sz w:val="28"/>
          <w:szCs w:val="28"/>
          <w:lang w:eastAsia="ar-SA"/>
        </w:rPr>
        <w:t xml:space="preserve">, </w:t>
      </w:r>
      <w:r w:rsidRPr="00F63C18">
        <w:rPr>
          <w:sz w:val="28"/>
          <w:szCs w:val="28"/>
          <w:shd w:val="clear" w:color="auto" w:fill="FFFFFF"/>
        </w:rPr>
        <w:t>заинтересов</w:t>
      </w:r>
      <w:r>
        <w:rPr>
          <w:sz w:val="28"/>
          <w:szCs w:val="28"/>
          <w:shd w:val="clear" w:color="auto" w:fill="FFFFFF"/>
        </w:rPr>
        <w:t>а</w:t>
      </w:r>
      <w:r w:rsidR="00D15758">
        <w:rPr>
          <w:sz w:val="28"/>
          <w:szCs w:val="28"/>
          <w:shd w:val="clear" w:color="auto" w:fill="FFFFFF"/>
        </w:rPr>
        <w:t>нным в заключение</w:t>
      </w:r>
      <w:r>
        <w:rPr>
          <w:sz w:val="28"/>
          <w:szCs w:val="28"/>
          <w:shd w:val="clear" w:color="auto" w:fill="FFFFFF"/>
        </w:rPr>
        <w:t xml:space="preserve"> </w:t>
      </w:r>
      <w:r w:rsidRPr="00F63C18">
        <w:rPr>
          <w:sz w:val="28"/>
          <w:szCs w:val="28"/>
          <w:shd w:val="clear" w:color="auto" w:fill="FFFFFF"/>
        </w:rPr>
        <w:t xml:space="preserve"> договор</w:t>
      </w:r>
      <w:r>
        <w:rPr>
          <w:sz w:val="28"/>
          <w:szCs w:val="28"/>
          <w:shd w:val="clear" w:color="auto" w:fill="FFFFFF"/>
        </w:rPr>
        <w:t>а</w:t>
      </w:r>
      <w:r w:rsidRPr="00F63C18">
        <w:rPr>
          <w:sz w:val="28"/>
          <w:szCs w:val="28"/>
          <w:shd w:val="clear" w:color="auto" w:fill="FFFFFF"/>
        </w:rPr>
        <w:t xml:space="preserve"> на размещение нестационарных торговых объектов</w:t>
      </w:r>
      <w:r w:rsidR="00D15758">
        <w:rPr>
          <w:sz w:val="28"/>
          <w:szCs w:val="28"/>
          <w:shd w:val="clear" w:color="auto" w:fill="FFFFFF"/>
        </w:rPr>
        <w:t xml:space="preserve"> во время проведения универсальных ярмарок</w:t>
      </w:r>
      <w:r w:rsidRPr="00F63C18">
        <w:rPr>
          <w:sz w:val="28"/>
          <w:szCs w:val="28"/>
          <w:shd w:val="clear" w:color="auto" w:fill="FFFFFF"/>
        </w:rPr>
        <w:t>, необходимо обратиться</w:t>
      </w:r>
      <w:r w:rsidR="00D15758">
        <w:rPr>
          <w:sz w:val="28"/>
          <w:szCs w:val="28"/>
          <w:shd w:val="clear" w:color="auto" w:fill="FFFFFF"/>
        </w:rPr>
        <w:t xml:space="preserve"> в администрацию Шенкурского муниципального округа для подачи заявления. </w:t>
      </w:r>
    </w:p>
    <w:p w:rsidR="00BD1DA4" w:rsidRPr="005A5AA0" w:rsidRDefault="00BD1DA4" w:rsidP="00BD1DA4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5A5AA0">
        <w:rPr>
          <w:kern w:val="1"/>
          <w:sz w:val="28"/>
          <w:szCs w:val="28"/>
          <w:lang w:eastAsia="ar-SA"/>
        </w:rPr>
        <w:tab/>
        <w:t xml:space="preserve">Способы подачи заявлений: </w:t>
      </w:r>
    </w:p>
    <w:p w:rsidR="00BD1DA4" w:rsidRPr="005A5AA0" w:rsidRDefault="00BD1DA4" w:rsidP="00BD1DA4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5A5AA0">
        <w:rPr>
          <w:kern w:val="1"/>
          <w:sz w:val="28"/>
          <w:szCs w:val="28"/>
          <w:lang w:eastAsia="ar-SA"/>
        </w:rPr>
        <w:tab/>
      </w:r>
      <w:r w:rsidRPr="005A5AA0">
        <w:rPr>
          <w:kern w:val="1"/>
          <w:sz w:val="28"/>
          <w:szCs w:val="28"/>
          <w:shd w:val="clear" w:color="auto" w:fill="FFFFFF"/>
          <w:lang w:eastAsia="ar-SA"/>
        </w:rPr>
        <w:t xml:space="preserve">1) при личном обращении заявителя; </w:t>
      </w:r>
    </w:p>
    <w:p w:rsidR="00BD1DA4" w:rsidRPr="005A5AA0" w:rsidRDefault="00BD1DA4" w:rsidP="00BD1DA4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5A5AA0">
        <w:rPr>
          <w:kern w:val="1"/>
          <w:sz w:val="28"/>
          <w:szCs w:val="28"/>
          <w:lang w:eastAsia="ar-SA"/>
        </w:rPr>
        <w:tab/>
      </w:r>
      <w:r w:rsidRPr="005A5AA0">
        <w:rPr>
          <w:kern w:val="1"/>
          <w:sz w:val="28"/>
          <w:szCs w:val="28"/>
          <w:shd w:val="clear" w:color="auto" w:fill="FFFFFF"/>
          <w:lang w:eastAsia="ar-SA"/>
        </w:rPr>
        <w:t>2) почтовым отправлением.</w:t>
      </w:r>
    </w:p>
    <w:p w:rsidR="00BD1DA4" w:rsidRDefault="00BD1DA4" w:rsidP="00BD1DA4">
      <w:pPr>
        <w:tabs>
          <w:tab w:val="left" w:pos="851"/>
          <w:tab w:val="center" w:pos="5386"/>
          <w:tab w:val="left" w:pos="5820"/>
        </w:tabs>
        <w:suppressAutoHyphens/>
        <w:ind w:firstLine="709"/>
        <w:jc w:val="both"/>
        <w:rPr>
          <w:bCs/>
          <w:kern w:val="1"/>
          <w:sz w:val="28"/>
          <w:szCs w:val="28"/>
          <w:lang w:eastAsia="ar-SA"/>
        </w:rPr>
      </w:pPr>
      <w:r w:rsidRPr="005A5AA0">
        <w:rPr>
          <w:kern w:val="1"/>
          <w:sz w:val="28"/>
          <w:szCs w:val="28"/>
          <w:lang w:eastAsia="ar-SA"/>
        </w:rPr>
        <w:t>Адрес и время приема граждан для ознакомления со схемой размещения нестационарного торгового объекта</w:t>
      </w:r>
      <w:r w:rsidR="00D15758">
        <w:rPr>
          <w:kern w:val="1"/>
          <w:sz w:val="28"/>
          <w:szCs w:val="28"/>
          <w:lang w:eastAsia="ar-SA"/>
        </w:rPr>
        <w:t xml:space="preserve"> и подачи заявления</w:t>
      </w:r>
      <w:r w:rsidRPr="005A5AA0">
        <w:rPr>
          <w:kern w:val="1"/>
          <w:sz w:val="28"/>
          <w:szCs w:val="28"/>
          <w:lang w:eastAsia="ar-SA"/>
        </w:rPr>
        <w:t xml:space="preserve">: </w:t>
      </w:r>
      <w:r w:rsidRPr="005A5AA0">
        <w:rPr>
          <w:bCs/>
          <w:kern w:val="1"/>
          <w:sz w:val="28"/>
          <w:szCs w:val="28"/>
          <w:lang w:eastAsia="ar-SA"/>
        </w:rPr>
        <w:t xml:space="preserve">165160, Архангельская область, г. Шенкурск, ул. Кудрявцева, д. 26, </w:t>
      </w:r>
      <w:proofErr w:type="spellStart"/>
      <w:r w:rsidRPr="005A5AA0">
        <w:rPr>
          <w:bCs/>
          <w:kern w:val="1"/>
          <w:sz w:val="28"/>
          <w:szCs w:val="28"/>
          <w:lang w:eastAsia="ar-SA"/>
        </w:rPr>
        <w:t>каб</w:t>
      </w:r>
      <w:proofErr w:type="spellEnd"/>
      <w:r w:rsidRPr="005A5AA0">
        <w:rPr>
          <w:bCs/>
          <w:kern w:val="1"/>
          <w:sz w:val="28"/>
          <w:szCs w:val="28"/>
          <w:lang w:eastAsia="ar-SA"/>
        </w:rPr>
        <w:t>. 7, в течение 30 рабочих дней со дня опубликования извещения, ежедневно в рабочее время с 9:00 до 17:</w:t>
      </w:r>
      <w:r w:rsidR="00F118A2">
        <w:rPr>
          <w:bCs/>
          <w:kern w:val="1"/>
          <w:sz w:val="28"/>
          <w:szCs w:val="28"/>
          <w:lang w:eastAsia="ar-SA"/>
        </w:rPr>
        <w:t>30</w:t>
      </w:r>
      <w:r w:rsidR="00F63C18">
        <w:rPr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F63C18">
        <w:rPr>
          <w:bCs/>
          <w:kern w:val="1"/>
          <w:sz w:val="28"/>
          <w:szCs w:val="28"/>
          <w:lang w:eastAsia="ar-SA"/>
        </w:rPr>
        <w:t>пн-чт</w:t>
      </w:r>
      <w:proofErr w:type="spellEnd"/>
      <w:r w:rsidR="00F63C18">
        <w:rPr>
          <w:bCs/>
          <w:kern w:val="1"/>
          <w:sz w:val="28"/>
          <w:szCs w:val="28"/>
          <w:lang w:eastAsia="ar-SA"/>
        </w:rPr>
        <w:t>.</w:t>
      </w:r>
      <w:r w:rsidR="00D15758">
        <w:rPr>
          <w:bCs/>
          <w:kern w:val="1"/>
          <w:sz w:val="28"/>
          <w:szCs w:val="28"/>
          <w:lang w:eastAsia="ar-SA"/>
        </w:rPr>
        <w:t xml:space="preserve">, с 9:00 до 16:00 </w:t>
      </w:r>
      <w:proofErr w:type="spellStart"/>
      <w:proofErr w:type="gramStart"/>
      <w:r w:rsidR="00D15758">
        <w:rPr>
          <w:bCs/>
          <w:kern w:val="1"/>
          <w:sz w:val="28"/>
          <w:szCs w:val="28"/>
          <w:lang w:eastAsia="ar-SA"/>
        </w:rPr>
        <w:t>пт</w:t>
      </w:r>
      <w:proofErr w:type="spellEnd"/>
      <w:proofErr w:type="gramEnd"/>
      <w:r w:rsidR="00D15758">
        <w:rPr>
          <w:bCs/>
          <w:kern w:val="1"/>
          <w:sz w:val="28"/>
          <w:szCs w:val="28"/>
          <w:lang w:eastAsia="ar-SA"/>
        </w:rPr>
        <w:t>,</w:t>
      </w:r>
      <w:r w:rsidRPr="005A5AA0">
        <w:rPr>
          <w:bCs/>
          <w:kern w:val="1"/>
          <w:sz w:val="28"/>
          <w:szCs w:val="28"/>
          <w:lang w:eastAsia="ar-SA"/>
        </w:rPr>
        <w:t xml:space="preserve"> (обед с 13:00 до 14:00) по московскому времени. </w:t>
      </w:r>
    </w:p>
    <w:p w:rsidR="00D15758" w:rsidRPr="005A5AA0" w:rsidRDefault="00D15758" w:rsidP="00BD1DA4">
      <w:pPr>
        <w:tabs>
          <w:tab w:val="left" w:pos="851"/>
          <w:tab w:val="center" w:pos="5386"/>
          <w:tab w:val="left" w:pos="5820"/>
        </w:tabs>
        <w:suppressAutoHyphens/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BD1DA4" w:rsidRPr="005A5AA0" w:rsidRDefault="00BD1DA4" w:rsidP="00BD1DA4">
      <w:pPr>
        <w:tabs>
          <w:tab w:val="left" w:pos="851"/>
          <w:tab w:val="center" w:pos="5386"/>
          <w:tab w:val="left" w:pos="5820"/>
        </w:tabs>
        <w:suppressAutoHyphens/>
        <w:ind w:firstLine="709"/>
        <w:jc w:val="both"/>
        <w:rPr>
          <w:bCs/>
          <w:kern w:val="1"/>
          <w:sz w:val="28"/>
          <w:szCs w:val="28"/>
          <w:lang w:eastAsia="ar-SA"/>
        </w:rPr>
      </w:pPr>
      <w:r w:rsidRPr="005A5AA0">
        <w:rPr>
          <w:bCs/>
          <w:kern w:val="1"/>
          <w:sz w:val="28"/>
          <w:szCs w:val="28"/>
          <w:lang w:eastAsia="ar-SA"/>
        </w:rPr>
        <w:t xml:space="preserve">При поступлении нескольких заявлений будет проводиться аукцион на размещение нестационарного торгового объекта.  </w:t>
      </w:r>
    </w:p>
    <w:p w:rsidR="00BD1DA4" w:rsidRPr="005A5AA0" w:rsidRDefault="00BD1DA4" w:rsidP="00BD1DA4">
      <w:pPr>
        <w:tabs>
          <w:tab w:val="left" w:pos="851"/>
          <w:tab w:val="center" w:pos="5386"/>
          <w:tab w:val="left" w:pos="5820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5A5AA0">
        <w:rPr>
          <w:bCs/>
          <w:kern w:val="1"/>
          <w:sz w:val="28"/>
          <w:szCs w:val="28"/>
          <w:lang w:eastAsia="ar-SA"/>
        </w:rPr>
        <w:t>Дополнительные сведения о схеме размещения нестационарного торгового объекта можно получить по вышеуказанному адресу или по телефону: 8 (81851) 4-14-15.</w:t>
      </w:r>
    </w:p>
    <w:p w:rsidR="00BD1DA4" w:rsidRPr="005A5AA0" w:rsidRDefault="00BD1DA4" w:rsidP="00BD1DA4"/>
    <w:p w:rsidR="00BD1DA4" w:rsidRDefault="00BD1DA4" w:rsidP="00BD1DA4">
      <w:pPr>
        <w:tabs>
          <w:tab w:val="left" w:pos="4170"/>
        </w:tabs>
        <w:jc w:val="center"/>
        <w:rPr>
          <w:sz w:val="18"/>
          <w:szCs w:val="28"/>
        </w:rPr>
      </w:pPr>
    </w:p>
    <w:p w:rsidR="00BD1DA4" w:rsidRDefault="00BD1DA4" w:rsidP="00BD1DA4">
      <w:pPr>
        <w:tabs>
          <w:tab w:val="left" w:pos="4170"/>
        </w:tabs>
        <w:jc w:val="center"/>
        <w:rPr>
          <w:sz w:val="18"/>
          <w:szCs w:val="28"/>
        </w:rPr>
      </w:pPr>
    </w:p>
    <w:p w:rsidR="00BD1DA4" w:rsidRDefault="00BD1DA4" w:rsidP="00BD1DA4">
      <w:pPr>
        <w:tabs>
          <w:tab w:val="left" w:pos="4170"/>
        </w:tabs>
        <w:jc w:val="center"/>
        <w:rPr>
          <w:sz w:val="18"/>
          <w:szCs w:val="28"/>
        </w:rPr>
      </w:pPr>
    </w:p>
    <w:p w:rsidR="00121978" w:rsidRDefault="00121978"/>
    <w:sectPr w:rsidR="00121978" w:rsidSect="008447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D1DA4"/>
    <w:rsid w:val="0002784D"/>
    <w:rsid w:val="000F2A87"/>
    <w:rsid w:val="00121978"/>
    <w:rsid w:val="00135D7D"/>
    <w:rsid w:val="00144E10"/>
    <w:rsid w:val="00246048"/>
    <w:rsid w:val="00307633"/>
    <w:rsid w:val="00375EC2"/>
    <w:rsid w:val="00384838"/>
    <w:rsid w:val="003D6CF1"/>
    <w:rsid w:val="004D6E59"/>
    <w:rsid w:val="005D7D1C"/>
    <w:rsid w:val="006261C3"/>
    <w:rsid w:val="00702AD7"/>
    <w:rsid w:val="00773E7D"/>
    <w:rsid w:val="008447CC"/>
    <w:rsid w:val="00863BCC"/>
    <w:rsid w:val="0087153D"/>
    <w:rsid w:val="00906EF8"/>
    <w:rsid w:val="00A00E73"/>
    <w:rsid w:val="00AD25CF"/>
    <w:rsid w:val="00AD29C8"/>
    <w:rsid w:val="00B7716F"/>
    <w:rsid w:val="00BB66C5"/>
    <w:rsid w:val="00BD1DA4"/>
    <w:rsid w:val="00C2624C"/>
    <w:rsid w:val="00CA7183"/>
    <w:rsid w:val="00D15758"/>
    <w:rsid w:val="00DF21BB"/>
    <w:rsid w:val="00E63F83"/>
    <w:rsid w:val="00F118A2"/>
    <w:rsid w:val="00F578B7"/>
    <w:rsid w:val="00F63C18"/>
    <w:rsid w:val="00F85A5D"/>
    <w:rsid w:val="00F87B44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A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E10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44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shspec</dc:creator>
  <cp:lastModifiedBy>shspec</cp:lastModifiedBy>
  <cp:revision>3</cp:revision>
  <dcterms:created xsi:type="dcterms:W3CDTF">2025-08-12T11:38:00Z</dcterms:created>
  <dcterms:modified xsi:type="dcterms:W3CDTF">2025-08-20T09:44:00Z</dcterms:modified>
</cp:coreProperties>
</file>