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4ED" w:rsidRDefault="000831FE" w:rsidP="008304E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0831FE" w:rsidRDefault="000831FE" w:rsidP="008304E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01644" w:rsidRPr="00901644" w:rsidRDefault="00901644" w:rsidP="0090164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644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901644" w:rsidRPr="00901644" w:rsidRDefault="00901644" w:rsidP="0090164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644">
        <w:rPr>
          <w:rFonts w:ascii="Times New Roman" w:hAnsi="Times New Roman" w:cs="Times New Roman"/>
          <w:b/>
          <w:bCs/>
          <w:sz w:val="28"/>
          <w:szCs w:val="28"/>
        </w:rPr>
        <w:t>ШЕНКУРСКОГО МУНИЦИПАЛЬНОГО ОКРУГА</w:t>
      </w:r>
    </w:p>
    <w:p w:rsidR="00901644" w:rsidRPr="00901644" w:rsidRDefault="00901644" w:rsidP="0090164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644">
        <w:rPr>
          <w:rFonts w:ascii="Times New Roman" w:hAnsi="Times New Roman" w:cs="Times New Roman"/>
          <w:b/>
          <w:bCs/>
          <w:sz w:val="28"/>
          <w:szCs w:val="28"/>
        </w:rPr>
        <w:t>АРХАНГЕЛЬСКОЙ ОБЛАСТИ</w:t>
      </w:r>
    </w:p>
    <w:p w:rsidR="00901644" w:rsidRPr="00291085" w:rsidRDefault="00901644" w:rsidP="00901644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01644" w:rsidRPr="00901644" w:rsidRDefault="00901644" w:rsidP="00901644">
      <w:pPr>
        <w:jc w:val="center"/>
        <w:rPr>
          <w:rFonts w:ascii="Times New Roman" w:hAnsi="Times New Roman" w:cs="Times New Roman"/>
          <w:b/>
          <w:spacing w:val="60"/>
          <w:sz w:val="36"/>
          <w:szCs w:val="36"/>
        </w:rPr>
      </w:pPr>
      <w:r w:rsidRPr="00901644">
        <w:rPr>
          <w:rFonts w:ascii="Times New Roman" w:hAnsi="Times New Roman" w:cs="Times New Roman"/>
          <w:b/>
          <w:spacing w:val="60"/>
          <w:sz w:val="36"/>
          <w:szCs w:val="36"/>
        </w:rPr>
        <w:t>ПОСТАНОВЛЕНИЕ</w:t>
      </w:r>
    </w:p>
    <w:p w:rsidR="00901644" w:rsidRPr="00901644" w:rsidRDefault="00901644" w:rsidP="00901644">
      <w:pPr>
        <w:rPr>
          <w:rFonts w:ascii="Times New Roman" w:hAnsi="Times New Roman" w:cs="Times New Roman"/>
          <w:b/>
          <w:sz w:val="28"/>
          <w:szCs w:val="28"/>
        </w:rPr>
      </w:pPr>
    </w:p>
    <w:p w:rsidR="00901644" w:rsidRPr="00901644" w:rsidRDefault="00901644" w:rsidP="00901644">
      <w:pPr>
        <w:rPr>
          <w:rFonts w:ascii="Times New Roman" w:hAnsi="Times New Roman" w:cs="Times New Roman"/>
          <w:b/>
          <w:sz w:val="28"/>
          <w:szCs w:val="28"/>
        </w:rPr>
      </w:pPr>
    </w:p>
    <w:p w:rsidR="00901644" w:rsidRPr="00901644" w:rsidRDefault="00901644" w:rsidP="00901644">
      <w:pPr>
        <w:jc w:val="center"/>
        <w:rPr>
          <w:rFonts w:ascii="Times New Roman" w:hAnsi="Times New Roman" w:cs="Times New Roman"/>
          <w:sz w:val="28"/>
          <w:szCs w:val="28"/>
        </w:rPr>
      </w:pPr>
      <w:r w:rsidRPr="00901644">
        <w:rPr>
          <w:rFonts w:ascii="Times New Roman" w:hAnsi="Times New Roman" w:cs="Times New Roman"/>
          <w:sz w:val="28"/>
          <w:szCs w:val="28"/>
        </w:rPr>
        <w:t xml:space="preserve">от </w:t>
      </w:r>
      <w:r w:rsidR="003213B4">
        <w:rPr>
          <w:rFonts w:ascii="Times New Roman" w:hAnsi="Times New Roman" w:cs="Times New Roman"/>
          <w:sz w:val="28"/>
          <w:szCs w:val="28"/>
        </w:rPr>
        <w:t xml:space="preserve">     октября</w:t>
      </w:r>
      <w:r w:rsidR="00A57AB1">
        <w:rPr>
          <w:rFonts w:ascii="Times New Roman" w:hAnsi="Times New Roman" w:cs="Times New Roman"/>
          <w:sz w:val="28"/>
          <w:szCs w:val="28"/>
        </w:rPr>
        <w:t xml:space="preserve"> </w:t>
      </w:r>
      <w:r w:rsidR="00AB629A">
        <w:rPr>
          <w:rFonts w:ascii="Times New Roman" w:hAnsi="Times New Roman" w:cs="Times New Roman"/>
          <w:sz w:val="28"/>
          <w:szCs w:val="28"/>
        </w:rPr>
        <w:t xml:space="preserve"> </w:t>
      </w:r>
      <w:r w:rsidR="00016C7D">
        <w:rPr>
          <w:rFonts w:ascii="Times New Roman" w:hAnsi="Times New Roman" w:cs="Times New Roman"/>
          <w:sz w:val="28"/>
          <w:szCs w:val="28"/>
        </w:rPr>
        <w:t>2026</w:t>
      </w:r>
      <w:r w:rsidRPr="00901644">
        <w:rPr>
          <w:rFonts w:ascii="Times New Roman" w:hAnsi="Times New Roman" w:cs="Times New Roman"/>
          <w:sz w:val="28"/>
          <w:szCs w:val="28"/>
        </w:rPr>
        <w:t xml:space="preserve"> г. </w:t>
      </w:r>
      <w:r w:rsidR="002103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291085">
        <w:rPr>
          <w:rFonts w:ascii="Times New Roman" w:hAnsi="Times New Roman" w:cs="Times New Roman"/>
          <w:sz w:val="28"/>
          <w:szCs w:val="28"/>
        </w:rPr>
        <w:t xml:space="preserve">      </w:t>
      </w:r>
      <w:r w:rsidRPr="00901644">
        <w:rPr>
          <w:rFonts w:ascii="Times New Roman" w:hAnsi="Times New Roman" w:cs="Times New Roman"/>
          <w:sz w:val="28"/>
          <w:szCs w:val="28"/>
        </w:rPr>
        <w:t>-па</w:t>
      </w:r>
    </w:p>
    <w:p w:rsidR="00901644" w:rsidRPr="00901644" w:rsidRDefault="00901644" w:rsidP="00901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1644" w:rsidRPr="00901644" w:rsidRDefault="00901644" w:rsidP="00901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1644" w:rsidRPr="00901644" w:rsidRDefault="00901644" w:rsidP="00901644">
      <w:pPr>
        <w:jc w:val="center"/>
        <w:rPr>
          <w:rFonts w:ascii="Times New Roman" w:hAnsi="Times New Roman" w:cs="Times New Roman"/>
          <w:sz w:val="20"/>
          <w:szCs w:val="20"/>
        </w:rPr>
      </w:pPr>
      <w:r w:rsidRPr="00901644">
        <w:rPr>
          <w:rFonts w:ascii="Times New Roman" w:hAnsi="Times New Roman" w:cs="Times New Roman"/>
          <w:sz w:val="20"/>
          <w:szCs w:val="20"/>
        </w:rPr>
        <w:t>г. Шенкурск</w:t>
      </w:r>
    </w:p>
    <w:p w:rsidR="00901644" w:rsidRPr="00901644" w:rsidRDefault="00901644" w:rsidP="009016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1644" w:rsidRPr="00901644" w:rsidRDefault="00901644" w:rsidP="00901644">
      <w:pPr>
        <w:jc w:val="center"/>
        <w:rPr>
          <w:rStyle w:val="fontstyle01"/>
          <w:rFonts w:ascii="Times New Roman" w:hAnsi="Times New Roman" w:cs="Times New Roman"/>
          <w:b w:val="0"/>
        </w:rPr>
      </w:pPr>
    </w:p>
    <w:p w:rsidR="00901644" w:rsidRPr="0022505B" w:rsidRDefault="00DF6575" w:rsidP="00DF6575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22505B">
        <w:rPr>
          <w:rFonts w:ascii="Times New Roman" w:hAnsi="Times New Roman" w:cs="Times New Roman"/>
          <w:sz w:val="28"/>
          <w:szCs w:val="28"/>
        </w:rPr>
        <w:t xml:space="preserve">Об определении границ прилегающих территорий, </w:t>
      </w:r>
    </w:p>
    <w:p w:rsidR="00901644" w:rsidRPr="0022505B" w:rsidRDefault="00DF6575" w:rsidP="00DF6575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22505B">
        <w:rPr>
          <w:rFonts w:ascii="Times New Roman" w:hAnsi="Times New Roman" w:cs="Times New Roman"/>
          <w:sz w:val="28"/>
          <w:szCs w:val="28"/>
        </w:rPr>
        <w:t xml:space="preserve"> на которых не допускается розничная продажа </w:t>
      </w:r>
      <w:r w:rsidR="00016C7D" w:rsidRPr="0022505B">
        <w:rPr>
          <w:rFonts w:ascii="Times New Roman" w:hAnsi="Times New Roman" w:cs="Times New Roman"/>
          <w:sz w:val="28"/>
          <w:szCs w:val="28"/>
        </w:rPr>
        <w:t xml:space="preserve">табачной </w:t>
      </w:r>
      <w:r w:rsidRPr="002250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C7D" w:rsidRPr="0022505B" w:rsidRDefault="00DF6575" w:rsidP="00016C7D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22505B">
        <w:rPr>
          <w:rFonts w:ascii="Times New Roman" w:hAnsi="Times New Roman" w:cs="Times New Roman"/>
          <w:sz w:val="28"/>
          <w:szCs w:val="28"/>
        </w:rPr>
        <w:t>продукции и</w:t>
      </w:r>
      <w:r w:rsidR="00016C7D" w:rsidRPr="0022505B">
        <w:rPr>
          <w:rFonts w:ascii="Times New Roman" w:hAnsi="Times New Roman" w:cs="Times New Roman"/>
          <w:sz w:val="28"/>
          <w:szCs w:val="28"/>
        </w:rPr>
        <w:t>ли никотинсодержащей продукцией, кальянами и устройствами для потребления никотинсодержащей продукции</w:t>
      </w:r>
      <w:r w:rsidRPr="002250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085" w:rsidRPr="0022505B" w:rsidRDefault="00467311" w:rsidP="001E02CB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22505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E02CB" w:rsidRPr="0022505B">
        <w:rPr>
          <w:rFonts w:ascii="Times New Roman" w:hAnsi="Times New Roman" w:cs="Times New Roman"/>
          <w:sz w:val="28"/>
          <w:szCs w:val="28"/>
        </w:rPr>
        <w:t xml:space="preserve">Шенкурского муниципального округа </w:t>
      </w:r>
    </w:p>
    <w:p w:rsidR="00DF6575" w:rsidRPr="0022505B" w:rsidRDefault="001E02CB" w:rsidP="001E02CB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22505B">
        <w:rPr>
          <w:rFonts w:ascii="Times New Roman" w:hAnsi="Times New Roman" w:cs="Times New Roman"/>
          <w:sz w:val="28"/>
          <w:szCs w:val="28"/>
        </w:rPr>
        <w:t>Архангельской области</w:t>
      </w:r>
    </w:p>
    <w:p w:rsidR="00D97F47" w:rsidRPr="0022505B" w:rsidRDefault="00D97F47" w:rsidP="00DF6575">
      <w:pPr>
        <w:pStyle w:val="Heading"/>
        <w:rPr>
          <w:rFonts w:ascii="Times New Roman" w:hAnsi="Times New Roman" w:cs="Times New Roman"/>
          <w:sz w:val="28"/>
          <w:szCs w:val="28"/>
        </w:rPr>
      </w:pPr>
    </w:p>
    <w:p w:rsidR="00291085" w:rsidRPr="0022505B" w:rsidRDefault="00291085" w:rsidP="00DF6575">
      <w:pPr>
        <w:pStyle w:val="Heading"/>
        <w:rPr>
          <w:rFonts w:ascii="Times New Roman" w:hAnsi="Times New Roman" w:cs="Times New Roman"/>
          <w:sz w:val="28"/>
          <w:szCs w:val="28"/>
        </w:rPr>
      </w:pPr>
    </w:p>
    <w:p w:rsidR="00481F19" w:rsidRDefault="009C1B12" w:rsidP="00291085">
      <w:pPr>
        <w:pStyle w:val="HTML"/>
        <w:shd w:val="clear" w:color="auto" w:fill="FFFFFF"/>
        <w:tabs>
          <w:tab w:val="clear" w:pos="916"/>
          <w:tab w:val="clear" w:pos="8244"/>
          <w:tab w:val="left" w:pos="709"/>
          <w:tab w:val="left" w:pos="935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05B">
        <w:rPr>
          <w:rFonts w:ascii="Times New Roman" w:hAnsi="Times New Roman" w:cs="Times New Roman"/>
          <w:sz w:val="28"/>
          <w:szCs w:val="28"/>
        </w:rPr>
        <w:tab/>
      </w:r>
      <w:r w:rsidR="00DF6575" w:rsidRPr="0022505B">
        <w:rPr>
          <w:rFonts w:ascii="Times New Roman" w:hAnsi="Times New Roman" w:cs="Times New Roman"/>
          <w:sz w:val="28"/>
          <w:szCs w:val="28"/>
        </w:rPr>
        <w:t xml:space="preserve"> </w:t>
      </w:r>
      <w:r w:rsidR="00481F19" w:rsidRPr="0022505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81F19" w:rsidRPr="00C2648C">
        <w:rPr>
          <w:rFonts w:ascii="Times New Roman" w:hAnsi="Times New Roman" w:cs="Times New Roman"/>
          <w:sz w:val="28"/>
          <w:szCs w:val="28"/>
        </w:rPr>
        <w:t>с</w:t>
      </w:r>
      <w:r w:rsidR="00C2648C" w:rsidRPr="00C2648C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481F19" w:rsidRPr="0022505B">
        <w:rPr>
          <w:rFonts w:ascii="Times New Roman" w:hAnsi="Times New Roman" w:cs="Times New Roman"/>
          <w:sz w:val="28"/>
          <w:szCs w:val="28"/>
        </w:rPr>
        <w:t>Федеральным законом от 23 февраля 2013 года</w:t>
      </w:r>
      <w:r w:rsidR="00291085" w:rsidRPr="0022505B">
        <w:rPr>
          <w:rFonts w:ascii="Times New Roman" w:hAnsi="Times New Roman" w:cs="Times New Roman"/>
          <w:sz w:val="28"/>
          <w:szCs w:val="28"/>
        </w:rPr>
        <w:t xml:space="preserve"> </w:t>
      </w:r>
      <w:r w:rsidR="00163A9C">
        <w:rPr>
          <w:rFonts w:ascii="Times New Roman" w:hAnsi="Times New Roman" w:cs="Times New Roman"/>
          <w:sz w:val="28"/>
          <w:szCs w:val="28"/>
        </w:rPr>
        <w:t xml:space="preserve">        </w:t>
      </w:r>
      <w:r w:rsidR="00481F19" w:rsidRPr="0022505B">
        <w:rPr>
          <w:rFonts w:ascii="Times New Roman" w:hAnsi="Times New Roman" w:cs="Times New Roman"/>
          <w:sz w:val="28"/>
          <w:szCs w:val="28"/>
        </w:rPr>
        <w:t>№ 15-ФЗ «Об охране здоровья граждан от воздействия окружающего табачного дыма, последствий потребления табака или потреблени</w:t>
      </w:r>
      <w:r w:rsidR="00A57AB1">
        <w:rPr>
          <w:rFonts w:ascii="Times New Roman" w:hAnsi="Times New Roman" w:cs="Times New Roman"/>
          <w:sz w:val="28"/>
          <w:szCs w:val="28"/>
        </w:rPr>
        <w:t xml:space="preserve">я никотинсодержащей продукции», постановлением </w:t>
      </w:r>
      <w:r w:rsidR="00481F19" w:rsidRPr="0022505B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</w:t>
      </w:r>
      <w:r w:rsidR="00997C59" w:rsidRPr="0022505B">
        <w:rPr>
          <w:rFonts w:ascii="Times New Roman" w:hAnsi="Times New Roman" w:cs="Times New Roman"/>
          <w:sz w:val="28"/>
          <w:szCs w:val="28"/>
        </w:rPr>
        <w:t>0</w:t>
      </w:r>
      <w:r w:rsidR="00481F19" w:rsidRPr="0022505B">
        <w:rPr>
          <w:rFonts w:ascii="Times New Roman" w:hAnsi="Times New Roman" w:cs="Times New Roman"/>
          <w:sz w:val="28"/>
          <w:szCs w:val="28"/>
        </w:rPr>
        <w:t xml:space="preserve">7 сентября 2026 года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 администрация Шенкурского муниципального округа Архангельской области </w:t>
      </w:r>
      <w:r w:rsidR="00291085" w:rsidRPr="0022505B">
        <w:rPr>
          <w:rFonts w:ascii="Times New Roman" w:hAnsi="Times New Roman" w:cs="Times New Roman"/>
          <w:sz w:val="28"/>
          <w:szCs w:val="28"/>
        </w:rPr>
        <w:t xml:space="preserve">    </w:t>
      </w:r>
      <w:r w:rsidR="00481F19" w:rsidRPr="0022505B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3712BB" w:rsidRPr="003712BB" w:rsidRDefault="003712BB" w:rsidP="00291085">
      <w:pPr>
        <w:pStyle w:val="HTML"/>
        <w:shd w:val="clear" w:color="auto" w:fill="FFFFFF"/>
        <w:tabs>
          <w:tab w:val="clear" w:pos="916"/>
          <w:tab w:val="clear" w:pos="8244"/>
          <w:tab w:val="left" w:pos="709"/>
          <w:tab w:val="left" w:pos="935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Cs w:val="28"/>
        </w:rPr>
        <w:tab/>
      </w:r>
      <w:r w:rsidRPr="003712BB">
        <w:rPr>
          <w:rFonts w:ascii="Times New Roman" w:hAnsi="Times New Roman" w:cs="Times New Roman"/>
          <w:sz w:val="28"/>
          <w:szCs w:val="28"/>
        </w:rPr>
        <w:t>1. Установить запрет на розничную торговлю табачной продукцией, никотинсодержащей продукцией, кальянами и устройствами для потребления никотинсодержащей продукции на территориях,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 и организаций дополнительного профессионального образования), а также организаций, осуществляющих обучение несовершеннолетних (далее также – прилегающие территории).</w:t>
      </w:r>
    </w:p>
    <w:p w:rsidR="003712BB" w:rsidRPr="003712BB" w:rsidRDefault="001C4A8D" w:rsidP="001C4A8D">
      <w:pPr>
        <w:pStyle w:val="5"/>
        <w:shd w:val="clear" w:color="auto" w:fill="auto"/>
        <w:spacing w:before="0" w:after="0" w:line="240" w:lineRule="auto"/>
        <w:ind w:right="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3712BB">
        <w:rPr>
          <w:rFonts w:eastAsia="Times New Roman"/>
          <w:sz w:val="28"/>
          <w:szCs w:val="28"/>
        </w:rPr>
        <w:t>2</w:t>
      </w:r>
      <w:r>
        <w:rPr>
          <w:rFonts w:eastAsia="Times New Roman"/>
          <w:sz w:val="28"/>
          <w:szCs w:val="28"/>
        </w:rPr>
        <w:t>.</w:t>
      </w:r>
      <w:r w:rsidR="00CE60F7">
        <w:rPr>
          <w:rFonts w:eastAsia="Times New Roman"/>
          <w:sz w:val="28"/>
          <w:szCs w:val="28"/>
        </w:rPr>
        <w:t xml:space="preserve"> </w:t>
      </w:r>
      <w:r w:rsidR="003712BB" w:rsidRPr="003712BB">
        <w:rPr>
          <w:sz w:val="28"/>
          <w:szCs w:val="28"/>
        </w:rPr>
        <w:t xml:space="preserve">Определить, что границы прилегающих территорий устанавливаются для каждого здания, строения, сооружения, помещения, находящегося во владении и (или) в пользовании образовательных </w:t>
      </w:r>
      <w:r w:rsidR="003712BB" w:rsidRPr="003712BB">
        <w:rPr>
          <w:sz w:val="28"/>
          <w:szCs w:val="28"/>
        </w:rPr>
        <w:lastRenderedPageBreak/>
        <w:t xml:space="preserve">организаций (за исключением организаций дополнительного образования и организаций дополнительного профессионального образования), а также организаций, осуществляющих обучение несовершеннолетних, в соответствии с </w:t>
      </w:r>
      <w:r w:rsidR="003712BB" w:rsidRPr="001C4A8D">
        <w:rPr>
          <w:sz w:val="28"/>
          <w:szCs w:val="28"/>
        </w:rPr>
        <w:t xml:space="preserve">Перечнем </w:t>
      </w:r>
      <w:r w:rsidRPr="001C4A8D">
        <w:rPr>
          <w:spacing w:val="20"/>
          <w:sz w:val="28"/>
          <w:szCs w:val="28"/>
        </w:rPr>
        <w:t>зданий, строений, сооружений, помещений</w:t>
      </w:r>
      <w:r>
        <w:rPr>
          <w:spacing w:val="20"/>
          <w:sz w:val="28"/>
          <w:szCs w:val="28"/>
        </w:rPr>
        <w:t xml:space="preserve"> </w:t>
      </w:r>
      <w:r w:rsidRPr="001C4A8D">
        <w:rPr>
          <w:sz w:val="28"/>
          <w:szCs w:val="28"/>
        </w:rPr>
        <w:t xml:space="preserve">на прилегающих территориях к которым не допускается розничная продажа </w:t>
      </w:r>
      <w:r w:rsidRPr="001C4A8D">
        <w:rPr>
          <w:rFonts w:eastAsia="Times New Roman"/>
          <w:sz w:val="28"/>
          <w:szCs w:val="28"/>
          <w:shd w:val="clear" w:color="auto" w:fill="FCFCFC"/>
        </w:rPr>
        <w:t xml:space="preserve">табачной продукцией или никотинсодержащей продукцией, кальянами и устройствами для потребления никотинсодержащей продукции </w:t>
      </w:r>
      <w:r w:rsidRPr="001C4A8D">
        <w:rPr>
          <w:sz w:val="28"/>
          <w:szCs w:val="28"/>
        </w:rPr>
        <w:t>в Шенкурском муниципальном округе</w:t>
      </w:r>
      <w:r>
        <w:rPr>
          <w:b/>
          <w:sz w:val="28"/>
          <w:szCs w:val="28"/>
        </w:rPr>
        <w:t xml:space="preserve"> </w:t>
      </w:r>
      <w:r w:rsidR="003712BB" w:rsidRPr="003712BB">
        <w:rPr>
          <w:sz w:val="28"/>
          <w:szCs w:val="28"/>
        </w:rPr>
        <w:t>согласно приложению к настоящему постановлению.</w:t>
      </w:r>
    </w:p>
    <w:p w:rsidR="003712BB" w:rsidRPr="003712BB" w:rsidRDefault="003712BB" w:rsidP="003712BB">
      <w:pPr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712BB">
        <w:rPr>
          <w:rFonts w:ascii="Times New Roman" w:hAnsi="Times New Roman" w:cs="Times New Roman"/>
          <w:sz w:val="28"/>
          <w:szCs w:val="28"/>
        </w:rPr>
        <w:t>3</w:t>
      </w:r>
      <w:bookmarkEnd w:id="0"/>
      <w:r w:rsidRPr="003712BB">
        <w:rPr>
          <w:rFonts w:ascii="Times New Roman" w:hAnsi="Times New Roman" w:cs="Times New Roman"/>
          <w:sz w:val="28"/>
          <w:szCs w:val="28"/>
        </w:rPr>
        <w:t>. Запрет, предусмотренный пунктом 1 настоящего постановления, действует в отношении территорий, прилегающих к указанным в пункте 2 настоящего постановления зданиям, строениям, сооружениям, помещениям, в которых непосредственно осуществляются соответствующие виды образовательной деятельности.</w:t>
      </w:r>
    </w:p>
    <w:p w:rsidR="003712BB" w:rsidRPr="003712BB" w:rsidRDefault="003712BB" w:rsidP="003712BB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712BB">
        <w:rPr>
          <w:rStyle w:val="af"/>
          <w:rFonts w:ascii="Times New Roman" w:hAnsi="Times New Roman" w:cs="Times New Roman"/>
          <w:sz w:val="28"/>
          <w:szCs w:val="28"/>
        </w:rPr>
        <w:t>4. Границы прилегающих территорий, на которых запрещается р</w:t>
      </w:r>
      <w:r w:rsidRPr="003712BB">
        <w:rPr>
          <w:rFonts w:eastAsia="Liberation Sans"/>
          <w:sz w:val="28"/>
          <w:szCs w:val="28"/>
          <w:highlight w:val="white"/>
        </w:rPr>
        <w:t xml:space="preserve">озничная торговля табачной продукцией или никотинсодержащей продукцией, кальянами и устройствами для потребления никотинсодержащей продукции, устанавливаются на расстоянии ста метров по прямой линии, без учета искусственных и естественных преград, от ближайшей точки, граничащей с территорией </w:t>
      </w:r>
      <w:r w:rsidRPr="003712BB">
        <w:rPr>
          <w:sz w:val="28"/>
          <w:szCs w:val="28"/>
        </w:rPr>
        <w:t>здания, строения, сооружения, помещения, в которых располагается образовательная организация.</w:t>
      </w:r>
    </w:p>
    <w:p w:rsidR="00F00BB5" w:rsidRPr="0022505B" w:rsidRDefault="009C1B12" w:rsidP="00291085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163A9C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997C5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Отделу агропромышленного комплекса, лесопользования и торговли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администрации Шенкурского муниципального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округа Архангельской области:</w:t>
      </w:r>
    </w:p>
    <w:p w:rsidR="00481F19" w:rsidRPr="0022505B" w:rsidRDefault="009C1B12" w:rsidP="00291085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163A9C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.1. Обеспечить опубликование настоящего постановления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в информационном бюллетене «Шенкурский муниципальный вестник»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и размещение на официальном сайте Шенкурского муниципального округа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Архангельской области в информационно-телекоммуникационной сети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A0FDE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«Интернет»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81F19" w:rsidRPr="0022505B" w:rsidRDefault="009C1B12" w:rsidP="00291085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163A9C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.2. Одновременно с официальным опубликованием настоящего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постановления информировать организации и индивидуальных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предпринимателей, осуществляющих розничную торговлю табачной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продукцией или никотинсодержащей продукцией на прилегающих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территориях, о принятом муниципальном правовом акте.</w:t>
      </w:r>
    </w:p>
    <w:p w:rsidR="00291085" w:rsidRDefault="009C1B12" w:rsidP="00291085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163A9C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.3. В срок не позднее 15 календарных дней со дня принятия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настоящего постановления направить его копию в исполнительный орган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государственной власти Архангельской области, осуществляющий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лицензирование розничной продажи табачной продукции и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никотинсодержащей продукции, а также в территориальный орган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Федеральной службы по надзору в сфере защиты прав потребителей</w:t>
      </w: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>и благополучия человека в Архангельской области.</w:t>
      </w:r>
    </w:p>
    <w:p w:rsidR="003712BB" w:rsidRPr="003712BB" w:rsidRDefault="003712BB" w:rsidP="00291085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163A9C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.4. </w:t>
      </w:r>
      <w:r w:rsidRPr="003712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срок не позднее 01 марта 2027 года </w:t>
      </w:r>
      <w:r w:rsidRPr="003712BB">
        <w:rPr>
          <w:rFonts w:ascii="Times New Roman" w:eastAsia="Calibri" w:hAnsi="Times New Roman" w:cs="Times New Roman"/>
          <w:sz w:val="28"/>
          <w:szCs w:val="28"/>
        </w:rPr>
        <w:t xml:space="preserve">обеспечить утверждение схем </w:t>
      </w:r>
      <w:r w:rsidRPr="003712BB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территорий, на которых не допускается розничная торговля табачной продукцией или никотинсодержащей продукцией, </w:t>
      </w:r>
      <w:r w:rsidRPr="003712BB">
        <w:rPr>
          <w:rFonts w:ascii="Times New Roman" w:hAnsi="Times New Roman" w:cs="Times New Roman"/>
          <w:sz w:val="28"/>
          <w:szCs w:val="28"/>
        </w:rPr>
        <w:lastRenderedPageBreak/>
        <w:t>кальянами и устройствами для потребления никотинсодержащей продукции на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1085" w:rsidRPr="0022505B" w:rsidRDefault="009C1B12" w:rsidP="00291085">
      <w:pPr>
        <w:shd w:val="clear" w:color="auto" w:fill="FFFFFF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163A9C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="00481F19" w:rsidRPr="0022505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1054A2" w:rsidRPr="0022505B">
        <w:rPr>
          <w:rFonts w:ascii="Times New Roman" w:hAnsi="Times New Roman" w:cs="Times New Roman"/>
          <w:sz w:val="28"/>
          <w:szCs w:val="28"/>
        </w:rPr>
        <w:t xml:space="preserve"> </w:t>
      </w:r>
      <w:r w:rsidR="00291085" w:rsidRPr="0022505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DF6575" w:rsidRPr="0022505B" w:rsidRDefault="00DF6575" w:rsidP="002910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054A2" w:rsidRPr="0022505B" w:rsidRDefault="001054A2" w:rsidP="00481F19">
      <w:pPr>
        <w:pStyle w:val="Heading"/>
        <w:jc w:val="both"/>
        <w:rPr>
          <w:rFonts w:ascii="Times New Roman" w:hAnsi="Times New Roman" w:cs="Times New Roman"/>
          <w:sz w:val="28"/>
          <w:szCs w:val="28"/>
        </w:rPr>
      </w:pPr>
    </w:p>
    <w:p w:rsidR="00DF6575" w:rsidRPr="0022505B" w:rsidRDefault="00833152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b/>
          <w:color w:val="auto"/>
          <w:sz w:val="28"/>
          <w:szCs w:val="28"/>
        </w:rPr>
      </w:pPr>
      <w:r w:rsidRPr="0022505B">
        <w:rPr>
          <w:b/>
          <w:color w:val="auto"/>
          <w:sz w:val="28"/>
          <w:szCs w:val="28"/>
        </w:rPr>
        <w:t>Глава Шенкурского муниципальног</w:t>
      </w:r>
      <w:r w:rsidR="004C269A" w:rsidRPr="0022505B">
        <w:rPr>
          <w:b/>
          <w:color w:val="auto"/>
          <w:sz w:val="28"/>
          <w:szCs w:val="28"/>
        </w:rPr>
        <w:t xml:space="preserve">о округа                </w:t>
      </w:r>
      <w:r w:rsidRPr="0022505B">
        <w:rPr>
          <w:b/>
          <w:color w:val="auto"/>
          <w:sz w:val="28"/>
          <w:szCs w:val="28"/>
        </w:rPr>
        <w:t xml:space="preserve">    О.И. Красникова </w:t>
      </w:r>
    </w:p>
    <w:p w:rsidR="00DF6575" w:rsidRPr="0022505B" w:rsidRDefault="00DF6575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color w:val="auto"/>
          <w:sz w:val="28"/>
          <w:szCs w:val="28"/>
        </w:rPr>
      </w:pPr>
    </w:p>
    <w:p w:rsidR="00DF6575" w:rsidRPr="0022505B" w:rsidRDefault="00DF6575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color w:val="auto"/>
          <w:sz w:val="28"/>
          <w:szCs w:val="28"/>
        </w:rPr>
      </w:pPr>
    </w:p>
    <w:p w:rsidR="00DF6575" w:rsidRPr="0022505B" w:rsidRDefault="00DF6575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color w:val="auto"/>
          <w:sz w:val="28"/>
          <w:szCs w:val="28"/>
        </w:rPr>
      </w:pPr>
    </w:p>
    <w:p w:rsidR="00DF6575" w:rsidRPr="00481F19" w:rsidRDefault="00DF6575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color w:val="auto"/>
          <w:sz w:val="28"/>
          <w:szCs w:val="28"/>
        </w:rPr>
      </w:pPr>
    </w:p>
    <w:p w:rsidR="00DF6575" w:rsidRPr="00481F19" w:rsidRDefault="00DF6575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color w:val="auto"/>
          <w:sz w:val="28"/>
          <w:szCs w:val="28"/>
        </w:rPr>
      </w:pPr>
    </w:p>
    <w:p w:rsidR="00DF6575" w:rsidRPr="00481F19" w:rsidRDefault="00DF6575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color w:val="auto"/>
          <w:sz w:val="28"/>
          <w:szCs w:val="28"/>
        </w:rPr>
      </w:pPr>
    </w:p>
    <w:p w:rsidR="00DF6575" w:rsidRPr="00481F19" w:rsidRDefault="00DF6575" w:rsidP="00481F19">
      <w:pPr>
        <w:pStyle w:val="71"/>
        <w:shd w:val="clear" w:color="auto" w:fill="auto"/>
        <w:tabs>
          <w:tab w:val="left" w:pos="1416"/>
        </w:tabs>
        <w:spacing w:before="0" w:after="0" w:line="322" w:lineRule="exact"/>
        <w:ind w:right="20" w:firstLine="0"/>
        <w:jc w:val="both"/>
        <w:rPr>
          <w:color w:val="auto"/>
          <w:sz w:val="28"/>
          <w:szCs w:val="28"/>
        </w:rPr>
      </w:pPr>
    </w:p>
    <w:p w:rsidR="00BC22B2" w:rsidRDefault="00BC22B2" w:rsidP="00DF6575">
      <w:pPr>
        <w:pStyle w:val="5"/>
        <w:shd w:val="clear" w:color="auto" w:fill="auto"/>
        <w:spacing w:before="0" w:after="0" w:line="240" w:lineRule="auto"/>
        <w:ind w:left="4200" w:right="20" w:firstLine="949"/>
        <w:jc w:val="right"/>
        <w:rPr>
          <w:spacing w:val="20"/>
          <w:sz w:val="28"/>
          <w:szCs w:val="28"/>
        </w:rPr>
      </w:pPr>
    </w:p>
    <w:p w:rsidR="00444280" w:rsidRPr="006037ED" w:rsidRDefault="00444280" w:rsidP="00DF6575">
      <w:pPr>
        <w:pStyle w:val="5"/>
        <w:shd w:val="clear" w:color="auto" w:fill="auto"/>
        <w:spacing w:before="0" w:after="0" w:line="240" w:lineRule="auto"/>
        <w:ind w:left="-993" w:right="20" w:firstLine="142"/>
        <w:rPr>
          <w:sz w:val="24"/>
          <w:szCs w:val="24"/>
        </w:rPr>
      </w:pPr>
    </w:p>
    <w:sectPr w:rsidR="00444280" w:rsidRPr="006037ED" w:rsidSect="005864AE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E26" w:rsidRDefault="006A2E26" w:rsidP="00CA5B08">
      <w:r>
        <w:separator/>
      </w:r>
    </w:p>
  </w:endnote>
  <w:endnote w:type="continuationSeparator" w:id="0">
    <w:p w:rsidR="006A2E26" w:rsidRDefault="006A2E26" w:rsidP="00CA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E26" w:rsidRDefault="006A2E26" w:rsidP="00CA5B08">
      <w:r>
        <w:separator/>
      </w:r>
    </w:p>
  </w:footnote>
  <w:footnote w:type="continuationSeparator" w:id="0">
    <w:p w:rsidR="006A2E26" w:rsidRDefault="006A2E26" w:rsidP="00CA5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77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712BB" w:rsidRPr="003213B4" w:rsidRDefault="003712BB">
        <w:pPr>
          <w:pStyle w:val="a8"/>
          <w:jc w:val="center"/>
          <w:rPr>
            <w:rFonts w:ascii="Times New Roman" w:hAnsi="Times New Roman" w:cs="Times New Roman"/>
          </w:rPr>
        </w:pPr>
        <w:r w:rsidRPr="003213B4">
          <w:rPr>
            <w:rFonts w:ascii="Times New Roman" w:hAnsi="Times New Roman" w:cs="Times New Roman"/>
          </w:rPr>
          <w:fldChar w:fldCharType="begin"/>
        </w:r>
        <w:r w:rsidRPr="003213B4">
          <w:rPr>
            <w:rFonts w:ascii="Times New Roman" w:hAnsi="Times New Roman" w:cs="Times New Roman"/>
          </w:rPr>
          <w:instrText xml:space="preserve"> PAGE   \* MERGEFORMAT </w:instrText>
        </w:r>
        <w:r w:rsidRPr="003213B4">
          <w:rPr>
            <w:rFonts w:ascii="Times New Roman" w:hAnsi="Times New Roman" w:cs="Times New Roman"/>
          </w:rPr>
          <w:fldChar w:fldCharType="separate"/>
        </w:r>
        <w:r w:rsidR="009D4F7B">
          <w:rPr>
            <w:rFonts w:ascii="Times New Roman" w:hAnsi="Times New Roman" w:cs="Times New Roman"/>
            <w:noProof/>
          </w:rPr>
          <w:t>3</w:t>
        </w:r>
        <w:r w:rsidRPr="003213B4">
          <w:rPr>
            <w:rFonts w:ascii="Times New Roman" w:hAnsi="Times New Roman" w:cs="Times New Roman"/>
          </w:rPr>
          <w:fldChar w:fldCharType="end"/>
        </w:r>
      </w:p>
    </w:sdtContent>
  </w:sdt>
  <w:p w:rsidR="003712BB" w:rsidRDefault="003712B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412DC"/>
    <w:multiLevelType w:val="multilevel"/>
    <w:tmpl w:val="8A904D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5FA92F55"/>
    <w:multiLevelType w:val="hybridMultilevel"/>
    <w:tmpl w:val="25EC343E"/>
    <w:lvl w:ilvl="0" w:tplc="AB4E60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FED5A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D886D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56D89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8C013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F0AEF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C6FFE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0C5D3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64C1C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6575"/>
    <w:rsid w:val="00005FD6"/>
    <w:rsid w:val="00016C7D"/>
    <w:rsid w:val="00036070"/>
    <w:rsid w:val="00036662"/>
    <w:rsid w:val="00037B83"/>
    <w:rsid w:val="0004554B"/>
    <w:rsid w:val="0004684F"/>
    <w:rsid w:val="00062EF0"/>
    <w:rsid w:val="000831FE"/>
    <w:rsid w:val="000C12A7"/>
    <w:rsid w:val="000E331F"/>
    <w:rsid w:val="001054A2"/>
    <w:rsid w:val="00115BD4"/>
    <w:rsid w:val="00152A87"/>
    <w:rsid w:val="00157327"/>
    <w:rsid w:val="00163A9C"/>
    <w:rsid w:val="001C4A8D"/>
    <w:rsid w:val="001D08CD"/>
    <w:rsid w:val="001E02CB"/>
    <w:rsid w:val="002103A6"/>
    <w:rsid w:val="00217742"/>
    <w:rsid w:val="0022505B"/>
    <w:rsid w:val="00250389"/>
    <w:rsid w:val="00251DDB"/>
    <w:rsid w:val="002742DA"/>
    <w:rsid w:val="0028396D"/>
    <w:rsid w:val="00291085"/>
    <w:rsid w:val="002A6655"/>
    <w:rsid w:val="0030348C"/>
    <w:rsid w:val="003043A5"/>
    <w:rsid w:val="00317139"/>
    <w:rsid w:val="003201C6"/>
    <w:rsid w:val="003213B4"/>
    <w:rsid w:val="003319CD"/>
    <w:rsid w:val="003337F9"/>
    <w:rsid w:val="00345CB5"/>
    <w:rsid w:val="00361508"/>
    <w:rsid w:val="00370530"/>
    <w:rsid w:val="003712BB"/>
    <w:rsid w:val="003770F3"/>
    <w:rsid w:val="003A0FDE"/>
    <w:rsid w:val="003E0F71"/>
    <w:rsid w:val="004201E3"/>
    <w:rsid w:val="00444280"/>
    <w:rsid w:val="00465597"/>
    <w:rsid w:val="00467311"/>
    <w:rsid w:val="00481F19"/>
    <w:rsid w:val="004A2956"/>
    <w:rsid w:val="004C1E4F"/>
    <w:rsid w:val="004C269A"/>
    <w:rsid w:val="004E0B50"/>
    <w:rsid w:val="004F5E77"/>
    <w:rsid w:val="00511968"/>
    <w:rsid w:val="00530329"/>
    <w:rsid w:val="00532397"/>
    <w:rsid w:val="005632EF"/>
    <w:rsid w:val="00583955"/>
    <w:rsid w:val="005864AE"/>
    <w:rsid w:val="005A3A40"/>
    <w:rsid w:val="005B1885"/>
    <w:rsid w:val="005C0F65"/>
    <w:rsid w:val="005C4D89"/>
    <w:rsid w:val="005E04F0"/>
    <w:rsid w:val="005F4105"/>
    <w:rsid w:val="0060223F"/>
    <w:rsid w:val="0061410F"/>
    <w:rsid w:val="00646B2D"/>
    <w:rsid w:val="00666097"/>
    <w:rsid w:val="00683A6A"/>
    <w:rsid w:val="006A2E26"/>
    <w:rsid w:val="006D37BC"/>
    <w:rsid w:val="007550CA"/>
    <w:rsid w:val="00783228"/>
    <w:rsid w:val="00784CE3"/>
    <w:rsid w:val="007A67B0"/>
    <w:rsid w:val="007B63A5"/>
    <w:rsid w:val="007D50E4"/>
    <w:rsid w:val="007E24DA"/>
    <w:rsid w:val="007E59E6"/>
    <w:rsid w:val="007F043A"/>
    <w:rsid w:val="00804311"/>
    <w:rsid w:val="008241A6"/>
    <w:rsid w:val="008304ED"/>
    <w:rsid w:val="008311BA"/>
    <w:rsid w:val="00833152"/>
    <w:rsid w:val="008406A9"/>
    <w:rsid w:val="00844592"/>
    <w:rsid w:val="0088572E"/>
    <w:rsid w:val="008B7F34"/>
    <w:rsid w:val="008D7D4B"/>
    <w:rsid w:val="008E0C40"/>
    <w:rsid w:val="008E6A06"/>
    <w:rsid w:val="008F0D4E"/>
    <w:rsid w:val="008F2235"/>
    <w:rsid w:val="00901644"/>
    <w:rsid w:val="00902FA2"/>
    <w:rsid w:val="009173A0"/>
    <w:rsid w:val="00942913"/>
    <w:rsid w:val="00966422"/>
    <w:rsid w:val="00997C59"/>
    <w:rsid w:val="009B2A76"/>
    <w:rsid w:val="009C1B12"/>
    <w:rsid w:val="009D4F7B"/>
    <w:rsid w:val="00A03767"/>
    <w:rsid w:val="00A04693"/>
    <w:rsid w:val="00A10BEC"/>
    <w:rsid w:val="00A33DFF"/>
    <w:rsid w:val="00A51868"/>
    <w:rsid w:val="00A57AB1"/>
    <w:rsid w:val="00A90780"/>
    <w:rsid w:val="00AB2EAF"/>
    <w:rsid w:val="00AB37CF"/>
    <w:rsid w:val="00AB629A"/>
    <w:rsid w:val="00AC593D"/>
    <w:rsid w:val="00AD10BE"/>
    <w:rsid w:val="00AD4DA1"/>
    <w:rsid w:val="00AF051C"/>
    <w:rsid w:val="00AF2F7A"/>
    <w:rsid w:val="00AF4B54"/>
    <w:rsid w:val="00AF7105"/>
    <w:rsid w:val="00B11655"/>
    <w:rsid w:val="00B11C33"/>
    <w:rsid w:val="00B2111E"/>
    <w:rsid w:val="00B36D70"/>
    <w:rsid w:val="00B71DBD"/>
    <w:rsid w:val="00B803BC"/>
    <w:rsid w:val="00B85AC8"/>
    <w:rsid w:val="00B87A26"/>
    <w:rsid w:val="00BA6C53"/>
    <w:rsid w:val="00BC22B2"/>
    <w:rsid w:val="00C02815"/>
    <w:rsid w:val="00C0795D"/>
    <w:rsid w:val="00C14932"/>
    <w:rsid w:val="00C24703"/>
    <w:rsid w:val="00C2648C"/>
    <w:rsid w:val="00C52066"/>
    <w:rsid w:val="00C9039A"/>
    <w:rsid w:val="00CA5B08"/>
    <w:rsid w:val="00CD1549"/>
    <w:rsid w:val="00CE60F7"/>
    <w:rsid w:val="00D132C5"/>
    <w:rsid w:val="00D16093"/>
    <w:rsid w:val="00D30330"/>
    <w:rsid w:val="00D37E58"/>
    <w:rsid w:val="00D97F47"/>
    <w:rsid w:val="00DB3C88"/>
    <w:rsid w:val="00DC2411"/>
    <w:rsid w:val="00DE52B1"/>
    <w:rsid w:val="00DF6575"/>
    <w:rsid w:val="00E07004"/>
    <w:rsid w:val="00E12F3E"/>
    <w:rsid w:val="00E17902"/>
    <w:rsid w:val="00E20067"/>
    <w:rsid w:val="00E210F1"/>
    <w:rsid w:val="00E364CA"/>
    <w:rsid w:val="00E51664"/>
    <w:rsid w:val="00E51F08"/>
    <w:rsid w:val="00E62E38"/>
    <w:rsid w:val="00E765B7"/>
    <w:rsid w:val="00E81BB1"/>
    <w:rsid w:val="00ED06B1"/>
    <w:rsid w:val="00EE0A78"/>
    <w:rsid w:val="00EE24EE"/>
    <w:rsid w:val="00EF5F6A"/>
    <w:rsid w:val="00F00BB5"/>
    <w:rsid w:val="00F16693"/>
    <w:rsid w:val="00F50753"/>
    <w:rsid w:val="00F62FE0"/>
    <w:rsid w:val="00FB453E"/>
    <w:rsid w:val="00FB7E50"/>
    <w:rsid w:val="00FC068B"/>
    <w:rsid w:val="00FC4BAF"/>
    <w:rsid w:val="00FE3F2C"/>
    <w:rsid w:val="00FF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FBF53-4333-4578-AE0C-53C6DA91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57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F657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character" w:customStyle="1" w:styleId="a3">
    <w:name w:val="Основной текст_"/>
    <w:basedOn w:val="a0"/>
    <w:link w:val="5"/>
    <w:locked/>
    <w:rsid w:val="00DF657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DF6575"/>
    <w:pPr>
      <w:shd w:val="clear" w:color="auto" w:fill="FFFFFF"/>
      <w:spacing w:before="360" w:after="240" w:line="240" w:lineRule="atLeast"/>
      <w:jc w:val="center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71">
    <w:name w:val="Основной текст71"/>
    <w:basedOn w:val="a"/>
    <w:rsid w:val="00DF6575"/>
    <w:pPr>
      <w:shd w:val="clear" w:color="auto" w:fill="FFFFFF"/>
      <w:spacing w:before="360" w:after="240" w:line="240" w:lineRule="atLeast"/>
      <w:ind w:hanging="360"/>
      <w:jc w:val="center"/>
    </w:pPr>
    <w:rPr>
      <w:rFonts w:ascii="Times New Roman" w:hAnsi="Times New Roman" w:cs="Times New Roman"/>
      <w:sz w:val="27"/>
      <w:szCs w:val="27"/>
    </w:rPr>
  </w:style>
  <w:style w:type="paragraph" w:styleId="a4">
    <w:name w:val="No Spacing"/>
    <w:uiPriority w:val="1"/>
    <w:qFormat/>
    <w:rsid w:val="00DF6575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F657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DF6575"/>
    <w:pPr>
      <w:ind w:left="720"/>
      <w:contextualSpacing/>
    </w:pPr>
  </w:style>
  <w:style w:type="character" w:customStyle="1" w:styleId="fontstyle01">
    <w:name w:val="fontstyle01"/>
    <w:basedOn w:val="a0"/>
    <w:rsid w:val="0090164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7">
    <w:name w:val="Strong"/>
    <w:basedOn w:val="a0"/>
    <w:uiPriority w:val="22"/>
    <w:qFormat/>
    <w:rsid w:val="00444280"/>
    <w:rPr>
      <w:b/>
      <w:bCs/>
    </w:rPr>
  </w:style>
  <w:style w:type="character" w:customStyle="1" w:styleId="4">
    <w:name w:val="Заголовок №4_"/>
    <w:basedOn w:val="a0"/>
    <w:link w:val="40"/>
    <w:locked/>
    <w:rsid w:val="00444280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paragraph" w:customStyle="1" w:styleId="40">
    <w:name w:val="Заголовок №4"/>
    <w:basedOn w:val="a"/>
    <w:link w:val="4"/>
    <w:rsid w:val="00444280"/>
    <w:pPr>
      <w:shd w:val="clear" w:color="auto" w:fill="FFFFFF"/>
      <w:spacing w:before="300" w:after="360" w:line="0" w:lineRule="atLeast"/>
      <w:jc w:val="center"/>
      <w:outlineLvl w:val="3"/>
    </w:pPr>
    <w:rPr>
      <w:rFonts w:ascii="Times New Roman" w:eastAsia="Times New Roman" w:hAnsi="Times New Roman" w:cs="Times New Roman"/>
      <w:color w:val="auto"/>
      <w:spacing w:val="5"/>
      <w:sz w:val="25"/>
      <w:szCs w:val="25"/>
      <w:lang w:eastAsia="en-US"/>
    </w:rPr>
  </w:style>
  <w:style w:type="paragraph" w:styleId="a8">
    <w:name w:val="header"/>
    <w:basedOn w:val="a"/>
    <w:link w:val="a9"/>
    <w:uiPriority w:val="99"/>
    <w:unhideWhenUsed/>
    <w:rsid w:val="00CA5B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5B0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A5B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5B0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A6C5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A6C53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81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81F1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481F19"/>
    <w:rPr>
      <w:rFonts w:ascii="Courier New" w:eastAsia="Times New Roman" w:hAnsi="Courier New" w:cs="Courier New"/>
      <w:sz w:val="20"/>
      <w:szCs w:val="20"/>
    </w:rPr>
  </w:style>
  <w:style w:type="paragraph" w:styleId="ae">
    <w:name w:val="Normal (Web)"/>
    <w:basedOn w:val="a"/>
    <w:uiPriority w:val="99"/>
    <w:unhideWhenUsed/>
    <w:rsid w:val="003712B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">
    <w:name w:val="Цветовое выделение для Текст"/>
    <w:rsid w:val="003712BB"/>
    <w:rPr>
      <w:rFonts w:ascii="Times New Roman CYR" w:eastAsia="Times New Roman CYR" w:hAnsi="Times New Roman CYR" w:cs="Times New Roman CYR"/>
      <w:sz w:val="24"/>
      <w:szCs w:val="24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625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4" w:space="0" w:color="auto"/>
                <w:bottom w:val="single" w:sz="4" w:space="3" w:color="auto"/>
                <w:right w:val="single" w:sz="4" w:space="0" w:color="auto"/>
              </w:divBdr>
            </w:div>
          </w:divsChild>
        </w:div>
      </w:divsChild>
    </w:div>
    <w:div w:id="19969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РайАдм - Григорьева Наталья Клавдиевна</dc:creator>
  <cp:lastModifiedBy>РайАдм - Григорьева Наталья Клавдиевна</cp:lastModifiedBy>
  <cp:revision>6</cp:revision>
  <cp:lastPrinted>2026-09-21T09:23:00Z</cp:lastPrinted>
  <dcterms:created xsi:type="dcterms:W3CDTF">2026-10-01T09:14:00Z</dcterms:created>
  <dcterms:modified xsi:type="dcterms:W3CDTF">2026-10-02T06:40:00Z</dcterms:modified>
</cp:coreProperties>
</file>