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>Г Р А Ф И К</w:t>
      </w:r>
    </w:p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проведения   основных   </w:t>
      </w:r>
      <w:r w:rsidR="009A3FA5" w:rsidRPr="00AF459B">
        <w:rPr>
          <w:b/>
          <w:bCs/>
          <w:i/>
          <w:iCs/>
          <w:sz w:val="28"/>
          <w:szCs w:val="28"/>
        </w:rPr>
        <w:t>мероприятий в Шенкурском</w:t>
      </w:r>
      <w:r w:rsidR="00E77538">
        <w:rPr>
          <w:b/>
          <w:bCs/>
          <w:i/>
          <w:iCs/>
          <w:sz w:val="28"/>
          <w:szCs w:val="28"/>
        </w:rPr>
        <w:t xml:space="preserve"> муниципальном округе</w:t>
      </w:r>
      <w:r w:rsidRPr="00AF459B">
        <w:rPr>
          <w:b/>
          <w:bCs/>
          <w:i/>
          <w:iCs/>
          <w:sz w:val="28"/>
          <w:szCs w:val="28"/>
        </w:rPr>
        <w:t xml:space="preserve"> </w:t>
      </w:r>
    </w:p>
    <w:p w:rsidR="008F7853" w:rsidRDefault="008F7853" w:rsidP="00FA66D9">
      <w:pPr>
        <w:tabs>
          <w:tab w:val="left" w:pos="11880"/>
        </w:tabs>
        <w:jc w:val="center"/>
        <w:rPr>
          <w:b/>
          <w:bCs/>
          <w:i/>
          <w:iCs/>
          <w:sz w:val="28"/>
          <w:szCs w:val="28"/>
          <w:u w:val="single"/>
        </w:rPr>
      </w:pPr>
      <w:r w:rsidRPr="00AF459B">
        <w:rPr>
          <w:b/>
          <w:bCs/>
          <w:i/>
          <w:iCs/>
          <w:sz w:val="28"/>
          <w:szCs w:val="28"/>
        </w:rPr>
        <w:t xml:space="preserve">на   </w:t>
      </w:r>
      <w:r w:rsidR="009A3FA5">
        <w:rPr>
          <w:b/>
          <w:bCs/>
          <w:i/>
          <w:iCs/>
          <w:sz w:val="28"/>
          <w:szCs w:val="28"/>
          <w:u w:val="single"/>
        </w:rPr>
        <w:t xml:space="preserve">сентябрь 2024 </w:t>
      </w:r>
      <w:r w:rsidR="009A3FA5" w:rsidRPr="00AF459B">
        <w:rPr>
          <w:b/>
          <w:bCs/>
          <w:i/>
          <w:iCs/>
          <w:sz w:val="28"/>
          <w:szCs w:val="28"/>
          <w:u w:val="single"/>
        </w:rPr>
        <w:t>года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3219"/>
        <w:gridCol w:w="374"/>
        <w:gridCol w:w="374"/>
        <w:gridCol w:w="374"/>
        <w:gridCol w:w="377"/>
        <w:gridCol w:w="374"/>
        <w:gridCol w:w="374"/>
        <w:gridCol w:w="378"/>
        <w:gridCol w:w="381"/>
        <w:gridCol w:w="38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3"/>
        <w:gridCol w:w="403"/>
        <w:gridCol w:w="403"/>
        <w:gridCol w:w="403"/>
        <w:gridCol w:w="475"/>
      </w:tblGrid>
      <w:tr w:rsidR="006D7815" w:rsidRPr="00037AAE" w:rsidTr="00094129">
        <w:tc>
          <w:tcPr>
            <w:tcW w:w="167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402AFA" w:rsidRPr="00037AAE" w:rsidRDefault="00402AFA" w:rsidP="00A1376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vAlign w:val="center"/>
          </w:tcPr>
          <w:p w:rsidR="00402AFA" w:rsidRDefault="00402AFA" w:rsidP="00A1376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1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2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2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2" w:type="pct"/>
            <w:vAlign w:val="center"/>
          </w:tcPr>
          <w:p w:rsidR="00402AFA" w:rsidRPr="00037AAE" w:rsidRDefault="00402AFA" w:rsidP="00A13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6D7815" w:rsidRPr="00037AAE" w:rsidTr="00094129">
        <w:trPr>
          <w:trHeight w:val="20"/>
        </w:trPr>
        <w:tc>
          <w:tcPr>
            <w:tcW w:w="167" w:type="pct"/>
            <w:vAlign w:val="center"/>
          </w:tcPr>
          <w:p w:rsidR="00402AFA" w:rsidRDefault="00402AFA" w:rsidP="00A13764">
            <w:pPr>
              <w:jc w:val="center"/>
            </w:pPr>
            <w:r>
              <w:t>1</w:t>
            </w:r>
          </w:p>
        </w:tc>
        <w:tc>
          <w:tcPr>
            <w:tcW w:w="1031" w:type="pct"/>
            <w:vAlign w:val="center"/>
          </w:tcPr>
          <w:p w:rsidR="00402AFA" w:rsidRDefault="00402AFA" w:rsidP="00A13764">
            <w:r>
              <w:t>Планёрка   при   главе   администрации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402AFA" w:rsidRPr="00390211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390211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390211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390211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6D7815" w:rsidRPr="00037AAE" w:rsidTr="00094129">
        <w:tc>
          <w:tcPr>
            <w:tcW w:w="167" w:type="pct"/>
            <w:vAlign w:val="center"/>
          </w:tcPr>
          <w:p w:rsidR="00402AFA" w:rsidRDefault="00402AFA" w:rsidP="00A13764">
            <w:pPr>
              <w:jc w:val="center"/>
            </w:pPr>
            <w:r>
              <w:t>2</w:t>
            </w:r>
          </w:p>
        </w:tc>
        <w:tc>
          <w:tcPr>
            <w:tcW w:w="1031" w:type="pct"/>
            <w:vAlign w:val="center"/>
          </w:tcPr>
          <w:p w:rsidR="00402AFA" w:rsidRDefault="00402AFA" w:rsidP="00A13764">
            <w:r>
              <w:t xml:space="preserve">Комиссия по делам несовершеннолетних </w:t>
            </w: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550140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402AFA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550140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402AFA" w:rsidRPr="00037AAE" w:rsidRDefault="00402AFA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770D" w:rsidRPr="00037AAE" w:rsidTr="00094129">
        <w:tc>
          <w:tcPr>
            <w:tcW w:w="167" w:type="pct"/>
            <w:vAlign w:val="center"/>
          </w:tcPr>
          <w:p w:rsidR="00F9770D" w:rsidRDefault="00F9770D" w:rsidP="00A13764">
            <w:pPr>
              <w:jc w:val="center"/>
            </w:pPr>
            <w:r>
              <w:t>3</w:t>
            </w:r>
          </w:p>
        </w:tc>
        <w:tc>
          <w:tcPr>
            <w:tcW w:w="1031" w:type="pct"/>
          </w:tcPr>
          <w:p w:rsidR="00F9770D" w:rsidRDefault="009A3FA5" w:rsidP="00A13764">
            <w:r>
              <w:t>Дополнительные выборы депутатов в АОСД</w:t>
            </w:r>
          </w:p>
        </w:tc>
        <w:tc>
          <w:tcPr>
            <w:tcW w:w="120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F9770D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1" w:type="pct"/>
            <w:vAlign w:val="center"/>
          </w:tcPr>
          <w:p w:rsidR="00F9770D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2" w:type="pct"/>
            <w:vAlign w:val="center"/>
          </w:tcPr>
          <w:p w:rsidR="00F9770D" w:rsidRPr="00037AAE" w:rsidRDefault="009A3FA5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2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550140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F9770D" w:rsidRPr="00550140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F9770D" w:rsidRPr="00037AAE" w:rsidRDefault="00F9770D" w:rsidP="00A137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D0EDB" w:rsidRPr="00037AAE" w:rsidTr="00FA66D9">
        <w:trPr>
          <w:trHeight w:val="589"/>
        </w:trPr>
        <w:tc>
          <w:tcPr>
            <w:tcW w:w="5000" w:type="pct"/>
            <w:gridSpan w:val="32"/>
            <w:vAlign w:val="center"/>
          </w:tcPr>
          <w:p w:rsidR="004928D9" w:rsidRPr="00FA66D9" w:rsidRDefault="000D0EDB" w:rsidP="00FA66D9">
            <w:pPr>
              <w:jc w:val="center"/>
            </w:pPr>
            <w:r w:rsidRPr="00BF5790">
              <w:t>Мероприятия, проводимые учреждениями культуры</w:t>
            </w:r>
          </w:p>
        </w:tc>
      </w:tr>
      <w:tr w:rsidR="000D0EDB" w:rsidRPr="00037AAE" w:rsidTr="00094129">
        <w:tc>
          <w:tcPr>
            <w:tcW w:w="167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0D0EDB" w:rsidRPr="00037AAE" w:rsidRDefault="000D0EDB" w:rsidP="00A1376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vAlign w:val="center"/>
          </w:tcPr>
          <w:p w:rsidR="000D0EDB" w:rsidRDefault="000D0EDB" w:rsidP="00A1376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0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0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0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0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1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2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2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8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9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9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9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9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2" w:type="pct"/>
            <w:vAlign w:val="center"/>
          </w:tcPr>
          <w:p w:rsidR="000D0EDB" w:rsidRPr="00037AAE" w:rsidRDefault="000D0EDB" w:rsidP="00A137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A1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1" w:type="pct"/>
          </w:tcPr>
          <w:p w:rsidR="00A2603B" w:rsidRDefault="00A2603B" w:rsidP="00A2603B">
            <w:r>
              <w:t>Акция «День знаний в музее»</w:t>
            </w:r>
          </w:p>
          <w:p w:rsidR="00D708D2" w:rsidRPr="00F60D37" w:rsidRDefault="00A2603B" w:rsidP="00A2603B">
            <w:pPr>
              <w:rPr>
                <w:i/>
              </w:rPr>
            </w:pPr>
            <w:r>
              <w:t>(день открытых дверей) с 11:00 до 17:00</w:t>
            </w:r>
          </w:p>
        </w:tc>
        <w:tc>
          <w:tcPr>
            <w:tcW w:w="120" w:type="pct"/>
            <w:vAlign w:val="center"/>
          </w:tcPr>
          <w:p w:rsidR="00D708D2" w:rsidRPr="008320D5" w:rsidRDefault="00A2603B" w:rsidP="00A13764">
            <w:pPr>
              <w:jc w:val="center"/>
            </w:pPr>
            <w:r w:rsidRPr="00A2603B">
              <w:t>х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DF7BDA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A1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1" w:type="pct"/>
          </w:tcPr>
          <w:p w:rsidR="00A2603B" w:rsidRDefault="00A2603B" w:rsidP="00A2603B">
            <w:r>
              <w:t>Мастер-класс «Тканая закладка»</w:t>
            </w:r>
          </w:p>
          <w:p w:rsidR="00D708D2" w:rsidRPr="00F60D37" w:rsidRDefault="00A2603B" w:rsidP="00A2603B">
            <w:r>
              <w:t>(изготовление закладки из ниток)</w:t>
            </w:r>
            <w:r w:rsidR="0055131C">
              <w:t xml:space="preserve"> музей, 12:00</w:t>
            </w:r>
          </w:p>
        </w:tc>
        <w:tc>
          <w:tcPr>
            <w:tcW w:w="120" w:type="pct"/>
            <w:vAlign w:val="center"/>
          </w:tcPr>
          <w:p w:rsidR="00D708D2" w:rsidRPr="008320D5" w:rsidRDefault="0055131C" w:rsidP="00A13764">
            <w:pPr>
              <w:jc w:val="center"/>
            </w:pPr>
            <w:r w:rsidRPr="0055131C">
              <w:t>х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A13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1" w:type="pct"/>
          </w:tcPr>
          <w:p w:rsidR="0055131C" w:rsidRPr="0055131C" w:rsidRDefault="0055131C" w:rsidP="0055131C">
            <w:pPr>
              <w:rPr>
                <w:rFonts w:eastAsia="Calibri"/>
                <w:bCs/>
              </w:rPr>
            </w:pPr>
            <w:r w:rsidRPr="0055131C">
              <w:rPr>
                <w:rFonts w:eastAsia="Calibri"/>
                <w:bCs/>
              </w:rPr>
              <w:t>Интерактивное занятие «Школьная переменка»</w:t>
            </w:r>
          </w:p>
          <w:p w:rsidR="00D708D2" w:rsidRDefault="0055131C" w:rsidP="0055131C">
            <w:pPr>
              <w:rPr>
                <w:rFonts w:eastAsia="Calibri"/>
                <w:b/>
              </w:rPr>
            </w:pPr>
            <w:r w:rsidRPr="0055131C">
              <w:rPr>
                <w:rFonts w:eastAsia="Calibri"/>
                <w:bCs/>
              </w:rPr>
              <w:t>(школьные задания, игры, загадки, развлечения на переменах)</w:t>
            </w:r>
            <w:r>
              <w:rPr>
                <w:rFonts w:eastAsia="Calibri"/>
                <w:bCs/>
              </w:rPr>
              <w:t>, музей, 13:00</w:t>
            </w:r>
          </w:p>
        </w:tc>
        <w:tc>
          <w:tcPr>
            <w:tcW w:w="120" w:type="pct"/>
            <w:vAlign w:val="center"/>
          </w:tcPr>
          <w:p w:rsidR="00D708D2" w:rsidRPr="008320D5" w:rsidRDefault="0055131C" w:rsidP="00A13764">
            <w:pPr>
              <w:jc w:val="center"/>
            </w:pPr>
            <w:r w:rsidRPr="0055131C">
              <w:t>х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A13764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3D1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1" w:type="pct"/>
          </w:tcPr>
          <w:p w:rsidR="00D708D2" w:rsidRDefault="0055131C" w:rsidP="00D708D2">
            <w:pPr>
              <w:rPr>
                <w:rFonts w:eastAsia="Calibri"/>
                <w:bCs/>
              </w:rPr>
            </w:pPr>
            <w:r w:rsidRPr="0055131C">
              <w:rPr>
                <w:rFonts w:eastAsia="Calibri"/>
                <w:bCs/>
              </w:rPr>
              <w:t>Окружной конкурс «Родной земли очарованье»</w:t>
            </w:r>
            <w:r>
              <w:rPr>
                <w:rFonts w:eastAsia="Calibri"/>
                <w:bCs/>
              </w:rPr>
              <w:t xml:space="preserve">, библиотека 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3D1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1" w:type="pct"/>
          </w:tcPr>
          <w:p w:rsidR="00D708D2" w:rsidRDefault="0055131C" w:rsidP="00D708D2">
            <w:r w:rsidRPr="0055131C">
              <w:t>Игровая программа «Сентябрьский переполох»</w:t>
            </w:r>
            <w:r>
              <w:t>, площадь Победы, 11:30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55131C" w:rsidP="003D19BE">
            <w:pPr>
              <w:jc w:val="center"/>
            </w:pPr>
            <w:r w:rsidRPr="0055131C">
              <w:t>х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3D1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1" w:type="pct"/>
          </w:tcPr>
          <w:p w:rsidR="00D708D2" w:rsidRDefault="0055131C" w:rsidP="0055131C">
            <w:r w:rsidRPr="0055131C">
              <w:t>Акция «Капля жизни»</w:t>
            </w:r>
            <w:r>
              <w:t>, городской сквер, 12:00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55131C" w:rsidP="003D19BE">
            <w:pPr>
              <w:jc w:val="center"/>
            </w:pPr>
            <w:r w:rsidRPr="0055131C">
              <w:t>х</w:t>
            </w: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</w:tr>
      <w:tr w:rsidR="00D708D2" w:rsidRPr="00037AAE" w:rsidTr="00094129">
        <w:tc>
          <w:tcPr>
            <w:tcW w:w="167" w:type="pct"/>
            <w:vAlign w:val="center"/>
          </w:tcPr>
          <w:p w:rsidR="00D708D2" w:rsidRPr="00037AAE" w:rsidRDefault="00D708D2" w:rsidP="003D1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31" w:type="pct"/>
          </w:tcPr>
          <w:p w:rsidR="0055131C" w:rsidRDefault="0055131C" w:rsidP="0055131C">
            <w:r>
              <w:t>Интерактивное занятие</w:t>
            </w:r>
          </w:p>
          <w:p w:rsidR="0055131C" w:rsidRDefault="0055131C" w:rsidP="0055131C">
            <w:r>
              <w:t>«Тайна старинного сундучка»</w:t>
            </w:r>
          </w:p>
          <w:p w:rsidR="00D708D2" w:rsidRDefault="0055131C" w:rsidP="0055131C">
            <w:r>
              <w:t xml:space="preserve">(экскурсия, мастер-класс по ткачеству «Шнур </w:t>
            </w:r>
            <w:proofErr w:type="spellStart"/>
            <w:r>
              <w:t>кумихимо</w:t>
            </w:r>
            <w:proofErr w:type="spellEnd"/>
            <w:r>
              <w:t>», музей, 12:00</w:t>
            </w: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0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1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2" w:type="pct"/>
            <w:vAlign w:val="center"/>
          </w:tcPr>
          <w:p w:rsidR="00D708D2" w:rsidRPr="008320D5" w:rsidRDefault="0055131C" w:rsidP="003D19BE">
            <w:pPr>
              <w:jc w:val="center"/>
            </w:pPr>
            <w:r w:rsidRPr="0055131C">
              <w:t>х</w:t>
            </w:r>
          </w:p>
        </w:tc>
        <w:tc>
          <w:tcPr>
            <w:tcW w:w="12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8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29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  <w:tc>
          <w:tcPr>
            <w:tcW w:w="152" w:type="pct"/>
            <w:vAlign w:val="center"/>
          </w:tcPr>
          <w:p w:rsidR="00D708D2" w:rsidRPr="008320D5" w:rsidRDefault="00D708D2" w:rsidP="003D19BE">
            <w:pPr>
              <w:jc w:val="center"/>
            </w:pPr>
          </w:p>
        </w:tc>
      </w:tr>
      <w:tr w:rsidR="009E2B98" w:rsidRPr="00037AAE" w:rsidTr="0057382F">
        <w:tc>
          <w:tcPr>
            <w:tcW w:w="167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1" w:type="pct"/>
          </w:tcPr>
          <w:p w:rsidR="0055131C" w:rsidRDefault="0055131C" w:rsidP="0055131C">
            <w:r>
              <w:t>Краеведческая гостиная</w:t>
            </w:r>
          </w:p>
          <w:p w:rsidR="0055131C" w:rsidRDefault="0055131C" w:rsidP="0055131C">
            <w:r>
              <w:t xml:space="preserve">«Городская власть в Шенкурске. </w:t>
            </w:r>
          </w:p>
          <w:p w:rsidR="009E2B98" w:rsidRDefault="0055131C" w:rsidP="0055131C">
            <w:r>
              <w:t>II половина XIX начало XX в.», музей, 17:00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55131C" w:rsidP="009E2B98">
            <w:pPr>
              <w:jc w:val="center"/>
            </w:pPr>
            <w:r w:rsidRPr="0055131C"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1" w:type="pct"/>
          </w:tcPr>
          <w:p w:rsidR="009E2B98" w:rsidRDefault="0055131C" w:rsidP="009E2B98">
            <w:pPr>
              <w:tabs>
                <w:tab w:val="left" w:pos="540"/>
              </w:tabs>
            </w:pPr>
            <w:r w:rsidRPr="0055131C">
              <w:t>Час памяти «Мы говорим террору – НЕТ!»</w:t>
            </w:r>
            <w:r>
              <w:t>, библиотека, 14:00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55131C" w:rsidP="009E2B98">
            <w:pPr>
              <w:jc w:val="center"/>
            </w:pPr>
            <w:r w:rsidRPr="0055131C"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pct"/>
          </w:tcPr>
          <w:p w:rsidR="009E2B98" w:rsidRDefault="0055131C" w:rsidP="009E2B98">
            <w:r w:rsidRPr="0055131C">
              <w:t>Пионербол, посвященный 95-летию Шенкурского района</w:t>
            </w:r>
            <w:r>
              <w:t xml:space="preserve">, спортзал </w:t>
            </w:r>
            <w:proofErr w:type="spellStart"/>
            <w:r>
              <w:t>ДКиС</w:t>
            </w:r>
            <w:proofErr w:type="spellEnd"/>
            <w:r>
              <w:t>, 11:00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  <w:r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pct"/>
          </w:tcPr>
          <w:p w:rsidR="009E2B98" w:rsidRPr="009E2B98" w:rsidRDefault="0055131C" w:rsidP="009E2B98">
            <w:proofErr w:type="spellStart"/>
            <w:r w:rsidRPr="0055131C">
              <w:t>Квест-игра</w:t>
            </w:r>
            <w:proofErr w:type="spellEnd"/>
            <w:r w:rsidRPr="0055131C">
              <w:t xml:space="preserve"> «Мы против терроризма»</w:t>
            </w:r>
            <w:r>
              <w:t>, библиотека, 14:30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DF53BD" w:rsidP="009E2B98">
            <w:pPr>
              <w:jc w:val="center"/>
            </w:pPr>
            <w:r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1" w:type="pct"/>
          </w:tcPr>
          <w:p w:rsidR="009E2B98" w:rsidRPr="00A33E19" w:rsidRDefault="0055131C" w:rsidP="009E2B98">
            <w:r w:rsidRPr="0055131C">
              <w:t>Выставка « Имя в летописи края», посвященная 95-летию со дня образования Шенкурского района официальное открытие</w:t>
            </w:r>
            <w:r>
              <w:t>, библиотека, 17:00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55131C" w:rsidP="009E2B98">
            <w:pPr>
              <w:jc w:val="center"/>
            </w:pPr>
            <w:r w:rsidRPr="0055131C"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1" w:type="pct"/>
          </w:tcPr>
          <w:p w:rsidR="009E2B98" w:rsidRPr="00A33E19" w:rsidRDefault="0055131C" w:rsidP="009E2B98">
            <w:r w:rsidRPr="0055131C">
              <w:t>Краеведческий диктант</w:t>
            </w:r>
            <w:r>
              <w:t>, библиотека, 17:30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55131C" w:rsidP="009E2B98">
            <w:pPr>
              <w:jc w:val="center"/>
            </w:pPr>
            <w:r w:rsidRPr="0055131C"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1" w:type="pct"/>
          </w:tcPr>
          <w:p w:rsidR="009E2B98" w:rsidRDefault="0055131C" w:rsidP="009E2B98">
            <w:r w:rsidRPr="0055131C">
              <w:t>Кросс Нации</w:t>
            </w:r>
            <w:r>
              <w:t xml:space="preserve">, </w:t>
            </w:r>
            <w:r w:rsidR="008F16C6">
              <w:t>стадион школы, 10:00</w:t>
            </w: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1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55131C" w:rsidP="009E2B98">
            <w:pPr>
              <w:jc w:val="center"/>
            </w:pPr>
            <w:r w:rsidRPr="0055131C">
              <w:t>х</w:t>
            </w: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8320D5" w:rsidRDefault="009E2B98" w:rsidP="009E2B98">
            <w:pPr>
              <w:jc w:val="center"/>
            </w:pPr>
          </w:p>
        </w:tc>
      </w:tr>
      <w:tr w:rsidR="009E2B98" w:rsidRPr="00DB083B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1" w:type="pct"/>
          </w:tcPr>
          <w:p w:rsidR="008F16C6" w:rsidRDefault="008F16C6" w:rsidP="008F16C6">
            <w:r>
              <w:t>Мастер-класс</w:t>
            </w:r>
          </w:p>
          <w:p w:rsidR="009E2B98" w:rsidRDefault="008F16C6" w:rsidP="008F16C6">
            <w:r>
              <w:t>«Лепка из глины», музей, 12:00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254F3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254F35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037AAE" w:rsidRDefault="008F16C6" w:rsidP="009E2B98">
            <w:pPr>
              <w:jc w:val="center"/>
              <w:rPr>
                <w:sz w:val="16"/>
                <w:szCs w:val="16"/>
              </w:rPr>
            </w:pPr>
            <w:r w:rsidRPr="008F16C6">
              <w:rPr>
                <w:sz w:val="16"/>
                <w:szCs w:val="16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</w:tr>
      <w:tr w:rsidR="009E2B98" w:rsidRPr="00DB083B" w:rsidTr="00757395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1" w:type="pct"/>
          </w:tcPr>
          <w:p w:rsidR="009E2B98" w:rsidRPr="00501D17" w:rsidRDefault="008F16C6" w:rsidP="00501D17">
            <w:r w:rsidRPr="008F16C6">
              <w:t>Лазерное шоу г. Пенза</w:t>
            </w:r>
            <w:r>
              <w:t xml:space="preserve">, </w:t>
            </w:r>
            <w:r>
              <w:lastRenderedPageBreak/>
              <w:t>ДКиС,18:00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8F16C6" w:rsidP="009E2B98">
            <w:pPr>
              <w:jc w:val="center"/>
              <w:rPr>
                <w:sz w:val="16"/>
                <w:szCs w:val="16"/>
              </w:rPr>
            </w:pPr>
            <w:r w:rsidRPr="008F16C6">
              <w:rPr>
                <w:sz w:val="16"/>
                <w:szCs w:val="16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</w:tr>
      <w:tr w:rsidR="009E2B98" w:rsidRPr="00DB083B" w:rsidTr="00757395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031" w:type="pct"/>
          </w:tcPr>
          <w:p w:rsidR="009E2B98" w:rsidRPr="008F117B" w:rsidRDefault="008F16C6" w:rsidP="009E2B98">
            <w:pPr>
              <w:rPr>
                <w:rFonts w:eastAsia="Calibri"/>
                <w:bCs/>
              </w:rPr>
            </w:pPr>
            <w:r w:rsidRPr="008F16C6">
              <w:rPr>
                <w:rFonts w:eastAsia="Calibri"/>
                <w:bCs/>
              </w:rPr>
              <w:t>Библиотечный урок «Мир информации»</w:t>
            </w:r>
            <w:r>
              <w:rPr>
                <w:rFonts w:eastAsia="Calibri"/>
                <w:bCs/>
              </w:rPr>
              <w:t>, библиотека, 14:00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9E2B98" w:rsidRPr="00DB083B" w:rsidRDefault="00501D17" w:rsidP="009E2B98">
            <w:pPr>
              <w:jc w:val="center"/>
            </w:pPr>
            <w:r>
              <w:t>х</w:t>
            </w: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9E2B98" w:rsidRPr="00DB083B" w:rsidRDefault="009E2B98" w:rsidP="009E2B98">
            <w:pPr>
              <w:jc w:val="center"/>
            </w:pPr>
          </w:p>
        </w:tc>
      </w:tr>
      <w:tr w:rsidR="008F16C6" w:rsidRPr="00DB083B" w:rsidTr="00757395">
        <w:tc>
          <w:tcPr>
            <w:tcW w:w="167" w:type="pct"/>
            <w:vAlign w:val="center"/>
          </w:tcPr>
          <w:p w:rsidR="008F16C6" w:rsidRDefault="008F16C6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1" w:type="pct"/>
          </w:tcPr>
          <w:p w:rsidR="008F16C6" w:rsidRPr="008F16C6" w:rsidRDefault="008F16C6" w:rsidP="009E2B98">
            <w:pPr>
              <w:rPr>
                <w:rFonts w:eastAsia="Calibri"/>
                <w:bCs/>
              </w:rPr>
            </w:pPr>
            <w:r w:rsidRPr="008F16C6">
              <w:rPr>
                <w:rFonts w:eastAsia="Calibri"/>
                <w:bCs/>
              </w:rPr>
              <w:t>Кубок Главы Шенкурского муниципального округа по борьбе дзюдо</w:t>
            </w:r>
            <w:r>
              <w:rPr>
                <w:rFonts w:eastAsia="Calibri"/>
                <w:bCs/>
              </w:rPr>
              <w:t>, спортзал Шенкурской школы, 11:00</w:t>
            </w: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Default="008F16C6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  <w:r w:rsidRPr="008F16C6">
              <w:t>х</w:t>
            </w: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52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</w:tr>
      <w:tr w:rsidR="008F16C6" w:rsidRPr="00DB083B" w:rsidTr="00757395">
        <w:tc>
          <w:tcPr>
            <w:tcW w:w="167" w:type="pct"/>
            <w:vAlign w:val="center"/>
          </w:tcPr>
          <w:p w:rsidR="008F16C6" w:rsidRDefault="008F16C6" w:rsidP="009E2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1" w:type="pct"/>
          </w:tcPr>
          <w:p w:rsidR="008F16C6" w:rsidRPr="008F16C6" w:rsidRDefault="008F16C6" w:rsidP="008F16C6">
            <w:pPr>
              <w:rPr>
                <w:rFonts w:eastAsia="Calibri"/>
                <w:bCs/>
              </w:rPr>
            </w:pPr>
            <w:r w:rsidRPr="008F16C6">
              <w:rPr>
                <w:rFonts w:eastAsia="Calibri"/>
                <w:bCs/>
              </w:rPr>
              <w:t xml:space="preserve">Пешеходная экскурсия </w:t>
            </w:r>
          </w:p>
          <w:p w:rsidR="008F16C6" w:rsidRPr="008F16C6" w:rsidRDefault="008F16C6" w:rsidP="008F16C6">
            <w:pPr>
              <w:rPr>
                <w:rFonts w:eastAsia="Calibri"/>
                <w:bCs/>
              </w:rPr>
            </w:pPr>
            <w:r w:rsidRPr="008F16C6">
              <w:rPr>
                <w:rFonts w:eastAsia="Calibri"/>
                <w:bCs/>
              </w:rPr>
              <w:t>«Шенкурск – город древний»</w:t>
            </w:r>
            <w:r>
              <w:rPr>
                <w:rFonts w:eastAsia="Calibri"/>
                <w:bCs/>
              </w:rPr>
              <w:t>, музей, 12:00</w:t>
            </w: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Pr="00037AAE" w:rsidRDefault="008F16C6" w:rsidP="009E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" w:type="pct"/>
            <w:vAlign w:val="center"/>
          </w:tcPr>
          <w:p w:rsidR="008F16C6" w:rsidRDefault="008F16C6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8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8F16C6" w:rsidRDefault="008F16C6" w:rsidP="009E2B98">
            <w:pPr>
              <w:jc w:val="center"/>
            </w:pPr>
          </w:p>
        </w:tc>
        <w:tc>
          <w:tcPr>
            <w:tcW w:w="129" w:type="pct"/>
            <w:vAlign w:val="center"/>
          </w:tcPr>
          <w:p w:rsidR="008F16C6" w:rsidRPr="00DB083B" w:rsidRDefault="008F16C6" w:rsidP="009E2B98">
            <w:pPr>
              <w:jc w:val="center"/>
            </w:pPr>
            <w:r w:rsidRPr="008F16C6">
              <w:t>х</w:t>
            </w:r>
          </w:p>
        </w:tc>
        <w:tc>
          <w:tcPr>
            <w:tcW w:w="152" w:type="pct"/>
            <w:vAlign w:val="center"/>
          </w:tcPr>
          <w:p w:rsidR="008F16C6" w:rsidRPr="00DB083B" w:rsidRDefault="008F16C6" w:rsidP="009E2B98">
            <w:pPr>
              <w:jc w:val="center"/>
            </w:pPr>
          </w:p>
        </w:tc>
      </w:tr>
      <w:tr w:rsidR="009E2B98" w:rsidRPr="00037AAE" w:rsidTr="00094129">
        <w:tc>
          <w:tcPr>
            <w:tcW w:w="5000" w:type="pct"/>
            <w:gridSpan w:val="32"/>
            <w:vAlign w:val="center"/>
          </w:tcPr>
          <w:p w:rsidR="009E2B98" w:rsidRPr="00254F35" w:rsidRDefault="009E2B98" w:rsidP="009E2B98">
            <w:pPr>
              <w:jc w:val="center"/>
              <w:rPr>
                <w:sz w:val="18"/>
              </w:rPr>
            </w:pPr>
          </w:p>
          <w:p w:rsidR="009E2B98" w:rsidRDefault="009E2B98" w:rsidP="009E2B98">
            <w:pPr>
              <w:jc w:val="center"/>
            </w:pPr>
            <w:r>
              <w:t>Календарь государственных и профессиональных праздников России, знаменательных событий и памятных дат</w:t>
            </w:r>
          </w:p>
          <w:p w:rsidR="009E2B98" w:rsidRPr="00254F35" w:rsidRDefault="009E2B98" w:rsidP="009E2B98">
            <w:pPr>
              <w:jc w:val="center"/>
              <w:rPr>
                <w:sz w:val="1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9E2B98" w:rsidRPr="00037AAE" w:rsidRDefault="009E2B98" w:rsidP="009E2B98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pPr>
              <w:jc w:val="center"/>
            </w:pPr>
          </w:p>
        </w:tc>
        <w:tc>
          <w:tcPr>
            <w:tcW w:w="120" w:type="pct"/>
            <w:vAlign w:val="center"/>
          </w:tcPr>
          <w:p w:rsidR="009E2B98" w:rsidRPr="0034197A" w:rsidRDefault="009E2B98" w:rsidP="009E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20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21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2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8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9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52" w:type="pct"/>
            <w:vAlign w:val="center"/>
          </w:tcPr>
          <w:p w:rsidR="009E2B98" w:rsidRPr="00037AAE" w:rsidRDefault="009E2B98" w:rsidP="009E2B98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366544" w:rsidRDefault="009E2B98" w:rsidP="009E2B98">
            <w:pPr>
              <w:jc w:val="center"/>
            </w:pPr>
            <w:r>
              <w:t>1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знаний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B72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2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российской гвардии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B72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3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танкиста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501D17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Pr="00366544" w:rsidRDefault="009E2B98" w:rsidP="009E2B98">
            <w:pPr>
              <w:jc w:val="center"/>
            </w:pPr>
            <w:r>
              <w:t>4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работников леса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A3FA5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5</w:t>
            </w:r>
          </w:p>
        </w:tc>
        <w:tc>
          <w:tcPr>
            <w:tcW w:w="1031" w:type="pct"/>
            <w:vAlign w:val="center"/>
          </w:tcPr>
          <w:p w:rsidR="009E2B98" w:rsidRDefault="00351144" w:rsidP="009E2B98">
            <w:r>
              <w:t>Международный день переводчика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351144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6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программиста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A3FA5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7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машиностроителя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501D17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8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Международный день туризма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B72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B98" w:rsidRPr="00037AAE" w:rsidTr="00094129">
        <w:tc>
          <w:tcPr>
            <w:tcW w:w="167" w:type="pct"/>
            <w:vAlign w:val="center"/>
          </w:tcPr>
          <w:p w:rsidR="009E2B98" w:rsidRDefault="009E2B98" w:rsidP="009E2B98">
            <w:pPr>
              <w:jc w:val="center"/>
            </w:pPr>
            <w:r>
              <w:t>9</w:t>
            </w:r>
          </w:p>
        </w:tc>
        <w:tc>
          <w:tcPr>
            <w:tcW w:w="1031" w:type="pct"/>
            <w:vAlign w:val="center"/>
          </w:tcPr>
          <w:p w:rsidR="009E2B98" w:rsidRDefault="009E2B98" w:rsidP="009E2B98">
            <w:r>
              <w:t>День воспитателя и всех дошкольных работников</w:t>
            </w: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  <w:r w:rsidRPr="00EC3B72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" w:type="pct"/>
            <w:vAlign w:val="center"/>
          </w:tcPr>
          <w:p w:rsidR="009E2B98" w:rsidRPr="00EC3B72" w:rsidRDefault="009E2B98" w:rsidP="009E2B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F7853" w:rsidRDefault="00A13764">
      <w:r>
        <w:br w:type="textWrapping" w:clear="all"/>
      </w:r>
    </w:p>
    <w:sectPr w:rsidR="008F7853" w:rsidSect="004928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0339E"/>
    <w:rsid w:val="00025111"/>
    <w:rsid w:val="00031E2E"/>
    <w:rsid w:val="00034CDA"/>
    <w:rsid w:val="00037642"/>
    <w:rsid w:val="00037AAE"/>
    <w:rsid w:val="000464DE"/>
    <w:rsid w:val="00055943"/>
    <w:rsid w:val="00060A31"/>
    <w:rsid w:val="000855FA"/>
    <w:rsid w:val="0008560A"/>
    <w:rsid w:val="00090CA2"/>
    <w:rsid w:val="00094129"/>
    <w:rsid w:val="00096594"/>
    <w:rsid w:val="000A04FF"/>
    <w:rsid w:val="000A2E9F"/>
    <w:rsid w:val="000A4BA1"/>
    <w:rsid w:val="000A54C3"/>
    <w:rsid w:val="000B606A"/>
    <w:rsid w:val="000C1A4B"/>
    <w:rsid w:val="000C3117"/>
    <w:rsid w:val="000C5CA8"/>
    <w:rsid w:val="000C76FF"/>
    <w:rsid w:val="000D0EDB"/>
    <w:rsid w:val="000E098E"/>
    <w:rsid w:val="000F0BEC"/>
    <w:rsid w:val="000F12AD"/>
    <w:rsid w:val="000F155A"/>
    <w:rsid w:val="00102FC7"/>
    <w:rsid w:val="0010545D"/>
    <w:rsid w:val="00133F93"/>
    <w:rsid w:val="00135D63"/>
    <w:rsid w:val="001464E0"/>
    <w:rsid w:val="00154134"/>
    <w:rsid w:val="00160822"/>
    <w:rsid w:val="00161C20"/>
    <w:rsid w:val="0019075F"/>
    <w:rsid w:val="001A2A42"/>
    <w:rsid w:val="001A5769"/>
    <w:rsid w:val="001B1A1B"/>
    <w:rsid w:val="001B2F13"/>
    <w:rsid w:val="001B5CBD"/>
    <w:rsid w:val="001C20B9"/>
    <w:rsid w:val="001C6298"/>
    <w:rsid w:val="001C6328"/>
    <w:rsid w:val="001D20C7"/>
    <w:rsid w:val="001D2A05"/>
    <w:rsid w:val="00200D57"/>
    <w:rsid w:val="00207C2F"/>
    <w:rsid w:val="00215914"/>
    <w:rsid w:val="0022203E"/>
    <w:rsid w:val="0022229A"/>
    <w:rsid w:val="00222CA2"/>
    <w:rsid w:val="00253A27"/>
    <w:rsid w:val="00254F35"/>
    <w:rsid w:val="002714F6"/>
    <w:rsid w:val="002727CC"/>
    <w:rsid w:val="00283624"/>
    <w:rsid w:val="0028570D"/>
    <w:rsid w:val="00291E32"/>
    <w:rsid w:val="00297FF9"/>
    <w:rsid w:val="002A0B76"/>
    <w:rsid w:val="002A2E75"/>
    <w:rsid w:val="002A48FE"/>
    <w:rsid w:val="002A4FEB"/>
    <w:rsid w:val="002B3F74"/>
    <w:rsid w:val="002B4011"/>
    <w:rsid w:val="002B6D48"/>
    <w:rsid w:val="002C0359"/>
    <w:rsid w:val="002D5CC1"/>
    <w:rsid w:val="002F58A8"/>
    <w:rsid w:val="00302919"/>
    <w:rsid w:val="0030339E"/>
    <w:rsid w:val="00312B7D"/>
    <w:rsid w:val="00314E7B"/>
    <w:rsid w:val="00322923"/>
    <w:rsid w:val="00330D20"/>
    <w:rsid w:val="00334759"/>
    <w:rsid w:val="00340549"/>
    <w:rsid w:val="0034197A"/>
    <w:rsid w:val="00351144"/>
    <w:rsid w:val="0035271D"/>
    <w:rsid w:val="00366544"/>
    <w:rsid w:val="003877E0"/>
    <w:rsid w:val="00390211"/>
    <w:rsid w:val="003B4876"/>
    <w:rsid w:val="003C19DB"/>
    <w:rsid w:val="003C4417"/>
    <w:rsid w:val="003C70FA"/>
    <w:rsid w:val="003D19BE"/>
    <w:rsid w:val="003D201D"/>
    <w:rsid w:val="003E3A01"/>
    <w:rsid w:val="003F33E7"/>
    <w:rsid w:val="00402AFA"/>
    <w:rsid w:val="00404285"/>
    <w:rsid w:val="00442E71"/>
    <w:rsid w:val="004536F7"/>
    <w:rsid w:val="0046225D"/>
    <w:rsid w:val="00471D25"/>
    <w:rsid w:val="00473182"/>
    <w:rsid w:val="004928D9"/>
    <w:rsid w:val="0049302F"/>
    <w:rsid w:val="004E0498"/>
    <w:rsid w:val="004E1DA3"/>
    <w:rsid w:val="004E298C"/>
    <w:rsid w:val="004E5E47"/>
    <w:rsid w:val="004F06A2"/>
    <w:rsid w:val="004F413F"/>
    <w:rsid w:val="004F698B"/>
    <w:rsid w:val="004F718D"/>
    <w:rsid w:val="00501308"/>
    <w:rsid w:val="00501D17"/>
    <w:rsid w:val="0051247C"/>
    <w:rsid w:val="0052519C"/>
    <w:rsid w:val="00533DEE"/>
    <w:rsid w:val="00534BE2"/>
    <w:rsid w:val="005448E8"/>
    <w:rsid w:val="00544BDD"/>
    <w:rsid w:val="00550140"/>
    <w:rsid w:val="0055131C"/>
    <w:rsid w:val="0057049D"/>
    <w:rsid w:val="0057435F"/>
    <w:rsid w:val="0057446A"/>
    <w:rsid w:val="005908EC"/>
    <w:rsid w:val="005B0855"/>
    <w:rsid w:val="005B0A0B"/>
    <w:rsid w:val="005B2F6A"/>
    <w:rsid w:val="005D2585"/>
    <w:rsid w:val="005D2F36"/>
    <w:rsid w:val="005F048A"/>
    <w:rsid w:val="005F0BCF"/>
    <w:rsid w:val="00601553"/>
    <w:rsid w:val="00602E41"/>
    <w:rsid w:val="00620D4A"/>
    <w:rsid w:val="00627983"/>
    <w:rsid w:val="00627CAA"/>
    <w:rsid w:val="00641051"/>
    <w:rsid w:val="006410F5"/>
    <w:rsid w:val="006513DF"/>
    <w:rsid w:val="00651780"/>
    <w:rsid w:val="006523C7"/>
    <w:rsid w:val="00652BFA"/>
    <w:rsid w:val="00664AA6"/>
    <w:rsid w:val="00666AE9"/>
    <w:rsid w:val="0066721A"/>
    <w:rsid w:val="00671296"/>
    <w:rsid w:val="006A4B87"/>
    <w:rsid w:val="006B08A7"/>
    <w:rsid w:val="006B7432"/>
    <w:rsid w:val="006C7BAE"/>
    <w:rsid w:val="006D0FAB"/>
    <w:rsid w:val="006D7815"/>
    <w:rsid w:val="006E0393"/>
    <w:rsid w:val="006E2F8E"/>
    <w:rsid w:val="006E6CA5"/>
    <w:rsid w:val="00701E78"/>
    <w:rsid w:val="007042AB"/>
    <w:rsid w:val="00711BE2"/>
    <w:rsid w:val="007263AC"/>
    <w:rsid w:val="00730281"/>
    <w:rsid w:val="007306AE"/>
    <w:rsid w:val="0073172E"/>
    <w:rsid w:val="0073362C"/>
    <w:rsid w:val="007338EC"/>
    <w:rsid w:val="00734DA5"/>
    <w:rsid w:val="0074419A"/>
    <w:rsid w:val="00745187"/>
    <w:rsid w:val="0074520B"/>
    <w:rsid w:val="00750094"/>
    <w:rsid w:val="00762AD8"/>
    <w:rsid w:val="00772805"/>
    <w:rsid w:val="007839C7"/>
    <w:rsid w:val="00787DC4"/>
    <w:rsid w:val="00795ECB"/>
    <w:rsid w:val="00796C8E"/>
    <w:rsid w:val="007A15D6"/>
    <w:rsid w:val="007A3851"/>
    <w:rsid w:val="007B0DB7"/>
    <w:rsid w:val="007B19E0"/>
    <w:rsid w:val="007B534B"/>
    <w:rsid w:val="007C309B"/>
    <w:rsid w:val="007C3938"/>
    <w:rsid w:val="007D2E21"/>
    <w:rsid w:val="007E1CD1"/>
    <w:rsid w:val="008217CC"/>
    <w:rsid w:val="00821DB0"/>
    <w:rsid w:val="00825276"/>
    <w:rsid w:val="008320D5"/>
    <w:rsid w:val="00836E29"/>
    <w:rsid w:val="00855C1C"/>
    <w:rsid w:val="008776E4"/>
    <w:rsid w:val="00883AEA"/>
    <w:rsid w:val="00887466"/>
    <w:rsid w:val="008A10D0"/>
    <w:rsid w:val="008A7CBE"/>
    <w:rsid w:val="008E009B"/>
    <w:rsid w:val="008E36F8"/>
    <w:rsid w:val="008E3B9F"/>
    <w:rsid w:val="008E549E"/>
    <w:rsid w:val="008E5583"/>
    <w:rsid w:val="008F16C6"/>
    <w:rsid w:val="008F484C"/>
    <w:rsid w:val="008F4A3A"/>
    <w:rsid w:val="008F7853"/>
    <w:rsid w:val="00902AF9"/>
    <w:rsid w:val="00914AAF"/>
    <w:rsid w:val="00924A38"/>
    <w:rsid w:val="0093534C"/>
    <w:rsid w:val="00940825"/>
    <w:rsid w:val="009457AA"/>
    <w:rsid w:val="00954F72"/>
    <w:rsid w:val="00973B5B"/>
    <w:rsid w:val="009A037C"/>
    <w:rsid w:val="009A3E5F"/>
    <w:rsid w:val="009A3FA5"/>
    <w:rsid w:val="009C1ED5"/>
    <w:rsid w:val="009C2385"/>
    <w:rsid w:val="009C34B5"/>
    <w:rsid w:val="009D79BB"/>
    <w:rsid w:val="009E2B98"/>
    <w:rsid w:val="009E7977"/>
    <w:rsid w:val="00A017C6"/>
    <w:rsid w:val="00A06FE1"/>
    <w:rsid w:val="00A070B0"/>
    <w:rsid w:val="00A077EE"/>
    <w:rsid w:val="00A13764"/>
    <w:rsid w:val="00A236B3"/>
    <w:rsid w:val="00A2603B"/>
    <w:rsid w:val="00A378A6"/>
    <w:rsid w:val="00A4542B"/>
    <w:rsid w:val="00A67EC9"/>
    <w:rsid w:val="00A811A8"/>
    <w:rsid w:val="00A92975"/>
    <w:rsid w:val="00A94AED"/>
    <w:rsid w:val="00A97DE2"/>
    <w:rsid w:val="00AC0A2A"/>
    <w:rsid w:val="00AC2C30"/>
    <w:rsid w:val="00AD2F79"/>
    <w:rsid w:val="00AD34BF"/>
    <w:rsid w:val="00AD59FF"/>
    <w:rsid w:val="00AE065C"/>
    <w:rsid w:val="00AE3FC1"/>
    <w:rsid w:val="00AE6A22"/>
    <w:rsid w:val="00AF459B"/>
    <w:rsid w:val="00B245D3"/>
    <w:rsid w:val="00B26807"/>
    <w:rsid w:val="00B555D9"/>
    <w:rsid w:val="00B602CC"/>
    <w:rsid w:val="00B81FAB"/>
    <w:rsid w:val="00BA3D4D"/>
    <w:rsid w:val="00BA46AC"/>
    <w:rsid w:val="00BC0EBD"/>
    <w:rsid w:val="00BE0FA6"/>
    <w:rsid w:val="00BE32F1"/>
    <w:rsid w:val="00BF36E2"/>
    <w:rsid w:val="00BF42D6"/>
    <w:rsid w:val="00BF5790"/>
    <w:rsid w:val="00BF7530"/>
    <w:rsid w:val="00C004B6"/>
    <w:rsid w:val="00C04D6A"/>
    <w:rsid w:val="00C05CA2"/>
    <w:rsid w:val="00C302EA"/>
    <w:rsid w:val="00C37BEA"/>
    <w:rsid w:val="00C444F0"/>
    <w:rsid w:val="00C506FF"/>
    <w:rsid w:val="00C6081B"/>
    <w:rsid w:val="00C611EA"/>
    <w:rsid w:val="00C75166"/>
    <w:rsid w:val="00C80AC1"/>
    <w:rsid w:val="00C826BE"/>
    <w:rsid w:val="00C873D2"/>
    <w:rsid w:val="00C91970"/>
    <w:rsid w:val="00C9460F"/>
    <w:rsid w:val="00C9605D"/>
    <w:rsid w:val="00C9687C"/>
    <w:rsid w:val="00CC0600"/>
    <w:rsid w:val="00CD17C6"/>
    <w:rsid w:val="00CF33A8"/>
    <w:rsid w:val="00CF3C1D"/>
    <w:rsid w:val="00CF7B93"/>
    <w:rsid w:val="00D0603B"/>
    <w:rsid w:val="00D11D01"/>
    <w:rsid w:val="00D12D60"/>
    <w:rsid w:val="00D15031"/>
    <w:rsid w:val="00D179F7"/>
    <w:rsid w:val="00D30523"/>
    <w:rsid w:val="00D35070"/>
    <w:rsid w:val="00D46988"/>
    <w:rsid w:val="00D621A1"/>
    <w:rsid w:val="00D629DC"/>
    <w:rsid w:val="00D708D2"/>
    <w:rsid w:val="00D8031F"/>
    <w:rsid w:val="00D81859"/>
    <w:rsid w:val="00D85AF6"/>
    <w:rsid w:val="00D9632E"/>
    <w:rsid w:val="00DA312F"/>
    <w:rsid w:val="00DB083B"/>
    <w:rsid w:val="00DB3E62"/>
    <w:rsid w:val="00DB7F00"/>
    <w:rsid w:val="00DD3ECF"/>
    <w:rsid w:val="00DD4340"/>
    <w:rsid w:val="00DD563A"/>
    <w:rsid w:val="00DE2CDC"/>
    <w:rsid w:val="00DE48BE"/>
    <w:rsid w:val="00DF53BD"/>
    <w:rsid w:val="00DF73D8"/>
    <w:rsid w:val="00DF7BDA"/>
    <w:rsid w:val="00E03B16"/>
    <w:rsid w:val="00E05D23"/>
    <w:rsid w:val="00E137CC"/>
    <w:rsid w:val="00E314B2"/>
    <w:rsid w:val="00E32276"/>
    <w:rsid w:val="00E44C6E"/>
    <w:rsid w:val="00E618D0"/>
    <w:rsid w:val="00E66F0E"/>
    <w:rsid w:val="00E71F05"/>
    <w:rsid w:val="00E74A74"/>
    <w:rsid w:val="00E76099"/>
    <w:rsid w:val="00E76983"/>
    <w:rsid w:val="00E77538"/>
    <w:rsid w:val="00E80F28"/>
    <w:rsid w:val="00E84CAF"/>
    <w:rsid w:val="00E869CC"/>
    <w:rsid w:val="00E94997"/>
    <w:rsid w:val="00EA2BA5"/>
    <w:rsid w:val="00EA7ED8"/>
    <w:rsid w:val="00EC2E61"/>
    <w:rsid w:val="00EC3B72"/>
    <w:rsid w:val="00ED4205"/>
    <w:rsid w:val="00ED725E"/>
    <w:rsid w:val="00EE4348"/>
    <w:rsid w:val="00EE7F02"/>
    <w:rsid w:val="00EF25F8"/>
    <w:rsid w:val="00F019FC"/>
    <w:rsid w:val="00F048D0"/>
    <w:rsid w:val="00F14237"/>
    <w:rsid w:val="00F163C3"/>
    <w:rsid w:val="00F23CB0"/>
    <w:rsid w:val="00F25F24"/>
    <w:rsid w:val="00F31BD0"/>
    <w:rsid w:val="00F375EC"/>
    <w:rsid w:val="00F613FA"/>
    <w:rsid w:val="00F8735A"/>
    <w:rsid w:val="00F91FE1"/>
    <w:rsid w:val="00F950C5"/>
    <w:rsid w:val="00F9614C"/>
    <w:rsid w:val="00F9770D"/>
    <w:rsid w:val="00FA45C6"/>
    <w:rsid w:val="00FA66D9"/>
    <w:rsid w:val="00FB5A45"/>
    <w:rsid w:val="00FB7130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033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C03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3C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3217-7844-43BC-A276-C4452835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Семушина Наталья Борисовна</cp:lastModifiedBy>
  <cp:revision>3</cp:revision>
  <cp:lastPrinted>2024-09-13T05:59:00Z</cp:lastPrinted>
  <dcterms:created xsi:type="dcterms:W3CDTF">2024-08-29T12:06:00Z</dcterms:created>
  <dcterms:modified xsi:type="dcterms:W3CDTF">2024-09-13T06:00:00Z</dcterms:modified>
</cp:coreProperties>
</file>