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E2" w:rsidRPr="004600E2" w:rsidRDefault="004600E2" w:rsidP="004600E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600E2">
        <w:rPr>
          <w:b/>
          <w:bCs/>
          <w:sz w:val="28"/>
          <w:szCs w:val="28"/>
        </w:rPr>
        <w:t xml:space="preserve">АДМИНИСТРАЦИЯ  </w:t>
      </w:r>
    </w:p>
    <w:p w:rsidR="004600E2" w:rsidRPr="004600E2" w:rsidRDefault="004600E2" w:rsidP="004600E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600E2">
        <w:rPr>
          <w:b/>
          <w:bCs/>
          <w:sz w:val="28"/>
          <w:szCs w:val="28"/>
        </w:rPr>
        <w:t>ШЕНКУРСКОГО МУНИЦИПАЛЬНОГО ОКРУГА</w:t>
      </w:r>
    </w:p>
    <w:p w:rsidR="004600E2" w:rsidRPr="004600E2" w:rsidRDefault="004600E2" w:rsidP="004600E2">
      <w:pPr>
        <w:jc w:val="center"/>
        <w:outlineLvl w:val="0"/>
        <w:rPr>
          <w:rFonts w:eastAsia="Calibri"/>
          <w:b/>
          <w:bCs/>
          <w:kern w:val="28"/>
          <w:sz w:val="32"/>
          <w:szCs w:val="32"/>
        </w:rPr>
      </w:pPr>
      <w:r w:rsidRPr="004600E2">
        <w:rPr>
          <w:rFonts w:eastAsia="Calibri"/>
          <w:b/>
          <w:bCs/>
          <w:kern w:val="28"/>
          <w:sz w:val="28"/>
          <w:szCs w:val="28"/>
        </w:rPr>
        <w:t>АРХАНГЕЛЬСКОЙ ОБЛАСТИ</w:t>
      </w:r>
    </w:p>
    <w:p w:rsidR="004600E2" w:rsidRPr="004600E2" w:rsidRDefault="004600E2" w:rsidP="004600E2">
      <w:pPr>
        <w:rPr>
          <w:sz w:val="48"/>
          <w:szCs w:val="48"/>
        </w:rPr>
      </w:pPr>
    </w:p>
    <w:p w:rsidR="004600E2" w:rsidRPr="004600E2" w:rsidRDefault="004600E2" w:rsidP="004600E2">
      <w:pPr>
        <w:jc w:val="center"/>
        <w:rPr>
          <w:b/>
          <w:spacing w:val="60"/>
          <w:sz w:val="36"/>
          <w:szCs w:val="36"/>
        </w:rPr>
      </w:pPr>
      <w:r w:rsidRPr="004600E2">
        <w:rPr>
          <w:b/>
          <w:spacing w:val="60"/>
          <w:sz w:val="36"/>
          <w:szCs w:val="36"/>
        </w:rPr>
        <w:t>ПОСТАНОВЛЕНИЕ</w:t>
      </w:r>
    </w:p>
    <w:p w:rsidR="004600E2" w:rsidRPr="004600E2" w:rsidRDefault="004600E2" w:rsidP="004600E2">
      <w:pPr>
        <w:jc w:val="center"/>
        <w:rPr>
          <w:sz w:val="28"/>
          <w:szCs w:val="20"/>
        </w:rPr>
      </w:pPr>
    </w:p>
    <w:p w:rsidR="004600E2" w:rsidRPr="004600E2" w:rsidRDefault="004600E2" w:rsidP="004600E2">
      <w:pPr>
        <w:jc w:val="center"/>
        <w:rPr>
          <w:sz w:val="28"/>
          <w:szCs w:val="20"/>
        </w:rPr>
      </w:pPr>
    </w:p>
    <w:p w:rsidR="004600E2" w:rsidRPr="004600E2" w:rsidRDefault="004600E2" w:rsidP="004600E2">
      <w:pPr>
        <w:jc w:val="center"/>
        <w:rPr>
          <w:color w:val="000000"/>
          <w:sz w:val="28"/>
          <w:szCs w:val="28"/>
        </w:rPr>
      </w:pPr>
      <w:r w:rsidRPr="004600E2">
        <w:rPr>
          <w:color w:val="000000"/>
          <w:sz w:val="28"/>
          <w:szCs w:val="28"/>
        </w:rPr>
        <w:t xml:space="preserve">от </w:t>
      </w:r>
      <w:r w:rsidR="00114005">
        <w:rPr>
          <w:color w:val="000000"/>
          <w:sz w:val="28"/>
          <w:szCs w:val="28"/>
        </w:rPr>
        <w:t>14</w:t>
      </w:r>
      <w:r w:rsidRPr="004600E2">
        <w:rPr>
          <w:color w:val="000000"/>
          <w:sz w:val="28"/>
          <w:szCs w:val="28"/>
        </w:rPr>
        <w:t xml:space="preserve"> ноября 2023 г. № </w:t>
      </w:r>
      <w:r w:rsidR="00114005">
        <w:rPr>
          <w:color w:val="000000"/>
          <w:sz w:val="28"/>
          <w:szCs w:val="28"/>
        </w:rPr>
        <w:t>806</w:t>
      </w:r>
      <w:r w:rsidRPr="004600E2">
        <w:rPr>
          <w:color w:val="000000"/>
          <w:sz w:val="28"/>
          <w:szCs w:val="28"/>
        </w:rPr>
        <w:t>-па</w:t>
      </w:r>
    </w:p>
    <w:p w:rsidR="004600E2" w:rsidRPr="004600E2" w:rsidRDefault="004600E2" w:rsidP="004600E2">
      <w:pPr>
        <w:jc w:val="center"/>
        <w:rPr>
          <w:color w:val="000000"/>
          <w:sz w:val="28"/>
          <w:szCs w:val="28"/>
        </w:rPr>
      </w:pPr>
    </w:p>
    <w:p w:rsidR="004600E2" w:rsidRPr="004600E2" w:rsidRDefault="004600E2" w:rsidP="004600E2">
      <w:pPr>
        <w:jc w:val="center"/>
        <w:rPr>
          <w:color w:val="000000"/>
          <w:sz w:val="28"/>
          <w:szCs w:val="28"/>
        </w:rPr>
      </w:pPr>
    </w:p>
    <w:p w:rsidR="004600E2" w:rsidRPr="004600E2" w:rsidRDefault="004600E2" w:rsidP="004600E2">
      <w:pPr>
        <w:jc w:val="center"/>
        <w:rPr>
          <w:color w:val="000000"/>
          <w:sz w:val="20"/>
          <w:szCs w:val="20"/>
        </w:rPr>
      </w:pPr>
      <w:r w:rsidRPr="004600E2">
        <w:rPr>
          <w:color w:val="000000"/>
          <w:sz w:val="20"/>
          <w:szCs w:val="20"/>
        </w:rPr>
        <w:t>г. Шенкурск</w:t>
      </w:r>
    </w:p>
    <w:p w:rsidR="004600E2" w:rsidRPr="004600E2" w:rsidRDefault="004600E2" w:rsidP="004600E2">
      <w:pPr>
        <w:jc w:val="center"/>
        <w:rPr>
          <w:sz w:val="28"/>
          <w:szCs w:val="20"/>
        </w:rPr>
      </w:pPr>
    </w:p>
    <w:p w:rsidR="004600E2" w:rsidRPr="004600E2" w:rsidRDefault="004600E2" w:rsidP="004600E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BF3A77" w:rsidRPr="003F2A4E" w:rsidRDefault="00BF3A77" w:rsidP="00C95DE4">
      <w:pPr>
        <w:tabs>
          <w:tab w:val="left" w:pos="4125"/>
        </w:tabs>
        <w:jc w:val="center"/>
        <w:rPr>
          <w:b/>
          <w:bCs/>
          <w:sz w:val="28"/>
          <w:szCs w:val="28"/>
        </w:rPr>
      </w:pPr>
      <w:r w:rsidRPr="003F2A4E">
        <w:rPr>
          <w:b/>
          <w:bCs/>
          <w:sz w:val="28"/>
          <w:szCs w:val="28"/>
        </w:rPr>
        <w:t xml:space="preserve">О Порядке разработки и утверждения </w:t>
      </w:r>
    </w:p>
    <w:p w:rsidR="00BF3A77" w:rsidRPr="003F2A4E" w:rsidRDefault="00BF3A77" w:rsidP="00C95DE4">
      <w:pPr>
        <w:tabs>
          <w:tab w:val="left" w:pos="4125"/>
        </w:tabs>
        <w:jc w:val="center"/>
        <w:rPr>
          <w:b/>
          <w:bCs/>
          <w:sz w:val="28"/>
          <w:szCs w:val="28"/>
        </w:rPr>
      </w:pPr>
      <w:r w:rsidRPr="003F2A4E">
        <w:rPr>
          <w:b/>
          <w:bCs/>
          <w:sz w:val="28"/>
          <w:szCs w:val="28"/>
        </w:rPr>
        <w:t xml:space="preserve">административных регламентов предоставления </w:t>
      </w:r>
    </w:p>
    <w:p w:rsidR="00961C33" w:rsidRPr="003F2A4E" w:rsidRDefault="00BF3A77" w:rsidP="00C95DE4">
      <w:pPr>
        <w:tabs>
          <w:tab w:val="left" w:pos="4125"/>
        </w:tabs>
        <w:jc w:val="center"/>
        <w:rPr>
          <w:b/>
          <w:sz w:val="28"/>
          <w:szCs w:val="28"/>
        </w:rPr>
      </w:pPr>
      <w:r w:rsidRPr="003F2A4E">
        <w:rPr>
          <w:b/>
          <w:bCs/>
          <w:sz w:val="28"/>
          <w:szCs w:val="28"/>
        </w:rPr>
        <w:t>муниципальных услуг</w:t>
      </w:r>
    </w:p>
    <w:p w:rsidR="00C27B44" w:rsidRPr="003F2A4E" w:rsidRDefault="00C27B44" w:rsidP="00C95DE4">
      <w:pPr>
        <w:tabs>
          <w:tab w:val="left" w:pos="4125"/>
        </w:tabs>
        <w:jc w:val="center"/>
        <w:rPr>
          <w:b/>
          <w:sz w:val="28"/>
          <w:szCs w:val="28"/>
        </w:rPr>
      </w:pPr>
    </w:p>
    <w:p w:rsidR="00785856" w:rsidRPr="003F2A4E" w:rsidRDefault="00785856" w:rsidP="00C95DE4">
      <w:pPr>
        <w:tabs>
          <w:tab w:val="left" w:pos="4125"/>
        </w:tabs>
        <w:jc w:val="center"/>
        <w:rPr>
          <w:b/>
          <w:sz w:val="28"/>
          <w:szCs w:val="28"/>
        </w:rPr>
      </w:pPr>
    </w:p>
    <w:p w:rsidR="00BF609F" w:rsidRPr="003F2A4E" w:rsidRDefault="0027500A" w:rsidP="009C4A4C">
      <w:pPr>
        <w:tabs>
          <w:tab w:val="left" w:pos="4125"/>
        </w:tabs>
        <w:ind w:firstLine="709"/>
        <w:jc w:val="both"/>
        <w:rPr>
          <w:b/>
          <w:spacing w:val="80"/>
          <w:sz w:val="28"/>
          <w:szCs w:val="28"/>
        </w:rPr>
      </w:pPr>
      <w:proofErr w:type="gramStart"/>
      <w:r w:rsidRPr="003F2A4E">
        <w:rPr>
          <w:sz w:val="28"/>
          <w:szCs w:val="28"/>
        </w:rPr>
        <w:t>В соответствии с  Федеральным законом от 6</w:t>
      </w:r>
      <w:r w:rsidR="00A26B3E">
        <w:rPr>
          <w:sz w:val="28"/>
          <w:szCs w:val="28"/>
        </w:rPr>
        <w:t xml:space="preserve"> октября </w:t>
      </w:r>
      <w:r w:rsidRPr="003F2A4E">
        <w:rPr>
          <w:sz w:val="28"/>
          <w:szCs w:val="28"/>
        </w:rPr>
        <w:t>2003</w:t>
      </w:r>
      <w:r w:rsidR="00A26B3E">
        <w:rPr>
          <w:sz w:val="28"/>
          <w:szCs w:val="28"/>
        </w:rPr>
        <w:t xml:space="preserve"> год</w:t>
      </w:r>
      <w:r w:rsidR="004600E2">
        <w:rPr>
          <w:sz w:val="28"/>
          <w:szCs w:val="28"/>
        </w:rPr>
        <w:t xml:space="preserve">а           </w:t>
      </w:r>
      <w:r w:rsidRPr="003F2A4E">
        <w:rPr>
          <w:sz w:val="28"/>
          <w:szCs w:val="28"/>
        </w:rPr>
        <w:t>№ 131-ФЗ «Об общих принципах организации местного самоуправ</w:t>
      </w:r>
      <w:r w:rsidR="002D177A" w:rsidRPr="003F2A4E">
        <w:rPr>
          <w:sz w:val="28"/>
          <w:szCs w:val="28"/>
        </w:rPr>
        <w:t xml:space="preserve">ления в Российской Федерации», </w:t>
      </w:r>
      <w:r w:rsidRPr="003F2A4E">
        <w:rPr>
          <w:sz w:val="28"/>
          <w:szCs w:val="28"/>
        </w:rPr>
        <w:t>Федеральным законом от 27</w:t>
      </w:r>
      <w:r w:rsidR="00A26B3E">
        <w:rPr>
          <w:sz w:val="28"/>
          <w:szCs w:val="28"/>
        </w:rPr>
        <w:t xml:space="preserve"> июля </w:t>
      </w:r>
      <w:r w:rsidRPr="003F2A4E">
        <w:rPr>
          <w:sz w:val="28"/>
          <w:szCs w:val="28"/>
        </w:rPr>
        <w:t>2010</w:t>
      </w:r>
      <w:r w:rsidR="00A26B3E">
        <w:rPr>
          <w:sz w:val="28"/>
          <w:szCs w:val="28"/>
        </w:rPr>
        <w:t xml:space="preserve"> года           </w:t>
      </w:r>
      <w:r w:rsidRPr="003F2A4E">
        <w:rPr>
          <w:sz w:val="28"/>
          <w:szCs w:val="28"/>
        </w:rPr>
        <w:t>№ 210-ФЗ «Об организации предоставления государств</w:t>
      </w:r>
      <w:r w:rsidR="009C4A4C">
        <w:rPr>
          <w:sz w:val="28"/>
          <w:szCs w:val="28"/>
        </w:rPr>
        <w:t xml:space="preserve">енных и муниципальных услуг», </w:t>
      </w:r>
      <w:r w:rsidRPr="003F2A4E">
        <w:rPr>
          <w:sz w:val="28"/>
          <w:szCs w:val="28"/>
        </w:rPr>
        <w:t xml:space="preserve">в целях повышения качества разработки административных регламентов предоставления муниципальных услуг </w:t>
      </w:r>
      <w:r w:rsidR="007D2E85" w:rsidRPr="003F2A4E">
        <w:rPr>
          <w:sz w:val="28"/>
          <w:szCs w:val="28"/>
        </w:rPr>
        <w:t>администрация Шенкурск</w:t>
      </w:r>
      <w:r w:rsidR="00BF150D" w:rsidRPr="003F2A4E">
        <w:rPr>
          <w:sz w:val="28"/>
          <w:szCs w:val="28"/>
        </w:rPr>
        <w:t>ого</w:t>
      </w:r>
      <w:r w:rsidR="007D2E85" w:rsidRPr="003F2A4E">
        <w:rPr>
          <w:sz w:val="28"/>
          <w:szCs w:val="28"/>
        </w:rPr>
        <w:t xml:space="preserve"> муниципальн</w:t>
      </w:r>
      <w:r w:rsidR="00BF150D" w:rsidRPr="003F2A4E">
        <w:rPr>
          <w:sz w:val="28"/>
          <w:szCs w:val="28"/>
        </w:rPr>
        <w:t>ого</w:t>
      </w:r>
      <w:r w:rsidR="007D2E85" w:rsidRPr="003F2A4E">
        <w:rPr>
          <w:sz w:val="28"/>
          <w:szCs w:val="28"/>
        </w:rPr>
        <w:t xml:space="preserve"> </w:t>
      </w:r>
      <w:r w:rsidR="00A26B3E">
        <w:rPr>
          <w:sz w:val="28"/>
          <w:szCs w:val="28"/>
        </w:rPr>
        <w:t>округа</w:t>
      </w:r>
      <w:r w:rsidR="00BF150D" w:rsidRPr="003F2A4E">
        <w:rPr>
          <w:sz w:val="28"/>
          <w:szCs w:val="28"/>
        </w:rPr>
        <w:t xml:space="preserve"> Архангельской области</w:t>
      </w:r>
      <w:r w:rsidR="007D2E85" w:rsidRPr="003F2A4E">
        <w:rPr>
          <w:sz w:val="28"/>
          <w:szCs w:val="28"/>
        </w:rPr>
        <w:t xml:space="preserve"> </w:t>
      </w:r>
      <w:r w:rsidR="007D2E85" w:rsidRPr="003F2A4E">
        <w:rPr>
          <w:b/>
          <w:spacing w:val="80"/>
          <w:sz w:val="28"/>
          <w:szCs w:val="28"/>
        </w:rPr>
        <w:t>постановляет:</w:t>
      </w:r>
      <w:proofErr w:type="gramEnd"/>
    </w:p>
    <w:p w:rsidR="0027500A" w:rsidRPr="003F2A4E" w:rsidRDefault="0027500A" w:rsidP="009C4A4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A4E">
        <w:rPr>
          <w:rFonts w:ascii="Times New Roman" w:hAnsi="Times New Roman" w:cs="Times New Roman"/>
          <w:sz w:val="28"/>
          <w:szCs w:val="28"/>
        </w:rPr>
        <w:t>1. Утвердить прилагаемый Порядок разработки и утверждения административных регламентов предоставления муниципальных услуг.</w:t>
      </w:r>
    </w:p>
    <w:p w:rsidR="0027500A" w:rsidRPr="003F2A4E" w:rsidRDefault="004600E2" w:rsidP="009C4A4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500A" w:rsidRPr="003F2A4E">
        <w:rPr>
          <w:rFonts w:ascii="Times New Roman" w:hAnsi="Times New Roman" w:cs="Times New Roman"/>
          <w:sz w:val="28"/>
          <w:szCs w:val="28"/>
        </w:rPr>
        <w:t xml:space="preserve">. </w:t>
      </w:r>
      <w:r w:rsidR="002D177A" w:rsidRPr="003F2A4E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информационном бюллетене «Шенкурский муниципальный вестник» и разместить на официальном сайте 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2D177A" w:rsidRPr="003F2A4E">
        <w:rPr>
          <w:rFonts w:ascii="Times New Roman" w:hAnsi="Times New Roman" w:cs="Times New Roman"/>
          <w:sz w:val="28"/>
          <w:szCs w:val="28"/>
        </w:rPr>
        <w:t xml:space="preserve"> Архангельской области в информационно-телекоммуникационной сети «Интернет».</w:t>
      </w:r>
    </w:p>
    <w:p w:rsidR="00413F40" w:rsidRPr="003F2A4E" w:rsidRDefault="00413F40" w:rsidP="00C95DE4">
      <w:pPr>
        <w:tabs>
          <w:tab w:val="left" w:pos="4125"/>
        </w:tabs>
        <w:ind w:firstLine="709"/>
        <w:jc w:val="both"/>
        <w:rPr>
          <w:sz w:val="28"/>
          <w:szCs w:val="28"/>
        </w:rPr>
      </w:pPr>
    </w:p>
    <w:p w:rsidR="00A92FB7" w:rsidRPr="003F2A4E" w:rsidRDefault="00A92FB7" w:rsidP="00C95DE4">
      <w:pPr>
        <w:tabs>
          <w:tab w:val="left" w:pos="4125"/>
        </w:tabs>
        <w:ind w:firstLine="709"/>
        <w:jc w:val="both"/>
        <w:rPr>
          <w:sz w:val="28"/>
          <w:szCs w:val="28"/>
        </w:rPr>
      </w:pPr>
    </w:p>
    <w:p w:rsidR="00FB6546" w:rsidRDefault="00FB6546" w:rsidP="00C95DE4">
      <w:pPr>
        <w:tabs>
          <w:tab w:val="left" w:pos="4125"/>
        </w:tabs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полномочия главы</w:t>
      </w:r>
    </w:p>
    <w:p w:rsidR="00A92FB7" w:rsidRPr="003F2A4E" w:rsidRDefault="00A92FB7" w:rsidP="00C95DE4">
      <w:pPr>
        <w:tabs>
          <w:tab w:val="left" w:pos="4125"/>
        </w:tabs>
        <w:jc w:val="both"/>
        <w:rPr>
          <w:b/>
          <w:sz w:val="28"/>
          <w:szCs w:val="28"/>
        </w:rPr>
      </w:pPr>
      <w:r w:rsidRPr="003F2A4E">
        <w:rPr>
          <w:b/>
          <w:sz w:val="28"/>
          <w:szCs w:val="28"/>
        </w:rPr>
        <w:t>Шенкурск</w:t>
      </w:r>
      <w:r w:rsidR="0033433F" w:rsidRPr="003F2A4E">
        <w:rPr>
          <w:b/>
          <w:sz w:val="28"/>
          <w:szCs w:val="28"/>
        </w:rPr>
        <w:t>ого</w:t>
      </w:r>
      <w:r w:rsidRPr="003F2A4E">
        <w:rPr>
          <w:b/>
          <w:sz w:val="28"/>
          <w:szCs w:val="28"/>
        </w:rPr>
        <w:t xml:space="preserve"> муниципальн</w:t>
      </w:r>
      <w:r w:rsidR="0033433F" w:rsidRPr="003F2A4E">
        <w:rPr>
          <w:b/>
          <w:sz w:val="28"/>
          <w:szCs w:val="28"/>
        </w:rPr>
        <w:t>ого</w:t>
      </w:r>
      <w:r w:rsidRPr="003F2A4E">
        <w:rPr>
          <w:b/>
          <w:sz w:val="28"/>
          <w:szCs w:val="28"/>
        </w:rPr>
        <w:t xml:space="preserve"> </w:t>
      </w:r>
      <w:r w:rsidR="004600E2">
        <w:rPr>
          <w:b/>
          <w:sz w:val="28"/>
          <w:szCs w:val="28"/>
        </w:rPr>
        <w:t>округ</w:t>
      </w:r>
      <w:r w:rsidR="0033433F" w:rsidRPr="003F2A4E">
        <w:rPr>
          <w:b/>
          <w:sz w:val="28"/>
          <w:szCs w:val="28"/>
        </w:rPr>
        <w:t>а</w:t>
      </w:r>
      <w:r w:rsidRPr="003F2A4E">
        <w:rPr>
          <w:b/>
          <w:sz w:val="28"/>
          <w:szCs w:val="28"/>
        </w:rPr>
        <w:t xml:space="preserve">            </w:t>
      </w:r>
      <w:r w:rsidR="005F6117" w:rsidRPr="003F2A4E">
        <w:rPr>
          <w:b/>
          <w:sz w:val="28"/>
          <w:szCs w:val="28"/>
        </w:rPr>
        <w:t xml:space="preserve"> </w:t>
      </w:r>
      <w:r w:rsidRPr="003F2A4E">
        <w:rPr>
          <w:b/>
          <w:sz w:val="28"/>
          <w:szCs w:val="28"/>
        </w:rPr>
        <w:t xml:space="preserve">   </w:t>
      </w:r>
      <w:r w:rsidR="00FB6546">
        <w:rPr>
          <w:b/>
          <w:sz w:val="28"/>
          <w:szCs w:val="28"/>
        </w:rPr>
        <w:t xml:space="preserve">                 </w:t>
      </w:r>
      <w:r w:rsidR="004600E2">
        <w:rPr>
          <w:b/>
          <w:sz w:val="28"/>
          <w:szCs w:val="28"/>
        </w:rPr>
        <w:t xml:space="preserve">    </w:t>
      </w:r>
      <w:r w:rsidR="00FB6546">
        <w:rPr>
          <w:b/>
          <w:sz w:val="28"/>
          <w:szCs w:val="28"/>
        </w:rPr>
        <w:t>С.В. Колобова</w:t>
      </w:r>
    </w:p>
    <w:p w:rsidR="00AD117B" w:rsidRDefault="00AD117B" w:rsidP="00C95DE4">
      <w:pPr>
        <w:jc w:val="right"/>
        <w:rPr>
          <w:caps/>
          <w:sz w:val="26"/>
          <w:szCs w:val="26"/>
        </w:rPr>
      </w:pPr>
    </w:p>
    <w:p w:rsidR="004F5B10" w:rsidRDefault="004F5B10" w:rsidP="00C95DE4">
      <w:pPr>
        <w:jc w:val="right"/>
        <w:rPr>
          <w:caps/>
          <w:sz w:val="26"/>
          <w:szCs w:val="26"/>
        </w:rPr>
      </w:pPr>
    </w:p>
    <w:p w:rsidR="004F5B10" w:rsidRDefault="004F5B10" w:rsidP="00C95DE4">
      <w:pPr>
        <w:jc w:val="right"/>
        <w:rPr>
          <w:caps/>
          <w:sz w:val="26"/>
          <w:szCs w:val="26"/>
        </w:rPr>
      </w:pPr>
    </w:p>
    <w:p w:rsidR="004F5B10" w:rsidRDefault="004F5B10" w:rsidP="00C95DE4">
      <w:pPr>
        <w:jc w:val="right"/>
        <w:rPr>
          <w:caps/>
          <w:sz w:val="26"/>
          <w:szCs w:val="26"/>
        </w:rPr>
      </w:pPr>
    </w:p>
    <w:p w:rsidR="004F5B10" w:rsidRDefault="004F5B10" w:rsidP="00C95DE4">
      <w:pPr>
        <w:jc w:val="right"/>
        <w:rPr>
          <w:caps/>
          <w:sz w:val="26"/>
          <w:szCs w:val="26"/>
        </w:rPr>
      </w:pPr>
    </w:p>
    <w:p w:rsidR="004F5B10" w:rsidRDefault="004F5B10" w:rsidP="00C95DE4">
      <w:pPr>
        <w:jc w:val="right"/>
        <w:rPr>
          <w:caps/>
          <w:sz w:val="26"/>
          <w:szCs w:val="26"/>
        </w:rPr>
      </w:pPr>
    </w:p>
    <w:p w:rsidR="004F5B10" w:rsidRDefault="004F5B10" w:rsidP="00C95DE4">
      <w:pPr>
        <w:jc w:val="right"/>
        <w:rPr>
          <w:caps/>
          <w:sz w:val="26"/>
          <w:szCs w:val="26"/>
        </w:rPr>
      </w:pPr>
    </w:p>
    <w:p w:rsidR="004F5B10" w:rsidRDefault="004F5B10" w:rsidP="00C95DE4">
      <w:pPr>
        <w:jc w:val="right"/>
        <w:rPr>
          <w:caps/>
          <w:sz w:val="26"/>
          <w:szCs w:val="26"/>
        </w:rPr>
      </w:pPr>
    </w:p>
    <w:p w:rsidR="004F5B10" w:rsidRDefault="004F5B10" w:rsidP="00C95DE4">
      <w:pPr>
        <w:jc w:val="right"/>
        <w:rPr>
          <w:caps/>
          <w:sz w:val="26"/>
          <w:szCs w:val="26"/>
        </w:rPr>
      </w:pPr>
    </w:p>
    <w:p w:rsidR="00C041B9" w:rsidRPr="009A4BDF" w:rsidRDefault="00C041B9" w:rsidP="00C95DE4">
      <w:pPr>
        <w:jc w:val="right"/>
        <w:rPr>
          <w:caps/>
          <w:sz w:val="28"/>
          <w:szCs w:val="28"/>
        </w:rPr>
      </w:pPr>
      <w:r w:rsidRPr="009A4BDF">
        <w:rPr>
          <w:caps/>
          <w:sz w:val="28"/>
          <w:szCs w:val="28"/>
        </w:rPr>
        <w:lastRenderedPageBreak/>
        <w:t xml:space="preserve">Утвержден </w:t>
      </w:r>
    </w:p>
    <w:p w:rsidR="00E72811" w:rsidRPr="009A4BDF" w:rsidRDefault="0016731E" w:rsidP="00C95DE4">
      <w:pPr>
        <w:jc w:val="right"/>
        <w:rPr>
          <w:sz w:val="28"/>
          <w:szCs w:val="28"/>
        </w:rPr>
      </w:pPr>
      <w:r w:rsidRPr="009A4BDF">
        <w:rPr>
          <w:sz w:val="28"/>
          <w:szCs w:val="28"/>
        </w:rPr>
        <w:t>п</w:t>
      </w:r>
      <w:r w:rsidR="00E72811" w:rsidRPr="009A4BDF">
        <w:rPr>
          <w:sz w:val="28"/>
          <w:szCs w:val="28"/>
        </w:rPr>
        <w:t>остановлением администрации</w:t>
      </w:r>
    </w:p>
    <w:p w:rsidR="00E72811" w:rsidRPr="009A4BDF" w:rsidRDefault="0033433F" w:rsidP="00C95DE4">
      <w:pPr>
        <w:jc w:val="right"/>
        <w:rPr>
          <w:sz w:val="28"/>
          <w:szCs w:val="28"/>
        </w:rPr>
      </w:pPr>
      <w:r w:rsidRPr="009A4BDF">
        <w:rPr>
          <w:sz w:val="28"/>
          <w:szCs w:val="28"/>
        </w:rPr>
        <w:t>Шенкурского</w:t>
      </w:r>
      <w:r w:rsidR="00E72811" w:rsidRPr="009A4BDF">
        <w:rPr>
          <w:sz w:val="28"/>
          <w:szCs w:val="28"/>
        </w:rPr>
        <w:t xml:space="preserve"> муниципальн</w:t>
      </w:r>
      <w:r w:rsidRPr="009A4BDF">
        <w:rPr>
          <w:sz w:val="28"/>
          <w:szCs w:val="28"/>
        </w:rPr>
        <w:t>ого</w:t>
      </w:r>
      <w:r w:rsidR="00E72811" w:rsidRPr="009A4BDF">
        <w:rPr>
          <w:sz w:val="28"/>
          <w:szCs w:val="28"/>
        </w:rPr>
        <w:t xml:space="preserve"> </w:t>
      </w:r>
      <w:r w:rsidR="004600E2">
        <w:rPr>
          <w:sz w:val="28"/>
          <w:szCs w:val="28"/>
        </w:rPr>
        <w:t>округа</w:t>
      </w:r>
    </w:p>
    <w:p w:rsidR="0033433F" w:rsidRPr="009A4BDF" w:rsidRDefault="0033433F" w:rsidP="00C95DE4">
      <w:pPr>
        <w:jc w:val="right"/>
        <w:rPr>
          <w:sz w:val="28"/>
          <w:szCs w:val="28"/>
        </w:rPr>
      </w:pPr>
      <w:r w:rsidRPr="009A4BDF">
        <w:rPr>
          <w:sz w:val="28"/>
          <w:szCs w:val="28"/>
        </w:rPr>
        <w:t>Архангельской области</w:t>
      </w:r>
    </w:p>
    <w:p w:rsidR="00E72811" w:rsidRPr="009A4BDF" w:rsidRDefault="0016731E" w:rsidP="00C95DE4">
      <w:pPr>
        <w:jc w:val="right"/>
        <w:rPr>
          <w:sz w:val="28"/>
          <w:szCs w:val="28"/>
        </w:rPr>
      </w:pPr>
      <w:r w:rsidRPr="009A4BDF">
        <w:rPr>
          <w:sz w:val="28"/>
          <w:szCs w:val="28"/>
        </w:rPr>
        <w:t xml:space="preserve">от </w:t>
      </w:r>
      <w:r w:rsidR="00114005">
        <w:rPr>
          <w:sz w:val="28"/>
          <w:szCs w:val="28"/>
        </w:rPr>
        <w:t>14</w:t>
      </w:r>
      <w:r w:rsidRPr="009A4BDF">
        <w:rPr>
          <w:sz w:val="28"/>
          <w:szCs w:val="28"/>
        </w:rPr>
        <w:t xml:space="preserve"> </w:t>
      </w:r>
      <w:r w:rsidR="004600E2">
        <w:rPr>
          <w:sz w:val="28"/>
          <w:szCs w:val="28"/>
        </w:rPr>
        <w:t>ноября</w:t>
      </w:r>
      <w:r w:rsidRPr="009A4BDF">
        <w:rPr>
          <w:sz w:val="28"/>
          <w:szCs w:val="28"/>
        </w:rPr>
        <w:t xml:space="preserve"> </w:t>
      </w:r>
      <w:r w:rsidR="0033433F" w:rsidRPr="009A4BDF">
        <w:rPr>
          <w:sz w:val="28"/>
          <w:szCs w:val="28"/>
        </w:rPr>
        <w:t>202</w:t>
      </w:r>
      <w:r w:rsidR="004600E2">
        <w:rPr>
          <w:sz w:val="28"/>
          <w:szCs w:val="28"/>
        </w:rPr>
        <w:t>3</w:t>
      </w:r>
      <w:r w:rsidR="00E72811" w:rsidRPr="009A4BDF">
        <w:rPr>
          <w:sz w:val="28"/>
          <w:szCs w:val="28"/>
        </w:rPr>
        <w:t xml:space="preserve"> г. № </w:t>
      </w:r>
      <w:r w:rsidR="00114005">
        <w:rPr>
          <w:sz w:val="28"/>
          <w:szCs w:val="28"/>
        </w:rPr>
        <w:t>806</w:t>
      </w:r>
      <w:r w:rsidR="00E72811" w:rsidRPr="009A4BDF">
        <w:rPr>
          <w:sz w:val="28"/>
          <w:szCs w:val="28"/>
        </w:rPr>
        <w:t>-па</w:t>
      </w:r>
    </w:p>
    <w:p w:rsidR="00E72811" w:rsidRPr="009A4BDF" w:rsidRDefault="00E72811" w:rsidP="00C95DE4">
      <w:pPr>
        <w:jc w:val="right"/>
        <w:rPr>
          <w:sz w:val="28"/>
          <w:szCs w:val="28"/>
        </w:rPr>
      </w:pPr>
    </w:p>
    <w:p w:rsidR="0016731E" w:rsidRPr="009A4BDF" w:rsidRDefault="0016731E" w:rsidP="00C95DE4">
      <w:pPr>
        <w:jc w:val="right"/>
        <w:rPr>
          <w:sz w:val="28"/>
          <w:szCs w:val="28"/>
        </w:rPr>
      </w:pPr>
    </w:p>
    <w:p w:rsidR="0043554C" w:rsidRDefault="00E72811" w:rsidP="00C95DE4">
      <w:pPr>
        <w:pStyle w:val="ConsPlusNormal"/>
        <w:spacing w:line="360" w:lineRule="exact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B11" w:rsidRPr="00D3349F" w:rsidRDefault="00791B11" w:rsidP="00C95DE4">
      <w:pPr>
        <w:pStyle w:val="ConsPlusNormal"/>
        <w:spacing w:line="360" w:lineRule="exact"/>
        <w:ind w:firstLine="0"/>
        <w:jc w:val="center"/>
        <w:outlineLvl w:val="1"/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</w:pPr>
      <w:r w:rsidRPr="00D3349F"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t>ПОРЯДОК</w:t>
      </w:r>
    </w:p>
    <w:p w:rsidR="00791B11" w:rsidRPr="009A4BDF" w:rsidRDefault="00791B11" w:rsidP="00C95DE4">
      <w:pPr>
        <w:pStyle w:val="ConsPlusNormal"/>
        <w:spacing w:line="360" w:lineRule="exact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A4BDF">
        <w:rPr>
          <w:rFonts w:ascii="Times New Roman" w:hAnsi="Times New Roman" w:cs="Times New Roman"/>
          <w:b/>
          <w:sz w:val="28"/>
          <w:szCs w:val="28"/>
        </w:rPr>
        <w:t xml:space="preserve">разработки и утверждения административных регламентов </w:t>
      </w:r>
    </w:p>
    <w:p w:rsidR="00791B11" w:rsidRPr="009A4BDF" w:rsidRDefault="00791B11" w:rsidP="00C95DE4">
      <w:pPr>
        <w:pStyle w:val="ConsPlusNormal"/>
        <w:spacing w:line="360" w:lineRule="exact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A4BDF">
        <w:rPr>
          <w:rFonts w:ascii="Times New Roman" w:hAnsi="Times New Roman" w:cs="Times New Roman"/>
          <w:b/>
          <w:sz w:val="28"/>
          <w:szCs w:val="28"/>
        </w:rPr>
        <w:t>предоставления муниципальных услуг</w:t>
      </w:r>
    </w:p>
    <w:p w:rsidR="00791B11" w:rsidRPr="009A4BDF" w:rsidRDefault="00791B11" w:rsidP="00C95DE4">
      <w:pPr>
        <w:pStyle w:val="ConsPlusNormal"/>
        <w:spacing w:line="360" w:lineRule="exact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91B11" w:rsidRPr="009A4BDF" w:rsidRDefault="00791B11" w:rsidP="004600E2">
      <w:pPr>
        <w:pStyle w:val="ConsPlusNormal"/>
        <w:spacing w:line="360" w:lineRule="exact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91B11" w:rsidRPr="009A4BDF" w:rsidRDefault="00791B11" w:rsidP="001725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BDF">
        <w:rPr>
          <w:sz w:val="28"/>
          <w:szCs w:val="28"/>
        </w:rPr>
        <w:t xml:space="preserve">1. </w:t>
      </w:r>
      <w:proofErr w:type="gramStart"/>
      <w:r w:rsidRPr="009A4BDF">
        <w:rPr>
          <w:sz w:val="28"/>
          <w:szCs w:val="28"/>
        </w:rPr>
        <w:t xml:space="preserve">Настоящий Порядок устанавливает требования к разработке и утверждению администрацией </w:t>
      </w:r>
      <w:r w:rsidR="00C95DE4" w:rsidRPr="009A4BDF">
        <w:rPr>
          <w:sz w:val="28"/>
          <w:szCs w:val="28"/>
        </w:rPr>
        <w:t xml:space="preserve">Шенкурского муниципального </w:t>
      </w:r>
      <w:r w:rsidR="004600E2">
        <w:rPr>
          <w:sz w:val="28"/>
          <w:szCs w:val="28"/>
        </w:rPr>
        <w:t>округа</w:t>
      </w:r>
      <w:r w:rsidR="00C95DE4" w:rsidRPr="009A4BDF">
        <w:rPr>
          <w:sz w:val="28"/>
          <w:szCs w:val="28"/>
        </w:rPr>
        <w:t xml:space="preserve"> Архангельской области</w:t>
      </w:r>
      <w:r w:rsidRPr="009A4BDF">
        <w:rPr>
          <w:sz w:val="28"/>
          <w:szCs w:val="28"/>
        </w:rPr>
        <w:t xml:space="preserve"> (далее –</w:t>
      </w:r>
      <w:r w:rsidR="00C95DE4" w:rsidRPr="009A4BDF">
        <w:rPr>
          <w:sz w:val="28"/>
          <w:szCs w:val="28"/>
        </w:rPr>
        <w:t xml:space="preserve"> </w:t>
      </w:r>
      <w:r w:rsidRPr="009A4BDF">
        <w:rPr>
          <w:sz w:val="28"/>
          <w:szCs w:val="28"/>
        </w:rPr>
        <w:t xml:space="preserve">администрация) административных регламентов предоставления муниципальных услуг (далее - административные регламенты), в том числе по рассмотрению обращений граждан Российской Федерации в соответствии с Федеральным </w:t>
      </w:r>
      <w:hyperlink r:id="rId5" w:history="1">
        <w:r w:rsidRPr="009A4BDF">
          <w:rPr>
            <w:sz w:val="28"/>
            <w:szCs w:val="28"/>
          </w:rPr>
          <w:t>законом</w:t>
        </w:r>
      </w:hyperlink>
      <w:r w:rsidRPr="009A4BDF">
        <w:rPr>
          <w:sz w:val="28"/>
          <w:szCs w:val="28"/>
        </w:rPr>
        <w:t xml:space="preserve"> </w:t>
      </w:r>
      <w:r w:rsidR="004600E2">
        <w:rPr>
          <w:sz w:val="28"/>
          <w:szCs w:val="28"/>
        </w:rPr>
        <w:t xml:space="preserve">      </w:t>
      </w:r>
      <w:r w:rsidRPr="009A4BDF">
        <w:rPr>
          <w:sz w:val="28"/>
          <w:szCs w:val="28"/>
        </w:rPr>
        <w:t xml:space="preserve">от </w:t>
      </w:r>
      <w:r w:rsidR="004600E2">
        <w:rPr>
          <w:sz w:val="28"/>
          <w:szCs w:val="28"/>
        </w:rPr>
        <w:t xml:space="preserve">2 мая </w:t>
      </w:r>
      <w:r w:rsidRPr="009A4BDF">
        <w:rPr>
          <w:sz w:val="28"/>
          <w:szCs w:val="28"/>
        </w:rPr>
        <w:t xml:space="preserve">2006 </w:t>
      </w:r>
      <w:r w:rsidR="004600E2">
        <w:rPr>
          <w:sz w:val="28"/>
          <w:szCs w:val="28"/>
        </w:rPr>
        <w:t xml:space="preserve">года </w:t>
      </w:r>
      <w:r w:rsidRPr="009A4BDF">
        <w:rPr>
          <w:sz w:val="28"/>
          <w:szCs w:val="28"/>
        </w:rPr>
        <w:t>№ 59-ФЗ «О порядке рассмотрения обращений граждан Российской Федерации».</w:t>
      </w:r>
      <w:proofErr w:type="gramEnd"/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A4BDF">
        <w:rPr>
          <w:sz w:val="28"/>
          <w:szCs w:val="28"/>
        </w:rPr>
        <w:t>2. В настоящем Положении используются основные понятия в том же значении, что и в Федеральном законе от 27</w:t>
      </w:r>
      <w:r w:rsidR="004600E2">
        <w:rPr>
          <w:sz w:val="28"/>
          <w:szCs w:val="28"/>
        </w:rPr>
        <w:t xml:space="preserve"> июля </w:t>
      </w:r>
      <w:r w:rsidRPr="009A4BDF">
        <w:rPr>
          <w:sz w:val="28"/>
          <w:szCs w:val="28"/>
        </w:rPr>
        <w:t xml:space="preserve">2010 </w:t>
      </w:r>
      <w:r w:rsidR="004600E2">
        <w:rPr>
          <w:sz w:val="28"/>
          <w:szCs w:val="28"/>
        </w:rPr>
        <w:t xml:space="preserve">года </w:t>
      </w:r>
      <w:r w:rsidRPr="009A4BDF">
        <w:rPr>
          <w:sz w:val="28"/>
          <w:szCs w:val="28"/>
        </w:rPr>
        <w:t>№ 210-ФЗ «Об организации предоставления государственных и муниципальных услуг» (далее – Федеральный закон).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3. Административные регламенты разрабатываются с учетом законодательства Российской Федерации, законодательства Архангельской области, устанавливающих критерии, сроки и последовательность административных процедур, административных действий и (или) принятия решений, и иных требований к порядку предоставления муниципальных услуг.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также устанавливает порядок взаимодействия между </w:t>
      </w:r>
      <w:r w:rsidR="004600E2">
        <w:rPr>
          <w:rFonts w:ascii="Times New Roman" w:hAnsi="Times New Roman"/>
          <w:bCs/>
          <w:color w:val="000000"/>
          <w:sz w:val="28"/>
          <w:szCs w:val="28"/>
        </w:rPr>
        <w:t>самостоятельными отраслевыми (функциональными) органами</w:t>
      </w:r>
      <w:r w:rsidR="004600E2" w:rsidRPr="009A4BDF">
        <w:rPr>
          <w:rFonts w:ascii="Times New Roman" w:hAnsi="Times New Roman" w:cs="Times New Roman"/>
          <w:sz w:val="28"/>
          <w:szCs w:val="28"/>
        </w:rPr>
        <w:t xml:space="preserve"> </w:t>
      </w:r>
      <w:r w:rsidR="0043554C">
        <w:rPr>
          <w:rFonts w:ascii="Times New Roman" w:hAnsi="Times New Roman" w:cs="Times New Roman"/>
          <w:sz w:val="28"/>
          <w:szCs w:val="28"/>
        </w:rPr>
        <w:t xml:space="preserve">(далее – орган) </w:t>
      </w:r>
      <w:r w:rsidRPr="009A4BDF">
        <w:rPr>
          <w:rFonts w:ascii="Times New Roman" w:hAnsi="Times New Roman" w:cs="Times New Roman"/>
          <w:sz w:val="28"/>
          <w:szCs w:val="28"/>
        </w:rPr>
        <w:t xml:space="preserve">администрации, их должностными лицами, взаимодействия </w:t>
      </w:r>
      <w:r w:rsidR="0043554C">
        <w:rPr>
          <w:rFonts w:ascii="Times New Roman" w:hAnsi="Times New Roman"/>
          <w:bCs/>
          <w:color w:val="000000"/>
          <w:sz w:val="28"/>
          <w:szCs w:val="28"/>
        </w:rPr>
        <w:t>органа</w:t>
      </w:r>
      <w:r w:rsidRPr="009A4BDF">
        <w:rPr>
          <w:rFonts w:ascii="Times New Roman" w:hAnsi="Times New Roman" w:cs="Times New Roman"/>
          <w:sz w:val="28"/>
          <w:szCs w:val="28"/>
        </w:rPr>
        <w:t xml:space="preserve"> администрации с заявителями, органами государственной власти, учреждениями и организациями при предоставлении муниципальной услуги.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4. Административные регламенты утверждаются постановлением администрации.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1B11" w:rsidRPr="009A4BDF" w:rsidRDefault="00791B11" w:rsidP="00C95DE4">
      <w:pPr>
        <w:pStyle w:val="ConsPlusNormal"/>
        <w:spacing w:line="360" w:lineRule="exac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lastRenderedPageBreak/>
        <w:t>II. Разработка и утверждение проектов административных регламентов. Внесение изменений в административные регламенты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 xml:space="preserve">1. Административные регламенты разрабатываются </w:t>
      </w:r>
      <w:r w:rsidR="0043554C">
        <w:rPr>
          <w:rFonts w:ascii="Times New Roman" w:hAnsi="Times New Roman"/>
          <w:bCs/>
          <w:color w:val="000000"/>
          <w:sz w:val="28"/>
          <w:szCs w:val="28"/>
        </w:rPr>
        <w:t>органами</w:t>
      </w:r>
      <w:r w:rsidRPr="009A4BDF">
        <w:rPr>
          <w:rFonts w:ascii="Times New Roman" w:hAnsi="Times New Roman" w:cs="Times New Roman"/>
          <w:sz w:val="28"/>
          <w:szCs w:val="28"/>
        </w:rPr>
        <w:t xml:space="preserve"> администрации, предоставляющими муниципальные услуги, на основе законодательства Российской Федерации, законодательства Архангельской области, а также муниципальных правовых актов </w:t>
      </w:r>
      <w:r w:rsidR="00441214" w:rsidRPr="009A4BDF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43554C">
        <w:rPr>
          <w:rFonts w:ascii="Times New Roman" w:hAnsi="Times New Roman" w:cs="Times New Roman"/>
          <w:sz w:val="28"/>
          <w:szCs w:val="28"/>
        </w:rPr>
        <w:t>округа</w:t>
      </w:r>
      <w:r w:rsidR="00441214" w:rsidRPr="009A4BDF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Pr="009A4BDF">
        <w:rPr>
          <w:rFonts w:ascii="Times New Roman" w:hAnsi="Times New Roman" w:cs="Times New Roman"/>
          <w:sz w:val="28"/>
          <w:szCs w:val="28"/>
        </w:rPr>
        <w:t>.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2. Осуществление администрацией отдельных государственных полномочий Архангельской области, переданных ей на основании закона Архангельской области с предоставлением субвенций из областного бюджета, осуществляется в порядке, установленном соответствующим административным регламентом, утвержденным нормативным правовым актом Архангельской области.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3. При разработке административных регламентов разработчик административного регламента предусматривает оптимизацию (повышение качества) предоставления муниципальных услуг, в том числе: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1) упорядочение административных процедур и административных действий;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 xml:space="preserve">2) устранение избыточных административных процедур и избыточных административных действий в случаях, не противоречащих законодательству Российской Федерации, законодательству Архангельской области, а также муниципальным правовым актам </w:t>
      </w:r>
      <w:r w:rsidR="00644A80" w:rsidRPr="009A4BDF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43554C">
        <w:rPr>
          <w:rFonts w:ascii="Times New Roman" w:hAnsi="Times New Roman" w:cs="Times New Roman"/>
          <w:sz w:val="28"/>
          <w:szCs w:val="28"/>
        </w:rPr>
        <w:t>округа</w:t>
      </w:r>
      <w:r w:rsidR="00644A80" w:rsidRPr="009A4BDF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Pr="009A4BDF">
        <w:rPr>
          <w:rFonts w:ascii="Times New Roman" w:hAnsi="Times New Roman" w:cs="Times New Roman"/>
          <w:sz w:val="28"/>
          <w:szCs w:val="28"/>
        </w:rPr>
        <w:t>;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3)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представления идентичной информации, снижение количества взаимодействий заявителей с должностными лицами,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 xml:space="preserve">4) сокращение срока исполнения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услуги. Разработчик административного регламента, осуществляющий подготовку административного регламента, может установить в административном регламенте сокращенные сроки предоставления муниципальной услуги, а также сокращенные сроки исполнения административных процедур в рамках предоставления муниципальной </w:t>
      </w:r>
      <w:r w:rsidRPr="009A4BDF">
        <w:rPr>
          <w:rFonts w:ascii="Times New Roman" w:hAnsi="Times New Roman" w:cs="Times New Roman"/>
          <w:sz w:val="28"/>
          <w:szCs w:val="28"/>
        </w:rPr>
        <w:lastRenderedPageBreak/>
        <w:t>услуги по отношению к соответствующим срокам, установленным в законодательстве Российской Федерации или Архангельской области;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5) указание об ответственности органов, предоставляющих муниципальные услуги, а также должностных лиц за не соблюдение ими требований административных регламентов;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6) предоставление муниципальной услуги в электронной форме.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 xml:space="preserve">4. Внесение изменений в административные регламенты осуществляется в случаях: 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 xml:space="preserve">1) изменения законодательства Российской Федерации, регулирующего предоставление муниципальной услуги; 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2) изменения структуры органов администрации, к сфере деятельности которых относится предоставление муниципальной услуги;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3) по предложениям органов администрации, основанным на результатах анализа практики применения административных регламентов;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4) изменения органа (органов), участвующего (участвующих) в предоставлении муниципальных услуг.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Внесение изменений в административные регламенты осуществляется в порядке, установленном для разработки и утверждения административных регламентов.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5. Проекты административных регламентов подлежат независимой экспертизе в соответствии с Федеральным законом и экспертизе, проводимой администрацией, в соответствии с порядком ее проведения, утверждаем</w:t>
      </w:r>
      <w:r w:rsidR="00644A80" w:rsidRPr="009A4BDF">
        <w:rPr>
          <w:rFonts w:ascii="Times New Roman" w:hAnsi="Times New Roman" w:cs="Times New Roman"/>
          <w:sz w:val="28"/>
          <w:szCs w:val="28"/>
        </w:rPr>
        <w:t>ы</w:t>
      </w:r>
      <w:r w:rsidRPr="009A4BDF">
        <w:rPr>
          <w:rFonts w:ascii="Times New Roman" w:hAnsi="Times New Roman" w:cs="Times New Roman"/>
          <w:sz w:val="28"/>
          <w:szCs w:val="28"/>
        </w:rPr>
        <w:t xml:space="preserve">м администрацией. 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 xml:space="preserve">6. Административные регламенты подлежат опубликованию в </w:t>
      </w:r>
      <w:r w:rsidR="00644A80" w:rsidRPr="009A4BDF">
        <w:rPr>
          <w:rFonts w:ascii="Times New Roman" w:hAnsi="Times New Roman" w:cs="Times New Roman"/>
          <w:sz w:val="28"/>
          <w:szCs w:val="28"/>
        </w:rPr>
        <w:t>информационном бюллетене</w:t>
      </w:r>
      <w:r w:rsidRPr="009A4BDF">
        <w:rPr>
          <w:rFonts w:ascii="Times New Roman" w:hAnsi="Times New Roman" w:cs="Times New Roman"/>
          <w:sz w:val="28"/>
          <w:szCs w:val="28"/>
        </w:rPr>
        <w:t xml:space="preserve"> «</w:t>
      </w:r>
      <w:r w:rsidR="00644A80" w:rsidRPr="009A4BDF">
        <w:rPr>
          <w:rFonts w:ascii="Times New Roman" w:hAnsi="Times New Roman" w:cs="Times New Roman"/>
          <w:sz w:val="28"/>
          <w:szCs w:val="28"/>
        </w:rPr>
        <w:t>Шенкурский муниципальный вестник</w:t>
      </w:r>
      <w:r w:rsidRPr="009A4BDF">
        <w:rPr>
          <w:rFonts w:ascii="Times New Roman" w:hAnsi="Times New Roman" w:cs="Times New Roman"/>
          <w:sz w:val="28"/>
          <w:szCs w:val="28"/>
        </w:rPr>
        <w:t xml:space="preserve">», размещению на официальном сайте </w:t>
      </w:r>
      <w:r w:rsidR="008A20FE" w:rsidRPr="009A4BDF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 w:rsidR="0043554C">
        <w:rPr>
          <w:rFonts w:ascii="Times New Roman" w:hAnsi="Times New Roman" w:cs="Times New Roman"/>
          <w:sz w:val="28"/>
          <w:szCs w:val="28"/>
        </w:rPr>
        <w:t>округа</w:t>
      </w:r>
      <w:r w:rsidR="008A20FE" w:rsidRPr="009A4BDF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Pr="009A4BDF">
        <w:rPr>
          <w:rFonts w:ascii="Times New Roman" w:hAnsi="Times New Roman" w:cs="Times New Roman"/>
          <w:sz w:val="28"/>
          <w:szCs w:val="28"/>
        </w:rPr>
        <w:t>, а также размещению в местах предоставления соответствующей муниципальной услуги.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91B11" w:rsidRPr="009A4BDF" w:rsidRDefault="00791B11" w:rsidP="00C95DE4">
      <w:pPr>
        <w:pStyle w:val="ConsPlusNormal"/>
        <w:spacing w:line="360" w:lineRule="exac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4BDF">
        <w:rPr>
          <w:rFonts w:ascii="Times New Roman" w:hAnsi="Times New Roman" w:cs="Times New Roman"/>
          <w:sz w:val="28"/>
          <w:szCs w:val="28"/>
        </w:rPr>
        <w:t>II. Требования к административным регламентам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1. Наименование административного регламента определяется его разработчиком с учетом формулировки, соответствующей редакции положения нормативного правового акта, которым предусмотрена такая муниципальная услуга (предпочтительно отражение наименования вопроса местного значения).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2. В административный регламент включаются следующие разделы: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1) общие положения;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2) стандарт предоставления муниципальной услуги;</w:t>
      </w:r>
    </w:p>
    <w:p w:rsidR="00791B11" w:rsidRPr="009A4BDF" w:rsidRDefault="00791B11" w:rsidP="00DF75D7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lastRenderedPageBreak/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форме;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 xml:space="preserve">4) формы </w:t>
      </w:r>
      <w:proofErr w:type="gramStart"/>
      <w:r w:rsidRPr="009A4BDF">
        <w:rPr>
          <w:sz w:val="28"/>
          <w:szCs w:val="28"/>
        </w:rPr>
        <w:t>контроля за</w:t>
      </w:r>
      <w:proofErr w:type="gramEnd"/>
      <w:r w:rsidRPr="009A4BDF">
        <w:rPr>
          <w:sz w:val="28"/>
          <w:szCs w:val="28"/>
        </w:rPr>
        <w:t xml:space="preserve"> исполнением административного регламента;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 xml:space="preserve">5) досудебный (внесудебный) порядок обжалования решений и действий (бездействия) органа, предоставляющего муниципальную услугу, </w:t>
      </w:r>
      <w:r w:rsidR="005B1744">
        <w:rPr>
          <w:sz w:val="28"/>
          <w:szCs w:val="28"/>
        </w:rPr>
        <w:t>а также их должностных лиц, муниципальных служащих</w:t>
      </w:r>
      <w:r w:rsidRPr="009A4BDF">
        <w:rPr>
          <w:sz w:val="28"/>
          <w:szCs w:val="28"/>
        </w:rPr>
        <w:t>.</w:t>
      </w:r>
    </w:p>
    <w:p w:rsidR="00791B11" w:rsidRPr="005B1744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B1744">
        <w:rPr>
          <w:rFonts w:ascii="Times New Roman" w:hAnsi="Times New Roman" w:cs="Times New Roman"/>
          <w:sz w:val="28"/>
          <w:szCs w:val="28"/>
        </w:rPr>
        <w:t>3. Раздел, касающийся общих положений, состоит из следующих подразделов:</w:t>
      </w:r>
    </w:p>
    <w:p w:rsidR="00791B11" w:rsidRPr="005B1744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5B1744">
        <w:rPr>
          <w:sz w:val="28"/>
          <w:szCs w:val="28"/>
        </w:rPr>
        <w:t>1) предмет регулирования регламента;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5B1744">
        <w:rPr>
          <w:sz w:val="28"/>
          <w:szCs w:val="28"/>
        </w:rPr>
        <w:t>2) круг заявителей;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3) требования к порядку информирования о предоставлении муниципальной услуги, в том числе: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адрес официального сайт</w:t>
      </w:r>
      <w:r w:rsidR="005B1744">
        <w:rPr>
          <w:sz w:val="28"/>
          <w:szCs w:val="28"/>
        </w:rPr>
        <w:t>а</w:t>
      </w:r>
      <w:r w:rsidRPr="009A4BDF">
        <w:rPr>
          <w:sz w:val="28"/>
          <w:szCs w:val="28"/>
        </w:rPr>
        <w:t xml:space="preserve"> </w:t>
      </w:r>
      <w:r w:rsidR="00101BD7">
        <w:rPr>
          <w:sz w:val="28"/>
          <w:szCs w:val="28"/>
        </w:rPr>
        <w:t>администрации</w:t>
      </w:r>
      <w:r w:rsidRPr="009A4BDF">
        <w:rPr>
          <w:sz w:val="28"/>
          <w:szCs w:val="28"/>
        </w:rPr>
        <w:t>, в сети Интернет,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услуги;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</w:t>
      </w:r>
      <w:r w:rsidR="005B1744">
        <w:rPr>
          <w:sz w:val="28"/>
          <w:szCs w:val="28"/>
        </w:rPr>
        <w:t xml:space="preserve"> предоставления указанных услуг;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порядок, форма и место размещения указанной в настоящем подпункте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на сайте администрации.</w:t>
      </w:r>
    </w:p>
    <w:p w:rsidR="00791B11" w:rsidRPr="009A4BDF" w:rsidRDefault="00791B11" w:rsidP="00C95DE4">
      <w:pPr>
        <w:tabs>
          <w:tab w:val="left" w:pos="540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4. Стандарт предоставления муниципальной услуги должен содержать следующие подразделы: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1) наименование муниципальной услуги;</w:t>
      </w:r>
    </w:p>
    <w:p w:rsidR="00101BD7" w:rsidRPr="009A4BDF" w:rsidRDefault="00791B11" w:rsidP="005B174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2) наименование органа администрации, предоставляющего муниципальную услугу;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3) описание результата предоставления муниципальной услуги;</w:t>
      </w:r>
    </w:p>
    <w:p w:rsidR="005B1744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4)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791B11" w:rsidRPr="009A4BDF" w:rsidRDefault="005B1744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5</w:t>
      </w:r>
      <w:r w:rsidR="00791B11" w:rsidRPr="009A4BDF">
        <w:rPr>
          <w:sz w:val="28"/>
          <w:szCs w:val="28"/>
        </w:rPr>
        <w:t>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заявлений и иных документов, подаваемых заявителем в связи с предоставлением муниципальной услуги, приводятся в качестве</w:t>
      </w:r>
      <w:proofErr w:type="gramEnd"/>
      <w:r w:rsidR="00791B11" w:rsidRPr="009A4BDF">
        <w:rPr>
          <w:sz w:val="28"/>
          <w:szCs w:val="28"/>
        </w:rPr>
        <w:t xml:space="preserve"> приложений к регламенту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документов). </w:t>
      </w:r>
      <w:proofErr w:type="gramStart"/>
      <w:r w:rsidR="00791B11" w:rsidRPr="009A4BDF">
        <w:rPr>
          <w:sz w:val="28"/>
          <w:szCs w:val="28"/>
        </w:rPr>
        <w:t>При этом в указанную форму заявления в случае необходимости получения персональных данных заявителя из других органов администрации, органов местного самоуправления, государственных органов и подведомственных им организаций также включается форма для получения согласия заявителя, являющегося субъектом персональных данных, с обработкой его персональных данных посредством их получения из иного органа местной администрации, органа местного самоуправления, государственного органа и подведомственных им организаций в</w:t>
      </w:r>
      <w:proofErr w:type="gramEnd"/>
      <w:r w:rsidR="00791B11" w:rsidRPr="009A4BDF">
        <w:rPr>
          <w:sz w:val="28"/>
          <w:szCs w:val="28"/>
        </w:rPr>
        <w:t xml:space="preserve"> </w:t>
      </w:r>
      <w:proofErr w:type="gramStart"/>
      <w:r w:rsidR="00791B11" w:rsidRPr="009A4BDF">
        <w:rPr>
          <w:sz w:val="28"/>
          <w:szCs w:val="28"/>
        </w:rPr>
        <w:t>целях</w:t>
      </w:r>
      <w:proofErr w:type="gramEnd"/>
      <w:r w:rsidR="00791B11" w:rsidRPr="009A4BDF">
        <w:rPr>
          <w:sz w:val="28"/>
          <w:szCs w:val="28"/>
        </w:rPr>
        <w:t xml:space="preserve"> предоставления муниципальной услуги в соответствии с требованиями Федерального </w:t>
      </w:r>
      <w:hyperlink r:id="rId6" w:history="1">
        <w:r w:rsidR="00791B11" w:rsidRPr="009A4BDF">
          <w:rPr>
            <w:sz w:val="28"/>
            <w:szCs w:val="28"/>
          </w:rPr>
          <w:t>закона</w:t>
        </w:r>
      </w:hyperlink>
      <w:r w:rsidR="00791B11" w:rsidRPr="009A4BDF">
        <w:rPr>
          <w:sz w:val="28"/>
          <w:szCs w:val="28"/>
        </w:rPr>
        <w:t xml:space="preserve"> «О персональных данных»;</w:t>
      </w:r>
    </w:p>
    <w:p w:rsidR="00791B11" w:rsidRPr="009A4BDF" w:rsidRDefault="007A5F26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="00791B11" w:rsidRPr="009A4BDF">
        <w:rPr>
          <w:sz w:val="28"/>
          <w:szCs w:val="28"/>
        </w:rPr>
        <w:t>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 и органов местного самоуправления, иных организаций и учреждений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  <w:r w:rsidR="00791B11" w:rsidRPr="009A4BDF">
        <w:rPr>
          <w:sz w:val="28"/>
          <w:szCs w:val="28"/>
        </w:rPr>
        <w:t xml:space="preserve"> (бланки, формы обращений, заявлений и иных документов, подаваемых заявителем в связи с предоставлением муниципальной услуги, приводятся в качестве приложений к регламенту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документов). Также указываются требования </w:t>
      </w:r>
      <w:hyperlink r:id="rId7" w:history="1">
        <w:r w:rsidR="00791B11" w:rsidRPr="009A4BDF">
          <w:rPr>
            <w:sz w:val="28"/>
            <w:szCs w:val="28"/>
          </w:rPr>
          <w:t>пунктов 1</w:t>
        </w:r>
      </w:hyperlink>
      <w:r w:rsidR="00791B11" w:rsidRPr="009A4BDF">
        <w:rPr>
          <w:sz w:val="28"/>
          <w:szCs w:val="28"/>
        </w:rPr>
        <w:t xml:space="preserve"> и </w:t>
      </w:r>
      <w:hyperlink r:id="rId8" w:history="1">
        <w:r w:rsidR="00791B11" w:rsidRPr="009A4BDF">
          <w:rPr>
            <w:sz w:val="28"/>
            <w:szCs w:val="28"/>
          </w:rPr>
          <w:t>2 статьи 7</w:t>
        </w:r>
      </w:hyperlink>
      <w:r w:rsidR="00791B11" w:rsidRPr="009A4BDF">
        <w:rPr>
          <w:sz w:val="28"/>
          <w:szCs w:val="28"/>
        </w:rPr>
        <w:t xml:space="preserve"> Федерального закона, а именно - установление запрета требовать от заявителя: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</w:t>
      </w:r>
      <w:r w:rsidRPr="009A4BDF">
        <w:rPr>
          <w:sz w:val="28"/>
          <w:szCs w:val="28"/>
        </w:rPr>
        <w:lastRenderedPageBreak/>
        <w:t>нормативными правовыми актами, регулирующими отношения, возникающими в связи с предоставлением муниципальной услуги;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 xml:space="preserve">представления документов и информации, которые находятся в распоряжении органов администрации, предоставляющих муниципальную услугу, иных органов администрации, органов местного самоуправления, государственных органов, организаций и учреждений, в соответствии с нормативными правовыми актами Российской Федерации, нормативными правовыми актами Архангельской области и муниципальными правовыми актами </w:t>
      </w:r>
      <w:r w:rsidR="002B3835">
        <w:rPr>
          <w:sz w:val="28"/>
          <w:szCs w:val="28"/>
        </w:rPr>
        <w:t>органов местного самоуправления администрации Шенкурского муниципального округа</w:t>
      </w:r>
      <w:r w:rsidRPr="009A4BDF">
        <w:rPr>
          <w:sz w:val="28"/>
          <w:szCs w:val="28"/>
        </w:rPr>
        <w:t>;</w:t>
      </w:r>
    </w:p>
    <w:p w:rsidR="00791B11" w:rsidRPr="009A4BDF" w:rsidRDefault="007A5F26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="00791B11" w:rsidRPr="009A4BDF">
        <w:rPr>
          <w:sz w:val="28"/>
          <w:szCs w:val="28"/>
        </w:rPr>
        <w:t>) исчерпывающий перечень оснований для отказа в приеме документов, необходимых для предоставления муниципальной услуги;</w:t>
      </w:r>
    </w:p>
    <w:p w:rsidR="00791B11" w:rsidRPr="009A4BDF" w:rsidRDefault="007A5F26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791B11" w:rsidRPr="009A4BDF">
        <w:rPr>
          <w:sz w:val="28"/>
          <w:szCs w:val="28"/>
        </w:rPr>
        <w:t>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791B11" w:rsidRPr="009A4BDF" w:rsidRDefault="007A5F26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791B11" w:rsidRPr="009A4BDF">
        <w:rPr>
          <w:sz w:val="28"/>
          <w:szCs w:val="28"/>
        </w:rPr>
        <w:t>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1</w:t>
      </w:r>
      <w:r w:rsidR="007A5F26">
        <w:rPr>
          <w:sz w:val="28"/>
          <w:szCs w:val="28"/>
        </w:rPr>
        <w:t>0</w:t>
      </w:r>
      <w:r w:rsidRPr="009A4BDF">
        <w:rPr>
          <w:sz w:val="28"/>
          <w:szCs w:val="28"/>
        </w:rPr>
        <w:t>) порядок, размер и основания взимания платы, взимаемой за предоставление муниципальной услуги;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1</w:t>
      </w:r>
      <w:r w:rsidR="007A5F26">
        <w:rPr>
          <w:sz w:val="28"/>
          <w:szCs w:val="28"/>
        </w:rPr>
        <w:t>1</w:t>
      </w:r>
      <w:r w:rsidRPr="009A4BDF">
        <w:rPr>
          <w:sz w:val="28"/>
          <w:szCs w:val="28"/>
        </w:rPr>
        <w:t>)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услуги;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1</w:t>
      </w:r>
      <w:r w:rsidR="007A5F26">
        <w:rPr>
          <w:sz w:val="28"/>
          <w:szCs w:val="28"/>
        </w:rPr>
        <w:t>2</w:t>
      </w:r>
      <w:r w:rsidRPr="009A4BDF">
        <w:rPr>
          <w:sz w:val="28"/>
          <w:szCs w:val="28"/>
        </w:rPr>
        <w:t>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1</w:t>
      </w:r>
      <w:r w:rsidR="007A5F26">
        <w:rPr>
          <w:sz w:val="28"/>
          <w:szCs w:val="28"/>
        </w:rPr>
        <w:t>3</w:t>
      </w:r>
      <w:r w:rsidRPr="009A4BDF">
        <w:rPr>
          <w:sz w:val="28"/>
          <w:szCs w:val="28"/>
        </w:rPr>
        <w:t>)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1</w:t>
      </w:r>
      <w:r w:rsidR="007A5F26">
        <w:rPr>
          <w:sz w:val="28"/>
          <w:szCs w:val="28"/>
        </w:rPr>
        <w:t>4</w:t>
      </w:r>
      <w:r w:rsidRPr="009A4BDF">
        <w:rPr>
          <w:sz w:val="28"/>
          <w:szCs w:val="28"/>
        </w:rPr>
        <w:t xml:space="preserve">) 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</w:t>
      </w:r>
      <w:proofErr w:type="spellStart"/>
      <w:r w:rsidRPr="009A4BDF">
        <w:rPr>
          <w:sz w:val="28"/>
          <w:szCs w:val="28"/>
        </w:rPr>
        <w:t>мультимедийной</w:t>
      </w:r>
      <w:proofErr w:type="spellEnd"/>
      <w:r w:rsidRPr="009A4BDF">
        <w:rPr>
          <w:sz w:val="28"/>
          <w:szCs w:val="28"/>
        </w:rPr>
        <w:t xml:space="preserve"> информации о порядке предоставления таких услуг;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1</w:t>
      </w:r>
      <w:r w:rsidR="007A5F26">
        <w:rPr>
          <w:sz w:val="28"/>
          <w:szCs w:val="28"/>
        </w:rPr>
        <w:t>5</w:t>
      </w:r>
      <w:r w:rsidRPr="009A4BDF">
        <w:rPr>
          <w:sz w:val="28"/>
          <w:szCs w:val="28"/>
        </w:rPr>
        <w:t xml:space="preserve">)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</w:t>
      </w:r>
      <w:r w:rsidRPr="009A4BDF">
        <w:rPr>
          <w:sz w:val="28"/>
          <w:szCs w:val="28"/>
        </w:rPr>
        <w:lastRenderedPageBreak/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1</w:t>
      </w:r>
      <w:r w:rsidR="007A5F26">
        <w:rPr>
          <w:sz w:val="28"/>
          <w:szCs w:val="28"/>
        </w:rPr>
        <w:t>6</w:t>
      </w:r>
      <w:r w:rsidRPr="009A4BDF">
        <w:rPr>
          <w:sz w:val="28"/>
          <w:szCs w:val="28"/>
        </w:rPr>
        <w:t>) особенности предоставления муниципальной услуги в электронной форме;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1</w:t>
      </w:r>
      <w:r w:rsidR="007A5F26">
        <w:rPr>
          <w:sz w:val="28"/>
          <w:szCs w:val="28"/>
        </w:rPr>
        <w:t>7</w:t>
      </w:r>
      <w:r w:rsidRPr="009A4BDF">
        <w:rPr>
          <w:sz w:val="28"/>
          <w:szCs w:val="28"/>
        </w:rPr>
        <w:t>) иные требования.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 xml:space="preserve">5. </w:t>
      </w:r>
      <w:proofErr w:type="gramStart"/>
      <w:r w:rsidRPr="009A4BDF">
        <w:rPr>
          <w:sz w:val="28"/>
          <w:szCs w:val="28"/>
        </w:rPr>
        <w:t>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–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</w:t>
      </w:r>
      <w:proofErr w:type="gramEnd"/>
      <w:r w:rsidRPr="009A4BDF">
        <w:rPr>
          <w:sz w:val="28"/>
          <w:szCs w:val="28"/>
        </w:rPr>
        <w:t xml:space="preserve"> услуги. В начале раздела указывается исчерпывающий перечень административных процедур, содержащихся в нем. Раздел также должен содержать: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1) состав документов, которые находятся в распоряжении органа администрации, предоставляющего муниципальную услугу, а также организации, участвующей в предоставлении муниципальных услуг, и которые должны быть представлены в иные органы и организации;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2) состав документов, которые необходимы органу администрации, предоставляющему муниципальную услугу, но находятся в иных органах и организациях;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proofErr w:type="gramStart"/>
      <w:r w:rsidRPr="009A4BDF">
        <w:rPr>
          <w:sz w:val="28"/>
          <w:szCs w:val="28"/>
        </w:rPr>
        <w:t xml:space="preserve">3) порядок осуществления в электронной форме, в том числе с использованием </w:t>
      </w:r>
      <w:r w:rsidR="00C47CE2">
        <w:rPr>
          <w:sz w:val="28"/>
          <w:szCs w:val="28"/>
        </w:rPr>
        <w:t xml:space="preserve">федеральной государственной информационной системы «Едины портал государственных и муниципальных услуг (функций) (далее – ЕПГУ), </w:t>
      </w:r>
      <w:r w:rsidRPr="009A4BDF">
        <w:rPr>
          <w:sz w:val="28"/>
          <w:szCs w:val="28"/>
        </w:rPr>
        <w:t>государственной информационной системы «Архангельский региональный портал государственных и муниципальных услуг»</w:t>
      </w:r>
      <w:r w:rsidR="00C47CE2">
        <w:rPr>
          <w:sz w:val="28"/>
          <w:szCs w:val="28"/>
        </w:rPr>
        <w:t xml:space="preserve"> (далее – региональный портал)</w:t>
      </w:r>
      <w:r w:rsidRPr="009A4BDF">
        <w:rPr>
          <w:sz w:val="28"/>
          <w:szCs w:val="28"/>
        </w:rPr>
        <w:t>, следующих административных процедур:</w:t>
      </w:r>
      <w:proofErr w:type="gramEnd"/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подача заявителем запроса и иных документов, необходимых для предоставления муниципальной услуги, и прием запроса и документов;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получение заявителем сведений о ходе выполнения запроса о предоставлении муниципальной услуги;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 xml:space="preserve">взаимодействие органа администрации, предоставляющего муниципальную услугу, с иными органами администрации, органами местного самоуправления, органами государственной власти, организациями </w:t>
      </w:r>
      <w:r w:rsidRPr="009A4BDF">
        <w:rPr>
          <w:sz w:val="28"/>
          <w:szCs w:val="28"/>
        </w:rPr>
        <w:lastRenderedPageBreak/>
        <w:t>и учреждениями, участвующими в предоставлении муниципальной услуги, в том числе порядок и условия такого взаимодействия;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 xml:space="preserve">получение заявителем результата предоставления муниципальной услуги, если иное не установлено нормативными правовыми актами Российской Федерации, нормативными правовыми актами Архангельской области и муниципальными правовыми актами </w:t>
      </w:r>
      <w:r w:rsidR="00C47CE2">
        <w:rPr>
          <w:sz w:val="28"/>
          <w:szCs w:val="28"/>
        </w:rPr>
        <w:t>органов местного самоуправления Шенкурского муниципального округа</w:t>
      </w:r>
      <w:r w:rsidRPr="009A4BDF">
        <w:rPr>
          <w:sz w:val="28"/>
          <w:szCs w:val="28"/>
        </w:rPr>
        <w:t>;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иные действия, необходимые для предоставления муниципальной услуги.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5.1. Описание каждого административного действия содержит следующие обязательные элементы: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1) основания для начала административной процедуры;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2) сведения о должностном лице, ответственном за выполнение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административного регламента;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3) содержание административного действия, продолжительность и (или) максимальный срок его выполнения;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4) критерии принятия решений;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5) результат административного действия и порядок передачи результата, который может совпадать с юридическим фактом, являющимся основанием для начала исполнения следующего административного действия;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>6) способ фиксации результата выполнения административного действия, в том числе в электронной форме, содержащий указание на формат обязательного отображения административного действия, в том числе в электронных системах.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 xml:space="preserve">6. Раздел, касающийся форм </w:t>
      </w:r>
      <w:proofErr w:type="gramStart"/>
      <w:r w:rsidRPr="009A4BD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A4BDF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состоит из следующих подразделов: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 xml:space="preserve">1) порядок осуществления текущего </w:t>
      </w:r>
      <w:proofErr w:type="gramStart"/>
      <w:r w:rsidRPr="009A4BD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A4BDF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лицами;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t xml:space="preserve">2) порядок и периодичность осуществления плановых и внеплановых проверок полноты и качества исполнения предоставления муниципальной услуги, в том числе порядок и формы </w:t>
      </w:r>
      <w:proofErr w:type="gramStart"/>
      <w:r w:rsidRPr="009A4BD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A4BDF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услуги;</w:t>
      </w:r>
    </w:p>
    <w:p w:rsidR="00791B11" w:rsidRPr="009A4BDF" w:rsidRDefault="00791B11" w:rsidP="00C95DE4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4BDF">
        <w:rPr>
          <w:rFonts w:ascii="Times New Roman" w:hAnsi="Times New Roman" w:cs="Times New Roman"/>
          <w:sz w:val="28"/>
          <w:szCs w:val="28"/>
        </w:rPr>
        <w:lastRenderedPageBreak/>
        <w:t xml:space="preserve">3) положения, характеризующие требования к порядку и формам </w:t>
      </w:r>
      <w:proofErr w:type="gramStart"/>
      <w:r w:rsidRPr="009A4BD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A4BDF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организаций;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4) ответст</w:t>
      </w:r>
      <w:r w:rsidR="00BD77DC">
        <w:rPr>
          <w:sz w:val="28"/>
          <w:szCs w:val="28"/>
        </w:rPr>
        <w:t xml:space="preserve">венность должностных лиц органа </w:t>
      </w:r>
      <w:r w:rsidRPr="009A4BDF">
        <w:rPr>
          <w:sz w:val="28"/>
          <w:szCs w:val="28"/>
        </w:rPr>
        <w:t>администрации за решения и действия (бездействие), принимаемые (осуществляемые) ими в ходе предоставления муниципальной услуги.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 xml:space="preserve">7. В разделе, касающемся досудебного (внесудебного) порядка обжалования решений и действий (бездействия) органа местной администрации, предоставляющего муниципальную услугу, </w:t>
      </w:r>
      <w:r w:rsidR="00BD77DC">
        <w:rPr>
          <w:sz w:val="28"/>
          <w:szCs w:val="28"/>
        </w:rPr>
        <w:t>а также их</w:t>
      </w:r>
      <w:r w:rsidRPr="009A4BDF">
        <w:rPr>
          <w:sz w:val="28"/>
          <w:szCs w:val="28"/>
        </w:rPr>
        <w:t xml:space="preserve"> должностных лиц, </w:t>
      </w:r>
      <w:r w:rsidR="00BD77DC">
        <w:rPr>
          <w:sz w:val="28"/>
          <w:szCs w:val="28"/>
        </w:rPr>
        <w:t>муниципальных служащих,</w:t>
      </w:r>
      <w:r w:rsidRPr="009A4BDF">
        <w:rPr>
          <w:sz w:val="28"/>
          <w:szCs w:val="28"/>
        </w:rPr>
        <w:t xml:space="preserve"> указываются: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1)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791B11" w:rsidRPr="009A4BDF" w:rsidRDefault="00791B11" w:rsidP="00C95DE4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A4BDF">
        <w:rPr>
          <w:sz w:val="28"/>
          <w:szCs w:val="28"/>
        </w:rPr>
        <w:t>2) предмет досудеб</w:t>
      </w:r>
      <w:r w:rsidR="00BD77DC">
        <w:rPr>
          <w:sz w:val="28"/>
          <w:szCs w:val="28"/>
        </w:rPr>
        <w:t>ного (внесудебного) обжалования.</w:t>
      </w:r>
    </w:p>
    <w:p w:rsidR="00BD77DC" w:rsidRDefault="00BD77DC" w:rsidP="00791B11">
      <w:pPr>
        <w:pStyle w:val="ConsPlusNormal"/>
        <w:spacing w:line="360" w:lineRule="exact"/>
        <w:ind w:right="-14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1B11" w:rsidRPr="009A4BDF" w:rsidRDefault="00791B11" w:rsidP="00791B11">
      <w:pPr>
        <w:pStyle w:val="ConsPlusNormal"/>
        <w:spacing w:line="360" w:lineRule="exact"/>
        <w:ind w:right="-143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72811" w:rsidRPr="009A4BDF" w:rsidRDefault="00E72811" w:rsidP="00C95DE4">
      <w:pPr>
        <w:pStyle w:val="ConsPlusNonformat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E72811" w:rsidRPr="009A4BDF" w:rsidSect="00C95D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C33"/>
    <w:rsid w:val="00012734"/>
    <w:rsid w:val="00017D34"/>
    <w:rsid w:val="000D2723"/>
    <w:rsid w:val="000F2326"/>
    <w:rsid w:val="00101BD7"/>
    <w:rsid w:val="00114005"/>
    <w:rsid w:val="00165E30"/>
    <w:rsid w:val="0016731E"/>
    <w:rsid w:val="0017257A"/>
    <w:rsid w:val="0021245A"/>
    <w:rsid w:val="0027500A"/>
    <w:rsid w:val="002B3835"/>
    <w:rsid w:val="002D177A"/>
    <w:rsid w:val="0033433F"/>
    <w:rsid w:val="0037071D"/>
    <w:rsid w:val="003B74B0"/>
    <w:rsid w:val="003D6977"/>
    <w:rsid w:val="003F2A4E"/>
    <w:rsid w:val="004034AB"/>
    <w:rsid w:val="00413F40"/>
    <w:rsid w:val="00427594"/>
    <w:rsid w:val="0043554C"/>
    <w:rsid w:val="00441214"/>
    <w:rsid w:val="00452004"/>
    <w:rsid w:val="004600E2"/>
    <w:rsid w:val="004C540F"/>
    <w:rsid w:val="004F5B10"/>
    <w:rsid w:val="0050774F"/>
    <w:rsid w:val="005222E4"/>
    <w:rsid w:val="005B1744"/>
    <w:rsid w:val="005D02CE"/>
    <w:rsid w:val="005F6117"/>
    <w:rsid w:val="0060360C"/>
    <w:rsid w:val="00620142"/>
    <w:rsid w:val="00631356"/>
    <w:rsid w:val="00644A80"/>
    <w:rsid w:val="007353A6"/>
    <w:rsid w:val="00785856"/>
    <w:rsid w:val="00791B11"/>
    <w:rsid w:val="007A5F26"/>
    <w:rsid w:val="007D2E85"/>
    <w:rsid w:val="007E1119"/>
    <w:rsid w:val="008814CF"/>
    <w:rsid w:val="008A20FE"/>
    <w:rsid w:val="008A55EC"/>
    <w:rsid w:val="008F17EC"/>
    <w:rsid w:val="00937BC6"/>
    <w:rsid w:val="00941B5B"/>
    <w:rsid w:val="00961C33"/>
    <w:rsid w:val="009A4BDF"/>
    <w:rsid w:val="009B76A7"/>
    <w:rsid w:val="009C4A4C"/>
    <w:rsid w:val="009D211C"/>
    <w:rsid w:val="00A26398"/>
    <w:rsid w:val="00A26B3E"/>
    <w:rsid w:val="00A92FB7"/>
    <w:rsid w:val="00AD117B"/>
    <w:rsid w:val="00BB76D7"/>
    <w:rsid w:val="00BC4E9F"/>
    <w:rsid w:val="00BD77DC"/>
    <w:rsid w:val="00BF150D"/>
    <w:rsid w:val="00BF3A77"/>
    <w:rsid w:val="00BF609F"/>
    <w:rsid w:val="00C041B9"/>
    <w:rsid w:val="00C27B44"/>
    <w:rsid w:val="00C47CE2"/>
    <w:rsid w:val="00C95DE4"/>
    <w:rsid w:val="00CB7CD9"/>
    <w:rsid w:val="00CC743F"/>
    <w:rsid w:val="00CE4DEF"/>
    <w:rsid w:val="00D3349F"/>
    <w:rsid w:val="00DF75D7"/>
    <w:rsid w:val="00E37768"/>
    <w:rsid w:val="00E72811"/>
    <w:rsid w:val="00E9117D"/>
    <w:rsid w:val="00EA3AC3"/>
    <w:rsid w:val="00EC516C"/>
    <w:rsid w:val="00FB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728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E7281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750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27500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F5B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B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6783;fld=134;dst=37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6783;fld=134;dst=3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7587;fld=134" TargetMode="External"/><Relationship Id="rId5" Type="http://schemas.openxmlformats.org/officeDocument/2006/relationships/hyperlink" Target="consultantplus://offline/main?base=LAW;n=103155;f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4CDE3-A8DE-4783-82BD-3E45EF0A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10</Pages>
  <Words>2951</Words>
  <Characters>16824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Спиридонова Елена Андреевна</dc:creator>
  <cp:lastModifiedBy>orgspec3</cp:lastModifiedBy>
  <cp:revision>16</cp:revision>
  <cp:lastPrinted>2023-11-14T06:55:00Z</cp:lastPrinted>
  <dcterms:created xsi:type="dcterms:W3CDTF">2021-05-19T08:09:00Z</dcterms:created>
  <dcterms:modified xsi:type="dcterms:W3CDTF">2023-11-15T08:26:00Z</dcterms:modified>
</cp:coreProperties>
</file>