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34A6" w:rsidRPr="008934A6" w:rsidRDefault="008934A6" w:rsidP="008934A6">
      <w:pPr>
        <w:widowControl w:val="0"/>
        <w:suppressAutoHyphens/>
        <w:autoSpaceDE w:val="0"/>
        <w:spacing w:after="0" w:line="240" w:lineRule="auto"/>
        <w:jc w:val="center"/>
        <w:rPr>
          <w:rFonts w:ascii="Times New Roman" w:eastAsia="Arial" w:hAnsi="Times New Roman" w:cs="Times New Roman"/>
          <w:b/>
          <w:bCs/>
          <w:sz w:val="28"/>
          <w:szCs w:val="28"/>
          <w:lang w:eastAsia="ar-SA"/>
        </w:rPr>
      </w:pPr>
      <w:r w:rsidRPr="008934A6">
        <w:rPr>
          <w:rFonts w:ascii="Times New Roman" w:eastAsia="Arial" w:hAnsi="Times New Roman" w:cs="Times New Roman"/>
          <w:b/>
          <w:bCs/>
          <w:sz w:val="28"/>
          <w:szCs w:val="28"/>
          <w:lang w:eastAsia="ar-SA"/>
        </w:rPr>
        <w:t xml:space="preserve">АДМИНИСТРАЦИЯ </w:t>
      </w:r>
    </w:p>
    <w:p w:rsidR="008934A6" w:rsidRPr="008934A6" w:rsidRDefault="008934A6" w:rsidP="008934A6">
      <w:pPr>
        <w:widowControl w:val="0"/>
        <w:suppressAutoHyphens/>
        <w:autoSpaceDE w:val="0"/>
        <w:spacing w:after="0" w:line="240" w:lineRule="auto"/>
        <w:jc w:val="center"/>
        <w:rPr>
          <w:rFonts w:ascii="Times New Roman" w:eastAsia="Arial" w:hAnsi="Times New Roman" w:cs="Times New Roman"/>
          <w:b/>
          <w:bCs/>
          <w:sz w:val="28"/>
          <w:szCs w:val="28"/>
          <w:lang w:eastAsia="ar-SA"/>
        </w:rPr>
      </w:pPr>
      <w:r w:rsidRPr="008934A6">
        <w:rPr>
          <w:rFonts w:ascii="Times New Roman" w:eastAsia="Arial" w:hAnsi="Times New Roman" w:cs="Times New Roman"/>
          <w:b/>
          <w:bCs/>
          <w:sz w:val="28"/>
          <w:szCs w:val="28"/>
          <w:lang w:eastAsia="ar-SA"/>
        </w:rPr>
        <w:t>ШЕНКУРСКОГО МУНИЦИПАЛЬНОГО ОКРУГА</w:t>
      </w:r>
    </w:p>
    <w:p w:rsidR="008934A6" w:rsidRPr="006B6C83" w:rsidRDefault="008934A6" w:rsidP="008934A6">
      <w:pPr>
        <w:spacing w:after="0" w:line="240" w:lineRule="auto"/>
        <w:ind w:firstLine="12"/>
        <w:jc w:val="center"/>
        <w:rPr>
          <w:rFonts w:ascii="Times New Roman" w:eastAsia="Times New Roman" w:hAnsi="Times New Roman" w:cs="Times New Roman"/>
          <w:b/>
          <w:sz w:val="28"/>
          <w:szCs w:val="28"/>
        </w:rPr>
      </w:pPr>
      <w:r w:rsidRPr="006B6C83">
        <w:rPr>
          <w:rFonts w:ascii="Times New Roman" w:eastAsia="Times New Roman" w:hAnsi="Times New Roman" w:cs="Times New Roman"/>
          <w:b/>
          <w:sz w:val="28"/>
          <w:szCs w:val="28"/>
        </w:rPr>
        <w:t>АРХАНГЕЛЬСКОЙ ОБЛАСТИ</w:t>
      </w:r>
    </w:p>
    <w:p w:rsidR="008934A6" w:rsidRPr="008934A6" w:rsidRDefault="008934A6" w:rsidP="008934A6">
      <w:pPr>
        <w:spacing w:after="0" w:line="240" w:lineRule="auto"/>
        <w:ind w:firstLine="12"/>
        <w:jc w:val="center"/>
        <w:rPr>
          <w:rFonts w:ascii="Times New Roman" w:eastAsia="Times New Roman" w:hAnsi="Times New Roman" w:cs="Times New Roman"/>
          <w:sz w:val="48"/>
          <w:szCs w:val="48"/>
        </w:rPr>
      </w:pPr>
    </w:p>
    <w:p w:rsidR="008934A6" w:rsidRPr="008934A6" w:rsidRDefault="008934A6" w:rsidP="008934A6">
      <w:pPr>
        <w:spacing w:after="0" w:line="240" w:lineRule="auto"/>
        <w:jc w:val="center"/>
        <w:rPr>
          <w:rFonts w:ascii="Times New Roman" w:eastAsia="Times New Roman" w:hAnsi="Times New Roman" w:cs="Times New Roman"/>
          <w:b/>
          <w:sz w:val="36"/>
          <w:szCs w:val="36"/>
        </w:rPr>
      </w:pPr>
      <w:r w:rsidRPr="008934A6">
        <w:rPr>
          <w:rFonts w:ascii="Times New Roman" w:eastAsia="Times New Roman" w:hAnsi="Times New Roman" w:cs="Times New Roman"/>
          <w:b/>
          <w:sz w:val="36"/>
          <w:szCs w:val="36"/>
        </w:rPr>
        <w:t>Р А С П О Р Я Ж Е Н И Е</w:t>
      </w:r>
    </w:p>
    <w:p w:rsidR="008934A6" w:rsidRPr="008934A6" w:rsidRDefault="008934A6" w:rsidP="008934A6">
      <w:pPr>
        <w:spacing w:after="0" w:line="240" w:lineRule="auto"/>
        <w:rPr>
          <w:rFonts w:ascii="Times New Roman" w:eastAsia="Times New Roman" w:hAnsi="Times New Roman" w:cs="Times New Roman"/>
          <w:sz w:val="48"/>
          <w:szCs w:val="48"/>
        </w:rPr>
      </w:pPr>
    </w:p>
    <w:p w:rsidR="008934A6" w:rsidRPr="008934A6" w:rsidRDefault="00E76BEC" w:rsidP="008934A6">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от </w:t>
      </w:r>
      <w:r w:rsidR="002A5817">
        <w:rPr>
          <w:rFonts w:ascii="Times New Roman" w:eastAsia="Times New Roman" w:hAnsi="Times New Roman" w:cs="Times New Roman"/>
          <w:sz w:val="28"/>
          <w:szCs w:val="28"/>
        </w:rPr>
        <w:t>21</w:t>
      </w:r>
      <w:r>
        <w:rPr>
          <w:rFonts w:ascii="Times New Roman" w:eastAsia="Times New Roman" w:hAnsi="Times New Roman" w:cs="Times New Roman"/>
          <w:sz w:val="28"/>
          <w:szCs w:val="28"/>
        </w:rPr>
        <w:t xml:space="preserve"> </w:t>
      </w:r>
      <w:r w:rsidR="004F2499">
        <w:rPr>
          <w:rFonts w:ascii="Times New Roman" w:eastAsia="Times New Roman" w:hAnsi="Times New Roman" w:cs="Times New Roman"/>
          <w:sz w:val="28"/>
          <w:szCs w:val="28"/>
        </w:rPr>
        <w:t>марта</w:t>
      </w:r>
      <w:r>
        <w:rPr>
          <w:rFonts w:ascii="Times New Roman" w:eastAsia="Times New Roman" w:hAnsi="Times New Roman" w:cs="Times New Roman"/>
          <w:sz w:val="28"/>
          <w:szCs w:val="28"/>
        </w:rPr>
        <w:t xml:space="preserve"> 202</w:t>
      </w:r>
      <w:r w:rsidR="006A4849">
        <w:rPr>
          <w:rFonts w:ascii="Times New Roman" w:eastAsia="Times New Roman" w:hAnsi="Times New Roman" w:cs="Times New Roman"/>
          <w:sz w:val="28"/>
          <w:szCs w:val="28"/>
        </w:rPr>
        <w:t>4</w:t>
      </w:r>
      <w:r>
        <w:rPr>
          <w:rFonts w:ascii="Times New Roman" w:eastAsia="Times New Roman" w:hAnsi="Times New Roman" w:cs="Times New Roman"/>
          <w:sz w:val="28"/>
          <w:szCs w:val="28"/>
        </w:rPr>
        <w:t xml:space="preserve"> г. № </w:t>
      </w:r>
      <w:bookmarkStart w:id="0" w:name="_GoBack"/>
      <w:bookmarkEnd w:id="0"/>
      <w:r w:rsidR="002A5817">
        <w:rPr>
          <w:rFonts w:ascii="Times New Roman" w:eastAsia="Times New Roman" w:hAnsi="Times New Roman" w:cs="Times New Roman"/>
          <w:sz w:val="28"/>
          <w:szCs w:val="28"/>
        </w:rPr>
        <w:t>160</w:t>
      </w:r>
      <w:r w:rsidR="0009118B">
        <w:rPr>
          <w:rFonts w:ascii="Times New Roman" w:eastAsia="Times New Roman" w:hAnsi="Times New Roman" w:cs="Times New Roman"/>
          <w:sz w:val="28"/>
          <w:szCs w:val="28"/>
        </w:rPr>
        <w:t>-</w:t>
      </w:r>
      <w:r w:rsidR="008934A6" w:rsidRPr="008934A6">
        <w:rPr>
          <w:rFonts w:ascii="Times New Roman" w:eastAsia="Times New Roman" w:hAnsi="Times New Roman" w:cs="Times New Roman"/>
          <w:sz w:val="28"/>
          <w:szCs w:val="28"/>
        </w:rPr>
        <w:t>р</w:t>
      </w:r>
    </w:p>
    <w:p w:rsidR="00322A2D" w:rsidRDefault="00322A2D" w:rsidP="00322A2D">
      <w:pPr>
        <w:spacing w:after="0" w:line="240" w:lineRule="auto"/>
        <w:jc w:val="center"/>
        <w:rPr>
          <w:rFonts w:ascii="Times New Roman" w:eastAsia="Times New Roman" w:hAnsi="Times New Roman" w:cs="Times New Roman"/>
          <w:sz w:val="28"/>
          <w:szCs w:val="28"/>
        </w:rPr>
      </w:pPr>
    </w:p>
    <w:p w:rsidR="005E1A2D" w:rsidRPr="00322A2D" w:rsidRDefault="005E1A2D" w:rsidP="00322A2D">
      <w:pPr>
        <w:spacing w:after="0" w:line="240" w:lineRule="auto"/>
        <w:jc w:val="center"/>
        <w:rPr>
          <w:rFonts w:ascii="Times New Roman" w:eastAsia="Times New Roman" w:hAnsi="Times New Roman" w:cs="Times New Roman"/>
          <w:sz w:val="28"/>
          <w:szCs w:val="28"/>
        </w:rPr>
      </w:pPr>
    </w:p>
    <w:p w:rsidR="00322A2D" w:rsidRPr="00322A2D" w:rsidRDefault="00322A2D" w:rsidP="00322A2D">
      <w:pPr>
        <w:spacing w:after="0" w:line="240" w:lineRule="auto"/>
        <w:jc w:val="center"/>
        <w:rPr>
          <w:rFonts w:ascii="Times New Roman" w:eastAsia="Times New Roman" w:hAnsi="Times New Roman" w:cs="Times New Roman"/>
          <w:sz w:val="20"/>
          <w:szCs w:val="20"/>
        </w:rPr>
      </w:pPr>
      <w:r w:rsidRPr="00322A2D">
        <w:rPr>
          <w:rFonts w:ascii="Times New Roman" w:eastAsia="Times New Roman" w:hAnsi="Times New Roman" w:cs="Times New Roman"/>
          <w:sz w:val="20"/>
          <w:szCs w:val="20"/>
        </w:rPr>
        <w:t xml:space="preserve">г. Шенкурск </w:t>
      </w:r>
    </w:p>
    <w:p w:rsidR="00322A2D" w:rsidRDefault="00322A2D" w:rsidP="00322A2D">
      <w:pPr>
        <w:spacing w:after="0" w:line="240" w:lineRule="auto"/>
        <w:jc w:val="center"/>
        <w:rPr>
          <w:rFonts w:ascii="Times New Roman" w:eastAsia="Times New Roman" w:hAnsi="Times New Roman" w:cs="Times New Roman"/>
          <w:sz w:val="28"/>
          <w:szCs w:val="28"/>
        </w:rPr>
      </w:pPr>
    </w:p>
    <w:p w:rsidR="005E1A2D" w:rsidRPr="00322A2D" w:rsidRDefault="005E1A2D" w:rsidP="00322A2D">
      <w:pPr>
        <w:spacing w:after="0" w:line="240" w:lineRule="auto"/>
        <w:jc w:val="center"/>
        <w:rPr>
          <w:rFonts w:ascii="Times New Roman" w:eastAsia="Times New Roman" w:hAnsi="Times New Roman" w:cs="Times New Roman"/>
          <w:sz w:val="28"/>
          <w:szCs w:val="28"/>
        </w:rPr>
      </w:pPr>
    </w:p>
    <w:p w:rsidR="00322A2D" w:rsidRPr="00633A7F" w:rsidRDefault="00322A2D" w:rsidP="00633A7F">
      <w:pPr>
        <w:tabs>
          <w:tab w:val="left" w:pos="6946"/>
        </w:tabs>
        <w:snapToGrid w:val="0"/>
        <w:spacing w:after="0" w:line="240" w:lineRule="auto"/>
        <w:jc w:val="center"/>
        <w:rPr>
          <w:rFonts w:ascii="Times New Roman" w:eastAsia="Times New Roman" w:hAnsi="Times New Roman" w:cs="Times New Roman"/>
          <w:b/>
          <w:bCs/>
          <w:sz w:val="28"/>
          <w:szCs w:val="28"/>
        </w:rPr>
      </w:pPr>
      <w:r w:rsidRPr="00633A7F">
        <w:rPr>
          <w:rFonts w:ascii="Times New Roman" w:eastAsia="Times New Roman" w:hAnsi="Times New Roman" w:cs="Times New Roman"/>
          <w:b/>
          <w:bCs/>
          <w:sz w:val="28"/>
          <w:szCs w:val="28"/>
        </w:rPr>
        <w:t xml:space="preserve">Об утверждении </w:t>
      </w:r>
      <w:r w:rsidR="00E12AA1" w:rsidRPr="00633A7F">
        <w:rPr>
          <w:rFonts w:ascii="Times New Roman" w:eastAsia="Times New Roman" w:hAnsi="Times New Roman" w:cs="Times New Roman"/>
          <w:b/>
          <w:bCs/>
          <w:sz w:val="28"/>
          <w:szCs w:val="28"/>
        </w:rPr>
        <w:t>отчета о</w:t>
      </w:r>
      <w:r w:rsidRPr="00633A7F">
        <w:rPr>
          <w:rFonts w:ascii="Times New Roman" w:eastAsia="Times New Roman" w:hAnsi="Times New Roman" w:cs="Times New Roman"/>
          <w:b/>
          <w:bCs/>
          <w:sz w:val="28"/>
          <w:szCs w:val="28"/>
        </w:rPr>
        <w:t xml:space="preserve"> реализации</w:t>
      </w:r>
      <w:r w:rsidR="00E12AA1" w:rsidRPr="00633A7F">
        <w:rPr>
          <w:rFonts w:ascii="Times New Roman" w:eastAsia="Times New Roman" w:hAnsi="Times New Roman" w:cs="Times New Roman"/>
          <w:b/>
          <w:bCs/>
          <w:sz w:val="28"/>
          <w:szCs w:val="28"/>
        </w:rPr>
        <w:t xml:space="preserve"> в 2023 году</w:t>
      </w:r>
      <w:r w:rsidRPr="00633A7F">
        <w:rPr>
          <w:rFonts w:ascii="Times New Roman" w:eastAsia="Times New Roman" w:hAnsi="Times New Roman" w:cs="Times New Roman"/>
          <w:b/>
          <w:bCs/>
          <w:sz w:val="28"/>
          <w:szCs w:val="28"/>
        </w:rPr>
        <w:t xml:space="preserve"> муниципальной </w:t>
      </w:r>
    </w:p>
    <w:p w:rsidR="00633A7F" w:rsidRPr="00633A7F" w:rsidRDefault="00322A2D" w:rsidP="00633A7F">
      <w:pPr>
        <w:spacing w:after="0" w:line="240" w:lineRule="auto"/>
        <w:jc w:val="center"/>
        <w:rPr>
          <w:rFonts w:ascii="Times New Roman" w:hAnsi="Times New Roman" w:cs="Times New Roman"/>
          <w:b/>
          <w:sz w:val="28"/>
          <w:szCs w:val="28"/>
        </w:rPr>
      </w:pPr>
      <w:r w:rsidRPr="00633A7F">
        <w:rPr>
          <w:rFonts w:ascii="Times New Roman" w:eastAsia="Times New Roman" w:hAnsi="Times New Roman" w:cs="Times New Roman"/>
          <w:b/>
          <w:bCs/>
          <w:sz w:val="28"/>
          <w:szCs w:val="28"/>
        </w:rPr>
        <w:t xml:space="preserve">программы </w:t>
      </w:r>
      <w:r w:rsidR="00666985" w:rsidRPr="00633A7F">
        <w:rPr>
          <w:rFonts w:ascii="Times New Roman" w:eastAsia="Times New Roman" w:hAnsi="Times New Roman" w:cs="Times New Roman"/>
          <w:b/>
          <w:sz w:val="28"/>
          <w:szCs w:val="28"/>
        </w:rPr>
        <w:t>Шенкурского муниципального</w:t>
      </w:r>
      <w:r w:rsidRPr="00633A7F">
        <w:rPr>
          <w:rFonts w:ascii="Times New Roman" w:eastAsia="Times New Roman" w:hAnsi="Times New Roman" w:cs="Times New Roman"/>
          <w:b/>
          <w:sz w:val="28"/>
          <w:szCs w:val="28"/>
        </w:rPr>
        <w:t xml:space="preserve"> </w:t>
      </w:r>
      <w:r w:rsidR="00666985" w:rsidRPr="00633A7F">
        <w:rPr>
          <w:rFonts w:ascii="Times New Roman" w:eastAsia="Times New Roman" w:hAnsi="Times New Roman" w:cs="Times New Roman"/>
          <w:b/>
          <w:sz w:val="28"/>
          <w:szCs w:val="28"/>
        </w:rPr>
        <w:t>округа</w:t>
      </w:r>
      <w:r w:rsidRPr="00633A7F">
        <w:rPr>
          <w:rFonts w:ascii="Times New Roman" w:eastAsia="Times New Roman" w:hAnsi="Times New Roman" w:cs="Times New Roman"/>
          <w:b/>
          <w:sz w:val="28"/>
          <w:szCs w:val="28"/>
        </w:rPr>
        <w:t xml:space="preserve">  </w:t>
      </w:r>
      <w:r w:rsidR="00666985" w:rsidRPr="00633A7F">
        <w:rPr>
          <w:rFonts w:ascii="Times New Roman" w:eastAsia="Times New Roman" w:hAnsi="Times New Roman" w:cs="Times New Roman"/>
          <w:b/>
          <w:sz w:val="28"/>
          <w:szCs w:val="28"/>
        </w:rPr>
        <w:t xml:space="preserve">Архангельской области </w:t>
      </w:r>
      <w:r w:rsidRPr="00633A7F">
        <w:rPr>
          <w:rFonts w:ascii="Times New Roman" w:eastAsia="Times New Roman" w:hAnsi="Times New Roman" w:cs="Times New Roman"/>
          <w:b/>
          <w:sz w:val="28"/>
          <w:szCs w:val="28"/>
        </w:rPr>
        <w:t>«</w:t>
      </w:r>
      <w:r w:rsidR="00633A7F" w:rsidRPr="00633A7F">
        <w:rPr>
          <w:rFonts w:ascii="Times New Roman" w:hAnsi="Times New Roman" w:cs="Times New Roman"/>
          <w:b/>
          <w:sz w:val="28"/>
          <w:szCs w:val="28"/>
        </w:rPr>
        <w:t>Развитие жилищной, коммунальной и инженерной</w:t>
      </w:r>
    </w:p>
    <w:p w:rsidR="00633A7F" w:rsidRPr="00633A7F" w:rsidRDefault="00633A7F" w:rsidP="00633A7F">
      <w:pPr>
        <w:spacing w:after="0" w:line="240" w:lineRule="auto"/>
        <w:jc w:val="center"/>
        <w:rPr>
          <w:rFonts w:ascii="Times New Roman" w:hAnsi="Times New Roman" w:cs="Times New Roman"/>
          <w:b/>
          <w:sz w:val="28"/>
          <w:szCs w:val="28"/>
        </w:rPr>
      </w:pPr>
      <w:r w:rsidRPr="00633A7F">
        <w:rPr>
          <w:rFonts w:ascii="Times New Roman" w:hAnsi="Times New Roman" w:cs="Times New Roman"/>
          <w:b/>
          <w:sz w:val="28"/>
          <w:szCs w:val="28"/>
        </w:rPr>
        <w:t>инфраструктуры и повышение экологической безопасности на</w:t>
      </w:r>
    </w:p>
    <w:p w:rsidR="00322A2D" w:rsidRPr="00633A7F" w:rsidRDefault="00633A7F" w:rsidP="00633A7F">
      <w:pPr>
        <w:autoSpaceDE w:val="0"/>
        <w:autoSpaceDN w:val="0"/>
        <w:adjustRightInd w:val="0"/>
        <w:spacing w:after="0" w:line="240" w:lineRule="auto"/>
        <w:jc w:val="center"/>
        <w:rPr>
          <w:rFonts w:ascii="Times New Roman" w:eastAsia="Times New Roman" w:hAnsi="Times New Roman" w:cs="Times New Roman"/>
          <w:b/>
          <w:sz w:val="28"/>
          <w:szCs w:val="28"/>
        </w:rPr>
      </w:pPr>
      <w:r w:rsidRPr="00633A7F">
        <w:rPr>
          <w:rFonts w:ascii="Times New Roman" w:hAnsi="Times New Roman" w:cs="Times New Roman"/>
          <w:b/>
          <w:sz w:val="28"/>
          <w:szCs w:val="28"/>
        </w:rPr>
        <w:t>территории Шенкурского муниципального округа</w:t>
      </w:r>
      <w:r w:rsidR="005E1A2D" w:rsidRPr="00633A7F">
        <w:rPr>
          <w:rFonts w:ascii="Times New Roman" w:hAnsi="Times New Roman" w:cs="Times New Roman"/>
          <w:b/>
          <w:sz w:val="28"/>
          <w:szCs w:val="28"/>
        </w:rPr>
        <w:t xml:space="preserve">» </w:t>
      </w:r>
    </w:p>
    <w:p w:rsidR="00322A2D" w:rsidRPr="00322A2D" w:rsidRDefault="00322A2D" w:rsidP="00322A2D">
      <w:pPr>
        <w:tabs>
          <w:tab w:val="left" w:pos="6946"/>
        </w:tabs>
        <w:snapToGrid w:val="0"/>
        <w:spacing w:after="0" w:line="240" w:lineRule="atLeast"/>
        <w:jc w:val="center"/>
        <w:rPr>
          <w:rFonts w:ascii="Times New Roman" w:eastAsia="Times New Roman" w:hAnsi="Times New Roman" w:cs="Times New Roman"/>
          <w:b/>
          <w:bCs/>
          <w:sz w:val="24"/>
          <w:szCs w:val="24"/>
        </w:rPr>
      </w:pPr>
    </w:p>
    <w:p w:rsidR="00322A2D" w:rsidRPr="00322A2D" w:rsidRDefault="00322A2D" w:rsidP="00322A2D">
      <w:pPr>
        <w:tabs>
          <w:tab w:val="left" w:pos="6946"/>
        </w:tabs>
        <w:snapToGrid w:val="0"/>
        <w:spacing w:after="0" w:line="240" w:lineRule="atLeast"/>
        <w:jc w:val="center"/>
        <w:rPr>
          <w:rFonts w:ascii="Times New Roman" w:eastAsia="Times New Roman" w:hAnsi="Times New Roman" w:cs="Times New Roman"/>
          <w:b/>
          <w:bCs/>
          <w:sz w:val="24"/>
          <w:szCs w:val="24"/>
        </w:rPr>
      </w:pPr>
      <w:r w:rsidRPr="00322A2D">
        <w:rPr>
          <w:rFonts w:ascii="Times New Roman" w:eastAsia="Times New Roman" w:hAnsi="Times New Roman" w:cs="Times New Roman"/>
          <w:b/>
          <w:bCs/>
          <w:sz w:val="24"/>
          <w:szCs w:val="24"/>
        </w:rPr>
        <w:t xml:space="preserve"> </w:t>
      </w:r>
    </w:p>
    <w:p w:rsidR="00E12AA1" w:rsidRPr="00E12AA1" w:rsidRDefault="00E12AA1" w:rsidP="00E12AA1">
      <w:pPr>
        <w:spacing w:after="0" w:line="240" w:lineRule="auto"/>
        <w:ind w:firstLine="709"/>
        <w:jc w:val="both"/>
        <w:rPr>
          <w:rFonts w:ascii="Times New Roman" w:hAnsi="Times New Roman" w:cs="Times New Roman"/>
          <w:color w:val="000000"/>
          <w:sz w:val="28"/>
          <w:szCs w:val="28"/>
        </w:rPr>
      </w:pPr>
      <w:r w:rsidRPr="00E12AA1">
        <w:rPr>
          <w:rFonts w:ascii="Times New Roman" w:hAnsi="Times New Roman" w:cs="Times New Roman"/>
          <w:sz w:val="28"/>
          <w:szCs w:val="28"/>
        </w:rPr>
        <w:t>В соответствии со статьей 179 Бюджетного кодекса Российской Федерации, Порядком разработки и реализации муниципальных программ Шенкурского муниципального округа Архангельской области, утвержденным постановлением администрации Шенкурского муниципального округа Архангельской области от 22 декабря 2022 года      № 6-па</w:t>
      </w:r>
      <w:r w:rsidRPr="00E12AA1">
        <w:rPr>
          <w:rFonts w:ascii="Times New Roman" w:hAnsi="Times New Roman" w:cs="Times New Roman"/>
          <w:color w:val="000000"/>
          <w:sz w:val="28"/>
          <w:szCs w:val="28"/>
        </w:rPr>
        <w:t>:</w:t>
      </w:r>
    </w:p>
    <w:p w:rsidR="00E12AA1" w:rsidRPr="002E1009" w:rsidRDefault="00322A2D" w:rsidP="009C6668">
      <w:pPr>
        <w:spacing w:after="0" w:line="240" w:lineRule="auto"/>
        <w:ind w:firstLine="708"/>
        <w:jc w:val="both"/>
        <w:rPr>
          <w:rFonts w:ascii="Times New Roman" w:hAnsi="Times New Roman" w:cs="Times New Roman"/>
          <w:sz w:val="28"/>
          <w:szCs w:val="28"/>
        </w:rPr>
      </w:pPr>
      <w:r w:rsidRPr="00633A7F">
        <w:rPr>
          <w:rFonts w:ascii="Times New Roman" w:eastAsia="Times New Roman" w:hAnsi="Times New Roman" w:cs="Times New Roman"/>
          <w:sz w:val="28"/>
          <w:szCs w:val="28"/>
        </w:rPr>
        <w:t>1.</w:t>
      </w:r>
      <w:r w:rsidR="009C6668">
        <w:rPr>
          <w:rFonts w:ascii="Times New Roman" w:eastAsia="Times New Roman" w:hAnsi="Times New Roman" w:cs="Times New Roman"/>
          <w:sz w:val="28"/>
          <w:szCs w:val="28"/>
        </w:rPr>
        <w:tab/>
      </w:r>
      <w:r w:rsidRPr="00633A7F">
        <w:rPr>
          <w:rFonts w:ascii="Times New Roman" w:eastAsia="Times New Roman" w:hAnsi="Times New Roman" w:cs="Times New Roman"/>
          <w:sz w:val="28"/>
          <w:szCs w:val="28"/>
        </w:rPr>
        <w:t xml:space="preserve">Утвердить прилагаемый </w:t>
      </w:r>
      <w:r w:rsidR="00E12AA1" w:rsidRPr="00633A7F">
        <w:rPr>
          <w:rFonts w:ascii="Times New Roman" w:eastAsia="Times New Roman" w:hAnsi="Times New Roman" w:cs="Times New Roman"/>
          <w:sz w:val="28"/>
          <w:szCs w:val="28"/>
        </w:rPr>
        <w:t>отчет о</w:t>
      </w:r>
      <w:r w:rsidRPr="00633A7F">
        <w:rPr>
          <w:rFonts w:ascii="Times New Roman" w:eastAsia="Times New Roman" w:hAnsi="Times New Roman" w:cs="Times New Roman"/>
          <w:bCs/>
          <w:sz w:val="28"/>
          <w:szCs w:val="28"/>
        </w:rPr>
        <w:t xml:space="preserve"> реа</w:t>
      </w:r>
      <w:r w:rsidR="00666985" w:rsidRPr="00633A7F">
        <w:rPr>
          <w:rFonts w:ascii="Times New Roman" w:eastAsia="Times New Roman" w:hAnsi="Times New Roman" w:cs="Times New Roman"/>
          <w:bCs/>
          <w:sz w:val="28"/>
          <w:szCs w:val="28"/>
        </w:rPr>
        <w:t xml:space="preserve">лизации </w:t>
      </w:r>
      <w:r w:rsidR="00E12AA1" w:rsidRPr="00633A7F">
        <w:rPr>
          <w:rFonts w:ascii="Times New Roman" w:eastAsia="Times New Roman" w:hAnsi="Times New Roman" w:cs="Times New Roman"/>
          <w:bCs/>
          <w:sz w:val="28"/>
          <w:szCs w:val="28"/>
        </w:rPr>
        <w:t xml:space="preserve">в 2023 году </w:t>
      </w:r>
      <w:r w:rsidR="00666985" w:rsidRPr="00633A7F">
        <w:rPr>
          <w:rFonts w:ascii="Times New Roman" w:eastAsia="Times New Roman" w:hAnsi="Times New Roman" w:cs="Times New Roman"/>
          <w:bCs/>
          <w:sz w:val="28"/>
          <w:szCs w:val="28"/>
        </w:rPr>
        <w:t xml:space="preserve">муниципальной программы </w:t>
      </w:r>
      <w:r w:rsidR="00666985" w:rsidRPr="00633A7F">
        <w:rPr>
          <w:rFonts w:ascii="Times New Roman" w:eastAsia="Times New Roman" w:hAnsi="Times New Roman" w:cs="Times New Roman"/>
          <w:sz w:val="28"/>
          <w:szCs w:val="28"/>
        </w:rPr>
        <w:t>Шенкурского муниципального</w:t>
      </w:r>
      <w:r w:rsidRPr="00633A7F">
        <w:rPr>
          <w:rFonts w:ascii="Times New Roman" w:eastAsia="Times New Roman" w:hAnsi="Times New Roman" w:cs="Times New Roman"/>
          <w:sz w:val="28"/>
          <w:szCs w:val="28"/>
        </w:rPr>
        <w:t xml:space="preserve"> </w:t>
      </w:r>
      <w:r w:rsidR="00666985" w:rsidRPr="00633A7F">
        <w:rPr>
          <w:rFonts w:ascii="Times New Roman" w:eastAsia="Times New Roman" w:hAnsi="Times New Roman" w:cs="Times New Roman"/>
          <w:sz w:val="28"/>
          <w:szCs w:val="28"/>
        </w:rPr>
        <w:t>округа Архангельской области</w:t>
      </w:r>
      <w:r w:rsidRPr="00633A7F">
        <w:rPr>
          <w:rFonts w:ascii="Times New Roman" w:eastAsia="Times New Roman" w:hAnsi="Times New Roman" w:cs="Times New Roman"/>
          <w:sz w:val="28"/>
          <w:szCs w:val="28"/>
        </w:rPr>
        <w:t xml:space="preserve">  «</w:t>
      </w:r>
      <w:r w:rsidR="00633A7F" w:rsidRPr="00633A7F">
        <w:rPr>
          <w:rFonts w:ascii="Times New Roman" w:hAnsi="Times New Roman" w:cs="Times New Roman"/>
          <w:sz w:val="28"/>
          <w:szCs w:val="28"/>
        </w:rPr>
        <w:t>Развитие жилищной, коммунальной и инженерной</w:t>
      </w:r>
      <w:r w:rsidR="002E1009">
        <w:rPr>
          <w:rFonts w:ascii="Times New Roman" w:hAnsi="Times New Roman" w:cs="Times New Roman"/>
          <w:sz w:val="28"/>
          <w:szCs w:val="28"/>
        </w:rPr>
        <w:t xml:space="preserve"> </w:t>
      </w:r>
      <w:r w:rsidR="00633A7F" w:rsidRPr="00633A7F">
        <w:rPr>
          <w:rFonts w:ascii="Times New Roman" w:hAnsi="Times New Roman" w:cs="Times New Roman"/>
          <w:sz w:val="28"/>
          <w:szCs w:val="28"/>
        </w:rPr>
        <w:t>инфраструктуры и повышение экологической безопасности на</w:t>
      </w:r>
      <w:r w:rsidR="00633A7F">
        <w:rPr>
          <w:rFonts w:ascii="Times New Roman" w:hAnsi="Times New Roman" w:cs="Times New Roman"/>
          <w:sz w:val="28"/>
          <w:szCs w:val="28"/>
        </w:rPr>
        <w:t xml:space="preserve"> </w:t>
      </w:r>
      <w:r w:rsidR="00633A7F" w:rsidRPr="00633A7F">
        <w:rPr>
          <w:rFonts w:ascii="Times New Roman" w:hAnsi="Times New Roman" w:cs="Times New Roman"/>
          <w:sz w:val="28"/>
          <w:szCs w:val="28"/>
        </w:rPr>
        <w:t>территории Шенкурского муниципального округа</w:t>
      </w:r>
      <w:r w:rsidR="008934A6" w:rsidRPr="00633A7F">
        <w:rPr>
          <w:rFonts w:ascii="Times New Roman" w:eastAsia="Times New Roman" w:hAnsi="Times New Roman" w:cs="Times New Roman"/>
          <w:sz w:val="28"/>
          <w:szCs w:val="28"/>
        </w:rPr>
        <w:t>»</w:t>
      </w:r>
      <w:r w:rsidR="00E12AA1" w:rsidRPr="00633A7F">
        <w:rPr>
          <w:rFonts w:ascii="Times New Roman" w:eastAsia="Times New Roman" w:hAnsi="Times New Roman" w:cs="Times New Roman"/>
          <w:sz w:val="28"/>
          <w:szCs w:val="28"/>
        </w:rPr>
        <w:t>,</w:t>
      </w:r>
      <w:r w:rsidRPr="00633A7F">
        <w:rPr>
          <w:rFonts w:ascii="Times New Roman" w:eastAsia="Times New Roman" w:hAnsi="Times New Roman" w:cs="Times New Roman"/>
          <w:sz w:val="28"/>
          <w:szCs w:val="28"/>
        </w:rPr>
        <w:t xml:space="preserve"> </w:t>
      </w:r>
      <w:r w:rsidR="00E12AA1" w:rsidRPr="00633A7F">
        <w:rPr>
          <w:rFonts w:ascii="Times New Roman" w:hAnsi="Times New Roman" w:cs="Times New Roman"/>
          <w:sz w:val="28"/>
          <w:szCs w:val="28"/>
        </w:rPr>
        <w:t xml:space="preserve">утвержденной постановлением администрации Шенкурского муниципального округа Архангельской области </w:t>
      </w:r>
      <w:r w:rsidR="00E12AA1" w:rsidRPr="00633A7F">
        <w:rPr>
          <w:rFonts w:ascii="Times New Roman" w:eastAsia="Times New Roman" w:hAnsi="Times New Roman" w:cs="Times New Roman"/>
          <w:sz w:val="28"/>
          <w:szCs w:val="28"/>
        </w:rPr>
        <w:t>от  28 декабря  2022 года  № 2</w:t>
      </w:r>
      <w:r w:rsidR="00633A7F">
        <w:rPr>
          <w:rFonts w:ascii="Times New Roman" w:eastAsia="Times New Roman" w:hAnsi="Times New Roman" w:cs="Times New Roman"/>
          <w:sz w:val="28"/>
          <w:szCs w:val="28"/>
        </w:rPr>
        <w:t>8</w:t>
      </w:r>
      <w:r w:rsidR="00E12AA1" w:rsidRPr="00633A7F">
        <w:rPr>
          <w:rFonts w:ascii="Times New Roman" w:eastAsia="Times New Roman" w:hAnsi="Times New Roman" w:cs="Times New Roman"/>
          <w:sz w:val="28"/>
          <w:szCs w:val="28"/>
        </w:rPr>
        <w:t xml:space="preserve">-па </w:t>
      </w:r>
      <w:r w:rsidR="00E12AA1" w:rsidRPr="00633A7F">
        <w:rPr>
          <w:rFonts w:ascii="Times New Roman" w:hAnsi="Times New Roman" w:cs="Times New Roman"/>
          <w:color w:val="000000"/>
          <w:sz w:val="28"/>
          <w:szCs w:val="28"/>
        </w:rPr>
        <w:t>(далее</w:t>
      </w:r>
      <w:r w:rsidR="002E1009">
        <w:rPr>
          <w:rFonts w:ascii="Times New Roman" w:hAnsi="Times New Roman" w:cs="Times New Roman"/>
          <w:color w:val="000000"/>
          <w:sz w:val="28"/>
          <w:szCs w:val="28"/>
        </w:rPr>
        <w:t xml:space="preserve"> </w:t>
      </w:r>
      <w:r w:rsidR="004F2499">
        <w:rPr>
          <w:rFonts w:ascii="Times New Roman" w:hAnsi="Times New Roman" w:cs="Times New Roman"/>
          <w:color w:val="000000"/>
          <w:sz w:val="28"/>
          <w:szCs w:val="28"/>
        </w:rPr>
        <w:t>–</w:t>
      </w:r>
      <w:r w:rsidR="002E1009">
        <w:rPr>
          <w:rFonts w:ascii="Times New Roman" w:hAnsi="Times New Roman" w:cs="Times New Roman"/>
          <w:color w:val="000000"/>
          <w:sz w:val="28"/>
          <w:szCs w:val="28"/>
        </w:rPr>
        <w:t xml:space="preserve"> </w:t>
      </w:r>
      <w:r w:rsidR="00E12AA1" w:rsidRPr="00633A7F">
        <w:rPr>
          <w:rFonts w:ascii="Times New Roman" w:hAnsi="Times New Roman" w:cs="Times New Roman"/>
          <w:color w:val="000000"/>
          <w:sz w:val="28"/>
          <w:szCs w:val="28"/>
        </w:rPr>
        <w:t>муниципальная программа).</w:t>
      </w:r>
    </w:p>
    <w:p w:rsidR="00E12AA1" w:rsidRPr="00E12AA1" w:rsidRDefault="00E12AA1" w:rsidP="00E12AA1">
      <w:pPr>
        <w:spacing w:after="0" w:line="240" w:lineRule="auto"/>
        <w:ind w:firstLine="708"/>
        <w:jc w:val="both"/>
        <w:rPr>
          <w:rFonts w:ascii="Times New Roman" w:hAnsi="Times New Roman" w:cs="Times New Roman"/>
          <w:color w:val="000000"/>
          <w:sz w:val="28"/>
          <w:szCs w:val="28"/>
        </w:rPr>
      </w:pPr>
      <w:r w:rsidRPr="00E12AA1">
        <w:rPr>
          <w:rFonts w:ascii="Times New Roman" w:hAnsi="Times New Roman" w:cs="Times New Roman"/>
          <w:color w:val="000000"/>
          <w:sz w:val="28"/>
          <w:szCs w:val="28"/>
        </w:rPr>
        <w:t>2.</w:t>
      </w:r>
      <w:r w:rsidR="009C6668">
        <w:rPr>
          <w:rFonts w:ascii="Times New Roman" w:hAnsi="Times New Roman" w:cs="Times New Roman"/>
          <w:color w:val="000000"/>
          <w:sz w:val="28"/>
          <w:szCs w:val="28"/>
        </w:rPr>
        <w:tab/>
        <w:t>П</w:t>
      </w:r>
      <w:r w:rsidRPr="00E12AA1">
        <w:rPr>
          <w:rFonts w:ascii="Times New Roman" w:hAnsi="Times New Roman" w:cs="Times New Roman"/>
          <w:color w:val="000000"/>
          <w:sz w:val="28"/>
          <w:szCs w:val="28"/>
        </w:rPr>
        <w:t xml:space="preserve">ризнать эффективность реализации муниципальной программы в 2023 году </w:t>
      </w:r>
      <w:r w:rsidR="004F39FA">
        <w:rPr>
          <w:rFonts w:ascii="Times New Roman" w:hAnsi="Times New Roman" w:cs="Times New Roman"/>
          <w:color w:val="000000"/>
          <w:sz w:val="28"/>
          <w:szCs w:val="28"/>
        </w:rPr>
        <w:t>удовлетворительной.</w:t>
      </w:r>
    </w:p>
    <w:p w:rsidR="00322A2D" w:rsidRPr="00E12AA1" w:rsidRDefault="00322A2D" w:rsidP="00E12AA1">
      <w:pPr>
        <w:autoSpaceDE w:val="0"/>
        <w:autoSpaceDN w:val="0"/>
        <w:adjustRightInd w:val="0"/>
        <w:spacing w:after="0" w:line="240" w:lineRule="auto"/>
        <w:jc w:val="both"/>
        <w:rPr>
          <w:rFonts w:ascii="Times New Roman" w:eastAsia="Times New Roman" w:hAnsi="Times New Roman" w:cs="Times New Roman"/>
          <w:sz w:val="28"/>
          <w:szCs w:val="28"/>
        </w:rPr>
      </w:pPr>
      <w:r w:rsidRPr="00E12AA1">
        <w:rPr>
          <w:rFonts w:ascii="Times New Roman" w:eastAsia="Times New Roman" w:hAnsi="Times New Roman" w:cs="Times New Roman"/>
          <w:bCs/>
          <w:sz w:val="28"/>
          <w:szCs w:val="28"/>
        </w:rPr>
        <w:t xml:space="preserve">         </w:t>
      </w:r>
      <w:r w:rsidR="002E1009">
        <w:rPr>
          <w:rFonts w:ascii="Times New Roman" w:eastAsia="Times New Roman" w:hAnsi="Times New Roman" w:cs="Times New Roman"/>
          <w:bCs/>
          <w:sz w:val="28"/>
          <w:szCs w:val="28"/>
        </w:rPr>
        <w:tab/>
      </w:r>
      <w:r w:rsidR="00E12AA1">
        <w:rPr>
          <w:rFonts w:ascii="Times New Roman" w:eastAsia="Times New Roman" w:hAnsi="Times New Roman" w:cs="Times New Roman"/>
          <w:bCs/>
          <w:sz w:val="28"/>
          <w:szCs w:val="28"/>
        </w:rPr>
        <w:t>3</w:t>
      </w:r>
      <w:r w:rsidRPr="00E12AA1">
        <w:rPr>
          <w:rFonts w:ascii="Times New Roman" w:eastAsia="Times New Roman" w:hAnsi="Times New Roman" w:cs="Times New Roman"/>
          <w:sz w:val="28"/>
          <w:szCs w:val="28"/>
        </w:rPr>
        <w:t>.</w:t>
      </w:r>
      <w:r w:rsidR="009C6668">
        <w:rPr>
          <w:rFonts w:ascii="Times New Roman" w:eastAsia="Times New Roman" w:hAnsi="Times New Roman" w:cs="Times New Roman"/>
          <w:sz w:val="28"/>
          <w:szCs w:val="28"/>
        </w:rPr>
        <w:tab/>
        <w:t>О</w:t>
      </w:r>
      <w:r w:rsidRPr="00E12AA1">
        <w:rPr>
          <w:rFonts w:ascii="Times New Roman" w:eastAsia="Times New Roman" w:hAnsi="Times New Roman" w:cs="Times New Roman"/>
          <w:sz w:val="28"/>
          <w:szCs w:val="28"/>
        </w:rPr>
        <w:t xml:space="preserve">публиковать настоящее распоряжение в информационном бюллетене «Шенкурский муниципальный вестник» и разместить на официальном сайте Шенкурского муниципального </w:t>
      </w:r>
      <w:r w:rsidR="005E1A2D" w:rsidRPr="00E12AA1">
        <w:rPr>
          <w:rFonts w:ascii="Times New Roman" w:eastAsia="Times New Roman" w:hAnsi="Times New Roman" w:cs="Times New Roman"/>
          <w:sz w:val="28"/>
          <w:szCs w:val="28"/>
        </w:rPr>
        <w:t>округа</w:t>
      </w:r>
      <w:r w:rsidRPr="00E12AA1">
        <w:rPr>
          <w:rFonts w:ascii="Times New Roman" w:eastAsia="Times New Roman" w:hAnsi="Times New Roman" w:cs="Times New Roman"/>
          <w:sz w:val="28"/>
          <w:szCs w:val="28"/>
        </w:rPr>
        <w:t xml:space="preserve"> Архангельской области  в информаци</w:t>
      </w:r>
      <w:r w:rsidR="008934A6" w:rsidRPr="00E12AA1">
        <w:rPr>
          <w:rFonts w:ascii="Times New Roman" w:eastAsia="Times New Roman" w:hAnsi="Times New Roman" w:cs="Times New Roman"/>
          <w:sz w:val="28"/>
          <w:szCs w:val="28"/>
        </w:rPr>
        <w:t>онно-телекоммуникационной сети «Интернет»</w:t>
      </w:r>
      <w:r w:rsidRPr="00E12AA1">
        <w:rPr>
          <w:rFonts w:ascii="Times New Roman" w:eastAsia="Times New Roman" w:hAnsi="Times New Roman" w:cs="Times New Roman"/>
          <w:sz w:val="28"/>
          <w:szCs w:val="28"/>
        </w:rPr>
        <w:t>.</w:t>
      </w:r>
    </w:p>
    <w:p w:rsidR="00322A2D" w:rsidRPr="00322A2D" w:rsidRDefault="00322A2D" w:rsidP="00322A2D">
      <w:pPr>
        <w:tabs>
          <w:tab w:val="left" w:pos="851"/>
        </w:tabs>
        <w:spacing w:after="0" w:line="0" w:lineRule="atLeast"/>
        <w:jc w:val="both"/>
        <w:rPr>
          <w:rFonts w:ascii="Times New Roman" w:eastAsia="Times New Roman" w:hAnsi="Times New Roman" w:cs="Times New Roman"/>
          <w:color w:val="000000"/>
          <w:spacing w:val="-6"/>
          <w:sz w:val="28"/>
          <w:szCs w:val="28"/>
        </w:rPr>
      </w:pPr>
      <w:r w:rsidRPr="00322A2D">
        <w:rPr>
          <w:rFonts w:ascii="Times New Roman" w:eastAsia="Times New Roman" w:hAnsi="Times New Roman" w:cs="Times New Roman"/>
          <w:sz w:val="28"/>
          <w:szCs w:val="28"/>
        </w:rPr>
        <w:t xml:space="preserve">            </w:t>
      </w:r>
    </w:p>
    <w:p w:rsidR="00322A2D" w:rsidRPr="00322A2D" w:rsidRDefault="00322A2D" w:rsidP="00322A2D">
      <w:pPr>
        <w:tabs>
          <w:tab w:val="left" w:pos="851"/>
        </w:tabs>
        <w:spacing w:after="0" w:line="0" w:lineRule="atLeast"/>
        <w:jc w:val="both"/>
        <w:rPr>
          <w:rFonts w:ascii="Times New Roman" w:eastAsia="Times New Roman" w:hAnsi="Times New Roman" w:cs="Times New Roman"/>
          <w:color w:val="000000"/>
          <w:spacing w:val="-6"/>
          <w:sz w:val="28"/>
          <w:szCs w:val="28"/>
        </w:rPr>
      </w:pPr>
    </w:p>
    <w:p w:rsidR="004114E9" w:rsidRDefault="00E12AA1" w:rsidP="004114E9">
      <w:pPr>
        <w:spacing w:after="0" w:line="240" w:lineRule="auto"/>
        <w:jc w:val="both"/>
      </w:pPr>
      <w:r>
        <w:rPr>
          <w:rFonts w:ascii="Times New Roman" w:hAnsi="Times New Roman" w:cs="Times New Roman"/>
          <w:b/>
          <w:sz w:val="28"/>
          <w:szCs w:val="28"/>
        </w:rPr>
        <w:t xml:space="preserve">Глава </w:t>
      </w:r>
      <w:r w:rsidR="004114E9" w:rsidRPr="004B13A5">
        <w:rPr>
          <w:rFonts w:ascii="Times New Roman" w:hAnsi="Times New Roman" w:cs="Times New Roman"/>
          <w:b/>
          <w:sz w:val="28"/>
          <w:szCs w:val="28"/>
        </w:rPr>
        <w:t xml:space="preserve">Шенкурского муниципального </w:t>
      </w:r>
      <w:r>
        <w:rPr>
          <w:rFonts w:ascii="Times New Roman" w:hAnsi="Times New Roman" w:cs="Times New Roman"/>
          <w:b/>
          <w:sz w:val="28"/>
          <w:szCs w:val="28"/>
        </w:rPr>
        <w:t xml:space="preserve">округа                  </w:t>
      </w:r>
      <w:r w:rsidR="004114E9" w:rsidRPr="004B13A5">
        <w:rPr>
          <w:rFonts w:ascii="Times New Roman" w:hAnsi="Times New Roman" w:cs="Times New Roman"/>
          <w:b/>
          <w:sz w:val="28"/>
          <w:szCs w:val="28"/>
        </w:rPr>
        <w:t xml:space="preserve">  </w:t>
      </w:r>
      <w:r>
        <w:rPr>
          <w:rFonts w:ascii="Times New Roman" w:hAnsi="Times New Roman" w:cs="Times New Roman"/>
          <w:b/>
          <w:sz w:val="28"/>
          <w:szCs w:val="28"/>
        </w:rPr>
        <w:t>О.И. Красникова</w:t>
      </w:r>
    </w:p>
    <w:p w:rsidR="00866EF8" w:rsidRDefault="00866EF8" w:rsidP="00666985"/>
    <w:p w:rsidR="00866EF8" w:rsidRDefault="00866EF8" w:rsidP="00866EF8">
      <w:pPr>
        <w:pStyle w:val="ConsPlusNormal"/>
        <w:widowControl/>
        <w:ind w:firstLine="0"/>
        <w:jc w:val="right"/>
        <w:outlineLvl w:val="0"/>
        <w:rPr>
          <w:rFonts w:ascii="Times New Roman" w:hAnsi="Times New Roman" w:cs="Times New Roman"/>
          <w:sz w:val="28"/>
          <w:szCs w:val="28"/>
        </w:rPr>
        <w:sectPr w:rsidR="00866EF8" w:rsidSect="00D12DA4">
          <w:pgSz w:w="11906" w:h="16838"/>
          <w:pgMar w:top="1134" w:right="850" w:bottom="1134" w:left="1701" w:header="708" w:footer="708" w:gutter="0"/>
          <w:cols w:space="708"/>
          <w:titlePg/>
          <w:docGrid w:linePitch="360"/>
        </w:sectPr>
      </w:pPr>
    </w:p>
    <w:p w:rsidR="00866EF8" w:rsidRPr="00866EF8" w:rsidRDefault="00866EF8" w:rsidP="00866EF8">
      <w:pPr>
        <w:pStyle w:val="ConsPlusNormal"/>
        <w:widowControl/>
        <w:ind w:firstLine="0"/>
        <w:jc w:val="right"/>
        <w:outlineLvl w:val="0"/>
        <w:rPr>
          <w:rFonts w:ascii="Times New Roman" w:hAnsi="Times New Roman" w:cs="Times New Roman"/>
          <w:sz w:val="28"/>
          <w:szCs w:val="28"/>
        </w:rPr>
      </w:pPr>
      <w:r w:rsidRPr="00866EF8">
        <w:rPr>
          <w:rFonts w:ascii="Times New Roman" w:hAnsi="Times New Roman" w:cs="Times New Roman"/>
          <w:sz w:val="28"/>
          <w:szCs w:val="28"/>
        </w:rPr>
        <w:lastRenderedPageBreak/>
        <w:t>УТВЕРЖДЕН</w:t>
      </w:r>
    </w:p>
    <w:p w:rsidR="00866EF8" w:rsidRPr="00866EF8" w:rsidRDefault="00866EF8" w:rsidP="00866EF8">
      <w:pPr>
        <w:pStyle w:val="ConsPlusNormal"/>
        <w:widowControl/>
        <w:ind w:firstLine="0"/>
        <w:jc w:val="right"/>
        <w:outlineLvl w:val="0"/>
        <w:rPr>
          <w:rFonts w:ascii="Times New Roman" w:hAnsi="Times New Roman" w:cs="Times New Roman"/>
          <w:sz w:val="28"/>
          <w:szCs w:val="28"/>
        </w:rPr>
      </w:pPr>
      <w:r w:rsidRPr="00866EF8">
        <w:rPr>
          <w:rFonts w:ascii="Times New Roman" w:hAnsi="Times New Roman" w:cs="Times New Roman"/>
          <w:sz w:val="28"/>
          <w:szCs w:val="28"/>
        </w:rPr>
        <w:t>распоряжением администрации</w:t>
      </w:r>
    </w:p>
    <w:p w:rsidR="00866EF8" w:rsidRPr="00866EF8" w:rsidRDefault="00866EF8" w:rsidP="00866EF8">
      <w:pPr>
        <w:pStyle w:val="ConsPlusNormal"/>
        <w:widowControl/>
        <w:ind w:firstLine="0"/>
        <w:jc w:val="right"/>
        <w:outlineLvl w:val="0"/>
        <w:rPr>
          <w:rFonts w:ascii="Times New Roman" w:hAnsi="Times New Roman" w:cs="Times New Roman"/>
          <w:sz w:val="28"/>
          <w:szCs w:val="28"/>
        </w:rPr>
      </w:pPr>
      <w:r w:rsidRPr="00866EF8">
        <w:rPr>
          <w:rFonts w:ascii="Times New Roman" w:hAnsi="Times New Roman" w:cs="Times New Roman"/>
          <w:sz w:val="28"/>
          <w:szCs w:val="28"/>
        </w:rPr>
        <w:t xml:space="preserve"> Шенкурского муниципального округа</w:t>
      </w:r>
    </w:p>
    <w:p w:rsidR="00866EF8" w:rsidRPr="00866EF8" w:rsidRDefault="00866EF8" w:rsidP="00866EF8">
      <w:pPr>
        <w:pStyle w:val="ConsPlusNormal"/>
        <w:widowControl/>
        <w:ind w:firstLine="0"/>
        <w:jc w:val="right"/>
        <w:outlineLvl w:val="0"/>
        <w:rPr>
          <w:rFonts w:ascii="Times New Roman" w:hAnsi="Times New Roman" w:cs="Times New Roman"/>
          <w:sz w:val="28"/>
          <w:szCs w:val="28"/>
        </w:rPr>
      </w:pPr>
      <w:r w:rsidRPr="00866EF8">
        <w:rPr>
          <w:rFonts w:ascii="Times New Roman" w:hAnsi="Times New Roman" w:cs="Times New Roman"/>
          <w:sz w:val="28"/>
          <w:szCs w:val="28"/>
        </w:rPr>
        <w:t>Архангельской области</w:t>
      </w:r>
    </w:p>
    <w:p w:rsidR="00866EF8" w:rsidRPr="00866EF8" w:rsidRDefault="00866EF8" w:rsidP="00866EF8">
      <w:pPr>
        <w:pStyle w:val="ConsPlusNormal"/>
        <w:widowControl/>
        <w:ind w:firstLine="0"/>
        <w:jc w:val="right"/>
        <w:outlineLvl w:val="0"/>
        <w:rPr>
          <w:rFonts w:ascii="Times New Roman" w:hAnsi="Times New Roman" w:cs="Times New Roman"/>
          <w:b/>
          <w:sz w:val="28"/>
          <w:szCs w:val="28"/>
        </w:rPr>
      </w:pPr>
      <w:r>
        <w:rPr>
          <w:rFonts w:ascii="Times New Roman" w:hAnsi="Times New Roman" w:cs="Times New Roman"/>
          <w:sz w:val="28"/>
          <w:szCs w:val="28"/>
        </w:rPr>
        <w:t>о</w:t>
      </w:r>
      <w:r w:rsidRPr="00866EF8">
        <w:rPr>
          <w:rFonts w:ascii="Times New Roman" w:hAnsi="Times New Roman" w:cs="Times New Roman"/>
          <w:sz w:val="28"/>
          <w:szCs w:val="28"/>
        </w:rPr>
        <w:t>т</w:t>
      </w:r>
      <w:r>
        <w:rPr>
          <w:rFonts w:ascii="Times New Roman" w:hAnsi="Times New Roman" w:cs="Times New Roman"/>
          <w:sz w:val="28"/>
          <w:szCs w:val="28"/>
        </w:rPr>
        <w:t xml:space="preserve"> </w:t>
      </w:r>
      <w:r w:rsidR="00E12AA1">
        <w:rPr>
          <w:rFonts w:ascii="Times New Roman" w:hAnsi="Times New Roman" w:cs="Times New Roman"/>
          <w:sz w:val="28"/>
          <w:szCs w:val="28"/>
        </w:rPr>
        <w:t xml:space="preserve"> </w:t>
      </w:r>
      <w:r w:rsidR="002A5817">
        <w:rPr>
          <w:rFonts w:ascii="Times New Roman" w:hAnsi="Times New Roman" w:cs="Times New Roman"/>
          <w:sz w:val="28"/>
          <w:szCs w:val="28"/>
        </w:rPr>
        <w:t>21</w:t>
      </w:r>
      <w:r w:rsidR="00E12AA1">
        <w:rPr>
          <w:rFonts w:ascii="Times New Roman" w:hAnsi="Times New Roman" w:cs="Times New Roman"/>
          <w:sz w:val="28"/>
          <w:szCs w:val="28"/>
        </w:rPr>
        <w:t xml:space="preserve">   </w:t>
      </w:r>
      <w:r w:rsidR="004F39FA">
        <w:rPr>
          <w:rFonts w:ascii="Times New Roman" w:hAnsi="Times New Roman" w:cs="Times New Roman"/>
          <w:sz w:val="28"/>
          <w:szCs w:val="28"/>
        </w:rPr>
        <w:t>марта</w:t>
      </w:r>
      <w:r w:rsidRPr="00866EF8">
        <w:rPr>
          <w:rFonts w:ascii="Times New Roman" w:hAnsi="Times New Roman" w:cs="Times New Roman"/>
          <w:sz w:val="28"/>
          <w:szCs w:val="28"/>
        </w:rPr>
        <w:t xml:space="preserve"> 202</w:t>
      </w:r>
      <w:r w:rsidR="006A4849">
        <w:rPr>
          <w:rFonts w:ascii="Times New Roman" w:hAnsi="Times New Roman" w:cs="Times New Roman"/>
          <w:sz w:val="28"/>
          <w:szCs w:val="28"/>
        </w:rPr>
        <w:t>4</w:t>
      </w:r>
      <w:r w:rsidRPr="00866EF8">
        <w:rPr>
          <w:rFonts w:ascii="Times New Roman" w:hAnsi="Times New Roman" w:cs="Times New Roman"/>
          <w:sz w:val="28"/>
          <w:szCs w:val="28"/>
        </w:rPr>
        <w:t xml:space="preserve"> г. №</w:t>
      </w:r>
      <w:r w:rsidR="002A5817">
        <w:rPr>
          <w:rFonts w:ascii="Times New Roman" w:hAnsi="Times New Roman" w:cs="Times New Roman"/>
          <w:sz w:val="28"/>
          <w:szCs w:val="28"/>
        </w:rPr>
        <w:t xml:space="preserve"> 160</w:t>
      </w:r>
      <w:r w:rsidRPr="00866EF8">
        <w:rPr>
          <w:rFonts w:ascii="Times New Roman" w:hAnsi="Times New Roman" w:cs="Times New Roman"/>
          <w:sz w:val="28"/>
          <w:szCs w:val="28"/>
        </w:rPr>
        <w:t>-р</w:t>
      </w:r>
    </w:p>
    <w:p w:rsidR="00E5509D" w:rsidRPr="003F0C88" w:rsidRDefault="00E5509D" w:rsidP="00866EF8">
      <w:pPr>
        <w:spacing w:after="0" w:line="240" w:lineRule="auto"/>
        <w:jc w:val="center"/>
        <w:rPr>
          <w:rFonts w:ascii="Times New Roman" w:hAnsi="Times New Roman" w:cs="Times New Roman"/>
          <w:b/>
          <w:sz w:val="28"/>
          <w:szCs w:val="28"/>
        </w:rPr>
      </w:pPr>
    </w:p>
    <w:p w:rsidR="00D52B83" w:rsidRDefault="00D52B83" w:rsidP="00E12AA1">
      <w:pPr>
        <w:autoSpaceDE w:val="0"/>
        <w:autoSpaceDN w:val="0"/>
        <w:adjustRightInd w:val="0"/>
        <w:spacing w:after="0" w:line="240" w:lineRule="auto"/>
        <w:jc w:val="center"/>
        <w:rPr>
          <w:rFonts w:ascii="Times New Roman" w:hAnsi="Times New Roman" w:cs="Times New Roman"/>
          <w:b/>
          <w:sz w:val="28"/>
          <w:szCs w:val="28"/>
        </w:rPr>
      </w:pPr>
    </w:p>
    <w:p w:rsidR="00E12AA1" w:rsidRPr="00E12AA1" w:rsidRDefault="00E12AA1" w:rsidP="00E12AA1">
      <w:pPr>
        <w:autoSpaceDE w:val="0"/>
        <w:autoSpaceDN w:val="0"/>
        <w:adjustRightInd w:val="0"/>
        <w:spacing w:after="0" w:line="240" w:lineRule="auto"/>
        <w:jc w:val="center"/>
        <w:rPr>
          <w:rFonts w:ascii="Times New Roman" w:hAnsi="Times New Roman" w:cs="Times New Roman"/>
          <w:b/>
          <w:sz w:val="28"/>
          <w:szCs w:val="28"/>
        </w:rPr>
      </w:pPr>
      <w:r w:rsidRPr="00E12AA1">
        <w:rPr>
          <w:rFonts w:ascii="Times New Roman" w:hAnsi="Times New Roman" w:cs="Times New Roman"/>
          <w:b/>
          <w:sz w:val="28"/>
          <w:szCs w:val="28"/>
        </w:rPr>
        <w:t xml:space="preserve">О Т Ч Е Т </w:t>
      </w:r>
    </w:p>
    <w:p w:rsidR="00E12AA1" w:rsidRPr="00633A7F" w:rsidRDefault="00E12AA1" w:rsidP="00633A7F">
      <w:pPr>
        <w:spacing w:after="0" w:line="240" w:lineRule="auto"/>
        <w:jc w:val="center"/>
        <w:rPr>
          <w:rFonts w:ascii="Times New Roman" w:hAnsi="Times New Roman" w:cs="Times New Roman"/>
          <w:b/>
          <w:sz w:val="28"/>
          <w:szCs w:val="28"/>
        </w:rPr>
      </w:pPr>
      <w:r w:rsidRPr="00633A7F">
        <w:rPr>
          <w:rFonts w:ascii="Times New Roman" w:hAnsi="Times New Roman" w:cs="Times New Roman"/>
          <w:b/>
          <w:sz w:val="28"/>
          <w:szCs w:val="28"/>
        </w:rPr>
        <w:t xml:space="preserve">о реализации в 2023 году муниципальной программы </w:t>
      </w:r>
    </w:p>
    <w:p w:rsidR="00866EF8" w:rsidRPr="00633A7F" w:rsidRDefault="00E12AA1" w:rsidP="00633A7F">
      <w:pPr>
        <w:autoSpaceDE w:val="0"/>
        <w:autoSpaceDN w:val="0"/>
        <w:adjustRightInd w:val="0"/>
        <w:spacing w:after="0" w:line="240" w:lineRule="auto"/>
        <w:ind w:firstLine="540"/>
        <w:jc w:val="center"/>
        <w:rPr>
          <w:rFonts w:ascii="Times New Roman" w:hAnsi="Times New Roman" w:cs="Times New Roman"/>
          <w:b/>
          <w:sz w:val="28"/>
          <w:szCs w:val="28"/>
        </w:rPr>
      </w:pPr>
      <w:r w:rsidRPr="00633A7F">
        <w:rPr>
          <w:rFonts w:ascii="Times New Roman" w:hAnsi="Times New Roman" w:cs="Times New Roman"/>
          <w:b/>
          <w:bCs/>
          <w:kern w:val="36"/>
          <w:sz w:val="28"/>
          <w:szCs w:val="28"/>
        </w:rPr>
        <w:t>Шенкурского муниципального округа Архангельской области</w:t>
      </w:r>
    </w:p>
    <w:p w:rsidR="00633A7F" w:rsidRPr="00633A7F" w:rsidRDefault="00866EF8" w:rsidP="00633A7F">
      <w:pPr>
        <w:spacing w:after="0" w:line="240" w:lineRule="auto"/>
        <w:jc w:val="center"/>
        <w:rPr>
          <w:rFonts w:ascii="Times New Roman" w:hAnsi="Times New Roman" w:cs="Times New Roman"/>
          <w:b/>
          <w:sz w:val="28"/>
          <w:szCs w:val="28"/>
        </w:rPr>
      </w:pPr>
      <w:r w:rsidRPr="00633A7F">
        <w:rPr>
          <w:rFonts w:ascii="Times New Roman" w:hAnsi="Times New Roman" w:cs="Times New Roman"/>
          <w:b/>
          <w:sz w:val="28"/>
          <w:szCs w:val="28"/>
        </w:rPr>
        <w:t>«</w:t>
      </w:r>
      <w:r w:rsidR="00633A7F" w:rsidRPr="00633A7F">
        <w:rPr>
          <w:rFonts w:ascii="Times New Roman" w:hAnsi="Times New Roman" w:cs="Times New Roman"/>
          <w:b/>
          <w:sz w:val="28"/>
          <w:szCs w:val="28"/>
        </w:rPr>
        <w:t>Развитие жилищной, коммунальной и инженерной</w:t>
      </w:r>
    </w:p>
    <w:p w:rsidR="00633A7F" w:rsidRPr="00633A7F" w:rsidRDefault="00633A7F" w:rsidP="00633A7F">
      <w:pPr>
        <w:spacing w:after="0" w:line="240" w:lineRule="auto"/>
        <w:jc w:val="center"/>
        <w:rPr>
          <w:rFonts w:ascii="Times New Roman" w:hAnsi="Times New Roman" w:cs="Times New Roman"/>
          <w:b/>
          <w:sz w:val="28"/>
          <w:szCs w:val="28"/>
        </w:rPr>
      </w:pPr>
      <w:r w:rsidRPr="00633A7F">
        <w:rPr>
          <w:rFonts w:ascii="Times New Roman" w:hAnsi="Times New Roman" w:cs="Times New Roman"/>
          <w:b/>
          <w:sz w:val="28"/>
          <w:szCs w:val="28"/>
        </w:rPr>
        <w:t>инфраструктуры и повышение экологической безопасности на</w:t>
      </w:r>
    </w:p>
    <w:p w:rsidR="00866EF8" w:rsidRPr="00633A7F" w:rsidRDefault="00633A7F" w:rsidP="00633A7F">
      <w:pPr>
        <w:pStyle w:val="Default"/>
        <w:jc w:val="center"/>
        <w:rPr>
          <w:b/>
          <w:sz w:val="28"/>
          <w:szCs w:val="28"/>
        </w:rPr>
      </w:pPr>
      <w:r w:rsidRPr="00633A7F">
        <w:rPr>
          <w:b/>
          <w:sz w:val="28"/>
          <w:szCs w:val="28"/>
        </w:rPr>
        <w:t>территории Шенкурского муниципального округа</w:t>
      </w:r>
      <w:r w:rsidR="00866EF8" w:rsidRPr="00633A7F">
        <w:rPr>
          <w:b/>
          <w:sz w:val="28"/>
          <w:szCs w:val="28"/>
        </w:rPr>
        <w:t>»</w:t>
      </w:r>
    </w:p>
    <w:p w:rsidR="00E12AA1" w:rsidRDefault="00E12AA1" w:rsidP="00E12AA1">
      <w:pPr>
        <w:pStyle w:val="Default"/>
        <w:jc w:val="center"/>
        <w:rPr>
          <w:b/>
          <w:sz w:val="28"/>
          <w:szCs w:val="28"/>
        </w:rPr>
      </w:pPr>
    </w:p>
    <w:p w:rsidR="00E12AA1" w:rsidRPr="004F2499" w:rsidRDefault="00E12AA1" w:rsidP="00E12AA1">
      <w:pPr>
        <w:numPr>
          <w:ilvl w:val="0"/>
          <w:numId w:val="1"/>
        </w:numPr>
        <w:autoSpaceDE w:val="0"/>
        <w:autoSpaceDN w:val="0"/>
        <w:adjustRightInd w:val="0"/>
        <w:spacing w:after="0" w:line="240" w:lineRule="auto"/>
        <w:jc w:val="center"/>
        <w:rPr>
          <w:rFonts w:ascii="Times New Roman" w:hAnsi="Times New Roman" w:cs="Times New Roman"/>
          <w:b/>
          <w:bCs/>
          <w:kern w:val="36"/>
          <w:sz w:val="24"/>
          <w:szCs w:val="24"/>
        </w:rPr>
      </w:pPr>
      <w:r w:rsidRPr="004F2499">
        <w:rPr>
          <w:rFonts w:ascii="Times New Roman" w:hAnsi="Times New Roman" w:cs="Times New Roman"/>
          <w:b/>
          <w:sz w:val="24"/>
          <w:szCs w:val="24"/>
        </w:rPr>
        <w:t xml:space="preserve">Результаты реализации мероприятий муниципальной программы </w:t>
      </w:r>
      <w:r w:rsidRPr="004F2499">
        <w:rPr>
          <w:rFonts w:ascii="Times New Roman" w:hAnsi="Times New Roman" w:cs="Times New Roman"/>
          <w:b/>
          <w:bCs/>
          <w:kern w:val="36"/>
          <w:sz w:val="24"/>
          <w:szCs w:val="24"/>
        </w:rPr>
        <w:t>Шенкурского муниципального округа Архангельской области</w:t>
      </w:r>
    </w:p>
    <w:p w:rsidR="00E12AA1" w:rsidRPr="004F2499" w:rsidRDefault="00E12AA1" w:rsidP="00E12AA1">
      <w:pPr>
        <w:autoSpaceDE w:val="0"/>
        <w:autoSpaceDN w:val="0"/>
        <w:adjustRightInd w:val="0"/>
        <w:spacing w:after="0" w:line="240" w:lineRule="auto"/>
        <w:ind w:left="1080"/>
        <w:rPr>
          <w:rFonts w:ascii="Times New Roman" w:hAnsi="Times New Roman" w:cs="Times New Roman"/>
          <w:sz w:val="24"/>
          <w:szCs w:val="24"/>
        </w:rPr>
      </w:pPr>
    </w:p>
    <w:p w:rsidR="00215C78" w:rsidRPr="004F2499" w:rsidRDefault="00E12AA1" w:rsidP="004F2499">
      <w:pPr>
        <w:spacing w:after="0" w:line="240" w:lineRule="auto"/>
        <w:ind w:firstLine="708"/>
        <w:jc w:val="both"/>
        <w:rPr>
          <w:rFonts w:ascii="Times New Roman" w:hAnsi="Times New Roman" w:cs="Times New Roman"/>
          <w:sz w:val="24"/>
          <w:szCs w:val="24"/>
        </w:rPr>
      </w:pPr>
      <w:r w:rsidRPr="004F2499">
        <w:rPr>
          <w:rFonts w:ascii="Times New Roman" w:hAnsi="Times New Roman" w:cs="Times New Roman"/>
          <w:sz w:val="24"/>
          <w:szCs w:val="24"/>
        </w:rPr>
        <w:t xml:space="preserve">В 2023 году в рамках муниципальной программы </w:t>
      </w:r>
      <w:r w:rsidRPr="004F2499">
        <w:rPr>
          <w:rFonts w:ascii="Times New Roman" w:hAnsi="Times New Roman" w:cs="Times New Roman"/>
          <w:bCs/>
          <w:kern w:val="36"/>
          <w:sz w:val="24"/>
          <w:szCs w:val="24"/>
        </w:rPr>
        <w:t>Шенкурского муниципального округа Архангельской области «</w:t>
      </w:r>
      <w:r w:rsidR="00215C78" w:rsidRPr="004F2499">
        <w:rPr>
          <w:rFonts w:ascii="Times New Roman" w:hAnsi="Times New Roman" w:cs="Times New Roman"/>
          <w:sz w:val="24"/>
          <w:szCs w:val="24"/>
        </w:rPr>
        <w:t>Развитие жилищной, коммунальной и инженерной инфраструктуры и повышение экологической безопасности на территории Шенкурского муниципального округа</w:t>
      </w:r>
      <w:r w:rsidRPr="004F2499">
        <w:rPr>
          <w:rFonts w:ascii="Times New Roman" w:hAnsi="Times New Roman" w:cs="Times New Roman"/>
          <w:bCs/>
          <w:kern w:val="36"/>
          <w:sz w:val="24"/>
          <w:szCs w:val="24"/>
        </w:rPr>
        <w:t xml:space="preserve">» </w:t>
      </w:r>
      <w:r w:rsidRPr="004F2499">
        <w:rPr>
          <w:rFonts w:ascii="Times New Roman" w:hAnsi="Times New Roman" w:cs="Times New Roman"/>
          <w:sz w:val="24"/>
          <w:szCs w:val="24"/>
        </w:rPr>
        <w:t xml:space="preserve"> (далее – муниципальная программа) </w:t>
      </w:r>
      <w:r w:rsidR="00D05855" w:rsidRPr="004F2499">
        <w:rPr>
          <w:rFonts w:ascii="Times New Roman" w:hAnsi="Times New Roman" w:cs="Times New Roman"/>
          <w:sz w:val="24"/>
          <w:szCs w:val="24"/>
        </w:rPr>
        <w:t>реализованы следующие мероприятия</w:t>
      </w:r>
      <w:r w:rsidRPr="004F2499">
        <w:rPr>
          <w:rFonts w:ascii="Times New Roman" w:hAnsi="Times New Roman" w:cs="Times New Roman"/>
          <w:sz w:val="24"/>
          <w:szCs w:val="24"/>
        </w:rPr>
        <w:t>:</w:t>
      </w:r>
    </w:p>
    <w:p w:rsidR="00215C78" w:rsidRPr="004F2499" w:rsidRDefault="00D05855" w:rsidP="004F2499">
      <w:pPr>
        <w:spacing w:after="0" w:line="240" w:lineRule="auto"/>
        <w:ind w:firstLine="708"/>
        <w:jc w:val="both"/>
        <w:rPr>
          <w:rFonts w:ascii="Times New Roman" w:hAnsi="Times New Roman" w:cs="Times New Roman"/>
          <w:color w:val="000000"/>
          <w:sz w:val="24"/>
          <w:szCs w:val="24"/>
        </w:rPr>
      </w:pPr>
      <w:r w:rsidRPr="004F2499">
        <w:rPr>
          <w:rFonts w:ascii="Times New Roman" w:hAnsi="Times New Roman" w:cs="Times New Roman"/>
          <w:sz w:val="24"/>
          <w:szCs w:val="24"/>
        </w:rPr>
        <w:t>1)</w:t>
      </w:r>
      <w:r w:rsidR="004F2499">
        <w:rPr>
          <w:rFonts w:ascii="Times New Roman" w:hAnsi="Times New Roman" w:cs="Times New Roman"/>
          <w:sz w:val="24"/>
          <w:szCs w:val="24"/>
        </w:rPr>
        <w:tab/>
      </w:r>
      <w:r w:rsidR="00633A7F" w:rsidRPr="004F2499">
        <w:rPr>
          <w:rFonts w:ascii="Times New Roman" w:hAnsi="Times New Roman" w:cs="Times New Roman"/>
          <w:color w:val="000000"/>
          <w:sz w:val="24"/>
          <w:szCs w:val="24"/>
        </w:rPr>
        <w:t xml:space="preserve"> Разработка проектно-сметной документации на строительство и реконструкцию (модернизацию)</w:t>
      </w:r>
      <w:r w:rsidR="00215C78" w:rsidRPr="004F2499">
        <w:rPr>
          <w:rFonts w:ascii="Times New Roman" w:hAnsi="Times New Roman" w:cs="Times New Roman"/>
          <w:color w:val="000000"/>
          <w:sz w:val="24"/>
          <w:szCs w:val="24"/>
        </w:rPr>
        <w:t xml:space="preserve">   </w:t>
      </w:r>
      <w:r w:rsidR="00633A7F" w:rsidRPr="004F2499">
        <w:rPr>
          <w:rFonts w:ascii="Times New Roman" w:hAnsi="Times New Roman" w:cs="Times New Roman"/>
          <w:color w:val="000000"/>
          <w:sz w:val="24"/>
          <w:szCs w:val="24"/>
        </w:rPr>
        <w:t xml:space="preserve"> объектов </w:t>
      </w:r>
      <w:r w:rsidR="00215C78" w:rsidRPr="004F2499">
        <w:rPr>
          <w:rFonts w:ascii="Times New Roman" w:hAnsi="Times New Roman" w:cs="Times New Roman"/>
          <w:color w:val="000000"/>
          <w:sz w:val="24"/>
          <w:szCs w:val="24"/>
        </w:rPr>
        <w:t xml:space="preserve">  </w:t>
      </w:r>
      <w:r w:rsidR="00633A7F" w:rsidRPr="004F2499">
        <w:rPr>
          <w:rFonts w:ascii="Times New Roman" w:hAnsi="Times New Roman" w:cs="Times New Roman"/>
          <w:color w:val="000000"/>
          <w:sz w:val="24"/>
          <w:szCs w:val="24"/>
        </w:rPr>
        <w:t xml:space="preserve">водоотведения </w:t>
      </w:r>
      <w:r w:rsidR="00215C78" w:rsidRPr="004F2499">
        <w:rPr>
          <w:rFonts w:ascii="Times New Roman" w:hAnsi="Times New Roman" w:cs="Times New Roman"/>
          <w:color w:val="000000"/>
          <w:sz w:val="24"/>
          <w:szCs w:val="24"/>
        </w:rPr>
        <w:t xml:space="preserve">  </w:t>
      </w:r>
      <w:r w:rsidR="00633A7F" w:rsidRPr="004F2499">
        <w:rPr>
          <w:rFonts w:ascii="Times New Roman" w:hAnsi="Times New Roman" w:cs="Times New Roman"/>
          <w:color w:val="000000"/>
          <w:sz w:val="24"/>
          <w:szCs w:val="24"/>
        </w:rPr>
        <w:t>на территории г. Шенкурска Шенкурского муниципального округа  Архангельской области</w:t>
      </w:r>
      <w:r w:rsidR="00702338" w:rsidRPr="004F2499">
        <w:rPr>
          <w:rFonts w:ascii="Times New Roman" w:hAnsi="Times New Roman" w:cs="Times New Roman"/>
          <w:color w:val="000000"/>
          <w:sz w:val="24"/>
          <w:szCs w:val="24"/>
        </w:rPr>
        <w:t>.</w:t>
      </w:r>
    </w:p>
    <w:p w:rsidR="00702338" w:rsidRPr="004F2499" w:rsidRDefault="00702338" w:rsidP="004F2499">
      <w:pPr>
        <w:spacing w:after="0" w:line="240" w:lineRule="auto"/>
        <w:ind w:firstLine="708"/>
        <w:jc w:val="both"/>
        <w:rPr>
          <w:rFonts w:ascii="Times New Roman" w:hAnsi="Times New Roman" w:cs="Times New Roman"/>
          <w:color w:val="000000"/>
          <w:sz w:val="24"/>
          <w:szCs w:val="24"/>
        </w:rPr>
      </w:pPr>
      <w:r w:rsidRPr="004F2499">
        <w:rPr>
          <w:rFonts w:ascii="Times New Roman" w:hAnsi="Times New Roman" w:cs="Times New Roman"/>
          <w:color w:val="000000"/>
          <w:sz w:val="24"/>
          <w:szCs w:val="24"/>
        </w:rPr>
        <w:t>В рамках исполнения муниципального контракта от 12.05.2022 года на общую сумму 7 865 000,00 рублей выполнена часть работ по разработке, согласованию и направлению на государственную экспертизу проектной документации на строительство и реконструкцию (модернизацию) объектов водоотведения г. Шенкурск Шенкурского муниципального.</w:t>
      </w:r>
    </w:p>
    <w:p w:rsidR="00215C78" w:rsidRPr="004F2499" w:rsidRDefault="003A6AA6" w:rsidP="004F2499">
      <w:pPr>
        <w:spacing w:after="0" w:line="240" w:lineRule="auto"/>
        <w:ind w:firstLine="708"/>
        <w:jc w:val="both"/>
        <w:rPr>
          <w:rFonts w:ascii="Times New Roman" w:hAnsi="Times New Roman" w:cs="Times New Roman"/>
          <w:color w:val="000000"/>
          <w:sz w:val="24"/>
          <w:szCs w:val="24"/>
        </w:rPr>
      </w:pPr>
      <w:r w:rsidRPr="004F2499">
        <w:rPr>
          <w:rFonts w:ascii="Times New Roman" w:hAnsi="Times New Roman" w:cs="Times New Roman"/>
          <w:color w:val="000000"/>
          <w:sz w:val="24"/>
          <w:szCs w:val="24"/>
        </w:rPr>
        <w:t>2)</w:t>
      </w:r>
      <w:r w:rsidR="004F2499">
        <w:rPr>
          <w:rFonts w:ascii="Times New Roman" w:hAnsi="Times New Roman" w:cs="Times New Roman"/>
          <w:color w:val="000000"/>
          <w:sz w:val="24"/>
          <w:szCs w:val="24"/>
        </w:rPr>
        <w:tab/>
      </w:r>
      <w:r w:rsidR="00633A7F" w:rsidRPr="004F2499">
        <w:rPr>
          <w:rFonts w:ascii="Times New Roman" w:hAnsi="Times New Roman" w:cs="Times New Roman"/>
          <w:sz w:val="24"/>
          <w:szCs w:val="24"/>
        </w:rPr>
        <w:t>Проведение ремонта водозаборных колонок и колодцев на территории Шенкурского муниципального округа Архангельской области</w:t>
      </w:r>
      <w:r w:rsidR="00391BBB" w:rsidRPr="004F2499">
        <w:rPr>
          <w:rFonts w:ascii="Times New Roman" w:hAnsi="Times New Roman" w:cs="Times New Roman"/>
          <w:color w:val="000000"/>
          <w:sz w:val="24"/>
          <w:szCs w:val="24"/>
        </w:rPr>
        <w:t>.</w:t>
      </w:r>
    </w:p>
    <w:p w:rsidR="00391BBB" w:rsidRPr="004F2499" w:rsidRDefault="00391BBB" w:rsidP="004F2499">
      <w:pPr>
        <w:spacing w:after="0" w:line="240" w:lineRule="auto"/>
        <w:ind w:firstLine="708"/>
        <w:jc w:val="both"/>
        <w:rPr>
          <w:rFonts w:ascii="Times New Roman" w:hAnsi="Times New Roman" w:cs="Times New Roman"/>
          <w:color w:val="000000"/>
          <w:sz w:val="24"/>
          <w:szCs w:val="24"/>
        </w:rPr>
      </w:pPr>
      <w:r w:rsidRPr="004F2499">
        <w:rPr>
          <w:rFonts w:ascii="Times New Roman" w:hAnsi="Times New Roman" w:cs="Times New Roman"/>
          <w:color w:val="000000"/>
          <w:sz w:val="24"/>
          <w:szCs w:val="24"/>
        </w:rPr>
        <w:t xml:space="preserve">Заключены муниципальные контракты </w:t>
      </w:r>
      <w:r w:rsidR="003F5E95" w:rsidRPr="004F2499">
        <w:rPr>
          <w:rFonts w:ascii="Times New Roman" w:hAnsi="Times New Roman" w:cs="Times New Roman"/>
          <w:color w:val="000000"/>
          <w:sz w:val="24"/>
          <w:szCs w:val="24"/>
        </w:rPr>
        <w:t>и</w:t>
      </w:r>
      <w:r w:rsidR="004F2499">
        <w:rPr>
          <w:rFonts w:ascii="Times New Roman" w:hAnsi="Times New Roman" w:cs="Times New Roman"/>
          <w:color w:val="000000"/>
          <w:sz w:val="24"/>
          <w:szCs w:val="24"/>
        </w:rPr>
        <w:t xml:space="preserve"> выполнены работ</w:t>
      </w:r>
      <w:r w:rsidR="003F5E95" w:rsidRPr="004F2499">
        <w:rPr>
          <w:rFonts w:ascii="Times New Roman" w:hAnsi="Times New Roman" w:cs="Times New Roman"/>
          <w:color w:val="000000"/>
          <w:sz w:val="24"/>
          <w:szCs w:val="24"/>
        </w:rPr>
        <w:t xml:space="preserve"> </w:t>
      </w:r>
      <w:r w:rsidR="004F2499">
        <w:rPr>
          <w:rFonts w:ascii="Times New Roman" w:hAnsi="Times New Roman" w:cs="Times New Roman"/>
          <w:color w:val="000000"/>
          <w:sz w:val="24"/>
          <w:szCs w:val="24"/>
        </w:rPr>
        <w:t>по р</w:t>
      </w:r>
      <w:r w:rsidR="003F5E95" w:rsidRPr="004F2499">
        <w:rPr>
          <w:rFonts w:ascii="Times New Roman" w:hAnsi="Times New Roman" w:cs="Times New Roman"/>
          <w:color w:val="000000"/>
          <w:sz w:val="24"/>
          <w:szCs w:val="24"/>
        </w:rPr>
        <w:t>емонт</w:t>
      </w:r>
      <w:r w:rsidR="004F2499">
        <w:rPr>
          <w:rFonts w:ascii="Times New Roman" w:hAnsi="Times New Roman" w:cs="Times New Roman"/>
          <w:color w:val="000000"/>
          <w:sz w:val="24"/>
          <w:szCs w:val="24"/>
        </w:rPr>
        <w:t>у и чистке</w:t>
      </w:r>
      <w:r w:rsidR="003F5E95" w:rsidRPr="004F2499">
        <w:rPr>
          <w:rFonts w:ascii="Times New Roman" w:hAnsi="Times New Roman" w:cs="Times New Roman"/>
          <w:color w:val="000000"/>
          <w:sz w:val="24"/>
          <w:szCs w:val="24"/>
        </w:rPr>
        <w:t xml:space="preserve"> водоразборных колонок г.Шенкурска по адресам: ул.Набережная, ул.Ломоносова, ул.Комсомольская 2-а, ул.К.Либкнехта 36, водоразборная колонка около д/с "Сказка" и д. Шипуновская.</w:t>
      </w:r>
    </w:p>
    <w:p w:rsidR="00215C78" w:rsidRPr="004F2499" w:rsidRDefault="004F2499" w:rsidP="004F2499">
      <w:pPr>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Pr>
          <w:rFonts w:ascii="Times New Roman" w:hAnsi="Times New Roman" w:cs="Times New Roman"/>
          <w:color w:val="000000"/>
          <w:sz w:val="24"/>
          <w:szCs w:val="24"/>
        </w:rPr>
        <w:tab/>
      </w:r>
      <w:r w:rsidR="00633A7F" w:rsidRPr="004F2499">
        <w:rPr>
          <w:rFonts w:ascii="Times New Roman" w:hAnsi="Times New Roman" w:cs="Times New Roman"/>
          <w:color w:val="000000"/>
          <w:sz w:val="24"/>
          <w:szCs w:val="24"/>
        </w:rPr>
        <w:t>Ремонт канализационных сетей в г. Шенкурске (кв.Энергетиков д.3; перекрёсток ул. 50 лет Октября и ул.Ломоносова – Ломоносова, д.13;  ул. 50 лет Октября д.12</w:t>
      </w:r>
      <w:r w:rsidR="00215C78" w:rsidRPr="004F2499">
        <w:rPr>
          <w:rFonts w:ascii="Times New Roman" w:hAnsi="Times New Roman" w:cs="Times New Roman"/>
          <w:color w:val="000000"/>
          <w:sz w:val="24"/>
          <w:szCs w:val="24"/>
        </w:rPr>
        <w:t>.</w:t>
      </w:r>
    </w:p>
    <w:p w:rsidR="000C2D08" w:rsidRPr="004F2499" w:rsidRDefault="000C2D08" w:rsidP="004F2499">
      <w:pPr>
        <w:spacing w:after="0" w:line="240" w:lineRule="auto"/>
        <w:ind w:firstLine="708"/>
        <w:jc w:val="both"/>
        <w:rPr>
          <w:rFonts w:ascii="Times New Roman" w:hAnsi="Times New Roman" w:cs="Times New Roman"/>
          <w:color w:val="000000"/>
          <w:sz w:val="24"/>
          <w:szCs w:val="24"/>
        </w:rPr>
      </w:pPr>
      <w:r w:rsidRPr="004F2499">
        <w:rPr>
          <w:rFonts w:ascii="Times New Roman" w:hAnsi="Times New Roman" w:cs="Times New Roman"/>
          <w:color w:val="000000"/>
          <w:sz w:val="24"/>
          <w:szCs w:val="24"/>
        </w:rPr>
        <w:t>Заключен муниципальный контракт с МУП «Чистая вода» (г. Шенкурск).</w:t>
      </w:r>
    </w:p>
    <w:p w:rsidR="000C2D08" w:rsidRPr="004F2499" w:rsidRDefault="000C2D08" w:rsidP="004F2499">
      <w:pPr>
        <w:spacing w:after="0" w:line="240" w:lineRule="auto"/>
        <w:ind w:firstLine="708"/>
        <w:jc w:val="both"/>
        <w:rPr>
          <w:rFonts w:ascii="Times New Roman" w:hAnsi="Times New Roman" w:cs="Times New Roman"/>
          <w:color w:val="000000"/>
          <w:sz w:val="24"/>
          <w:szCs w:val="24"/>
        </w:rPr>
      </w:pPr>
      <w:r w:rsidRPr="004F2499">
        <w:rPr>
          <w:rFonts w:ascii="Times New Roman" w:hAnsi="Times New Roman" w:cs="Times New Roman"/>
          <w:color w:val="000000"/>
          <w:sz w:val="24"/>
          <w:szCs w:val="24"/>
        </w:rPr>
        <w:t>Выполнены работы по замене ветхих сетей водопровода кв.Энергетиков, 3 (55 м), перекресток 50 лет Октября - Ломоносова - Ломоносова 13 (100 м), 50 лет Октября, 12 (30 м).</w:t>
      </w:r>
    </w:p>
    <w:p w:rsidR="003F5E95" w:rsidRPr="004F2499" w:rsidRDefault="007D5204" w:rsidP="004F2499">
      <w:pPr>
        <w:spacing w:after="0" w:line="240" w:lineRule="auto"/>
        <w:ind w:firstLine="708"/>
        <w:jc w:val="both"/>
        <w:rPr>
          <w:rFonts w:ascii="Times New Roman" w:hAnsi="Times New Roman" w:cs="Times New Roman"/>
          <w:color w:val="000000"/>
          <w:sz w:val="24"/>
          <w:szCs w:val="24"/>
        </w:rPr>
      </w:pPr>
      <w:r w:rsidRPr="004F2499">
        <w:rPr>
          <w:rFonts w:ascii="Times New Roman" w:hAnsi="Times New Roman" w:cs="Times New Roman"/>
          <w:sz w:val="24"/>
          <w:szCs w:val="24"/>
        </w:rPr>
        <w:t xml:space="preserve">4) </w:t>
      </w:r>
      <w:r w:rsidR="004F2499">
        <w:rPr>
          <w:rFonts w:ascii="Times New Roman" w:hAnsi="Times New Roman" w:cs="Times New Roman"/>
          <w:sz w:val="24"/>
          <w:szCs w:val="24"/>
        </w:rPr>
        <w:tab/>
      </w:r>
      <w:r w:rsidR="00633A7F" w:rsidRPr="004F2499">
        <w:rPr>
          <w:rFonts w:ascii="Times New Roman" w:hAnsi="Times New Roman" w:cs="Times New Roman"/>
          <w:color w:val="000000"/>
          <w:sz w:val="24"/>
          <w:szCs w:val="24"/>
        </w:rPr>
        <w:t>Проведение ремонта теплотрассы пос.Шелашский Шенкурского муниципального округа</w:t>
      </w:r>
      <w:r w:rsidR="00215C78" w:rsidRPr="004F2499">
        <w:rPr>
          <w:rFonts w:ascii="Times New Roman" w:hAnsi="Times New Roman" w:cs="Times New Roman"/>
          <w:color w:val="000000"/>
          <w:sz w:val="24"/>
          <w:szCs w:val="24"/>
        </w:rPr>
        <w:t>.</w:t>
      </w:r>
      <w:r w:rsidR="004F2499">
        <w:rPr>
          <w:rFonts w:ascii="Times New Roman" w:hAnsi="Times New Roman" w:cs="Times New Roman"/>
          <w:color w:val="000000"/>
          <w:sz w:val="24"/>
          <w:szCs w:val="24"/>
        </w:rPr>
        <w:t xml:space="preserve"> </w:t>
      </w:r>
      <w:r w:rsidR="003F5E95" w:rsidRPr="004F2499">
        <w:rPr>
          <w:rFonts w:ascii="Times New Roman" w:hAnsi="Times New Roman" w:cs="Times New Roman"/>
          <w:color w:val="000000"/>
          <w:sz w:val="24"/>
          <w:szCs w:val="24"/>
        </w:rPr>
        <w:t>Выполнены работы по ремонту теплотрассы.</w:t>
      </w:r>
    </w:p>
    <w:p w:rsidR="00215C78" w:rsidRPr="004F2499" w:rsidRDefault="004F2499" w:rsidP="00702338">
      <w:pPr>
        <w:spacing w:after="0" w:line="240" w:lineRule="auto"/>
        <w:ind w:firstLine="36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7D5204" w:rsidRPr="004F2499">
        <w:rPr>
          <w:rFonts w:ascii="Times New Roman" w:hAnsi="Times New Roman" w:cs="Times New Roman"/>
          <w:sz w:val="24"/>
          <w:szCs w:val="24"/>
        </w:rPr>
        <w:t>5)</w:t>
      </w:r>
      <w:r>
        <w:rPr>
          <w:rFonts w:ascii="Times New Roman" w:hAnsi="Times New Roman" w:cs="Times New Roman"/>
          <w:sz w:val="24"/>
          <w:szCs w:val="24"/>
        </w:rPr>
        <w:tab/>
      </w:r>
      <w:r w:rsidR="00215C78" w:rsidRPr="004F2499">
        <w:rPr>
          <w:rFonts w:ascii="Times New Roman" w:hAnsi="Times New Roman" w:cs="Times New Roman"/>
          <w:color w:val="000000"/>
          <w:sz w:val="24"/>
          <w:szCs w:val="24"/>
        </w:rPr>
        <w:t>Оплата электроэнергии  за общедомовые нужды.</w:t>
      </w:r>
    </w:p>
    <w:p w:rsidR="00215C78" w:rsidRPr="004F2499" w:rsidRDefault="00A93D59" w:rsidP="004F2499">
      <w:pPr>
        <w:spacing w:after="0" w:line="240" w:lineRule="auto"/>
        <w:ind w:firstLine="708"/>
        <w:jc w:val="both"/>
        <w:rPr>
          <w:rStyle w:val="a6"/>
          <w:rFonts w:ascii="Times New Roman" w:hAnsi="Times New Roman" w:cs="Times New Roman"/>
          <w:sz w:val="24"/>
          <w:szCs w:val="24"/>
        </w:rPr>
      </w:pPr>
      <w:r w:rsidRPr="004F2499">
        <w:rPr>
          <w:rFonts w:ascii="Times New Roman" w:hAnsi="Times New Roman" w:cs="Times New Roman"/>
          <w:sz w:val="24"/>
          <w:szCs w:val="24"/>
        </w:rPr>
        <w:t xml:space="preserve">6) </w:t>
      </w:r>
      <w:r w:rsidR="004F2499">
        <w:rPr>
          <w:rFonts w:ascii="Times New Roman" w:hAnsi="Times New Roman" w:cs="Times New Roman"/>
          <w:sz w:val="24"/>
          <w:szCs w:val="24"/>
        </w:rPr>
        <w:tab/>
      </w:r>
      <w:r w:rsidR="00215C78" w:rsidRPr="004F2499">
        <w:rPr>
          <w:rFonts w:ascii="Times New Roman" w:hAnsi="Times New Roman" w:cs="Times New Roman"/>
          <w:color w:val="000000"/>
          <w:sz w:val="24"/>
          <w:szCs w:val="24"/>
        </w:rPr>
        <w:t>Плата  за оказание услуг по сбору, взысканию и перечислению платы за пользование жилыми помещениями</w:t>
      </w:r>
      <w:r w:rsidR="00215C78" w:rsidRPr="004F2499">
        <w:rPr>
          <w:rStyle w:val="a6"/>
          <w:rFonts w:ascii="Times New Roman" w:hAnsi="Times New Roman" w:cs="Times New Roman"/>
          <w:sz w:val="24"/>
          <w:szCs w:val="24"/>
        </w:rPr>
        <w:t>.</w:t>
      </w:r>
    </w:p>
    <w:p w:rsidR="0091199A" w:rsidRPr="004F2499" w:rsidRDefault="0091199A" w:rsidP="004F2499">
      <w:pPr>
        <w:spacing w:after="0" w:line="240" w:lineRule="auto"/>
        <w:ind w:firstLine="708"/>
        <w:jc w:val="both"/>
        <w:rPr>
          <w:rFonts w:ascii="Times New Roman" w:hAnsi="Times New Roman" w:cs="Times New Roman"/>
          <w:sz w:val="24"/>
          <w:szCs w:val="24"/>
        </w:rPr>
      </w:pPr>
      <w:r w:rsidRPr="004F2499">
        <w:rPr>
          <w:rFonts w:ascii="Times New Roman" w:hAnsi="Times New Roman" w:cs="Times New Roman"/>
          <w:color w:val="000000" w:themeColor="text1"/>
          <w:sz w:val="24"/>
          <w:szCs w:val="24"/>
        </w:rPr>
        <w:t xml:space="preserve">Для оказания услуги </w:t>
      </w:r>
      <w:r w:rsidRPr="004F2499">
        <w:rPr>
          <w:rFonts w:ascii="Times New Roman" w:hAnsi="Times New Roman" w:cs="Times New Roman"/>
          <w:sz w:val="24"/>
          <w:szCs w:val="24"/>
        </w:rPr>
        <w:t>по начислению, сбору и перечислению платы граждан за пользование жилыми помещениями муниципального жилищного фонда (платы за наем) Шенкурского муниципального округа Архангельской области в течении 2023 года заключено три муниципальных контракта с АО «Центр расчетов» (г. Архангельск).</w:t>
      </w:r>
    </w:p>
    <w:p w:rsidR="00215C78" w:rsidRPr="004F2499" w:rsidRDefault="004F2499" w:rsidP="00702338">
      <w:pPr>
        <w:spacing w:after="0" w:line="240" w:lineRule="auto"/>
        <w:ind w:firstLine="360"/>
        <w:jc w:val="both"/>
        <w:rPr>
          <w:rFonts w:ascii="Times New Roman" w:hAnsi="Times New Roman" w:cs="Times New Roman"/>
          <w:color w:val="000000"/>
          <w:sz w:val="24"/>
          <w:szCs w:val="24"/>
        </w:rPr>
      </w:pPr>
      <w:r>
        <w:rPr>
          <w:rStyle w:val="a6"/>
          <w:rFonts w:ascii="Times New Roman" w:hAnsi="Times New Roman" w:cs="Times New Roman"/>
          <w:sz w:val="24"/>
          <w:szCs w:val="24"/>
        </w:rPr>
        <w:lastRenderedPageBreak/>
        <w:tab/>
      </w:r>
      <w:r w:rsidR="00510B3B" w:rsidRPr="004F2499">
        <w:rPr>
          <w:rStyle w:val="fontstyle01"/>
          <w:sz w:val="24"/>
          <w:szCs w:val="24"/>
        </w:rPr>
        <w:t>7</w:t>
      </w:r>
      <w:r w:rsidR="00D74FF9" w:rsidRPr="004F2499">
        <w:rPr>
          <w:rStyle w:val="fontstyle01"/>
          <w:sz w:val="24"/>
          <w:szCs w:val="24"/>
        </w:rPr>
        <w:t xml:space="preserve">) </w:t>
      </w:r>
      <w:r>
        <w:rPr>
          <w:rStyle w:val="fontstyle01"/>
          <w:sz w:val="24"/>
          <w:szCs w:val="24"/>
        </w:rPr>
        <w:tab/>
      </w:r>
      <w:r w:rsidR="00215C78" w:rsidRPr="004F2499">
        <w:rPr>
          <w:rFonts w:ascii="Times New Roman" w:hAnsi="Times New Roman" w:cs="Times New Roman"/>
          <w:sz w:val="24"/>
          <w:szCs w:val="24"/>
        </w:rPr>
        <w:t>Текущий ремонт общего имущества многоквартирных домов, находящегося в собственности Шенкурского муниципального округа Архангельской области</w:t>
      </w:r>
      <w:r w:rsidR="00D74FF9" w:rsidRPr="004F2499">
        <w:rPr>
          <w:rFonts w:ascii="Times New Roman" w:hAnsi="Times New Roman" w:cs="Times New Roman"/>
          <w:color w:val="000000"/>
          <w:sz w:val="24"/>
          <w:szCs w:val="24"/>
        </w:rPr>
        <w:t>.</w:t>
      </w:r>
      <w:r w:rsidR="00215C78" w:rsidRPr="004F2499">
        <w:rPr>
          <w:rFonts w:ascii="Times New Roman" w:hAnsi="Times New Roman" w:cs="Times New Roman"/>
          <w:color w:val="000000"/>
          <w:sz w:val="24"/>
          <w:szCs w:val="24"/>
        </w:rPr>
        <w:t xml:space="preserve"> </w:t>
      </w:r>
    </w:p>
    <w:p w:rsidR="0091199A" w:rsidRPr="004F2499" w:rsidRDefault="0091199A" w:rsidP="00702338">
      <w:pPr>
        <w:spacing w:after="0" w:line="240" w:lineRule="auto"/>
        <w:ind w:firstLine="360"/>
        <w:jc w:val="both"/>
        <w:rPr>
          <w:rFonts w:ascii="Times New Roman" w:hAnsi="Times New Roman" w:cs="Times New Roman"/>
          <w:bCs/>
          <w:kern w:val="36"/>
          <w:sz w:val="24"/>
          <w:szCs w:val="24"/>
        </w:rPr>
      </w:pPr>
      <w:r w:rsidRPr="004F2499">
        <w:rPr>
          <w:rFonts w:ascii="Times New Roman" w:hAnsi="Times New Roman" w:cs="Times New Roman"/>
          <w:bCs/>
          <w:kern w:val="36"/>
          <w:sz w:val="24"/>
          <w:szCs w:val="24"/>
        </w:rPr>
        <w:t xml:space="preserve">На основании заявлений нанимателей жилых помещений муниципального жилищного фонда о проведении текущего ремонта нижнего цоколя наружной стены здания и в соответствии с заключением комиссии по обследованию муниципального жилищного фонда принято решение о необходимости проведения срочного текущего ремонта общего имущества многоквартирного дома с привлечением подрядной организации. Заключен муниципальный контракт на проведение работ. </w:t>
      </w:r>
    </w:p>
    <w:p w:rsidR="00215C78" w:rsidRPr="004F2499" w:rsidRDefault="000C2D08" w:rsidP="004F2499">
      <w:pPr>
        <w:spacing w:after="0" w:line="240" w:lineRule="auto"/>
        <w:ind w:firstLine="708"/>
        <w:jc w:val="both"/>
        <w:rPr>
          <w:rFonts w:ascii="Times New Roman" w:hAnsi="Times New Roman" w:cs="Times New Roman"/>
          <w:color w:val="000000"/>
          <w:sz w:val="24"/>
          <w:szCs w:val="24"/>
        </w:rPr>
      </w:pPr>
      <w:r w:rsidRPr="004F2499">
        <w:rPr>
          <w:rFonts w:ascii="Times New Roman" w:hAnsi="Times New Roman" w:cs="Times New Roman"/>
          <w:color w:val="000000"/>
          <w:sz w:val="24"/>
          <w:szCs w:val="24"/>
        </w:rPr>
        <w:t>8</w:t>
      </w:r>
      <w:r w:rsidR="00D74FF9" w:rsidRPr="004F2499">
        <w:rPr>
          <w:rFonts w:ascii="Times New Roman" w:hAnsi="Times New Roman" w:cs="Times New Roman"/>
          <w:color w:val="000000"/>
          <w:sz w:val="24"/>
          <w:szCs w:val="24"/>
        </w:rPr>
        <w:t xml:space="preserve">) </w:t>
      </w:r>
      <w:r w:rsidR="004F2499">
        <w:rPr>
          <w:rFonts w:ascii="Times New Roman" w:hAnsi="Times New Roman" w:cs="Times New Roman"/>
          <w:color w:val="000000"/>
          <w:sz w:val="24"/>
          <w:szCs w:val="24"/>
        </w:rPr>
        <w:tab/>
      </w:r>
      <w:r w:rsidR="00215C78" w:rsidRPr="004F2499">
        <w:rPr>
          <w:rFonts w:ascii="Times New Roman" w:hAnsi="Times New Roman" w:cs="Times New Roman"/>
          <w:color w:val="000000"/>
          <w:sz w:val="24"/>
          <w:szCs w:val="24"/>
        </w:rPr>
        <w:t>Взносы на капитальный ремонт общего имущества в многоквартирных домах, находящихся в собственности Шенкурского муниципального округа Архангельской области</w:t>
      </w:r>
      <w:r w:rsidR="004F2499">
        <w:rPr>
          <w:rFonts w:ascii="Times New Roman" w:hAnsi="Times New Roman" w:cs="Times New Roman"/>
          <w:color w:val="000000"/>
          <w:sz w:val="24"/>
          <w:szCs w:val="24"/>
        </w:rPr>
        <w:t>.</w:t>
      </w:r>
      <w:r w:rsidR="00215C78" w:rsidRPr="004F2499">
        <w:rPr>
          <w:rFonts w:ascii="Times New Roman" w:hAnsi="Times New Roman" w:cs="Times New Roman"/>
          <w:color w:val="000000"/>
          <w:sz w:val="24"/>
          <w:szCs w:val="24"/>
        </w:rPr>
        <w:t xml:space="preserve"> </w:t>
      </w:r>
    </w:p>
    <w:p w:rsidR="00702338" w:rsidRPr="004F2499" w:rsidRDefault="00510B3B" w:rsidP="00702338">
      <w:pPr>
        <w:pStyle w:val="ConsPlusNormal"/>
        <w:ind w:firstLine="709"/>
        <w:jc w:val="both"/>
        <w:rPr>
          <w:rFonts w:ascii="Times New Roman" w:hAnsi="Times New Roman" w:cs="Times New Roman"/>
          <w:sz w:val="24"/>
          <w:szCs w:val="24"/>
        </w:rPr>
      </w:pPr>
      <w:r w:rsidRPr="004F2499">
        <w:rPr>
          <w:rFonts w:ascii="Times New Roman" w:hAnsi="Times New Roman" w:cs="Times New Roman"/>
          <w:sz w:val="24"/>
          <w:szCs w:val="24"/>
        </w:rPr>
        <w:t>В соответствии с законом Архангельской области от 02.07.2013 № 701-41-ОЗ «Об организации проведения капитального ремонта общего имущества в многоквартирных домах, расположенных на территории Архангельской области» исполняя обязанности собственника жилых помещений многоквартирных домов муниципального жилищного фонда, в 2023 году оплачено взносов на капитальный ремонт общего имущества в сумме</w:t>
      </w:r>
      <w:r w:rsidR="004F2499">
        <w:rPr>
          <w:rFonts w:ascii="Times New Roman" w:hAnsi="Times New Roman" w:cs="Times New Roman"/>
          <w:sz w:val="24"/>
          <w:szCs w:val="24"/>
        </w:rPr>
        <w:t xml:space="preserve"> </w:t>
      </w:r>
      <w:r w:rsidRPr="004F2499">
        <w:rPr>
          <w:rFonts w:ascii="Times New Roman" w:hAnsi="Times New Roman" w:cs="Times New Roman"/>
          <w:sz w:val="24"/>
          <w:szCs w:val="24"/>
        </w:rPr>
        <w:t xml:space="preserve">2 426 746, 80 рублей </w:t>
      </w:r>
      <w:r w:rsidR="00702338" w:rsidRPr="004F2499">
        <w:rPr>
          <w:rFonts w:ascii="Times New Roman" w:hAnsi="Times New Roman" w:cs="Times New Roman"/>
          <w:sz w:val="24"/>
          <w:szCs w:val="24"/>
        </w:rPr>
        <w:t>.</w:t>
      </w:r>
    </w:p>
    <w:p w:rsidR="00215C78" w:rsidRPr="004F2499" w:rsidRDefault="000C2D08" w:rsidP="00702338">
      <w:pPr>
        <w:pStyle w:val="ConsPlusNormal"/>
        <w:ind w:firstLine="709"/>
        <w:jc w:val="both"/>
        <w:rPr>
          <w:rFonts w:ascii="Times New Roman" w:hAnsi="Times New Roman" w:cs="Times New Roman"/>
          <w:sz w:val="24"/>
          <w:szCs w:val="24"/>
        </w:rPr>
      </w:pPr>
      <w:r w:rsidRPr="004F2499">
        <w:rPr>
          <w:rFonts w:ascii="Times New Roman" w:hAnsi="Times New Roman" w:cs="Times New Roman"/>
          <w:sz w:val="24"/>
          <w:szCs w:val="24"/>
        </w:rPr>
        <w:t>9)</w:t>
      </w:r>
      <w:r w:rsidR="00215C78" w:rsidRPr="004F2499">
        <w:rPr>
          <w:rFonts w:ascii="Times New Roman" w:hAnsi="Times New Roman" w:cs="Times New Roman"/>
          <w:sz w:val="24"/>
          <w:szCs w:val="24"/>
        </w:rPr>
        <w:t xml:space="preserve"> </w:t>
      </w:r>
      <w:r w:rsidR="004F2499">
        <w:rPr>
          <w:rFonts w:ascii="Times New Roman" w:hAnsi="Times New Roman" w:cs="Times New Roman"/>
          <w:sz w:val="24"/>
          <w:szCs w:val="24"/>
        </w:rPr>
        <w:tab/>
      </w:r>
      <w:r w:rsidR="00215C78" w:rsidRPr="004F2499">
        <w:rPr>
          <w:rFonts w:ascii="Times New Roman" w:hAnsi="Times New Roman" w:cs="Times New Roman"/>
          <w:sz w:val="24"/>
          <w:szCs w:val="24"/>
        </w:rPr>
        <w:t>Проведение обследования и оценки соответствия многоквартирного дома, установленным требованиям</w:t>
      </w:r>
      <w:r w:rsidR="00841EAB" w:rsidRPr="004F2499">
        <w:rPr>
          <w:rFonts w:ascii="Times New Roman" w:hAnsi="Times New Roman" w:cs="Times New Roman"/>
          <w:sz w:val="24"/>
          <w:szCs w:val="24"/>
        </w:rPr>
        <w:t>.</w:t>
      </w:r>
    </w:p>
    <w:p w:rsidR="0091199A" w:rsidRPr="004F2499" w:rsidRDefault="0091199A" w:rsidP="00702338">
      <w:pPr>
        <w:pStyle w:val="ConsPlusNormal"/>
        <w:ind w:firstLine="709"/>
        <w:jc w:val="both"/>
        <w:rPr>
          <w:rFonts w:ascii="Times New Roman" w:hAnsi="Times New Roman" w:cs="Times New Roman"/>
          <w:sz w:val="24"/>
          <w:szCs w:val="24"/>
        </w:rPr>
      </w:pPr>
      <w:r w:rsidRPr="004F2499">
        <w:rPr>
          <w:rFonts w:ascii="Times New Roman" w:hAnsi="Times New Roman" w:cs="Times New Roman"/>
          <w:sz w:val="24"/>
          <w:szCs w:val="24"/>
        </w:rPr>
        <w:t>На выполнение мероприятия в 2023 год предусмотрены средства в сумме 550 000, 00 рублей, в том числе 250 000, 00 рублей средства бюджета Шенкурского муниципального округа и 300 000,00 средства областного бюджета</w:t>
      </w:r>
      <w:r w:rsidR="00D52B83" w:rsidRPr="004F2499">
        <w:rPr>
          <w:rFonts w:ascii="Times New Roman" w:hAnsi="Times New Roman" w:cs="Times New Roman"/>
          <w:sz w:val="24"/>
          <w:szCs w:val="24"/>
        </w:rPr>
        <w:t>, имеющие целевое назначение,</w:t>
      </w:r>
      <w:r w:rsidRPr="004F2499">
        <w:rPr>
          <w:rFonts w:ascii="Times New Roman" w:hAnsi="Times New Roman" w:cs="Times New Roman"/>
          <w:sz w:val="24"/>
          <w:szCs w:val="24"/>
        </w:rPr>
        <w:t xml:space="preserve"> на проведение повторного обследования многоквартирных домов, признанных аварийными и подлежащими расселению в период с 2017-2021 года с целью приведения их  в соответствие с законодательством. </w:t>
      </w:r>
    </w:p>
    <w:p w:rsidR="0091199A" w:rsidRPr="004F2499" w:rsidRDefault="0091199A" w:rsidP="00702338">
      <w:pPr>
        <w:pStyle w:val="ConsPlusNormal"/>
        <w:ind w:firstLine="709"/>
        <w:jc w:val="both"/>
        <w:rPr>
          <w:rFonts w:ascii="Times New Roman" w:hAnsi="Times New Roman" w:cs="Times New Roman"/>
          <w:sz w:val="24"/>
          <w:szCs w:val="24"/>
        </w:rPr>
      </w:pPr>
      <w:r w:rsidRPr="004F2499">
        <w:rPr>
          <w:rFonts w:ascii="Times New Roman" w:hAnsi="Times New Roman" w:cs="Times New Roman"/>
          <w:sz w:val="24"/>
          <w:szCs w:val="24"/>
        </w:rPr>
        <w:t>По итогам проведенных торгов по выбору Поставщика, на оказание услуг по  п</w:t>
      </w:r>
      <w:r w:rsidRPr="004F2499">
        <w:rPr>
          <w:rStyle w:val="cardmaininfocontent"/>
          <w:rFonts w:ascii="Times New Roman" w:hAnsi="Times New Roman" w:cs="Times New Roman"/>
          <w:sz w:val="24"/>
          <w:szCs w:val="24"/>
        </w:rPr>
        <w:t>роведению обследования и оценки соответствия многоквартирного дома, установленным требованиям обследовано 1</w:t>
      </w:r>
      <w:r w:rsidR="00702338" w:rsidRPr="004F2499">
        <w:rPr>
          <w:rStyle w:val="cardmaininfocontent"/>
          <w:rFonts w:ascii="Times New Roman" w:hAnsi="Times New Roman" w:cs="Times New Roman"/>
          <w:sz w:val="24"/>
          <w:szCs w:val="24"/>
        </w:rPr>
        <w:t>9</w:t>
      </w:r>
      <w:r w:rsidRPr="004F2499">
        <w:rPr>
          <w:rStyle w:val="cardmaininfocontent"/>
          <w:rFonts w:ascii="Times New Roman" w:hAnsi="Times New Roman" w:cs="Times New Roman"/>
          <w:sz w:val="24"/>
          <w:szCs w:val="24"/>
        </w:rPr>
        <w:t xml:space="preserve"> многоквартирных домов (шесть по решению Виноградовского суда</w:t>
      </w:r>
      <w:r w:rsidR="00702338" w:rsidRPr="004F2499">
        <w:rPr>
          <w:rStyle w:val="cardmaininfocontent"/>
          <w:rFonts w:ascii="Times New Roman" w:hAnsi="Times New Roman" w:cs="Times New Roman"/>
          <w:sz w:val="24"/>
          <w:szCs w:val="24"/>
        </w:rPr>
        <w:t>,</w:t>
      </w:r>
      <w:r w:rsidRPr="004F2499">
        <w:rPr>
          <w:rStyle w:val="cardmaininfocontent"/>
          <w:rFonts w:ascii="Times New Roman" w:hAnsi="Times New Roman" w:cs="Times New Roman"/>
          <w:sz w:val="24"/>
          <w:szCs w:val="24"/>
        </w:rPr>
        <w:t xml:space="preserve"> десять домов, признанных аварийными в период </w:t>
      </w:r>
      <w:r w:rsidRPr="004F2499">
        <w:rPr>
          <w:rFonts w:ascii="Times New Roman" w:hAnsi="Times New Roman" w:cs="Times New Roman"/>
          <w:sz w:val="24"/>
          <w:szCs w:val="24"/>
        </w:rPr>
        <w:t>с 2017-2021 года</w:t>
      </w:r>
      <w:r w:rsidR="00702338" w:rsidRPr="004F2499">
        <w:rPr>
          <w:rFonts w:ascii="Times New Roman" w:hAnsi="Times New Roman" w:cs="Times New Roman"/>
          <w:sz w:val="24"/>
          <w:szCs w:val="24"/>
        </w:rPr>
        <w:t xml:space="preserve"> и три дома по решению межведомственной комиссии</w:t>
      </w:r>
      <w:r w:rsidRPr="004F2499">
        <w:rPr>
          <w:rFonts w:ascii="Times New Roman" w:hAnsi="Times New Roman" w:cs="Times New Roman"/>
          <w:sz w:val="24"/>
          <w:szCs w:val="24"/>
        </w:rPr>
        <w:t>).</w:t>
      </w:r>
    </w:p>
    <w:p w:rsidR="00215C78" w:rsidRPr="004F2499" w:rsidRDefault="00215C78" w:rsidP="00702338">
      <w:pPr>
        <w:pStyle w:val="ConsTitle"/>
        <w:widowControl/>
        <w:ind w:right="0" w:firstLine="708"/>
        <w:jc w:val="both"/>
        <w:rPr>
          <w:rFonts w:ascii="Times New Roman" w:hAnsi="Times New Roman"/>
          <w:b w:val="0"/>
          <w:color w:val="000000"/>
          <w:sz w:val="24"/>
          <w:szCs w:val="24"/>
        </w:rPr>
      </w:pPr>
      <w:r w:rsidRPr="004F2499">
        <w:rPr>
          <w:rFonts w:ascii="Times New Roman" w:hAnsi="Times New Roman"/>
          <w:b w:val="0"/>
          <w:sz w:val="24"/>
          <w:szCs w:val="24"/>
        </w:rPr>
        <w:t>1</w:t>
      </w:r>
      <w:r w:rsidR="000C2D08" w:rsidRPr="004F2499">
        <w:rPr>
          <w:rFonts w:ascii="Times New Roman" w:hAnsi="Times New Roman"/>
          <w:b w:val="0"/>
          <w:sz w:val="24"/>
          <w:szCs w:val="24"/>
        </w:rPr>
        <w:t>0</w:t>
      </w:r>
      <w:r w:rsidRPr="004F2499">
        <w:rPr>
          <w:rFonts w:ascii="Times New Roman" w:hAnsi="Times New Roman"/>
          <w:b w:val="0"/>
          <w:sz w:val="24"/>
          <w:szCs w:val="24"/>
        </w:rPr>
        <w:t xml:space="preserve">) </w:t>
      </w:r>
      <w:r w:rsidR="004F2499">
        <w:rPr>
          <w:rFonts w:ascii="Times New Roman" w:hAnsi="Times New Roman"/>
          <w:b w:val="0"/>
          <w:sz w:val="24"/>
          <w:szCs w:val="24"/>
        </w:rPr>
        <w:tab/>
      </w:r>
      <w:r w:rsidRPr="004F2499">
        <w:rPr>
          <w:rFonts w:ascii="Times New Roman" w:hAnsi="Times New Roman"/>
          <w:b w:val="0"/>
          <w:color w:val="000000"/>
          <w:sz w:val="24"/>
          <w:szCs w:val="24"/>
        </w:rPr>
        <w:t>Обоснования инвестиций для строительства многоквартирных домов</w:t>
      </w:r>
      <w:r w:rsidR="00841EAB" w:rsidRPr="004F2499">
        <w:rPr>
          <w:rFonts w:ascii="Times New Roman" w:hAnsi="Times New Roman"/>
          <w:b w:val="0"/>
          <w:color w:val="000000"/>
          <w:sz w:val="24"/>
          <w:szCs w:val="24"/>
        </w:rPr>
        <w:t>.</w:t>
      </w:r>
    </w:p>
    <w:p w:rsidR="00813C0D" w:rsidRPr="004F2499" w:rsidRDefault="00813C0D" w:rsidP="00702338">
      <w:pPr>
        <w:pStyle w:val="ConsTitle"/>
        <w:widowControl/>
        <w:ind w:right="0" w:firstLine="708"/>
        <w:jc w:val="both"/>
        <w:rPr>
          <w:rFonts w:ascii="Times New Roman" w:hAnsi="Times New Roman"/>
          <w:b w:val="0"/>
          <w:color w:val="000000"/>
          <w:sz w:val="24"/>
          <w:szCs w:val="24"/>
        </w:rPr>
      </w:pPr>
      <w:r w:rsidRPr="004F2499">
        <w:rPr>
          <w:rFonts w:ascii="Times New Roman" w:hAnsi="Times New Roman"/>
          <w:b w:val="0"/>
          <w:color w:val="000000"/>
          <w:sz w:val="24"/>
          <w:szCs w:val="24"/>
        </w:rPr>
        <w:t>Для строительства многоквартирных домов и переселения граждан из ветхого и аварийного жилищного фонда необходимо выполнить инженерные изыскания в целях обоснования инвестиций, осуществляемых в инвестиционный проект по созданию объекта капитального строительства, в отношении которого планируется заключение контракта, предметом которого является одновременно выполнение работ по проектированию, строительству и вводу в эксплуатацию объекта капитального строительства.</w:t>
      </w:r>
    </w:p>
    <w:p w:rsidR="00813C0D" w:rsidRPr="004F2499" w:rsidRDefault="00813C0D" w:rsidP="00702338">
      <w:pPr>
        <w:pStyle w:val="ConsTitle"/>
        <w:widowControl/>
        <w:ind w:right="0" w:firstLine="708"/>
        <w:jc w:val="both"/>
        <w:rPr>
          <w:rFonts w:ascii="Times New Roman" w:hAnsi="Times New Roman"/>
          <w:b w:val="0"/>
          <w:color w:val="000000"/>
          <w:sz w:val="24"/>
          <w:szCs w:val="24"/>
        </w:rPr>
      </w:pPr>
      <w:r w:rsidRPr="004F2499">
        <w:rPr>
          <w:rFonts w:ascii="Times New Roman" w:hAnsi="Times New Roman"/>
          <w:b w:val="0"/>
          <w:color w:val="000000"/>
          <w:sz w:val="24"/>
          <w:szCs w:val="24"/>
        </w:rPr>
        <w:t xml:space="preserve">В 2023 году заключено три муниципальных контракта на оказание вышеупомянутых работ с ООО «Проект29». </w:t>
      </w:r>
    </w:p>
    <w:p w:rsidR="00813C0D" w:rsidRPr="004F2499" w:rsidRDefault="00813C0D" w:rsidP="00702338">
      <w:pPr>
        <w:pStyle w:val="ConsTitle"/>
        <w:widowControl/>
        <w:ind w:right="0" w:firstLine="708"/>
        <w:jc w:val="both"/>
        <w:rPr>
          <w:rFonts w:ascii="Times New Roman" w:hAnsi="Times New Roman"/>
          <w:b w:val="0"/>
          <w:color w:val="000000"/>
          <w:sz w:val="24"/>
          <w:szCs w:val="24"/>
        </w:rPr>
      </w:pPr>
      <w:r w:rsidRPr="004F2499">
        <w:rPr>
          <w:rFonts w:ascii="Times New Roman" w:hAnsi="Times New Roman"/>
          <w:b w:val="0"/>
          <w:color w:val="000000"/>
          <w:sz w:val="24"/>
          <w:szCs w:val="24"/>
        </w:rPr>
        <w:t>До конца 2023 года работы не завершены в полном объеме.</w:t>
      </w:r>
    </w:p>
    <w:p w:rsidR="00215C78" w:rsidRPr="004F2499" w:rsidRDefault="00215C78" w:rsidP="00702338">
      <w:pPr>
        <w:pStyle w:val="ConsTitle"/>
        <w:widowControl/>
        <w:ind w:right="0" w:firstLine="708"/>
        <w:jc w:val="both"/>
        <w:rPr>
          <w:rFonts w:ascii="Times New Roman" w:hAnsi="Times New Roman"/>
          <w:b w:val="0"/>
          <w:color w:val="000000"/>
          <w:sz w:val="24"/>
          <w:szCs w:val="24"/>
        </w:rPr>
      </w:pPr>
      <w:r w:rsidRPr="004F2499">
        <w:rPr>
          <w:rFonts w:ascii="Times New Roman" w:hAnsi="Times New Roman"/>
          <w:b w:val="0"/>
          <w:color w:val="000000"/>
          <w:sz w:val="24"/>
          <w:szCs w:val="24"/>
        </w:rPr>
        <w:t>1</w:t>
      </w:r>
      <w:r w:rsidR="00702338" w:rsidRPr="004F2499">
        <w:rPr>
          <w:rFonts w:ascii="Times New Roman" w:hAnsi="Times New Roman"/>
          <w:b w:val="0"/>
          <w:color w:val="000000"/>
          <w:sz w:val="24"/>
          <w:szCs w:val="24"/>
        </w:rPr>
        <w:t>1</w:t>
      </w:r>
      <w:r w:rsidRPr="004F2499">
        <w:rPr>
          <w:rFonts w:ascii="Times New Roman" w:hAnsi="Times New Roman"/>
          <w:b w:val="0"/>
          <w:color w:val="000000"/>
          <w:sz w:val="24"/>
          <w:szCs w:val="24"/>
        </w:rPr>
        <w:t xml:space="preserve">) </w:t>
      </w:r>
      <w:r w:rsidR="004F2499">
        <w:rPr>
          <w:rFonts w:ascii="Times New Roman" w:hAnsi="Times New Roman"/>
          <w:b w:val="0"/>
          <w:color w:val="000000"/>
          <w:sz w:val="24"/>
          <w:szCs w:val="24"/>
        </w:rPr>
        <w:tab/>
      </w:r>
      <w:r w:rsidRPr="004F2499">
        <w:rPr>
          <w:rFonts w:ascii="Times New Roman" w:hAnsi="Times New Roman"/>
          <w:b w:val="0"/>
          <w:color w:val="000000"/>
          <w:sz w:val="24"/>
          <w:szCs w:val="24"/>
        </w:rPr>
        <w:t>Содержание, ремонт, установка дополнительных приборов уличного освещения, оплата электроэнергии за уличное освещение</w:t>
      </w:r>
      <w:r w:rsidR="00841EAB" w:rsidRPr="004F2499">
        <w:rPr>
          <w:rFonts w:ascii="Times New Roman" w:hAnsi="Times New Roman"/>
          <w:b w:val="0"/>
          <w:color w:val="000000"/>
          <w:sz w:val="24"/>
          <w:szCs w:val="24"/>
        </w:rPr>
        <w:t>.</w:t>
      </w:r>
    </w:p>
    <w:p w:rsidR="00450837" w:rsidRPr="004F2499" w:rsidRDefault="00450837" w:rsidP="00702338">
      <w:pPr>
        <w:pStyle w:val="ConsTitle"/>
        <w:widowControl/>
        <w:ind w:right="0" w:firstLine="708"/>
        <w:jc w:val="both"/>
        <w:rPr>
          <w:rFonts w:ascii="Times New Roman" w:hAnsi="Times New Roman"/>
          <w:b w:val="0"/>
          <w:color w:val="000000"/>
          <w:sz w:val="24"/>
          <w:szCs w:val="24"/>
        </w:rPr>
      </w:pPr>
      <w:r w:rsidRPr="004F2499">
        <w:rPr>
          <w:rFonts w:ascii="Times New Roman" w:hAnsi="Times New Roman"/>
          <w:b w:val="0"/>
          <w:color w:val="000000"/>
          <w:sz w:val="24"/>
          <w:szCs w:val="24"/>
        </w:rPr>
        <w:t>Заключены договора  с ООО «Электротехснаб» и ИП  Кукин С.А на поставку эл.оборудования для проведения ремонта  и замены оборудования уличного освещения на сумму 276 276,50 рублей.</w:t>
      </w:r>
      <w:r w:rsidR="004F2499">
        <w:rPr>
          <w:rFonts w:ascii="Times New Roman" w:hAnsi="Times New Roman"/>
          <w:b w:val="0"/>
          <w:color w:val="000000"/>
          <w:sz w:val="24"/>
          <w:szCs w:val="24"/>
        </w:rPr>
        <w:t xml:space="preserve"> </w:t>
      </w:r>
      <w:r w:rsidRPr="004F2499">
        <w:rPr>
          <w:rFonts w:ascii="Times New Roman" w:hAnsi="Times New Roman"/>
          <w:b w:val="0"/>
          <w:color w:val="000000"/>
          <w:sz w:val="24"/>
          <w:szCs w:val="24"/>
        </w:rPr>
        <w:t>Оплачено за электроэнергию – 1 851 184,03 рублей.</w:t>
      </w:r>
    </w:p>
    <w:p w:rsidR="00215C78" w:rsidRPr="004F2499" w:rsidRDefault="00215C78" w:rsidP="00702338">
      <w:pPr>
        <w:pStyle w:val="ConsTitle"/>
        <w:widowControl/>
        <w:ind w:right="0" w:firstLine="708"/>
        <w:jc w:val="both"/>
        <w:rPr>
          <w:rFonts w:ascii="Times New Roman" w:hAnsi="Times New Roman"/>
          <w:b w:val="0"/>
          <w:color w:val="000000"/>
          <w:sz w:val="24"/>
          <w:szCs w:val="24"/>
        </w:rPr>
      </w:pPr>
      <w:r w:rsidRPr="004F2499">
        <w:rPr>
          <w:rFonts w:ascii="Times New Roman" w:hAnsi="Times New Roman"/>
          <w:b w:val="0"/>
          <w:color w:val="000000"/>
          <w:sz w:val="24"/>
          <w:szCs w:val="24"/>
        </w:rPr>
        <w:t>1</w:t>
      </w:r>
      <w:r w:rsidR="00702338" w:rsidRPr="004F2499">
        <w:rPr>
          <w:rFonts w:ascii="Times New Roman" w:hAnsi="Times New Roman"/>
          <w:b w:val="0"/>
          <w:color w:val="000000"/>
          <w:sz w:val="24"/>
          <w:szCs w:val="24"/>
        </w:rPr>
        <w:t>2</w:t>
      </w:r>
      <w:r w:rsidRPr="004F2499">
        <w:rPr>
          <w:rFonts w:ascii="Times New Roman" w:hAnsi="Times New Roman"/>
          <w:b w:val="0"/>
          <w:color w:val="000000"/>
          <w:sz w:val="24"/>
          <w:szCs w:val="24"/>
        </w:rPr>
        <w:t>)</w:t>
      </w:r>
      <w:r w:rsidR="00D74FF9" w:rsidRPr="004F2499">
        <w:rPr>
          <w:rFonts w:ascii="Times New Roman" w:hAnsi="Times New Roman"/>
          <w:b w:val="0"/>
          <w:color w:val="000000"/>
          <w:sz w:val="24"/>
          <w:szCs w:val="24"/>
        </w:rPr>
        <w:t xml:space="preserve"> </w:t>
      </w:r>
      <w:r w:rsidR="004F2499">
        <w:rPr>
          <w:rFonts w:ascii="Times New Roman" w:hAnsi="Times New Roman"/>
          <w:b w:val="0"/>
          <w:color w:val="000000"/>
          <w:sz w:val="24"/>
          <w:szCs w:val="24"/>
        </w:rPr>
        <w:tab/>
      </w:r>
      <w:r w:rsidRPr="004F2499">
        <w:rPr>
          <w:rFonts w:ascii="Times New Roman" w:hAnsi="Times New Roman"/>
          <w:b w:val="0"/>
          <w:color w:val="000000"/>
          <w:sz w:val="24"/>
          <w:szCs w:val="24"/>
        </w:rPr>
        <w:t>Приобретение и установка оборудования для уличного освещения населённых пунктов дер. Усть-Паденьга, пос. Шелашский</w:t>
      </w:r>
      <w:r w:rsidR="00841EAB" w:rsidRPr="004F2499">
        <w:rPr>
          <w:rFonts w:ascii="Times New Roman" w:hAnsi="Times New Roman"/>
          <w:b w:val="0"/>
          <w:color w:val="000000"/>
          <w:sz w:val="24"/>
          <w:szCs w:val="24"/>
        </w:rPr>
        <w:t>.</w:t>
      </w:r>
    </w:p>
    <w:p w:rsidR="003F5E95" w:rsidRPr="004F2499" w:rsidRDefault="003F5E95" w:rsidP="00702338">
      <w:pPr>
        <w:pStyle w:val="ConsTitle"/>
        <w:widowControl/>
        <w:ind w:right="0" w:firstLine="708"/>
        <w:jc w:val="both"/>
        <w:rPr>
          <w:rFonts w:ascii="Times New Roman" w:hAnsi="Times New Roman"/>
          <w:b w:val="0"/>
          <w:color w:val="000000"/>
          <w:sz w:val="24"/>
          <w:szCs w:val="24"/>
        </w:rPr>
      </w:pPr>
      <w:r w:rsidRPr="004F2499">
        <w:rPr>
          <w:rFonts w:ascii="Times New Roman" w:hAnsi="Times New Roman"/>
          <w:b w:val="0"/>
          <w:color w:val="000000"/>
          <w:sz w:val="24"/>
          <w:szCs w:val="24"/>
        </w:rPr>
        <w:t>Заключен договор с ООО « Электротехснаб» и приобретено оборудования  для уличного освещения на сумму  308 046,00 рублей</w:t>
      </w:r>
    </w:p>
    <w:p w:rsidR="000C2D08" w:rsidRPr="004F2499" w:rsidRDefault="000C2D08" w:rsidP="00702338">
      <w:pPr>
        <w:pStyle w:val="ConsTitle"/>
        <w:widowControl/>
        <w:ind w:right="0" w:firstLine="708"/>
        <w:jc w:val="both"/>
        <w:rPr>
          <w:rFonts w:ascii="Times New Roman" w:hAnsi="Times New Roman"/>
          <w:b w:val="0"/>
          <w:color w:val="000000"/>
          <w:sz w:val="24"/>
          <w:szCs w:val="24"/>
        </w:rPr>
      </w:pPr>
      <w:r w:rsidRPr="004F2499">
        <w:rPr>
          <w:rFonts w:ascii="Times New Roman" w:hAnsi="Times New Roman"/>
          <w:b w:val="0"/>
          <w:color w:val="000000"/>
          <w:sz w:val="24"/>
          <w:szCs w:val="24"/>
        </w:rPr>
        <w:t xml:space="preserve">Для выполнения работ заключен муниципальный контракт с индивидуальным предпринимателем Морозовым Д.Е. (Вологодская область, Череповецкий район, д. Клопузово). </w:t>
      </w:r>
    </w:p>
    <w:p w:rsidR="000C2D08" w:rsidRPr="004F2499" w:rsidRDefault="000C2D08" w:rsidP="00702338">
      <w:pPr>
        <w:pStyle w:val="ConsTitle"/>
        <w:widowControl/>
        <w:ind w:right="0" w:firstLine="708"/>
        <w:jc w:val="both"/>
        <w:rPr>
          <w:rFonts w:ascii="Times New Roman" w:hAnsi="Times New Roman"/>
          <w:b w:val="0"/>
          <w:color w:val="000000"/>
          <w:sz w:val="24"/>
          <w:szCs w:val="24"/>
        </w:rPr>
      </w:pPr>
      <w:r w:rsidRPr="004F2499">
        <w:rPr>
          <w:rFonts w:ascii="Times New Roman" w:hAnsi="Times New Roman"/>
          <w:b w:val="0"/>
          <w:color w:val="000000"/>
          <w:sz w:val="24"/>
          <w:szCs w:val="24"/>
        </w:rPr>
        <w:lastRenderedPageBreak/>
        <w:t>Выполнены работы по установке 9 железобетонных одностоечных опор и установке 15 светильников.</w:t>
      </w:r>
      <w:r w:rsidR="004F2499">
        <w:rPr>
          <w:rFonts w:ascii="Times New Roman" w:hAnsi="Times New Roman"/>
          <w:b w:val="0"/>
          <w:color w:val="000000"/>
          <w:sz w:val="24"/>
          <w:szCs w:val="24"/>
        </w:rPr>
        <w:t xml:space="preserve"> </w:t>
      </w:r>
      <w:r w:rsidRPr="004F2499">
        <w:rPr>
          <w:rFonts w:ascii="Times New Roman" w:hAnsi="Times New Roman"/>
          <w:b w:val="0"/>
          <w:color w:val="000000"/>
          <w:sz w:val="24"/>
          <w:szCs w:val="24"/>
        </w:rPr>
        <w:t>Работы выполнены в полном объеме.</w:t>
      </w:r>
    </w:p>
    <w:p w:rsidR="00841EAB" w:rsidRPr="004F2499" w:rsidRDefault="00215C78" w:rsidP="00702338">
      <w:pPr>
        <w:pStyle w:val="ConsTitle"/>
        <w:widowControl/>
        <w:ind w:right="0" w:firstLine="708"/>
        <w:jc w:val="both"/>
        <w:rPr>
          <w:rFonts w:ascii="Times New Roman" w:hAnsi="Times New Roman"/>
          <w:b w:val="0"/>
          <w:color w:val="000000"/>
          <w:sz w:val="24"/>
          <w:szCs w:val="24"/>
        </w:rPr>
      </w:pPr>
      <w:r w:rsidRPr="004F2499">
        <w:rPr>
          <w:rFonts w:ascii="Times New Roman" w:hAnsi="Times New Roman"/>
          <w:b w:val="0"/>
          <w:color w:val="000000"/>
          <w:sz w:val="24"/>
          <w:szCs w:val="24"/>
        </w:rPr>
        <w:t>1</w:t>
      </w:r>
      <w:r w:rsidR="00702338" w:rsidRPr="004F2499">
        <w:rPr>
          <w:rFonts w:ascii="Times New Roman" w:hAnsi="Times New Roman"/>
          <w:b w:val="0"/>
          <w:color w:val="000000"/>
          <w:sz w:val="24"/>
          <w:szCs w:val="24"/>
        </w:rPr>
        <w:t>3</w:t>
      </w:r>
      <w:r w:rsidRPr="004F2499">
        <w:rPr>
          <w:rFonts w:ascii="Times New Roman" w:hAnsi="Times New Roman"/>
          <w:b w:val="0"/>
          <w:color w:val="000000"/>
          <w:sz w:val="24"/>
          <w:szCs w:val="24"/>
        </w:rPr>
        <w:t xml:space="preserve">) </w:t>
      </w:r>
      <w:r w:rsidR="004F2499">
        <w:rPr>
          <w:rFonts w:ascii="Times New Roman" w:hAnsi="Times New Roman"/>
          <w:b w:val="0"/>
          <w:color w:val="000000"/>
          <w:sz w:val="24"/>
          <w:szCs w:val="24"/>
        </w:rPr>
        <w:tab/>
      </w:r>
      <w:r w:rsidRPr="004F2499">
        <w:rPr>
          <w:rFonts w:ascii="Times New Roman" w:hAnsi="Times New Roman"/>
          <w:b w:val="0"/>
          <w:color w:val="000000"/>
          <w:sz w:val="24"/>
          <w:szCs w:val="24"/>
        </w:rPr>
        <w:t>Работы по устройству пешеходного подвесного моста через реку  Пуя</w:t>
      </w:r>
      <w:r w:rsidR="00841EAB" w:rsidRPr="004F2499">
        <w:rPr>
          <w:rFonts w:ascii="Times New Roman" w:hAnsi="Times New Roman"/>
          <w:b w:val="0"/>
          <w:color w:val="000000"/>
          <w:sz w:val="24"/>
          <w:szCs w:val="24"/>
        </w:rPr>
        <w:t>.</w:t>
      </w:r>
    </w:p>
    <w:p w:rsidR="003F5E95" w:rsidRPr="004F2499" w:rsidRDefault="003F5E95" w:rsidP="00702338">
      <w:pPr>
        <w:pStyle w:val="ConsTitle"/>
        <w:widowControl/>
        <w:ind w:right="0" w:firstLine="708"/>
        <w:jc w:val="both"/>
        <w:rPr>
          <w:rFonts w:ascii="Times New Roman" w:hAnsi="Times New Roman"/>
          <w:b w:val="0"/>
          <w:color w:val="000000"/>
          <w:sz w:val="24"/>
          <w:szCs w:val="24"/>
        </w:rPr>
      </w:pPr>
      <w:r w:rsidRPr="004F2499">
        <w:rPr>
          <w:rFonts w:ascii="Times New Roman" w:hAnsi="Times New Roman"/>
          <w:b w:val="0"/>
          <w:color w:val="000000"/>
          <w:sz w:val="24"/>
          <w:szCs w:val="24"/>
        </w:rPr>
        <w:t>Заключен договор и выполнены работы по устройству пешеходного подвесного моста через реку Пуя, расположенного на территории  Шенкурского муниципального округа Архангельской области.</w:t>
      </w:r>
    </w:p>
    <w:p w:rsidR="002553A3" w:rsidRDefault="002553A3" w:rsidP="00702338">
      <w:pPr>
        <w:autoSpaceDE w:val="0"/>
        <w:autoSpaceDN w:val="0"/>
        <w:adjustRightInd w:val="0"/>
        <w:spacing w:after="0" w:line="240" w:lineRule="auto"/>
        <w:ind w:firstLine="708"/>
        <w:jc w:val="both"/>
        <w:rPr>
          <w:rFonts w:ascii="Times New Roman" w:hAnsi="Times New Roman" w:cs="Times New Roman"/>
          <w:sz w:val="24"/>
          <w:szCs w:val="24"/>
        </w:rPr>
      </w:pPr>
    </w:p>
    <w:p w:rsidR="006F122C" w:rsidRPr="004F2499" w:rsidRDefault="002553A3" w:rsidP="00702338">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Д</w:t>
      </w:r>
      <w:r w:rsidR="004F2499">
        <w:rPr>
          <w:rFonts w:ascii="Times New Roman" w:hAnsi="Times New Roman" w:cs="Times New Roman"/>
          <w:sz w:val="24"/>
          <w:szCs w:val="24"/>
        </w:rPr>
        <w:t xml:space="preserve">ля реализации мероприятий муниципальной программы предусмотрены финансовые средства в размере 15 970 489,85 </w:t>
      </w:r>
      <w:r w:rsidR="006F122C" w:rsidRPr="004F2499">
        <w:rPr>
          <w:rFonts w:ascii="Times New Roman" w:hAnsi="Times New Roman" w:cs="Times New Roman"/>
          <w:sz w:val="24"/>
          <w:szCs w:val="24"/>
        </w:rPr>
        <w:t xml:space="preserve"> рублей, в том числе:</w:t>
      </w:r>
    </w:p>
    <w:p w:rsidR="006F122C" w:rsidRPr="004F2499" w:rsidRDefault="006F122C" w:rsidP="00702338">
      <w:pPr>
        <w:autoSpaceDE w:val="0"/>
        <w:autoSpaceDN w:val="0"/>
        <w:adjustRightInd w:val="0"/>
        <w:spacing w:after="0" w:line="240" w:lineRule="auto"/>
        <w:ind w:firstLine="708"/>
        <w:jc w:val="both"/>
        <w:rPr>
          <w:rFonts w:ascii="Times New Roman" w:hAnsi="Times New Roman" w:cs="Times New Roman"/>
          <w:sz w:val="24"/>
          <w:szCs w:val="24"/>
        </w:rPr>
      </w:pPr>
      <w:r w:rsidRPr="004F2499">
        <w:rPr>
          <w:rFonts w:ascii="Times New Roman" w:hAnsi="Times New Roman" w:cs="Times New Roman"/>
          <w:sz w:val="24"/>
          <w:szCs w:val="24"/>
        </w:rPr>
        <w:t xml:space="preserve">средства областного бюджета – </w:t>
      </w:r>
      <w:r w:rsidR="004F2499" w:rsidRPr="004F2499">
        <w:rPr>
          <w:rFonts w:ascii="Times New Roman" w:hAnsi="Times New Roman" w:cs="Times New Roman"/>
          <w:sz w:val="24"/>
          <w:szCs w:val="24"/>
        </w:rPr>
        <w:t>7 227 036,00</w:t>
      </w:r>
      <w:r w:rsidRPr="004F2499">
        <w:rPr>
          <w:rFonts w:ascii="Times New Roman" w:hAnsi="Times New Roman" w:cs="Times New Roman"/>
          <w:sz w:val="24"/>
          <w:szCs w:val="24"/>
        </w:rPr>
        <w:t>рублей;</w:t>
      </w:r>
    </w:p>
    <w:p w:rsidR="00A11454" w:rsidRPr="004F2499" w:rsidRDefault="006F122C" w:rsidP="004F2499">
      <w:pPr>
        <w:autoSpaceDE w:val="0"/>
        <w:autoSpaceDN w:val="0"/>
        <w:adjustRightInd w:val="0"/>
        <w:spacing w:after="0" w:line="240" w:lineRule="auto"/>
        <w:ind w:firstLine="708"/>
        <w:jc w:val="both"/>
        <w:rPr>
          <w:rFonts w:ascii="Times New Roman" w:hAnsi="Times New Roman" w:cs="Times New Roman"/>
          <w:sz w:val="24"/>
          <w:szCs w:val="24"/>
        </w:rPr>
      </w:pPr>
      <w:r w:rsidRPr="004F2499">
        <w:rPr>
          <w:rFonts w:ascii="Times New Roman" w:hAnsi="Times New Roman" w:cs="Times New Roman"/>
          <w:sz w:val="24"/>
          <w:szCs w:val="24"/>
        </w:rPr>
        <w:t xml:space="preserve">средства бюджета округа – </w:t>
      </w:r>
      <w:r w:rsidR="004F2499" w:rsidRPr="004F2499">
        <w:rPr>
          <w:rFonts w:ascii="Times New Roman" w:hAnsi="Times New Roman" w:cs="Times New Roman"/>
          <w:sz w:val="24"/>
          <w:szCs w:val="24"/>
        </w:rPr>
        <w:t>8 743 453,85</w:t>
      </w:r>
      <w:r w:rsidRPr="004F2499">
        <w:rPr>
          <w:rFonts w:ascii="Times New Roman" w:hAnsi="Times New Roman" w:cs="Times New Roman"/>
          <w:sz w:val="24"/>
          <w:szCs w:val="24"/>
        </w:rPr>
        <w:t>рублей</w:t>
      </w:r>
      <w:r w:rsidR="00CE25DC" w:rsidRPr="004F2499">
        <w:rPr>
          <w:rFonts w:ascii="Times New Roman" w:hAnsi="Times New Roman" w:cs="Times New Roman"/>
          <w:sz w:val="24"/>
          <w:szCs w:val="24"/>
        </w:rPr>
        <w:t>.</w:t>
      </w:r>
      <w:r w:rsidR="004F2499">
        <w:rPr>
          <w:rFonts w:ascii="Times New Roman" w:hAnsi="Times New Roman" w:cs="Times New Roman"/>
          <w:sz w:val="24"/>
          <w:szCs w:val="24"/>
        </w:rPr>
        <w:tab/>
      </w:r>
    </w:p>
    <w:p w:rsidR="004F2499" w:rsidRDefault="004F2499" w:rsidP="004F2499">
      <w:pPr>
        <w:autoSpaceDE w:val="0"/>
        <w:autoSpaceDN w:val="0"/>
        <w:adjustRightInd w:val="0"/>
        <w:spacing w:after="0" w:line="240" w:lineRule="auto"/>
        <w:ind w:firstLine="708"/>
        <w:jc w:val="both"/>
        <w:rPr>
          <w:rFonts w:ascii="Times New Roman" w:hAnsi="Times New Roman" w:cs="Times New Roman"/>
          <w:sz w:val="24"/>
          <w:szCs w:val="24"/>
        </w:rPr>
      </w:pPr>
    </w:p>
    <w:p w:rsidR="006F122C" w:rsidRPr="004F2499" w:rsidRDefault="006F122C" w:rsidP="004F2499">
      <w:pPr>
        <w:autoSpaceDE w:val="0"/>
        <w:autoSpaceDN w:val="0"/>
        <w:adjustRightInd w:val="0"/>
        <w:spacing w:after="0" w:line="240" w:lineRule="auto"/>
        <w:ind w:firstLine="708"/>
        <w:jc w:val="both"/>
        <w:rPr>
          <w:rFonts w:ascii="Times New Roman" w:hAnsi="Times New Roman" w:cs="Times New Roman"/>
          <w:sz w:val="24"/>
          <w:szCs w:val="24"/>
        </w:rPr>
      </w:pPr>
      <w:r w:rsidRPr="004F2499">
        <w:rPr>
          <w:rFonts w:ascii="Times New Roman" w:hAnsi="Times New Roman" w:cs="Times New Roman"/>
          <w:sz w:val="24"/>
          <w:szCs w:val="24"/>
        </w:rPr>
        <w:t xml:space="preserve">За отчетный период израсходовано </w:t>
      </w:r>
      <w:r w:rsidR="00FC2E40" w:rsidRPr="007903FF">
        <w:rPr>
          <w:rFonts w:ascii="Times New Roman" w:hAnsi="Times New Roman" w:cs="Times New Roman"/>
          <w:sz w:val="24"/>
          <w:szCs w:val="24"/>
        </w:rPr>
        <w:t>12</w:t>
      </w:r>
      <w:r w:rsidR="007903FF">
        <w:rPr>
          <w:rFonts w:ascii="Times New Roman" w:hAnsi="Times New Roman" w:cs="Times New Roman"/>
          <w:sz w:val="24"/>
          <w:szCs w:val="24"/>
        </w:rPr>
        <w:t xml:space="preserve"> </w:t>
      </w:r>
      <w:r w:rsidR="00FC2E40" w:rsidRPr="007903FF">
        <w:rPr>
          <w:rFonts w:ascii="Times New Roman" w:hAnsi="Times New Roman" w:cs="Times New Roman"/>
          <w:sz w:val="24"/>
          <w:szCs w:val="24"/>
        </w:rPr>
        <w:t xml:space="preserve"> 841</w:t>
      </w:r>
      <w:r w:rsidR="007903FF">
        <w:rPr>
          <w:rFonts w:ascii="Times New Roman" w:hAnsi="Times New Roman" w:cs="Times New Roman"/>
          <w:sz w:val="24"/>
          <w:szCs w:val="24"/>
        </w:rPr>
        <w:t xml:space="preserve"> </w:t>
      </w:r>
      <w:r w:rsidR="00FC2E40" w:rsidRPr="007903FF">
        <w:rPr>
          <w:rFonts w:ascii="Times New Roman" w:hAnsi="Times New Roman" w:cs="Times New Roman"/>
          <w:sz w:val="24"/>
          <w:szCs w:val="24"/>
        </w:rPr>
        <w:t>470,22</w:t>
      </w:r>
      <w:r w:rsidR="004F2499">
        <w:rPr>
          <w:rFonts w:ascii="Times New Roman" w:hAnsi="Times New Roman" w:cs="Times New Roman"/>
          <w:sz w:val="24"/>
          <w:szCs w:val="24"/>
        </w:rPr>
        <w:t xml:space="preserve"> </w:t>
      </w:r>
      <w:r w:rsidRPr="004F2499">
        <w:rPr>
          <w:rFonts w:ascii="Times New Roman" w:hAnsi="Times New Roman" w:cs="Times New Roman"/>
          <w:sz w:val="24"/>
          <w:szCs w:val="24"/>
        </w:rPr>
        <w:t xml:space="preserve"> рублей, из них средства:</w:t>
      </w:r>
    </w:p>
    <w:p w:rsidR="002F7453" w:rsidRPr="004F2499" w:rsidRDefault="002F7453" w:rsidP="00702338">
      <w:pPr>
        <w:autoSpaceDE w:val="0"/>
        <w:autoSpaceDN w:val="0"/>
        <w:adjustRightInd w:val="0"/>
        <w:spacing w:after="0" w:line="240" w:lineRule="auto"/>
        <w:ind w:firstLine="708"/>
        <w:jc w:val="both"/>
        <w:rPr>
          <w:rFonts w:ascii="Times New Roman" w:hAnsi="Times New Roman" w:cs="Times New Roman"/>
          <w:sz w:val="24"/>
          <w:szCs w:val="24"/>
        </w:rPr>
      </w:pPr>
      <w:r w:rsidRPr="004F2499">
        <w:rPr>
          <w:rFonts w:ascii="Times New Roman" w:hAnsi="Times New Roman" w:cs="Times New Roman"/>
          <w:sz w:val="24"/>
          <w:szCs w:val="24"/>
        </w:rPr>
        <w:t xml:space="preserve">средства областного бюджета – </w:t>
      </w:r>
      <w:r w:rsidR="007C5CB7" w:rsidRPr="004F2499">
        <w:rPr>
          <w:rFonts w:ascii="Times New Roman" w:hAnsi="Times New Roman" w:cs="Times New Roman"/>
          <w:sz w:val="24"/>
          <w:szCs w:val="24"/>
        </w:rPr>
        <w:t>7 227 035,97</w:t>
      </w:r>
      <w:r w:rsidR="004F2499">
        <w:rPr>
          <w:rFonts w:ascii="Times New Roman" w:hAnsi="Times New Roman" w:cs="Times New Roman"/>
          <w:sz w:val="24"/>
          <w:szCs w:val="24"/>
        </w:rPr>
        <w:t xml:space="preserve"> </w:t>
      </w:r>
      <w:r w:rsidRPr="004F2499">
        <w:rPr>
          <w:rFonts w:ascii="Times New Roman" w:hAnsi="Times New Roman" w:cs="Times New Roman"/>
          <w:sz w:val="24"/>
          <w:szCs w:val="24"/>
        </w:rPr>
        <w:t>рублей;</w:t>
      </w:r>
    </w:p>
    <w:p w:rsidR="002F7453" w:rsidRPr="004F2499" w:rsidRDefault="002F7453" w:rsidP="00702338">
      <w:pPr>
        <w:autoSpaceDE w:val="0"/>
        <w:autoSpaceDN w:val="0"/>
        <w:adjustRightInd w:val="0"/>
        <w:spacing w:after="0" w:line="240" w:lineRule="auto"/>
        <w:ind w:firstLine="708"/>
        <w:jc w:val="both"/>
        <w:rPr>
          <w:rFonts w:ascii="Times New Roman" w:hAnsi="Times New Roman" w:cs="Times New Roman"/>
          <w:sz w:val="24"/>
          <w:szCs w:val="24"/>
        </w:rPr>
      </w:pPr>
      <w:r w:rsidRPr="004F2499">
        <w:rPr>
          <w:rFonts w:ascii="Times New Roman" w:hAnsi="Times New Roman" w:cs="Times New Roman"/>
          <w:sz w:val="24"/>
          <w:szCs w:val="24"/>
        </w:rPr>
        <w:t xml:space="preserve">средства бюджета округа – </w:t>
      </w:r>
      <w:r w:rsidR="007903FF" w:rsidRPr="007903FF">
        <w:rPr>
          <w:rFonts w:ascii="Times New Roman" w:hAnsi="Times New Roman" w:cs="Times New Roman"/>
          <w:sz w:val="24"/>
          <w:szCs w:val="24"/>
        </w:rPr>
        <w:t>5</w:t>
      </w:r>
      <w:r w:rsidR="007903FF">
        <w:rPr>
          <w:rFonts w:ascii="Times New Roman" w:hAnsi="Times New Roman" w:cs="Times New Roman"/>
          <w:sz w:val="24"/>
          <w:szCs w:val="24"/>
        </w:rPr>
        <w:t> </w:t>
      </w:r>
      <w:r w:rsidR="007903FF" w:rsidRPr="007903FF">
        <w:rPr>
          <w:rFonts w:ascii="Times New Roman" w:hAnsi="Times New Roman" w:cs="Times New Roman"/>
          <w:sz w:val="24"/>
          <w:szCs w:val="24"/>
        </w:rPr>
        <w:t>614</w:t>
      </w:r>
      <w:r w:rsidR="007903FF">
        <w:rPr>
          <w:rFonts w:ascii="Times New Roman" w:hAnsi="Times New Roman" w:cs="Times New Roman"/>
          <w:sz w:val="24"/>
          <w:szCs w:val="24"/>
        </w:rPr>
        <w:t xml:space="preserve"> </w:t>
      </w:r>
      <w:r w:rsidR="007903FF" w:rsidRPr="007903FF">
        <w:rPr>
          <w:rFonts w:ascii="Times New Roman" w:hAnsi="Times New Roman" w:cs="Times New Roman"/>
          <w:sz w:val="24"/>
          <w:szCs w:val="24"/>
        </w:rPr>
        <w:t>434,</w:t>
      </w:r>
      <w:r w:rsidR="007903FF">
        <w:rPr>
          <w:rFonts w:ascii="Times New Roman" w:hAnsi="Times New Roman" w:cs="Times New Roman"/>
          <w:sz w:val="24"/>
          <w:szCs w:val="24"/>
        </w:rPr>
        <w:t xml:space="preserve"> </w:t>
      </w:r>
      <w:r w:rsidR="007903FF" w:rsidRPr="007903FF">
        <w:rPr>
          <w:rFonts w:ascii="Times New Roman" w:hAnsi="Times New Roman" w:cs="Times New Roman"/>
          <w:sz w:val="24"/>
          <w:szCs w:val="24"/>
        </w:rPr>
        <w:t xml:space="preserve">25 </w:t>
      </w:r>
      <w:r w:rsidR="00602D69" w:rsidRPr="007903FF">
        <w:rPr>
          <w:rFonts w:ascii="Times New Roman" w:hAnsi="Times New Roman" w:cs="Times New Roman"/>
          <w:sz w:val="24"/>
          <w:szCs w:val="24"/>
        </w:rPr>
        <w:t xml:space="preserve"> </w:t>
      </w:r>
      <w:r w:rsidRPr="007903FF">
        <w:rPr>
          <w:rFonts w:ascii="Times New Roman" w:hAnsi="Times New Roman" w:cs="Times New Roman"/>
          <w:sz w:val="24"/>
          <w:szCs w:val="24"/>
        </w:rPr>
        <w:t>рублей</w:t>
      </w:r>
      <w:r w:rsidR="004F2499">
        <w:rPr>
          <w:rFonts w:ascii="Times New Roman" w:hAnsi="Times New Roman" w:cs="Times New Roman"/>
          <w:sz w:val="24"/>
          <w:szCs w:val="24"/>
        </w:rPr>
        <w:t>.</w:t>
      </w:r>
    </w:p>
    <w:p w:rsidR="002553A3" w:rsidRDefault="002553A3" w:rsidP="002553A3">
      <w:pPr>
        <w:pStyle w:val="ConsTitle"/>
        <w:widowControl/>
        <w:ind w:right="0" w:firstLine="708"/>
        <w:jc w:val="both"/>
        <w:rPr>
          <w:rFonts w:ascii="Times New Roman" w:hAnsi="Times New Roman"/>
          <w:b w:val="0"/>
          <w:sz w:val="24"/>
          <w:szCs w:val="24"/>
        </w:rPr>
      </w:pPr>
    </w:p>
    <w:p w:rsidR="002553A3" w:rsidRDefault="002553A3" w:rsidP="002553A3">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2553A3">
        <w:rPr>
          <w:rFonts w:ascii="Times New Roman" w:hAnsi="Times New Roman" w:cs="Times New Roman"/>
          <w:sz w:val="24"/>
          <w:szCs w:val="24"/>
        </w:rPr>
        <w:t xml:space="preserve">Финансирование мероприятий из областного бюджета осуществлялось в соответствии с </w:t>
      </w:r>
      <w:r>
        <w:rPr>
          <w:rFonts w:ascii="Times New Roman" w:hAnsi="Times New Roman" w:cs="Times New Roman"/>
          <w:sz w:val="24"/>
          <w:szCs w:val="24"/>
        </w:rPr>
        <w:t>распоряжения</w:t>
      </w:r>
      <w:r w:rsidRPr="002553A3">
        <w:rPr>
          <w:rFonts w:ascii="Times New Roman" w:hAnsi="Times New Roman" w:cs="Times New Roman"/>
          <w:sz w:val="24"/>
          <w:szCs w:val="24"/>
        </w:rPr>
        <w:t>м</w:t>
      </w:r>
      <w:r>
        <w:rPr>
          <w:rFonts w:ascii="Times New Roman" w:hAnsi="Times New Roman" w:cs="Times New Roman"/>
          <w:sz w:val="24"/>
          <w:szCs w:val="24"/>
        </w:rPr>
        <w:t>и</w:t>
      </w:r>
      <w:r w:rsidRPr="002553A3">
        <w:rPr>
          <w:rFonts w:ascii="Times New Roman" w:hAnsi="Times New Roman" w:cs="Times New Roman"/>
          <w:sz w:val="24"/>
          <w:szCs w:val="24"/>
        </w:rPr>
        <w:t xml:space="preserve"> Правительства Архангельской области от 30 декабря 2022 года № 968-рп «Об утверждении плана мероприятий по социально-экономическому развитию Шенкурского муниципального округа Архангельской области», от 06 апреля 2023 года №</w:t>
      </w:r>
      <w:r>
        <w:rPr>
          <w:rFonts w:ascii="Times New Roman" w:hAnsi="Times New Roman" w:cs="Times New Roman"/>
          <w:sz w:val="24"/>
          <w:szCs w:val="24"/>
        </w:rPr>
        <w:t xml:space="preserve"> 235-рп «</w:t>
      </w:r>
      <w:r w:rsidRPr="002553A3">
        <w:rPr>
          <w:rFonts w:ascii="Times New Roman" w:hAnsi="Times New Roman" w:cs="Times New Roman"/>
          <w:sz w:val="24"/>
          <w:szCs w:val="24"/>
        </w:rPr>
        <w:t>О выделении средств из резервного фонда Правительства Архангельской области администрации Губернатора Архангельской области и Правительства Архангельской области (для бюджета Шенкурского муниципального округа Архангельской области)</w:t>
      </w:r>
      <w:r>
        <w:rPr>
          <w:rFonts w:ascii="Times New Roman" w:hAnsi="Times New Roman" w:cs="Times New Roman"/>
          <w:sz w:val="24"/>
          <w:szCs w:val="24"/>
        </w:rPr>
        <w:t>»</w:t>
      </w:r>
      <w:r w:rsidRPr="002553A3">
        <w:rPr>
          <w:rFonts w:ascii="Times New Roman" w:hAnsi="Times New Roman" w:cs="Times New Roman"/>
          <w:sz w:val="24"/>
          <w:szCs w:val="24"/>
        </w:rPr>
        <w:t>.</w:t>
      </w:r>
    </w:p>
    <w:p w:rsidR="002553A3" w:rsidRPr="002553A3" w:rsidRDefault="002553A3" w:rsidP="002553A3">
      <w:pPr>
        <w:autoSpaceDE w:val="0"/>
        <w:autoSpaceDN w:val="0"/>
        <w:adjustRightInd w:val="0"/>
        <w:spacing w:after="0" w:line="240" w:lineRule="auto"/>
        <w:ind w:firstLine="709"/>
        <w:contextualSpacing/>
        <w:jc w:val="both"/>
        <w:rPr>
          <w:rFonts w:ascii="Times New Roman" w:hAnsi="Times New Roman" w:cs="Times New Roman"/>
          <w:sz w:val="24"/>
          <w:szCs w:val="24"/>
        </w:rPr>
      </w:pPr>
    </w:p>
    <w:p w:rsidR="004938B4" w:rsidRPr="004F2499" w:rsidRDefault="004938B4" w:rsidP="002553A3">
      <w:pPr>
        <w:autoSpaceDE w:val="0"/>
        <w:autoSpaceDN w:val="0"/>
        <w:adjustRightInd w:val="0"/>
        <w:spacing w:line="240" w:lineRule="auto"/>
        <w:ind w:firstLine="709"/>
        <w:contextualSpacing/>
        <w:jc w:val="both"/>
        <w:rPr>
          <w:rFonts w:ascii="Times New Roman" w:hAnsi="Times New Roman" w:cs="Times New Roman"/>
          <w:sz w:val="24"/>
          <w:szCs w:val="24"/>
        </w:rPr>
      </w:pPr>
      <w:r w:rsidRPr="004F2499">
        <w:rPr>
          <w:rFonts w:ascii="Times New Roman" w:hAnsi="Times New Roman" w:cs="Times New Roman"/>
          <w:sz w:val="24"/>
          <w:szCs w:val="24"/>
        </w:rPr>
        <w:t xml:space="preserve">В отчетном периоде при реализации мероприятий муниципальной программы произошло отклонение от плана реализации. </w:t>
      </w:r>
    </w:p>
    <w:tbl>
      <w:tblPr>
        <w:tblW w:w="9639" w:type="dxa"/>
        <w:tblInd w:w="108" w:type="dxa"/>
        <w:tblLayout w:type="fixed"/>
        <w:tblLook w:val="00A0"/>
      </w:tblPr>
      <w:tblGrid>
        <w:gridCol w:w="1134"/>
        <w:gridCol w:w="1524"/>
        <w:gridCol w:w="1170"/>
        <w:gridCol w:w="1275"/>
        <w:gridCol w:w="1134"/>
        <w:gridCol w:w="1134"/>
        <w:gridCol w:w="993"/>
        <w:gridCol w:w="1275"/>
      </w:tblGrid>
      <w:tr w:rsidR="004938B4" w:rsidRPr="002553A3" w:rsidTr="002553A3">
        <w:trPr>
          <w:cantSplit/>
          <w:trHeight w:val="1890"/>
        </w:trPr>
        <w:tc>
          <w:tcPr>
            <w:tcW w:w="1134" w:type="dxa"/>
            <w:tcBorders>
              <w:top w:val="single" w:sz="4" w:space="0" w:color="auto"/>
              <w:left w:val="single" w:sz="4" w:space="0" w:color="auto"/>
              <w:bottom w:val="single" w:sz="4" w:space="0" w:color="auto"/>
              <w:right w:val="single" w:sz="4" w:space="0" w:color="auto"/>
            </w:tcBorders>
          </w:tcPr>
          <w:p w:rsidR="004938B4" w:rsidRPr="002553A3" w:rsidRDefault="004938B4" w:rsidP="002553A3">
            <w:pPr>
              <w:pStyle w:val="ConsPlusCell"/>
              <w:rPr>
                <w:sz w:val="16"/>
                <w:szCs w:val="16"/>
              </w:rPr>
            </w:pPr>
            <w:r w:rsidRPr="002553A3">
              <w:rPr>
                <w:sz w:val="16"/>
                <w:szCs w:val="16"/>
              </w:rPr>
              <w:t>Пункт мероприятия</w:t>
            </w:r>
          </w:p>
        </w:tc>
        <w:tc>
          <w:tcPr>
            <w:tcW w:w="1524" w:type="dxa"/>
            <w:tcBorders>
              <w:top w:val="single" w:sz="4" w:space="0" w:color="auto"/>
              <w:left w:val="nil"/>
              <w:bottom w:val="single" w:sz="4" w:space="0" w:color="auto"/>
              <w:right w:val="single" w:sz="4" w:space="0" w:color="000000"/>
            </w:tcBorders>
          </w:tcPr>
          <w:p w:rsidR="004938B4" w:rsidRPr="002553A3" w:rsidRDefault="004938B4" w:rsidP="002553A3">
            <w:pPr>
              <w:pStyle w:val="ConsPlusCell"/>
              <w:rPr>
                <w:sz w:val="16"/>
                <w:szCs w:val="16"/>
              </w:rPr>
            </w:pPr>
            <w:r w:rsidRPr="002553A3">
              <w:rPr>
                <w:sz w:val="16"/>
                <w:szCs w:val="16"/>
              </w:rPr>
              <w:t>Наименование мероприятия</w:t>
            </w:r>
          </w:p>
        </w:tc>
        <w:tc>
          <w:tcPr>
            <w:tcW w:w="1170" w:type="dxa"/>
            <w:tcBorders>
              <w:top w:val="single" w:sz="4" w:space="0" w:color="auto"/>
              <w:left w:val="nil"/>
              <w:bottom w:val="single" w:sz="4" w:space="0" w:color="auto"/>
              <w:right w:val="single" w:sz="4" w:space="0" w:color="000000"/>
            </w:tcBorders>
          </w:tcPr>
          <w:p w:rsidR="004938B4" w:rsidRPr="002553A3" w:rsidRDefault="004938B4" w:rsidP="002553A3">
            <w:pPr>
              <w:pStyle w:val="ConsPlusCell"/>
              <w:rPr>
                <w:sz w:val="16"/>
                <w:szCs w:val="16"/>
              </w:rPr>
            </w:pPr>
            <w:r w:rsidRPr="002553A3">
              <w:rPr>
                <w:sz w:val="16"/>
                <w:szCs w:val="16"/>
              </w:rPr>
              <w:t>Исполнитель</w:t>
            </w:r>
          </w:p>
        </w:tc>
        <w:tc>
          <w:tcPr>
            <w:tcW w:w="1275" w:type="dxa"/>
            <w:tcBorders>
              <w:top w:val="single" w:sz="4" w:space="0" w:color="auto"/>
              <w:left w:val="nil"/>
              <w:bottom w:val="single" w:sz="4" w:space="0" w:color="auto"/>
              <w:right w:val="single" w:sz="4" w:space="0" w:color="auto"/>
            </w:tcBorders>
          </w:tcPr>
          <w:p w:rsidR="004938B4" w:rsidRPr="002553A3" w:rsidRDefault="004938B4" w:rsidP="002553A3">
            <w:pPr>
              <w:pStyle w:val="ConsPlusCell"/>
              <w:rPr>
                <w:sz w:val="16"/>
                <w:szCs w:val="16"/>
              </w:rPr>
            </w:pPr>
            <w:r w:rsidRPr="002553A3">
              <w:rPr>
                <w:sz w:val="16"/>
                <w:szCs w:val="16"/>
              </w:rPr>
              <w:t>Наименование основного этапа выполнения мероприятия и (или) показателя реализации мероприятия (единица измерения)</w:t>
            </w:r>
          </w:p>
        </w:tc>
        <w:tc>
          <w:tcPr>
            <w:tcW w:w="1134" w:type="dxa"/>
            <w:tcBorders>
              <w:top w:val="single" w:sz="4" w:space="0" w:color="auto"/>
              <w:left w:val="nil"/>
              <w:bottom w:val="single" w:sz="4" w:space="0" w:color="auto"/>
              <w:right w:val="single" w:sz="4" w:space="0" w:color="auto"/>
            </w:tcBorders>
          </w:tcPr>
          <w:p w:rsidR="004938B4" w:rsidRPr="002553A3" w:rsidRDefault="004938B4" w:rsidP="002553A3">
            <w:pPr>
              <w:pStyle w:val="ConsPlusCell"/>
              <w:rPr>
                <w:sz w:val="16"/>
                <w:szCs w:val="16"/>
              </w:rPr>
            </w:pPr>
            <w:r w:rsidRPr="002553A3">
              <w:rPr>
                <w:sz w:val="16"/>
                <w:szCs w:val="16"/>
              </w:rPr>
              <w:t>Плановое значение показателя выполнения мероприятия</w:t>
            </w:r>
          </w:p>
        </w:tc>
        <w:tc>
          <w:tcPr>
            <w:tcW w:w="1134" w:type="dxa"/>
            <w:tcBorders>
              <w:top w:val="single" w:sz="4" w:space="0" w:color="auto"/>
              <w:left w:val="nil"/>
              <w:bottom w:val="single" w:sz="4" w:space="0" w:color="auto"/>
              <w:right w:val="single" w:sz="4" w:space="0" w:color="auto"/>
            </w:tcBorders>
          </w:tcPr>
          <w:p w:rsidR="004938B4" w:rsidRPr="002553A3" w:rsidRDefault="004938B4" w:rsidP="002553A3">
            <w:pPr>
              <w:pStyle w:val="ConsPlusCell"/>
              <w:rPr>
                <w:sz w:val="16"/>
                <w:szCs w:val="16"/>
              </w:rPr>
            </w:pPr>
            <w:r w:rsidRPr="002553A3">
              <w:rPr>
                <w:sz w:val="16"/>
                <w:szCs w:val="16"/>
              </w:rPr>
              <w:t>Фактическое значение показателя реализации мероприятия (либо ожидаемая дата выполнения запланированного этапа реализации мероприятия)</w:t>
            </w:r>
          </w:p>
        </w:tc>
        <w:tc>
          <w:tcPr>
            <w:tcW w:w="993" w:type="dxa"/>
            <w:tcBorders>
              <w:top w:val="single" w:sz="4" w:space="0" w:color="auto"/>
              <w:left w:val="nil"/>
              <w:bottom w:val="single" w:sz="4" w:space="0" w:color="auto"/>
              <w:right w:val="single" w:sz="4" w:space="0" w:color="000000"/>
            </w:tcBorders>
          </w:tcPr>
          <w:p w:rsidR="004938B4" w:rsidRPr="002553A3" w:rsidRDefault="004938B4" w:rsidP="002553A3">
            <w:pPr>
              <w:pStyle w:val="ConsPlusCell"/>
              <w:rPr>
                <w:sz w:val="16"/>
                <w:szCs w:val="16"/>
              </w:rPr>
            </w:pPr>
            <w:r w:rsidRPr="002553A3">
              <w:rPr>
                <w:sz w:val="16"/>
                <w:szCs w:val="16"/>
              </w:rPr>
              <w:t>Причины нарушения плана реализации муниципальной программы</w:t>
            </w:r>
          </w:p>
        </w:tc>
        <w:tc>
          <w:tcPr>
            <w:tcW w:w="1275" w:type="dxa"/>
            <w:tcBorders>
              <w:top w:val="single" w:sz="4" w:space="0" w:color="auto"/>
              <w:left w:val="nil"/>
              <w:bottom w:val="single" w:sz="4" w:space="0" w:color="auto"/>
              <w:right w:val="single" w:sz="4" w:space="0" w:color="auto"/>
            </w:tcBorders>
          </w:tcPr>
          <w:p w:rsidR="004938B4" w:rsidRPr="002553A3" w:rsidRDefault="004938B4" w:rsidP="002553A3">
            <w:pPr>
              <w:pStyle w:val="ConsPlusCell"/>
              <w:rPr>
                <w:sz w:val="16"/>
                <w:szCs w:val="16"/>
              </w:rPr>
            </w:pPr>
            <w:r w:rsidRPr="002553A3">
              <w:rPr>
                <w:sz w:val="16"/>
                <w:szCs w:val="16"/>
              </w:rPr>
              <w:t>Меры, предпринимаемые исполнителем для завершения реализации мероприятия</w:t>
            </w:r>
          </w:p>
        </w:tc>
      </w:tr>
      <w:tr w:rsidR="004938B4" w:rsidRPr="002553A3" w:rsidTr="000A639D">
        <w:trPr>
          <w:trHeight w:val="405"/>
        </w:trPr>
        <w:tc>
          <w:tcPr>
            <w:tcW w:w="1134" w:type="dxa"/>
            <w:tcBorders>
              <w:top w:val="nil"/>
              <w:left w:val="single" w:sz="4" w:space="0" w:color="auto"/>
              <w:bottom w:val="single" w:sz="4" w:space="0" w:color="auto"/>
              <w:right w:val="single" w:sz="4" w:space="0" w:color="auto"/>
            </w:tcBorders>
            <w:vAlign w:val="center"/>
          </w:tcPr>
          <w:p w:rsidR="004938B4" w:rsidRPr="002553A3" w:rsidRDefault="004938B4" w:rsidP="000A639D">
            <w:pPr>
              <w:spacing w:after="0" w:line="240" w:lineRule="auto"/>
              <w:jc w:val="center"/>
              <w:rPr>
                <w:rFonts w:ascii="Times New Roman" w:hAnsi="Times New Roman" w:cs="Times New Roman"/>
                <w:sz w:val="16"/>
                <w:szCs w:val="16"/>
              </w:rPr>
            </w:pPr>
            <w:r w:rsidRPr="002553A3">
              <w:rPr>
                <w:rFonts w:ascii="Times New Roman" w:hAnsi="Times New Roman" w:cs="Times New Roman"/>
                <w:sz w:val="16"/>
                <w:szCs w:val="16"/>
              </w:rPr>
              <w:t>1</w:t>
            </w:r>
          </w:p>
        </w:tc>
        <w:tc>
          <w:tcPr>
            <w:tcW w:w="1524" w:type="dxa"/>
            <w:tcBorders>
              <w:top w:val="single" w:sz="4" w:space="0" w:color="auto"/>
              <w:left w:val="nil"/>
              <w:bottom w:val="single" w:sz="4" w:space="0" w:color="auto"/>
              <w:right w:val="single" w:sz="4" w:space="0" w:color="000000"/>
            </w:tcBorders>
            <w:vAlign w:val="center"/>
          </w:tcPr>
          <w:p w:rsidR="004938B4" w:rsidRPr="002553A3" w:rsidRDefault="004938B4" w:rsidP="000A639D">
            <w:pPr>
              <w:spacing w:after="0" w:line="240" w:lineRule="auto"/>
              <w:jc w:val="center"/>
              <w:rPr>
                <w:rFonts w:ascii="Times New Roman" w:hAnsi="Times New Roman" w:cs="Times New Roman"/>
                <w:sz w:val="16"/>
                <w:szCs w:val="16"/>
              </w:rPr>
            </w:pPr>
            <w:r w:rsidRPr="002553A3">
              <w:rPr>
                <w:rFonts w:ascii="Times New Roman" w:hAnsi="Times New Roman" w:cs="Times New Roman"/>
                <w:sz w:val="16"/>
                <w:szCs w:val="16"/>
              </w:rPr>
              <w:t>2</w:t>
            </w:r>
          </w:p>
        </w:tc>
        <w:tc>
          <w:tcPr>
            <w:tcW w:w="1170" w:type="dxa"/>
            <w:tcBorders>
              <w:top w:val="single" w:sz="4" w:space="0" w:color="auto"/>
              <w:left w:val="nil"/>
              <w:bottom w:val="single" w:sz="4" w:space="0" w:color="auto"/>
              <w:right w:val="single" w:sz="4" w:space="0" w:color="000000"/>
            </w:tcBorders>
            <w:vAlign w:val="center"/>
          </w:tcPr>
          <w:p w:rsidR="004938B4" w:rsidRPr="002553A3" w:rsidRDefault="004938B4" w:rsidP="000A639D">
            <w:pPr>
              <w:spacing w:after="0" w:line="240" w:lineRule="auto"/>
              <w:jc w:val="center"/>
              <w:rPr>
                <w:rFonts w:ascii="Times New Roman" w:hAnsi="Times New Roman" w:cs="Times New Roman"/>
                <w:sz w:val="16"/>
                <w:szCs w:val="16"/>
              </w:rPr>
            </w:pPr>
            <w:r w:rsidRPr="002553A3">
              <w:rPr>
                <w:rFonts w:ascii="Times New Roman" w:hAnsi="Times New Roman" w:cs="Times New Roman"/>
                <w:sz w:val="16"/>
                <w:szCs w:val="16"/>
              </w:rPr>
              <w:t>3</w:t>
            </w:r>
          </w:p>
        </w:tc>
        <w:tc>
          <w:tcPr>
            <w:tcW w:w="1275" w:type="dxa"/>
            <w:tcBorders>
              <w:top w:val="single" w:sz="4" w:space="0" w:color="auto"/>
              <w:left w:val="nil"/>
              <w:bottom w:val="single" w:sz="4" w:space="0" w:color="auto"/>
              <w:right w:val="single" w:sz="4" w:space="0" w:color="auto"/>
            </w:tcBorders>
            <w:vAlign w:val="center"/>
          </w:tcPr>
          <w:p w:rsidR="004938B4" w:rsidRPr="002553A3" w:rsidRDefault="004938B4" w:rsidP="000A639D">
            <w:pPr>
              <w:spacing w:after="0" w:line="240" w:lineRule="auto"/>
              <w:jc w:val="center"/>
              <w:rPr>
                <w:rFonts w:ascii="Times New Roman" w:hAnsi="Times New Roman" w:cs="Times New Roman"/>
                <w:sz w:val="16"/>
                <w:szCs w:val="16"/>
              </w:rPr>
            </w:pPr>
            <w:r w:rsidRPr="002553A3">
              <w:rPr>
                <w:rFonts w:ascii="Times New Roman" w:hAnsi="Times New Roman" w:cs="Times New Roman"/>
                <w:sz w:val="16"/>
                <w:szCs w:val="16"/>
              </w:rPr>
              <w:t>4</w:t>
            </w:r>
          </w:p>
        </w:tc>
        <w:tc>
          <w:tcPr>
            <w:tcW w:w="1134" w:type="dxa"/>
            <w:tcBorders>
              <w:top w:val="single" w:sz="4" w:space="0" w:color="auto"/>
              <w:left w:val="nil"/>
              <w:bottom w:val="single" w:sz="4" w:space="0" w:color="auto"/>
              <w:right w:val="single" w:sz="4" w:space="0" w:color="auto"/>
            </w:tcBorders>
            <w:vAlign w:val="center"/>
          </w:tcPr>
          <w:p w:rsidR="004938B4" w:rsidRPr="002553A3" w:rsidRDefault="004938B4" w:rsidP="000A639D">
            <w:pPr>
              <w:spacing w:after="0" w:line="240" w:lineRule="auto"/>
              <w:jc w:val="center"/>
              <w:rPr>
                <w:rFonts w:ascii="Times New Roman" w:hAnsi="Times New Roman" w:cs="Times New Roman"/>
                <w:sz w:val="16"/>
                <w:szCs w:val="16"/>
              </w:rPr>
            </w:pPr>
            <w:r w:rsidRPr="002553A3">
              <w:rPr>
                <w:rFonts w:ascii="Times New Roman" w:hAnsi="Times New Roman" w:cs="Times New Roman"/>
                <w:sz w:val="16"/>
                <w:szCs w:val="16"/>
              </w:rPr>
              <w:t>5</w:t>
            </w:r>
          </w:p>
        </w:tc>
        <w:tc>
          <w:tcPr>
            <w:tcW w:w="1134" w:type="dxa"/>
            <w:tcBorders>
              <w:top w:val="single" w:sz="4" w:space="0" w:color="auto"/>
              <w:left w:val="nil"/>
              <w:bottom w:val="single" w:sz="4" w:space="0" w:color="auto"/>
              <w:right w:val="single" w:sz="4" w:space="0" w:color="auto"/>
            </w:tcBorders>
            <w:vAlign w:val="center"/>
          </w:tcPr>
          <w:p w:rsidR="004938B4" w:rsidRPr="002553A3" w:rsidRDefault="004938B4" w:rsidP="000A639D">
            <w:pPr>
              <w:spacing w:after="0" w:line="240" w:lineRule="auto"/>
              <w:jc w:val="center"/>
              <w:rPr>
                <w:rFonts w:ascii="Times New Roman" w:hAnsi="Times New Roman" w:cs="Times New Roman"/>
                <w:sz w:val="16"/>
                <w:szCs w:val="16"/>
              </w:rPr>
            </w:pPr>
            <w:r w:rsidRPr="002553A3">
              <w:rPr>
                <w:rFonts w:ascii="Times New Roman" w:hAnsi="Times New Roman" w:cs="Times New Roman"/>
                <w:sz w:val="16"/>
                <w:szCs w:val="16"/>
              </w:rPr>
              <w:t>6</w:t>
            </w:r>
          </w:p>
        </w:tc>
        <w:tc>
          <w:tcPr>
            <w:tcW w:w="993" w:type="dxa"/>
            <w:tcBorders>
              <w:top w:val="single" w:sz="4" w:space="0" w:color="auto"/>
              <w:left w:val="nil"/>
              <w:bottom w:val="single" w:sz="4" w:space="0" w:color="auto"/>
              <w:right w:val="single" w:sz="4" w:space="0" w:color="000000"/>
            </w:tcBorders>
            <w:vAlign w:val="center"/>
          </w:tcPr>
          <w:p w:rsidR="004938B4" w:rsidRPr="002553A3" w:rsidRDefault="004938B4" w:rsidP="000A639D">
            <w:pPr>
              <w:spacing w:after="0" w:line="240" w:lineRule="auto"/>
              <w:jc w:val="center"/>
              <w:rPr>
                <w:rFonts w:ascii="Times New Roman" w:hAnsi="Times New Roman" w:cs="Times New Roman"/>
                <w:sz w:val="16"/>
                <w:szCs w:val="16"/>
              </w:rPr>
            </w:pPr>
            <w:r w:rsidRPr="002553A3">
              <w:rPr>
                <w:rFonts w:ascii="Times New Roman" w:hAnsi="Times New Roman" w:cs="Times New Roman"/>
                <w:sz w:val="16"/>
                <w:szCs w:val="16"/>
              </w:rPr>
              <w:t>7</w:t>
            </w:r>
          </w:p>
        </w:tc>
        <w:tc>
          <w:tcPr>
            <w:tcW w:w="1275" w:type="dxa"/>
            <w:tcBorders>
              <w:top w:val="nil"/>
              <w:left w:val="nil"/>
              <w:bottom w:val="single" w:sz="4" w:space="0" w:color="auto"/>
              <w:right w:val="single" w:sz="4" w:space="0" w:color="auto"/>
            </w:tcBorders>
            <w:vAlign w:val="center"/>
          </w:tcPr>
          <w:p w:rsidR="004938B4" w:rsidRPr="002553A3" w:rsidRDefault="004938B4" w:rsidP="000A639D">
            <w:pPr>
              <w:spacing w:after="0" w:line="240" w:lineRule="auto"/>
              <w:jc w:val="center"/>
              <w:rPr>
                <w:rFonts w:ascii="Times New Roman" w:hAnsi="Times New Roman" w:cs="Times New Roman"/>
                <w:sz w:val="16"/>
                <w:szCs w:val="16"/>
              </w:rPr>
            </w:pPr>
            <w:r w:rsidRPr="002553A3">
              <w:rPr>
                <w:rFonts w:ascii="Times New Roman" w:hAnsi="Times New Roman" w:cs="Times New Roman"/>
                <w:sz w:val="16"/>
                <w:szCs w:val="16"/>
              </w:rPr>
              <w:t>8</w:t>
            </w:r>
          </w:p>
        </w:tc>
      </w:tr>
      <w:tr w:rsidR="00C77BF0" w:rsidRPr="002553A3" w:rsidTr="002553A3">
        <w:trPr>
          <w:trHeight w:val="820"/>
        </w:trPr>
        <w:tc>
          <w:tcPr>
            <w:tcW w:w="1134" w:type="dxa"/>
            <w:vMerge w:val="restart"/>
            <w:tcBorders>
              <w:top w:val="single" w:sz="4" w:space="0" w:color="auto"/>
              <w:left w:val="single" w:sz="4" w:space="0" w:color="auto"/>
              <w:right w:val="single" w:sz="4" w:space="0" w:color="auto"/>
            </w:tcBorders>
          </w:tcPr>
          <w:p w:rsidR="00C77BF0" w:rsidRPr="002553A3" w:rsidRDefault="00C77BF0" w:rsidP="000A639D">
            <w:pPr>
              <w:spacing w:after="0" w:line="240" w:lineRule="auto"/>
              <w:rPr>
                <w:rFonts w:ascii="Times New Roman" w:hAnsi="Times New Roman" w:cs="Times New Roman"/>
                <w:sz w:val="16"/>
                <w:szCs w:val="16"/>
              </w:rPr>
            </w:pPr>
            <w:r w:rsidRPr="002553A3">
              <w:rPr>
                <w:rFonts w:ascii="Times New Roman" w:hAnsi="Times New Roman" w:cs="Times New Roman"/>
                <w:sz w:val="16"/>
                <w:szCs w:val="16"/>
              </w:rPr>
              <w:t>2.3</w:t>
            </w:r>
          </w:p>
        </w:tc>
        <w:tc>
          <w:tcPr>
            <w:tcW w:w="1524" w:type="dxa"/>
            <w:vMerge w:val="restart"/>
            <w:tcBorders>
              <w:top w:val="single" w:sz="4" w:space="0" w:color="auto"/>
              <w:left w:val="nil"/>
              <w:right w:val="single" w:sz="4" w:space="0" w:color="000000"/>
            </w:tcBorders>
          </w:tcPr>
          <w:p w:rsidR="00C77BF0" w:rsidRPr="002553A3" w:rsidRDefault="00C77BF0" w:rsidP="000A639D">
            <w:pPr>
              <w:pStyle w:val="ConsPlusCell"/>
              <w:rPr>
                <w:sz w:val="16"/>
                <w:szCs w:val="16"/>
              </w:rPr>
            </w:pPr>
            <w:r w:rsidRPr="002553A3">
              <w:rPr>
                <w:sz w:val="16"/>
                <w:szCs w:val="16"/>
              </w:rPr>
              <w:t>Капитальный ремонт жилых помещений муниципального жилищного фонда, находящегося в собственности Шенкурского муниципального округа Архангельской области</w:t>
            </w:r>
            <w:r w:rsidRPr="002553A3">
              <w:rPr>
                <w:sz w:val="16"/>
                <w:szCs w:val="16"/>
                <w:vertAlign w:val="superscript"/>
              </w:rPr>
              <w:t>*</w:t>
            </w:r>
          </w:p>
        </w:tc>
        <w:tc>
          <w:tcPr>
            <w:tcW w:w="1170" w:type="dxa"/>
            <w:vMerge w:val="restart"/>
            <w:tcBorders>
              <w:top w:val="single" w:sz="4" w:space="0" w:color="auto"/>
              <w:left w:val="nil"/>
              <w:right w:val="single" w:sz="4" w:space="0" w:color="000000"/>
            </w:tcBorders>
          </w:tcPr>
          <w:p w:rsidR="00C77BF0" w:rsidRPr="002553A3" w:rsidRDefault="00C77BF0" w:rsidP="000A639D">
            <w:pPr>
              <w:spacing w:after="0" w:line="240" w:lineRule="auto"/>
              <w:rPr>
                <w:rFonts w:ascii="Times New Roman" w:hAnsi="Times New Roman" w:cs="Times New Roman"/>
                <w:sz w:val="16"/>
                <w:szCs w:val="16"/>
              </w:rPr>
            </w:pPr>
            <w:r w:rsidRPr="002553A3">
              <w:rPr>
                <w:rFonts w:ascii="Times New Roman" w:hAnsi="Times New Roman" w:cs="Times New Roman"/>
                <w:sz w:val="16"/>
                <w:szCs w:val="16"/>
              </w:rPr>
              <w:t xml:space="preserve">отдел жилищно – коммунального хозяйства администрации Шенкурского муниципального округа Архангельской  </w:t>
            </w:r>
          </w:p>
          <w:p w:rsidR="00C77BF0" w:rsidRPr="002553A3" w:rsidRDefault="00C77BF0" w:rsidP="000A639D">
            <w:pPr>
              <w:pStyle w:val="ConsPlusCell"/>
              <w:rPr>
                <w:sz w:val="16"/>
                <w:szCs w:val="16"/>
              </w:rPr>
            </w:pPr>
            <w:r w:rsidRPr="002553A3">
              <w:rPr>
                <w:sz w:val="16"/>
                <w:szCs w:val="16"/>
              </w:rPr>
              <w:t xml:space="preserve">области </w:t>
            </w:r>
          </w:p>
        </w:tc>
        <w:tc>
          <w:tcPr>
            <w:tcW w:w="1275" w:type="dxa"/>
            <w:tcBorders>
              <w:top w:val="single" w:sz="4" w:space="0" w:color="auto"/>
              <w:left w:val="nil"/>
              <w:bottom w:val="single" w:sz="4" w:space="0" w:color="auto"/>
              <w:right w:val="single" w:sz="4" w:space="0" w:color="auto"/>
            </w:tcBorders>
          </w:tcPr>
          <w:p w:rsidR="00C77BF0" w:rsidRPr="002553A3" w:rsidRDefault="004F39FA" w:rsidP="00C77BF0">
            <w:pPr>
              <w:spacing w:after="0" w:line="240" w:lineRule="auto"/>
              <w:rPr>
                <w:rFonts w:ascii="Times New Roman" w:hAnsi="Times New Roman" w:cs="Times New Roman"/>
                <w:sz w:val="16"/>
                <w:szCs w:val="16"/>
              </w:rPr>
            </w:pPr>
            <w:r>
              <w:rPr>
                <w:rFonts w:ascii="Times New Roman" w:hAnsi="Times New Roman" w:cs="Times New Roman"/>
                <w:sz w:val="16"/>
                <w:szCs w:val="16"/>
              </w:rPr>
              <w:t>к</w:t>
            </w:r>
            <w:r w:rsidR="00C77BF0" w:rsidRPr="002553A3">
              <w:rPr>
                <w:rFonts w:ascii="Times New Roman" w:hAnsi="Times New Roman" w:cs="Times New Roman"/>
                <w:sz w:val="16"/>
                <w:szCs w:val="16"/>
              </w:rPr>
              <w:t xml:space="preserve">оличество отремонтированных жилых помещений  </w:t>
            </w:r>
          </w:p>
        </w:tc>
        <w:tc>
          <w:tcPr>
            <w:tcW w:w="1134" w:type="dxa"/>
            <w:tcBorders>
              <w:top w:val="single" w:sz="4" w:space="0" w:color="auto"/>
              <w:left w:val="nil"/>
              <w:bottom w:val="single" w:sz="4" w:space="0" w:color="auto"/>
              <w:right w:val="single" w:sz="4" w:space="0" w:color="auto"/>
            </w:tcBorders>
          </w:tcPr>
          <w:p w:rsidR="00C77BF0" w:rsidRPr="002553A3" w:rsidRDefault="00C77BF0" w:rsidP="000A639D">
            <w:pPr>
              <w:spacing w:after="0" w:line="240" w:lineRule="auto"/>
              <w:rPr>
                <w:rFonts w:ascii="Times New Roman" w:hAnsi="Times New Roman" w:cs="Times New Roman"/>
                <w:sz w:val="16"/>
                <w:szCs w:val="16"/>
              </w:rPr>
            </w:pPr>
            <w:r w:rsidRPr="002553A3">
              <w:rPr>
                <w:rFonts w:ascii="Times New Roman" w:hAnsi="Times New Roman" w:cs="Times New Roman"/>
                <w:sz w:val="16"/>
                <w:szCs w:val="16"/>
              </w:rPr>
              <w:t>1</w:t>
            </w:r>
          </w:p>
        </w:tc>
        <w:tc>
          <w:tcPr>
            <w:tcW w:w="1134" w:type="dxa"/>
            <w:tcBorders>
              <w:top w:val="single" w:sz="4" w:space="0" w:color="auto"/>
              <w:left w:val="nil"/>
              <w:bottom w:val="single" w:sz="4" w:space="0" w:color="auto"/>
              <w:right w:val="single" w:sz="4" w:space="0" w:color="auto"/>
            </w:tcBorders>
          </w:tcPr>
          <w:p w:rsidR="00C77BF0" w:rsidRPr="002553A3" w:rsidRDefault="00C77BF0" w:rsidP="000A639D">
            <w:pPr>
              <w:spacing w:after="0" w:line="240" w:lineRule="auto"/>
              <w:rPr>
                <w:rFonts w:ascii="Times New Roman" w:hAnsi="Times New Roman" w:cs="Times New Roman"/>
                <w:sz w:val="16"/>
                <w:szCs w:val="16"/>
              </w:rPr>
            </w:pPr>
            <w:r w:rsidRPr="002553A3">
              <w:rPr>
                <w:rFonts w:ascii="Times New Roman" w:hAnsi="Times New Roman" w:cs="Times New Roman"/>
                <w:sz w:val="16"/>
                <w:szCs w:val="16"/>
              </w:rPr>
              <w:t>0</w:t>
            </w:r>
          </w:p>
        </w:tc>
        <w:tc>
          <w:tcPr>
            <w:tcW w:w="993" w:type="dxa"/>
            <w:tcBorders>
              <w:top w:val="single" w:sz="4" w:space="0" w:color="auto"/>
              <w:left w:val="nil"/>
              <w:bottom w:val="single" w:sz="4" w:space="0" w:color="auto"/>
              <w:right w:val="single" w:sz="4" w:space="0" w:color="000000"/>
            </w:tcBorders>
          </w:tcPr>
          <w:p w:rsidR="00C77BF0" w:rsidRPr="002553A3" w:rsidRDefault="002553A3" w:rsidP="000A639D">
            <w:pPr>
              <w:spacing w:after="0" w:line="240" w:lineRule="auto"/>
              <w:rPr>
                <w:rFonts w:ascii="Times New Roman" w:hAnsi="Times New Roman" w:cs="Times New Roman"/>
                <w:sz w:val="16"/>
                <w:szCs w:val="16"/>
              </w:rPr>
            </w:pPr>
            <w:r>
              <w:rPr>
                <w:rFonts w:ascii="Times New Roman" w:hAnsi="Times New Roman" w:cs="Times New Roman"/>
                <w:sz w:val="16"/>
                <w:szCs w:val="16"/>
              </w:rPr>
              <w:t>о</w:t>
            </w:r>
            <w:r w:rsidR="00C77BF0" w:rsidRPr="002553A3">
              <w:rPr>
                <w:rFonts w:ascii="Times New Roman" w:hAnsi="Times New Roman" w:cs="Times New Roman"/>
                <w:sz w:val="16"/>
                <w:szCs w:val="16"/>
              </w:rPr>
              <w:t>тсутствие потребности</w:t>
            </w:r>
          </w:p>
        </w:tc>
        <w:tc>
          <w:tcPr>
            <w:tcW w:w="1275" w:type="dxa"/>
            <w:vMerge w:val="restart"/>
            <w:tcBorders>
              <w:top w:val="nil"/>
              <w:left w:val="nil"/>
              <w:right w:val="single" w:sz="4" w:space="0" w:color="auto"/>
            </w:tcBorders>
          </w:tcPr>
          <w:p w:rsidR="00C77BF0" w:rsidRPr="002553A3" w:rsidRDefault="00C77BF0" w:rsidP="000A639D">
            <w:pPr>
              <w:spacing w:after="0" w:line="240" w:lineRule="auto"/>
              <w:rPr>
                <w:rFonts w:ascii="Times New Roman" w:hAnsi="Times New Roman" w:cs="Times New Roman"/>
                <w:sz w:val="16"/>
                <w:szCs w:val="16"/>
              </w:rPr>
            </w:pPr>
            <w:r w:rsidRPr="002553A3">
              <w:rPr>
                <w:rFonts w:ascii="Times New Roman" w:hAnsi="Times New Roman" w:cs="Times New Roman"/>
                <w:sz w:val="16"/>
                <w:szCs w:val="16"/>
              </w:rPr>
              <w:t>-</w:t>
            </w:r>
          </w:p>
        </w:tc>
      </w:tr>
      <w:tr w:rsidR="00C77BF0" w:rsidRPr="002553A3" w:rsidTr="002553A3">
        <w:trPr>
          <w:trHeight w:val="541"/>
        </w:trPr>
        <w:tc>
          <w:tcPr>
            <w:tcW w:w="1134" w:type="dxa"/>
            <w:vMerge/>
            <w:tcBorders>
              <w:left w:val="single" w:sz="4" w:space="0" w:color="auto"/>
              <w:bottom w:val="single" w:sz="4" w:space="0" w:color="auto"/>
              <w:right w:val="single" w:sz="4" w:space="0" w:color="auto"/>
            </w:tcBorders>
          </w:tcPr>
          <w:p w:rsidR="00C77BF0" w:rsidRPr="002553A3" w:rsidRDefault="00C77BF0" w:rsidP="000A639D">
            <w:pPr>
              <w:spacing w:after="0" w:line="240" w:lineRule="auto"/>
              <w:rPr>
                <w:rFonts w:ascii="Times New Roman" w:hAnsi="Times New Roman" w:cs="Times New Roman"/>
                <w:sz w:val="16"/>
                <w:szCs w:val="16"/>
              </w:rPr>
            </w:pPr>
          </w:p>
        </w:tc>
        <w:tc>
          <w:tcPr>
            <w:tcW w:w="1524" w:type="dxa"/>
            <w:vMerge/>
            <w:tcBorders>
              <w:left w:val="nil"/>
              <w:bottom w:val="single" w:sz="4" w:space="0" w:color="auto"/>
              <w:right w:val="single" w:sz="4" w:space="0" w:color="000000"/>
            </w:tcBorders>
          </w:tcPr>
          <w:p w:rsidR="00C77BF0" w:rsidRPr="002553A3" w:rsidRDefault="00C77BF0" w:rsidP="000A639D">
            <w:pPr>
              <w:pStyle w:val="ConsPlusCell"/>
              <w:rPr>
                <w:sz w:val="16"/>
                <w:szCs w:val="16"/>
              </w:rPr>
            </w:pPr>
          </w:p>
        </w:tc>
        <w:tc>
          <w:tcPr>
            <w:tcW w:w="1170" w:type="dxa"/>
            <w:vMerge/>
            <w:tcBorders>
              <w:left w:val="nil"/>
              <w:bottom w:val="single" w:sz="4" w:space="0" w:color="auto"/>
              <w:right w:val="single" w:sz="4" w:space="0" w:color="000000"/>
            </w:tcBorders>
          </w:tcPr>
          <w:p w:rsidR="00C77BF0" w:rsidRPr="002553A3" w:rsidRDefault="00C77BF0" w:rsidP="000A639D">
            <w:pPr>
              <w:spacing w:after="0" w:line="240" w:lineRule="auto"/>
              <w:rPr>
                <w:rFonts w:ascii="Times New Roman" w:hAnsi="Times New Roman" w:cs="Times New Roman"/>
                <w:sz w:val="16"/>
                <w:szCs w:val="16"/>
              </w:rPr>
            </w:pPr>
          </w:p>
        </w:tc>
        <w:tc>
          <w:tcPr>
            <w:tcW w:w="1275" w:type="dxa"/>
            <w:tcBorders>
              <w:top w:val="single" w:sz="4" w:space="0" w:color="auto"/>
              <w:left w:val="nil"/>
              <w:bottom w:val="single" w:sz="4" w:space="0" w:color="auto"/>
              <w:right w:val="single" w:sz="4" w:space="0" w:color="auto"/>
            </w:tcBorders>
          </w:tcPr>
          <w:p w:rsidR="00C77BF0" w:rsidRPr="002553A3" w:rsidRDefault="004F39FA" w:rsidP="000A639D">
            <w:pPr>
              <w:spacing w:after="0" w:line="240" w:lineRule="auto"/>
              <w:rPr>
                <w:rFonts w:ascii="Times New Roman" w:hAnsi="Times New Roman" w:cs="Times New Roman"/>
                <w:sz w:val="16"/>
                <w:szCs w:val="16"/>
              </w:rPr>
            </w:pPr>
            <w:r>
              <w:rPr>
                <w:rFonts w:ascii="Times New Roman" w:hAnsi="Times New Roman" w:cs="Times New Roman"/>
                <w:sz w:val="16"/>
                <w:szCs w:val="16"/>
              </w:rPr>
              <w:t>с</w:t>
            </w:r>
            <w:r w:rsidR="00C77BF0" w:rsidRPr="002553A3">
              <w:rPr>
                <w:rFonts w:ascii="Times New Roman" w:hAnsi="Times New Roman" w:cs="Times New Roman"/>
                <w:sz w:val="16"/>
                <w:szCs w:val="16"/>
              </w:rPr>
              <w:t>рок завершения</w:t>
            </w:r>
          </w:p>
        </w:tc>
        <w:tc>
          <w:tcPr>
            <w:tcW w:w="1134" w:type="dxa"/>
            <w:tcBorders>
              <w:top w:val="single" w:sz="4" w:space="0" w:color="auto"/>
              <w:left w:val="nil"/>
              <w:bottom w:val="single" w:sz="4" w:space="0" w:color="auto"/>
              <w:right w:val="single" w:sz="4" w:space="0" w:color="auto"/>
            </w:tcBorders>
          </w:tcPr>
          <w:p w:rsidR="00C77BF0" w:rsidRPr="002553A3" w:rsidRDefault="00C77BF0" w:rsidP="000A639D">
            <w:pPr>
              <w:spacing w:after="0" w:line="240" w:lineRule="auto"/>
              <w:rPr>
                <w:rFonts w:ascii="Times New Roman" w:hAnsi="Times New Roman" w:cs="Times New Roman"/>
                <w:sz w:val="16"/>
                <w:szCs w:val="16"/>
              </w:rPr>
            </w:pPr>
            <w:r w:rsidRPr="002553A3">
              <w:rPr>
                <w:rFonts w:ascii="Times New Roman" w:hAnsi="Times New Roman" w:cs="Times New Roman"/>
                <w:sz w:val="16"/>
                <w:szCs w:val="16"/>
              </w:rPr>
              <w:t>30.06.2023</w:t>
            </w:r>
          </w:p>
        </w:tc>
        <w:tc>
          <w:tcPr>
            <w:tcW w:w="1134" w:type="dxa"/>
            <w:tcBorders>
              <w:top w:val="single" w:sz="4" w:space="0" w:color="auto"/>
              <w:left w:val="nil"/>
              <w:bottom w:val="single" w:sz="4" w:space="0" w:color="auto"/>
              <w:right w:val="single" w:sz="4" w:space="0" w:color="auto"/>
            </w:tcBorders>
          </w:tcPr>
          <w:p w:rsidR="00C77BF0" w:rsidRPr="002553A3" w:rsidRDefault="00C77BF0" w:rsidP="000A639D">
            <w:pPr>
              <w:spacing w:after="0" w:line="240" w:lineRule="auto"/>
              <w:rPr>
                <w:rFonts w:ascii="Times New Roman" w:hAnsi="Times New Roman" w:cs="Times New Roman"/>
                <w:sz w:val="16"/>
                <w:szCs w:val="16"/>
              </w:rPr>
            </w:pPr>
            <w:r w:rsidRPr="002553A3">
              <w:rPr>
                <w:rFonts w:ascii="Times New Roman" w:hAnsi="Times New Roman" w:cs="Times New Roman"/>
                <w:sz w:val="16"/>
                <w:szCs w:val="16"/>
              </w:rPr>
              <w:t>-</w:t>
            </w:r>
          </w:p>
        </w:tc>
        <w:tc>
          <w:tcPr>
            <w:tcW w:w="993" w:type="dxa"/>
            <w:tcBorders>
              <w:top w:val="single" w:sz="4" w:space="0" w:color="auto"/>
              <w:left w:val="nil"/>
              <w:bottom w:val="single" w:sz="4" w:space="0" w:color="auto"/>
              <w:right w:val="single" w:sz="4" w:space="0" w:color="000000"/>
            </w:tcBorders>
          </w:tcPr>
          <w:p w:rsidR="00C77BF0" w:rsidRPr="002553A3" w:rsidRDefault="00C77BF0" w:rsidP="000A639D">
            <w:pPr>
              <w:spacing w:after="0" w:line="240" w:lineRule="auto"/>
              <w:rPr>
                <w:rFonts w:ascii="Times New Roman" w:hAnsi="Times New Roman" w:cs="Times New Roman"/>
                <w:sz w:val="16"/>
                <w:szCs w:val="16"/>
              </w:rPr>
            </w:pPr>
          </w:p>
        </w:tc>
        <w:tc>
          <w:tcPr>
            <w:tcW w:w="1275" w:type="dxa"/>
            <w:vMerge/>
            <w:tcBorders>
              <w:left w:val="nil"/>
              <w:bottom w:val="single" w:sz="4" w:space="0" w:color="auto"/>
              <w:right w:val="single" w:sz="4" w:space="0" w:color="auto"/>
            </w:tcBorders>
          </w:tcPr>
          <w:p w:rsidR="00C77BF0" w:rsidRPr="002553A3" w:rsidRDefault="00C77BF0" w:rsidP="000A639D">
            <w:pPr>
              <w:spacing w:after="0" w:line="240" w:lineRule="auto"/>
              <w:rPr>
                <w:rFonts w:ascii="Times New Roman" w:hAnsi="Times New Roman" w:cs="Times New Roman"/>
                <w:sz w:val="16"/>
                <w:szCs w:val="16"/>
              </w:rPr>
            </w:pPr>
          </w:p>
        </w:tc>
      </w:tr>
      <w:tr w:rsidR="00C77BF0" w:rsidRPr="002553A3" w:rsidTr="002553A3">
        <w:trPr>
          <w:trHeight w:val="273"/>
        </w:trPr>
        <w:tc>
          <w:tcPr>
            <w:tcW w:w="1134" w:type="dxa"/>
            <w:tcBorders>
              <w:top w:val="single" w:sz="4" w:space="0" w:color="auto"/>
              <w:left w:val="single" w:sz="4" w:space="0" w:color="auto"/>
              <w:bottom w:val="single" w:sz="4" w:space="0" w:color="auto"/>
              <w:right w:val="single" w:sz="4" w:space="0" w:color="auto"/>
            </w:tcBorders>
          </w:tcPr>
          <w:p w:rsidR="00C77BF0" w:rsidRPr="002553A3" w:rsidRDefault="00C77BF0" w:rsidP="000A639D">
            <w:pPr>
              <w:spacing w:after="0" w:line="240" w:lineRule="auto"/>
              <w:rPr>
                <w:rFonts w:ascii="Times New Roman" w:hAnsi="Times New Roman" w:cs="Times New Roman"/>
                <w:sz w:val="16"/>
                <w:szCs w:val="16"/>
              </w:rPr>
            </w:pPr>
            <w:r w:rsidRPr="002553A3">
              <w:rPr>
                <w:rFonts w:ascii="Times New Roman" w:hAnsi="Times New Roman" w:cs="Times New Roman"/>
                <w:sz w:val="16"/>
                <w:szCs w:val="16"/>
              </w:rPr>
              <w:t>4.2</w:t>
            </w:r>
          </w:p>
        </w:tc>
        <w:tc>
          <w:tcPr>
            <w:tcW w:w="1524" w:type="dxa"/>
            <w:tcBorders>
              <w:top w:val="single" w:sz="4" w:space="0" w:color="auto"/>
              <w:left w:val="nil"/>
              <w:bottom w:val="single" w:sz="4" w:space="0" w:color="auto"/>
              <w:right w:val="single" w:sz="4" w:space="0" w:color="000000"/>
            </w:tcBorders>
          </w:tcPr>
          <w:p w:rsidR="00C77BF0" w:rsidRPr="002553A3" w:rsidRDefault="00C77BF0" w:rsidP="000A639D">
            <w:pPr>
              <w:pStyle w:val="ConsPlusCell"/>
              <w:rPr>
                <w:sz w:val="16"/>
                <w:szCs w:val="16"/>
              </w:rPr>
            </w:pPr>
            <w:r w:rsidRPr="002553A3">
              <w:rPr>
                <w:color w:val="000000"/>
                <w:sz w:val="16"/>
                <w:szCs w:val="16"/>
              </w:rPr>
              <w:t>Обоснования инвестиций для строительства многоквартирных домов</w:t>
            </w:r>
          </w:p>
        </w:tc>
        <w:tc>
          <w:tcPr>
            <w:tcW w:w="1170" w:type="dxa"/>
            <w:tcBorders>
              <w:top w:val="single" w:sz="4" w:space="0" w:color="auto"/>
              <w:left w:val="nil"/>
              <w:bottom w:val="single" w:sz="4" w:space="0" w:color="auto"/>
              <w:right w:val="single" w:sz="4" w:space="0" w:color="000000"/>
            </w:tcBorders>
          </w:tcPr>
          <w:p w:rsidR="00C77BF0" w:rsidRPr="002553A3" w:rsidRDefault="00C77BF0" w:rsidP="0074525E">
            <w:pPr>
              <w:spacing w:after="0" w:line="240" w:lineRule="auto"/>
              <w:rPr>
                <w:rFonts w:ascii="Times New Roman" w:hAnsi="Times New Roman" w:cs="Times New Roman"/>
                <w:sz w:val="16"/>
                <w:szCs w:val="16"/>
              </w:rPr>
            </w:pPr>
            <w:r w:rsidRPr="002553A3">
              <w:rPr>
                <w:rFonts w:ascii="Times New Roman" w:hAnsi="Times New Roman" w:cs="Times New Roman"/>
                <w:sz w:val="16"/>
                <w:szCs w:val="16"/>
              </w:rPr>
              <w:t xml:space="preserve">отдел жилищно – коммунального хозяйства администрации Шенкурского муниципального округа Архангельской  </w:t>
            </w:r>
          </w:p>
          <w:p w:rsidR="00C77BF0" w:rsidRPr="002553A3" w:rsidRDefault="00C77BF0" w:rsidP="0074525E">
            <w:pPr>
              <w:pStyle w:val="ConsPlusCell"/>
              <w:rPr>
                <w:sz w:val="16"/>
                <w:szCs w:val="16"/>
              </w:rPr>
            </w:pPr>
            <w:r w:rsidRPr="002553A3">
              <w:rPr>
                <w:sz w:val="16"/>
                <w:szCs w:val="16"/>
              </w:rPr>
              <w:lastRenderedPageBreak/>
              <w:t xml:space="preserve">области </w:t>
            </w:r>
          </w:p>
        </w:tc>
        <w:tc>
          <w:tcPr>
            <w:tcW w:w="1275" w:type="dxa"/>
            <w:tcBorders>
              <w:top w:val="single" w:sz="4" w:space="0" w:color="auto"/>
              <w:left w:val="nil"/>
              <w:bottom w:val="single" w:sz="4" w:space="0" w:color="auto"/>
              <w:right w:val="single" w:sz="4" w:space="0" w:color="auto"/>
            </w:tcBorders>
          </w:tcPr>
          <w:p w:rsidR="00C77BF0" w:rsidRPr="002553A3" w:rsidRDefault="004F39FA" w:rsidP="0074525E">
            <w:pPr>
              <w:spacing w:after="0" w:line="240" w:lineRule="auto"/>
              <w:rPr>
                <w:rFonts w:ascii="Times New Roman" w:hAnsi="Times New Roman" w:cs="Times New Roman"/>
                <w:sz w:val="16"/>
                <w:szCs w:val="16"/>
              </w:rPr>
            </w:pPr>
            <w:r>
              <w:rPr>
                <w:rFonts w:ascii="Times New Roman" w:hAnsi="Times New Roman" w:cs="Times New Roman"/>
                <w:sz w:val="16"/>
                <w:szCs w:val="16"/>
              </w:rPr>
              <w:lastRenderedPageBreak/>
              <w:t>к</w:t>
            </w:r>
            <w:r w:rsidR="00C77BF0" w:rsidRPr="002553A3">
              <w:rPr>
                <w:rFonts w:ascii="Times New Roman" w:hAnsi="Times New Roman" w:cs="Times New Roman"/>
                <w:sz w:val="16"/>
                <w:szCs w:val="16"/>
              </w:rPr>
              <w:t>оличество отчетов</w:t>
            </w:r>
          </w:p>
        </w:tc>
        <w:tc>
          <w:tcPr>
            <w:tcW w:w="1134" w:type="dxa"/>
            <w:tcBorders>
              <w:top w:val="single" w:sz="4" w:space="0" w:color="auto"/>
              <w:left w:val="nil"/>
              <w:bottom w:val="single" w:sz="4" w:space="0" w:color="auto"/>
              <w:right w:val="single" w:sz="4" w:space="0" w:color="auto"/>
            </w:tcBorders>
          </w:tcPr>
          <w:p w:rsidR="00C77BF0" w:rsidRPr="002553A3" w:rsidRDefault="00C77BF0" w:rsidP="000A639D">
            <w:pPr>
              <w:spacing w:after="0" w:line="240" w:lineRule="auto"/>
              <w:rPr>
                <w:rFonts w:ascii="Times New Roman" w:hAnsi="Times New Roman" w:cs="Times New Roman"/>
                <w:sz w:val="16"/>
                <w:szCs w:val="16"/>
              </w:rPr>
            </w:pPr>
            <w:r w:rsidRPr="002553A3">
              <w:rPr>
                <w:rFonts w:ascii="Times New Roman" w:hAnsi="Times New Roman" w:cs="Times New Roman"/>
                <w:sz w:val="16"/>
                <w:szCs w:val="16"/>
              </w:rPr>
              <w:t>3</w:t>
            </w:r>
          </w:p>
        </w:tc>
        <w:tc>
          <w:tcPr>
            <w:tcW w:w="1134" w:type="dxa"/>
            <w:tcBorders>
              <w:top w:val="single" w:sz="4" w:space="0" w:color="auto"/>
              <w:left w:val="nil"/>
              <w:bottom w:val="single" w:sz="4" w:space="0" w:color="auto"/>
              <w:right w:val="single" w:sz="4" w:space="0" w:color="auto"/>
            </w:tcBorders>
          </w:tcPr>
          <w:p w:rsidR="00C77BF0" w:rsidRPr="002553A3" w:rsidRDefault="00C77BF0" w:rsidP="000A639D">
            <w:pPr>
              <w:spacing w:after="0" w:line="240" w:lineRule="auto"/>
              <w:rPr>
                <w:rFonts w:ascii="Times New Roman" w:hAnsi="Times New Roman" w:cs="Times New Roman"/>
                <w:sz w:val="16"/>
                <w:szCs w:val="16"/>
              </w:rPr>
            </w:pPr>
            <w:r w:rsidRPr="002553A3">
              <w:rPr>
                <w:rFonts w:ascii="Times New Roman" w:hAnsi="Times New Roman" w:cs="Times New Roman"/>
                <w:sz w:val="16"/>
                <w:szCs w:val="16"/>
              </w:rPr>
              <w:t>0</w:t>
            </w:r>
          </w:p>
        </w:tc>
        <w:tc>
          <w:tcPr>
            <w:tcW w:w="993" w:type="dxa"/>
            <w:tcBorders>
              <w:top w:val="single" w:sz="4" w:space="0" w:color="auto"/>
              <w:left w:val="nil"/>
              <w:bottom w:val="single" w:sz="4" w:space="0" w:color="auto"/>
              <w:right w:val="single" w:sz="4" w:space="0" w:color="000000"/>
            </w:tcBorders>
          </w:tcPr>
          <w:p w:rsidR="00C77BF0" w:rsidRPr="002553A3" w:rsidRDefault="002553A3" w:rsidP="0074525E">
            <w:pPr>
              <w:spacing w:after="0" w:line="240" w:lineRule="auto"/>
              <w:rPr>
                <w:rFonts w:ascii="Times New Roman" w:hAnsi="Times New Roman" w:cs="Times New Roman"/>
                <w:sz w:val="16"/>
                <w:szCs w:val="16"/>
              </w:rPr>
            </w:pPr>
            <w:r>
              <w:rPr>
                <w:rFonts w:ascii="Times New Roman" w:hAnsi="Times New Roman" w:cs="Times New Roman"/>
                <w:sz w:val="16"/>
                <w:szCs w:val="16"/>
              </w:rPr>
              <w:t>д</w:t>
            </w:r>
            <w:r w:rsidR="00C77BF0" w:rsidRPr="002553A3">
              <w:rPr>
                <w:rFonts w:ascii="Times New Roman" w:hAnsi="Times New Roman" w:cs="Times New Roman"/>
                <w:sz w:val="16"/>
                <w:szCs w:val="16"/>
              </w:rPr>
              <w:t>окументация проходит государственную экспертизу</w:t>
            </w:r>
          </w:p>
        </w:tc>
        <w:tc>
          <w:tcPr>
            <w:tcW w:w="1275" w:type="dxa"/>
            <w:tcBorders>
              <w:left w:val="nil"/>
              <w:bottom w:val="single" w:sz="4" w:space="0" w:color="auto"/>
              <w:right w:val="single" w:sz="4" w:space="0" w:color="auto"/>
            </w:tcBorders>
          </w:tcPr>
          <w:p w:rsidR="00C77BF0" w:rsidRPr="002553A3" w:rsidRDefault="002553A3" w:rsidP="000A639D">
            <w:pPr>
              <w:spacing w:after="0" w:line="240" w:lineRule="auto"/>
              <w:rPr>
                <w:rFonts w:ascii="Times New Roman" w:hAnsi="Times New Roman" w:cs="Times New Roman"/>
                <w:sz w:val="16"/>
                <w:szCs w:val="16"/>
              </w:rPr>
            </w:pPr>
            <w:r>
              <w:rPr>
                <w:rFonts w:ascii="Times New Roman" w:hAnsi="Times New Roman" w:cs="Times New Roman"/>
                <w:sz w:val="16"/>
                <w:szCs w:val="16"/>
              </w:rPr>
              <w:t>н</w:t>
            </w:r>
            <w:r w:rsidR="00C77BF0" w:rsidRPr="002553A3">
              <w:rPr>
                <w:rFonts w:ascii="Times New Roman" w:hAnsi="Times New Roman" w:cs="Times New Roman"/>
                <w:sz w:val="16"/>
                <w:szCs w:val="16"/>
              </w:rPr>
              <w:t>аправлена претензия</w:t>
            </w:r>
          </w:p>
        </w:tc>
      </w:tr>
      <w:tr w:rsidR="00C77BF0" w:rsidRPr="002553A3" w:rsidTr="002553A3">
        <w:trPr>
          <w:trHeight w:val="1818"/>
        </w:trPr>
        <w:tc>
          <w:tcPr>
            <w:tcW w:w="1134" w:type="dxa"/>
            <w:tcBorders>
              <w:top w:val="single" w:sz="4" w:space="0" w:color="auto"/>
              <w:left w:val="single" w:sz="4" w:space="0" w:color="auto"/>
              <w:bottom w:val="single" w:sz="4" w:space="0" w:color="auto"/>
              <w:right w:val="single" w:sz="4" w:space="0" w:color="auto"/>
            </w:tcBorders>
          </w:tcPr>
          <w:p w:rsidR="00C77BF0" w:rsidRPr="002553A3" w:rsidRDefault="00C77BF0" w:rsidP="00EA221E">
            <w:pPr>
              <w:spacing w:after="0" w:line="240" w:lineRule="auto"/>
              <w:rPr>
                <w:rFonts w:ascii="Times New Roman" w:hAnsi="Times New Roman" w:cs="Times New Roman"/>
                <w:sz w:val="16"/>
                <w:szCs w:val="16"/>
              </w:rPr>
            </w:pPr>
            <w:r w:rsidRPr="002553A3">
              <w:rPr>
                <w:rFonts w:ascii="Times New Roman" w:hAnsi="Times New Roman" w:cs="Times New Roman"/>
                <w:sz w:val="16"/>
                <w:szCs w:val="16"/>
              </w:rPr>
              <w:lastRenderedPageBreak/>
              <w:t>6</w:t>
            </w:r>
            <w:r w:rsidR="00EA221E" w:rsidRPr="002553A3">
              <w:rPr>
                <w:rFonts w:ascii="Times New Roman" w:hAnsi="Times New Roman" w:cs="Times New Roman"/>
                <w:sz w:val="16"/>
                <w:szCs w:val="16"/>
              </w:rPr>
              <w:t>.</w:t>
            </w:r>
            <w:r w:rsidRPr="002553A3">
              <w:rPr>
                <w:rFonts w:ascii="Times New Roman" w:hAnsi="Times New Roman" w:cs="Times New Roman"/>
                <w:sz w:val="16"/>
                <w:szCs w:val="16"/>
              </w:rPr>
              <w:t>1</w:t>
            </w:r>
          </w:p>
        </w:tc>
        <w:tc>
          <w:tcPr>
            <w:tcW w:w="1524" w:type="dxa"/>
            <w:tcBorders>
              <w:top w:val="single" w:sz="4" w:space="0" w:color="auto"/>
              <w:left w:val="nil"/>
              <w:bottom w:val="single" w:sz="4" w:space="0" w:color="auto"/>
              <w:right w:val="single" w:sz="4" w:space="0" w:color="000000"/>
            </w:tcBorders>
          </w:tcPr>
          <w:p w:rsidR="00C77BF0" w:rsidRPr="002553A3" w:rsidRDefault="00C77BF0" w:rsidP="000A639D">
            <w:pPr>
              <w:pStyle w:val="ConsPlusCell"/>
              <w:rPr>
                <w:color w:val="000000"/>
                <w:sz w:val="16"/>
                <w:szCs w:val="16"/>
              </w:rPr>
            </w:pPr>
            <w:r w:rsidRPr="002553A3">
              <w:rPr>
                <w:color w:val="000000"/>
                <w:sz w:val="16"/>
                <w:szCs w:val="16"/>
              </w:rPr>
              <w:t>Ликвидация несанкционированных свалок вне границ поселений</w:t>
            </w:r>
          </w:p>
        </w:tc>
        <w:tc>
          <w:tcPr>
            <w:tcW w:w="1170" w:type="dxa"/>
            <w:tcBorders>
              <w:top w:val="single" w:sz="4" w:space="0" w:color="auto"/>
              <w:left w:val="nil"/>
              <w:bottom w:val="single" w:sz="4" w:space="0" w:color="auto"/>
              <w:right w:val="single" w:sz="4" w:space="0" w:color="000000"/>
            </w:tcBorders>
          </w:tcPr>
          <w:p w:rsidR="00C77BF0" w:rsidRPr="002553A3" w:rsidRDefault="00C77BF0" w:rsidP="0074525E">
            <w:pPr>
              <w:spacing w:after="0" w:line="240" w:lineRule="auto"/>
              <w:rPr>
                <w:rFonts w:ascii="Times New Roman" w:hAnsi="Times New Roman" w:cs="Times New Roman"/>
                <w:sz w:val="16"/>
                <w:szCs w:val="16"/>
              </w:rPr>
            </w:pPr>
            <w:r w:rsidRPr="002553A3">
              <w:rPr>
                <w:rFonts w:ascii="Times New Roman" w:hAnsi="Times New Roman" w:cs="Times New Roman"/>
                <w:sz w:val="16"/>
                <w:szCs w:val="16"/>
              </w:rPr>
              <w:t xml:space="preserve">отдел жилищно – коммунального хозяйства администрации Шенкурского муниципального округа Архангельской  </w:t>
            </w:r>
          </w:p>
          <w:p w:rsidR="00C77BF0" w:rsidRPr="002553A3" w:rsidRDefault="00C77BF0" w:rsidP="0074525E">
            <w:pPr>
              <w:pStyle w:val="ConsPlusCell"/>
              <w:rPr>
                <w:sz w:val="16"/>
                <w:szCs w:val="16"/>
              </w:rPr>
            </w:pPr>
            <w:r w:rsidRPr="002553A3">
              <w:rPr>
                <w:sz w:val="16"/>
                <w:szCs w:val="16"/>
              </w:rPr>
              <w:t xml:space="preserve">области </w:t>
            </w:r>
          </w:p>
        </w:tc>
        <w:tc>
          <w:tcPr>
            <w:tcW w:w="1275" w:type="dxa"/>
            <w:tcBorders>
              <w:top w:val="single" w:sz="4" w:space="0" w:color="auto"/>
              <w:left w:val="nil"/>
              <w:bottom w:val="single" w:sz="4" w:space="0" w:color="auto"/>
              <w:right w:val="single" w:sz="4" w:space="0" w:color="auto"/>
            </w:tcBorders>
          </w:tcPr>
          <w:p w:rsidR="00C77BF0" w:rsidRPr="002553A3" w:rsidRDefault="004F39FA" w:rsidP="0074525E">
            <w:pPr>
              <w:spacing w:after="0" w:line="240" w:lineRule="auto"/>
              <w:rPr>
                <w:rFonts w:ascii="Times New Roman" w:hAnsi="Times New Roman" w:cs="Times New Roman"/>
                <w:sz w:val="16"/>
                <w:szCs w:val="16"/>
              </w:rPr>
            </w:pPr>
            <w:r>
              <w:rPr>
                <w:rFonts w:ascii="Times New Roman" w:hAnsi="Times New Roman" w:cs="Times New Roman"/>
                <w:sz w:val="16"/>
                <w:szCs w:val="16"/>
              </w:rPr>
              <w:t>к</w:t>
            </w:r>
            <w:r w:rsidR="00C77BF0" w:rsidRPr="002553A3">
              <w:rPr>
                <w:rFonts w:ascii="Times New Roman" w:hAnsi="Times New Roman" w:cs="Times New Roman"/>
                <w:sz w:val="16"/>
                <w:szCs w:val="16"/>
              </w:rPr>
              <w:t>уб.м.</w:t>
            </w:r>
          </w:p>
        </w:tc>
        <w:tc>
          <w:tcPr>
            <w:tcW w:w="1134" w:type="dxa"/>
            <w:tcBorders>
              <w:top w:val="single" w:sz="4" w:space="0" w:color="auto"/>
              <w:left w:val="nil"/>
              <w:bottom w:val="single" w:sz="4" w:space="0" w:color="auto"/>
              <w:right w:val="single" w:sz="4" w:space="0" w:color="auto"/>
            </w:tcBorders>
          </w:tcPr>
          <w:p w:rsidR="00C77BF0" w:rsidRPr="002553A3" w:rsidRDefault="00C77BF0" w:rsidP="000A639D">
            <w:pPr>
              <w:spacing w:after="0" w:line="240" w:lineRule="auto"/>
              <w:rPr>
                <w:rFonts w:ascii="Times New Roman" w:hAnsi="Times New Roman" w:cs="Times New Roman"/>
                <w:sz w:val="16"/>
                <w:szCs w:val="16"/>
              </w:rPr>
            </w:pPr>
            <w:r w:rsidRPr="002553A3">
              <w:rPr>
                <w:rFonts w:ascii="Times New Roman" w:hAnsi="Times New Roman" w:cs="Times New Roman"/>
                <w:sz w:val="16"/>
                <w:szCs w:val="16"/>
              </w:rPr>
              <w:t>50</w:t>
            </w:r>
          </w:p>
        </w:tc>
        <w:tc>
          <w:tcPr>
            <w:tcW w:w="1134" w:type="dxa"/>
            <w:tcBorders>
              <w:top w:val="single" w:sz="4" w:space="0" w:color="auto"/>
              <w:left w:val="nil"/>
              <w:bottom w:val="single" w:sz="4" w:space="0" w:color="auto"/>
              <w:right w:val="single" w:sz="4" w:space="0" w:color="auto"/>
            </w:tcBorders>
          </w:tcPr>
          <w:p w:rsidR="00C77BF0" w:rsidRPr="002553A3" w:rsidRDefault="00C77BF0" w:rsidP="000A639D">
            <w:pPr>
              <w:spacing w:after="0" w:line="240" w:lineRule="auto"/>
              <w:rPr>
                <w:rFonts w:ascii="Times New Roman" w:hAnsi="Times New Roman" w:cs="Times New Roman"/>
                <w:sz w:val="16"/>
                <w:szCs w:val="16"/>
              </w:rPr>
            </w:pPr>
            <w:r w:rsidRPr="002553A3">
              <w:rPr>
                <w:rFonts w:ascii="Times New Roman" w:hAnsi="Times New Roman" w:cs="Times New Roman"/>
                <w:sz w:val="16"/>
                <w:szCs w:val="16"/>
              </w:rPr>
              <w:t>0</w:t>
            </w:r>
          </w:p>
        </w:tc>
        <w:tc>
          <w:tcPr>
            <w:tcW w:w="993" w:type="dxa"/>
            <w:tcBorders>
              <w:top w:val="single" w:sz="4" w:space="0" w:color="auto"/>
              <w:left w:val="nil"/>
              <w:bottom w:val="single" w:sz="4" w:space="0" w:color="auto"/>
              <w:right w:val="single" w:sz="4" w:space="0" w:color="000000"/>
            </w:tcBorders>
          </w:tcPr>
          <w:p w:rsidR="00C77BF0" w:rsidRPr="002553A3" w:rsidRDefault="004F39FA" w:rsidP="002553A3">
            <w:pPr>
              <w:spacing w:after="0" w:line="240" w:lineRule="auto"/>
              <w:rPr>
                <w:rFonts w:ascii="Times New Roman" w:hAnsi="Times New Roman" w:cs="Times New Roman"/>
                <w:sz w:val="16"/>
                <w:szCs w:val="16"/>
              </w:rPr>
            </w:pPr>
            <w:r>
              <w:rPr>
                <w:rFonts w:ascii="Times New Roman" w:hAnsi="Times New Roman" w:cs="Times New Roman"/>
                <w:sz w:val="16"/>
                <w:szCs w:val="16"/>
              </w:rPr>
              <w:t>в</w:t>
            </w:r>
            <w:r w:rsidR="00EA221E" w:rsidRPr="002553A3">
              <w:rPr>
                <w:rFonts w:ascii="Times New Roman" w:hAnsi="Times New Roman" w:cs="Times New Roman"/>
                <w:sz w:val="16"/>
                <w:szCs w:val="16"/>
              </w:rPr>
              <w:t>следствие недостаточности на реализацию мероприятия, отсутствуют потенциальные испо</w:t>
            </w:r>
            <w:r w:rsidR="00602D69" w:rsidRPr="002553A3">
              <w:rPr>
                <w:rFonts w:ascii="Times New Roman" w:hAnsi="Times New Roman" w:cs="Times New Roman"/>
                <w:sz w:val="16"/>
                <w:szCs w:val="16"/>
              </w:rPr>
              <w:t>л</w:t>
            </w:r>
            <w:r w:rsidR="00EA221E" w:rsidRPr="002553A3">
              <w:rPr>
                <w:rFonts w:ascii="Times New Roman" w:hAnsi="Times New Roman" w:cs="Times New Roman"/>
                <w:sz w:val="16"/>
                <w:szCs w:val="16"/>
              </w:rPr>
              <w:t>нители</w:t>
            </w:r>
            <w:r w:rsidR="00602D69" w:rsidRPr="002553A3">
              <w:rPr>
                <w:rFonts w:ascii="Times New Roman" w:hAnsi="Times New Roman" w:cs="Times New Roman"/>
                <w:sz w:val="16"/>
                <w:szCs w:val="16"/>
              </w:rPr>
              <w:t xml:space="preserve"> работ</w:t>
            </w:r>
          </w:p>
        </w:tc>
        <w:tc>
          <w:tcPr>
            <w:tcW w:w="1275" w:type="dxa"/>
            <w:tcBorders>
              <w:left w:val="nil"/>
              <w:bottom w:val="single" w:sz="4" w:space="0" w:color="auto"/>
              <w:right w:val="single" w:sz="4" w:space="0" w:color="auto"/>
            </w:tcBorders>
          </w:tcPr>
          <w:p w:rsidR="00C77BF0" w:rsidRPr="002553A3" w:rsidRDefault="00EA221E" w:rsidP="000A639D">
            <w:pPr>
              <w:spacing w:after="0" w:line="240" w:lineRule="auto"/>
              <w:rPr>
                <w:rFonts w:ascii="Times New Roman" w:hAnsi="Times New Roman" w:cs="Times New Roman"/>
                <w:sz w:val="16"/>
                <w:szCs w:val="16"/>
              </w:rPr>
            </w:pPr>
            <w:r w:rsidRPr="002553A3">
              <w:rPr>
                <w:rFonts w:ascii="Times New Roman" w:hAnsi="Times New Roman" w:cs="Times New Roman"/>
                <w:sz w:val="16"/>
                <w:szCs w:val="16"/>
              </w:rPr>
              <w:t>-</w:t>
            </w:r>
          </w:p>
        </w:tc>
      </w:tr>
      <w:tr w:rsidR="00EA221E" w:rsidRPr="002553A3" w:rsidTr="00C77BF0">
        <w:trPr>
          <w:trHeight w:val="1818"/>
        </w:trPr>
        <w:tc>
          <w:tcPr>
            <w:tcW w:w="1134" w:type="dxa"/>
            <w:tcBorders>
              <w:top w:val="single" w:sz="4" w:space="0" w:color="auto"/>
              <w:left w:val="single" w:sz="4" w:space="0" w:color="auto"/>
              <w:bottom w:val="single" w:sz="4" w:space="0" w:color="auto"/>
              <w:right w:val="single" w:sz="4" w:space="0" w:color="auto"/>
            </w:tcBorders>
          </w:tcPr>
          <w:p w:rsidR="00EA221E" w:rsidRPr="002553A3" w:rsidRDefault="00EA221E" w:rsidP="00EA221E">
            <w:pPr>
              <w:spacing w:after="0" w:line="240" w:lineRule="auto"/>
              <w:rPr>
                <w:rFonts w:ascii="Times New Roman" w:hAnsi="Times New Roman" w:cs="Times New Roman"/>
                <w:sz w:val="16"/>
                <w:szCs w:val="16"/>
              </w:rPr>
            </w:pPr>
            <w:r w:rsidRPr="002553A3">
              <w:rPr>
                <w:rFonts w:ascii="Times New Roman" w:hAnsi="Times New Roman" w:cs="Times New Roman"/>
                <w:sz w:val="16"/>
                <w:szCs w:val="16"/>
              </w:rPr>
              <w:t>6.2.</w:t>
            </w:r>
          </w:p>
        </w:tc>
        <w:tc>
          <w:tcPr>
            <w:tcW w:w="1524" w:type="dxa"/>
            <w:tcBorders>
              <w:top w:val="single" w:sz="4" w:space="0" w:color="auto"/>
              <w:left w:val="nil"/>
              <w:bottom w:val="single" w:sz="4" w:space="0" w:color="auto"/>
              <w:right w:val="single" w:sz="4" w:space="0" w:color="000000"/>
            </w:tcBorders>
          </w:tcPr>
          <w:p w:rsidR="00EA221E" w:rsidRPr="002553A3" w:rsidRDefault="00A83807" w:rsidP="000A639D">
            <w:pPr>
              <w:pStyle w:val="ConsPlusCell"/>
              <w:rPr>
                <w:color w:val="000000"/>
                <w:sz w:val="16"/>
                <w:szCs w:val="16"/>
              </w:rPr>
            </w:pPr>
            <w:r w:rsidRPr="002553A3">
              <w:rPr>
                <w:color w:val="000000"/>
                <w:sz w:val="16"/>
                <w:szCs w:val="16"/>
              </w:rPr>
              <w:t>Подготовка разрешительной документации для обустройства территории межпоселенческого кладбища</w:t>
            </w:r>
          </w:p>
        </w:tc>
        <w:tc>
          <w:tcPr>
            <w:tcW w:w="1170" w:type="dxa"/>
            <w:tcBorders>
              <w:top w:val="single" w:sz="4" w:space="0" w:color="auto"/>
              <w:left w:val="nil"/>
              <w:bottom w:val="single" w:sz="4" w:space="0" w:color="auto"/>
              <w:right w:val="single" w:sz="4" w:space="0" w:color="000000"/>
            </w:tcBorders>
          </w:tcPr>
          <w:p w:rsidR="00EA221E" w:rsidRPr="002553A3" w:rsidRDefault="00EA221E" w:rsidP="00673192">
            <w:pPr>
              <w:spacing w:after="0" w:line="240" w:lineRule="auto"/>
              <w:rPr>
                <w:rFonts w:ascii="Times New Roman" w:hAnsi="Times New Roman" w:cs="Times New Roman"/>
                <w:sz w:val="16"/>
                <w:szCs w:val="16"/>
              </w:rPr>
            </w:pPr>
            <w:r w:rsidRPr="002553A3">
              <w:rPr>
                <w:rFonts w:ascii="Times New Roman" w:hAnsi="Times New Roman" w:cs="Times New Roman"/>
                <w:sz w:val="16"/>
                <w:szCs w:val="16"/>
              </w:rPr>
              <w:t xml:space="preserve">отдел жилищно – коммунального хозяйства администрации Шенкурского муниципального округа Архангельской  </w:t>
            </w:r>
          </w:p>
          <w:p w:rsidR="00EA221E" w:rsidRPr="002553A3" w:rsidRDefault="00EA221E" w:rsidP="00673192">
            <w:pPr>
              <w:pStyle w:val="ConsPlusCell"/>
              <w:rPr>
                <w:sz w:val="16"/>
                <w:szCs w:val="16"/>
              </w:rPr>
            </w:pPr>
            <w:r w:rsidRPr="002553A3">
              <w:rPr>
                <w:sz w:val="16"/>
                <w:szCs w:val="16"/>
              </w:rPr>
              <w:t xml:space="preserve">области </w:t>
            </w:r>
          </w:p>
        </w:tc>
        <w:tc>
          <w:tcPr>
            <w:tcW w:w="1275" w:type="dxa"/>
            <w:tcBorders>
              <w:top w:val="single" w:sz="4" w:space="0" w:color="auto"/>
              <w:left w:val="nil"/>
              <w:bottom w:val="single" w:sz="4" w:space="0" w:color="auto"/>
              <w:right w:val="single" w:sz="4" w:space="0" w:color="auto"/>
            </w:tcBorders>
          </w:tcPr>
          <w:p w:rsidR="00EA221E" w:rsidRPr="002553A3" w:rsidRDefault="002553A3" w:rsidP="0074525E">
            <w:pPr>
              <w:spacing w:after="0" w:line="240" w:lineRule="auto"/>
              <w:rPr>
                <w:rFonts w:ascii="Times New Roman" w:hAnsi="Times New Roman" w:cs="Times New Roman"/>
                <w:sz w:val="16"/>
                <w:szCs w:val="16"/>
              </w:rPr>
            </w:pPr>
            <w:r>
              <w:rPr>
                <w:rFonts w:ascii="Times New Roman" w:hAnsi="Times New Roman" w:cs="Times New Roman"/>
                <w:sz w:val="16"/>
                <w:szCs w:val="16"/>
              </w:rPr>
              <w:t>с</w:t>
            </w:r>
            <w:r w:rsidR="00A83807" w:rsidRPr="002553A3">
              <w:rPr>
                <w:rFonts w:ascii="Times New Roman" w:hAnsi="Times New Roman" w:cs="Times New Roman"/>
                <w:sz w:val="16"/>
                <w:szCs w:val="16"/>
              </w:rPr>
              <w:t>рок завершения</w:t>
            </w:r>
          </w:p>
        </w:tc>
        <w:tc>
          <w:tcPr>
            <w:tcW w:w="1134" w:type="dxa"/>
            <w:tcBorders>
              <w:top w:val="single" w:sz="4" w:space="0" w:color="auto"/>
              <w:left w:val="nil"/>
              <w:bottom w:val="single" w:sz="4" w:space="0" w:color="auto"/>
              <w:right w:val="single" w:sz="4" w:space="0" w:color="auto"/>
            </w:tcBorders>
          </w:tcPr>
          <w:p w:rsidR="00EA221E" w:rsidRPr="002553A3" w:rsidRDefault="00A83807" w:rsidP="000A639D">
            <w:pPr>
              <w:spacing w:after="0" w:line="240" w:lineRule="auto"/>
              <w:rPr>
                <w:rFonts w:ascii="Times New Roman" w:hAnsi="Times New Roman" w:cs="Times New Roman"/>
                <w:sz w:val="16"/>
                <w:szCs w:val="16"/>
              </w:rPr>
            </w:pPr>
            <w:r w:rsidRPr="002553A3">
              <w:rPr>
                <w:rFonts w:ascii="Times New Roman" w:hAnsi="Times New Roman" w:cs="Times New Roman"/>
                <w:sz w:val="16"/>
                <w:szCs w:val="16"/>
              </w:rPr>
              <w:t>до 25.12.2023</w:t>
            </w:r>
          </w:p>
        </w:tc>
        <w:tc>
          <w:tcPr>
            <w:tcW w:w="1134" w:type="dxa"/>
            <w:tcBorders>
              <w:top w:val="single" w:sz="4" w:space="0" w:color="auto"/>
              <w:left w:val="nil"/>
              <w:bottom w:val="single" w:sz="4" w:space="0" w:color="auto"/>
              <w:right w:val="single" w:sz="4" w:space="0" w:color="auto"/>
            </w:tcBorders>
          </w:tcPr>
          <w:p w:rsidR="00EA221E" w:rsidRPr="002553A3" w:rsidRDefault="00A83807" w:rsidP="000A639D">
            <w:pPr>
              <w:spacing w:after="0" w:line="240" w:lineRule="auto"/>
              <w:rPr>
                <w:rFonts w:ascii="Times New Roman" w:hAnsi="Times New Roman" w:cs="Times New Roman"/>
                <w:sz w:val="16"/>
                <w:szCs w:val="16"/>
              </w:rPr>
            </w:pPr>
            <w:r w:rsidRPr="002553A3">
              <w:rPr>
                <w:rFonts w:ascii="Times New Roman" w:hAnsi="Times New Roman" w:cs="Times New Roman"/>
                <w:sz w:val="16"/>
                <w:szCs w:val="16"/>
              </w:rPr>
              <w:t>-</w:t>
            </w:r>
          </w:p>
        </w:tc>
        <w:tc>
          <w:tcPr>
            <w:tcW w:w="993" w:type="dxa"/>
            <w:tcBorders>
              <w:top w:val="single" w:sz="4" w:space="0" w:color="auto"/>
              <w:left w:val="nil"/>
              <w:bottom w:val="single" w:sz="4" w:space="0" w:color="auto"/>
              <w:right w:val="single" w:sz="4" w:space="0" w:color="000000"/>
            </w:tcBorders>
          </w:tcPr>
          <w:p w:rsidR="00EA221E" w:rsidRPr="002553A3" w:rsidRDefault="00557721" w:rsidP="0074525E">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изменение требований законодательства Российской Федерации </w:t>
            </w:r>
          </w:p>
        </w:tc>
        <w:tc>
          <w:tcPr>
            <w:tcW w:w="1275" w:type="dxa"/>
            <w:tcBorders>
              <w:left w:val="nil"/>
              <w:bottom w:val="single" w:sz="4" w:space="0" w:color="auto"/>
              <w:right w:val="single" w:sz="4" w:space="0" w:color="auto"/>
            </w:tcBorders>
          </w:tcPr>
          <w:p w:rsidR="00EA221E" w:rsidRPr="002553A3" w:rsidRDefault="004F39FA" w:rsidP="000A639D">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работа по </w:t>
            </w:r>
            <w:r w:rsidR="00557721" w:rsidRPr="00557721">
              <w:rPr>
                <w:rFonts w:ascii="Times New Roman" w:hAnsi="Times New Roman" w:cs="Times New Roman"/>
                <w:sz w:val="16"/>
                <w:szCs w:val="16"/>
              </w:rPr>
              <w:t>п</w:t>
            </w:r>
            <w:r>
              <w:rPr>
                <w:rFonts w:ascii="Times New Roman" w:hAnsi="Times New Roman" w:cs="Times New Roman"/>
                <w:sz w:val="16"/>
                <w:szCs w:val="16"/>
              </w:rPr>
              <w:t>одготовке</w:t>
            </w:r>
            <w:r w:rsidR="00557721" w:rsidRPr="00557721">
              <w:rPr>
                <w:rFonts w:ascii="Times New Roman" w:hAnsi="Times New Roman" w:cs="Times New Roman"/>
                <w:sz w:val="16"/>
                <w:szCs w:val="16"/>
              </w:rPr>
              <w:t xml:space="preserve"> разрешительной документации для обустройства территории межпоселенческого кладбища будет проведена в 2024 году</w:t>
            </w:r>
          </w:p>
        </w:tc>
      </w:tr>
    </w:tbl>
    <w:p w:rsidR="009C52B6" w:rsidRPr="004F2499" w:rsidRDefault="009C52B6" w:rsidP="009C52B6">
      <w:pPr>
        <w:ind w:left="708"/>
        <w:jc w:val="center"/>
        <w:rPr>
          <w:sz w:val="24"/>
          <w:szCs w:val="24"/>
        </w:rPr>
      </w:pPr>
    </w:p>
    <w:p w:rsidR="004938B4" w:rsidRPr="002553A3" w:rsidRDefault="004938B4" w:rsidP="009C52B6">
      <w:pPr>
        <w:spacing w:after="0" w:line="240" w:lineRule="auto"/>
        <w:ind w:firstLine="708"/>
        <w:jc w:val="center"/>
        <w:rPr>
          <w:rFonts w:ascii="Times New Roman" w:hAnsi="Times New Roman" w:cs="Times New Roman"/>
          <w:b/>
          <w:sz w:val="24"/>
          <w:szCs w:val="24"/>
        </w:rPr>
      </w:pPr>
      <w:r w:rsidRPr="002553A3">
        <w:rPr>
          <w:rFonts w:ascii="Times New Roman" w:hAnsi="Times New Roman" w:cs="Times New Roman"/>
          <w:b/>
          <w:sz w:val="24"/>
          <w:szCs w:val="24"/>
        </w:rPr>
        <w:t>Анализ факторов, повлиявших на ход реа</w:t>
      </w:r>
      <w:r w:rsidR="002553A3">
        <w:rPr>
          <w:rFonts w:ascii="Times New Roman" w:hAnsi="Times New Roman" w:cs="Times New Roman"/>
          <w:b/>
          <w:sz w:val="24"/>
          <w:szCs w:val="24"/>
        </w:rPr>
        <w:t>лизации муниципальной программы</w:t>
      </w:r>
    </w:p>
    <w:p w:rsidR="009C52B6" w:rsidRPr="004F2499" w:rsidRDefault="009C52B6" w:rsidP="009C52B6">
      <w:pPr>
        <w:spacing w:after="0" w:line="240" w:lineRule="auto"/>
        <w:ind w:firstLine="708"/>
        <w:jc w:val="center"/>
        <w:rPr>
          <w:rFonts w:ascii="Times New Roman" w:hAnsi="Times New Roman" w:cs="Times New Roman"/>
          <w:sz w:val="24"/>
          <w:szCs w:val="24"/>
        </w:rPr>
      </w:pPr>
    </w:p>
    <w:p w:rsidR="004938B4" w:rsidRPr="004F2499" w:rsidRDefault="004938B4" w:rsidP="009C52B6">
      <w:pPr>
        <w:autoSpaceDE w:val="0"/>
        <w:autoSpaceDN w:val="0"/>
        <w:adjustRightInd w:val="0"/>
        <w:spacing w:after="0" w:line="240" w:lineRule="auto"/>
        <w:ind w:firstLine="708"/>
        <w:jc w:val="both"/>
        <w:rPr>
          <w:rFonts w:ascii="Times New Roman" w:hAnsi="Times New Roman" w:cs="Times New Roman"/>
          <w:b/>
          <w:sz w:val="24"/>
          <w:szCs w:val="24"/>
        </w:rPr>
      </w:pPr>
      <w:r w:rsidRPr="004F2499">
        <w:rPr>
          <w:rFonts w:ascii="Times New Roman" w:hAnsi="Times New Roman" w:cs="Times New Roman"/>
          <w:sz w:val="24"/>
          <w:szCs w:val="24"/>
        </w:rPr>
        <w:t xml:space="preserve">В отчетном году муниципальная программа выполнялась в соответствии с планом реализации муниципальной программы на 2023 год, утвержденным распоряжением администрации Шенкурского  муниципального округа </w:t>
      </w:r>
      <w:r w:rsidR="009C52B6" w:rsidRPr="004F2499">
        <w:rPr>
          <w:rFonts w:ascii="Times New Roman" w:hAnsi="Times New Roman" w:cs="Times New Roman"/>
          <w:sz w:val="24"/>
          <w:szCs w:val="24"/>
        </w:rPr>
        <w:t xml:space="preserve">   </w:t>
      </w:r>
      <w:r w:rsidRPr="004F2499">
        <w:rPr>
          <w:rFonts w:ascii="Times New Roman" w:hAnsi="Times New Roman" w:cs="Times New Roman"/>
          <w:sz w:val="24"/>
          <w:szCs w:val="24"/>
        </w:rPr>
        <w:t xml:space="preserve">Архангельской области </w:t>
      </w:r>
      <w:r w:rsidR="009C52B6" w:rsidRPr="004F2499">
        <w:rPr>
          <w:rFonts w:ascii="Times New Roman" w:hAnsi="Times New Roman" w:cs="Times New Roman"/>
          <w:sz w:val="24"/>
          <w:szCs w:val="24"/>
        </w:rPr>
        <w:t xml:space="preserve">  </w:t>
      </w:r>
      <w:r w:rsidRPr="004F2499">
        <w:rPr>
          <w:rFonts w:ascii="Times New Roman" w:hAnsi="Times New Roman" w:cs="Times New Roman"/>
          <w:sz w:val="24"/>
          <w:szCs w:val="24"/>
        </w:rPr>
        <w:t xml:space="preserve">от </w:t>
      </w:r>
      <w:r w:rsidR="009C52B6" w:rsidRPr="004F2499">
        <w:rPr>
          <w:rFonts w:ascii="Times New Roman" w:hAnsi="Times New Roman" w:cs="Times New Roman"/>
          <w:sz w:val="24"/>
          <w:szCs w:val="24"/>
        </w:rPr>
        <w:t>10 феврал</w:t>
      </w:r>
      <w:r w:rsidRPr="004F2499">
        <w:rPr>
          <w:rFonts w:ascii="Times New Roman" w:hAnsi="Times New Roman" w:cs="Times New Roman"/>
          <w:sz w:val="24"/>
          <w:szCs w:val="24"/>
        </w:rPr>
        <w:t xml:space="preserve">я 2023 года № </w:t>
      </w:r>
      <w:r w:rsidR="009C52B6" w:rsidRPr="004F2499">
        <w:rPr>
          <w:rFonts w:ascii="Times New Roman" w:hAnsi="Times New Roman" w:cs="Times New Roman"/>
          <w:sz w:val="24"/>
          <w:szCs w:val="24"/>
        </w:rPr>
        <w:t>7</w:t>
      </w:r>
      <w:r w:rsidR="00C77BF0" w:rsidRPr="004F2499">
        <w:rPr>
          <w:rFonts w:ascii="Times New Roman" w:hAnsi="Times New Roman" w:cs="Times New Roman"/>
          <w:sz w:val="24"/>
          <w:szCs w:val="24"/>
        </w:rPr>
        <w:t>6</w:t>
      </w:r>
      <w:r w:rsidRPr="004F2499">
        <w:rPr>
          <w:rFonts w:ascii="Times New Roman" w:hAnsi="Times New Roman" w:cs="Times New Roman"/>
          <w:sz w:val="24"/>
          <w:szCs w:val="24"/>
        </w:rPr>
        <w:t xml:space="preserve">-р. </w:t>
      </w:r>
    </w:p>
    <w:p w:rsidR="007E6BDF" w:rsidRPr="007E6BDF" w:rsidRDefault="007E6BDF" w:rsidP="00557721">
      <w:pPr>
        <w:ind w:firstLine="708"/>
        <w:jc w:val="both"/>
        <w:rPr>
          <w:rFonts w:ascii="Times New Roman" w:hAnsi="Times New Roman" w:cs="Times New Roman"/>
          <w:sz w:val="24"/>
          <w:szCs w:val="24"/>
        </w:rPr>
      </w:pPr>
      <w:r w:rsidRPr="007E6BDF">
        <w:rPr>
          <w:rFonts w:ascii="Times New Roman" w:hAnsi="Times New Roman" w:cs="Times New Roman"/>
          <w:sz w:val="24"/>
          <w:szCs w:val="24"/>
        </w:rPr>
        <w:t>На оценку эффективности реализации муниципальной программы отрицательно повлияло невыполнение трех мероприятий муниципальной программы и не достижение четырех  целевых показателей муниципальной программы, а также освоение не в полном объеме средств бюджета Шенкурского  муниципального округа Архангельской области.</w:t>
      </w:r>
    </w:p>
    <w:p w:rsidR="004938B4" w:rsidRPr="004F2499" w:rsidRDefault="004938B4" w:rsidP="009C52B6">
      <w:pPr>
        <w:autoSpaceDE w:val="0"/>
        <w:autoSpaceDN w:val="0"/>
        <w:adjustRightInd w:val="0"/>
        <w:spacing w:after="0" w:line="240" w:lineRule="auto"/>
        <w:ind w:firstLine="708"/>
        <w:jc w:val="both"/>
        <w:rPr>
          <w:rFonts w:ascii="Times New Roman" w:hAnsi="Times New Roman" w:cs="Times New Roman"/>
          <w:b/>
          <w:sz w:val="24"/>
          <w:szCs w:val="24"/>
        </w:rPr>
      </w:pPr>
    </w:p>
    <w:p w:rsidR="004938B4" w:rsidRPr="004F2499" w:rsidRDefault="004938B4" w:rsidP="009C52B6">
      <w:pPr>
        <w:autoSpaceDE w:val="0"/>
        <w:autoSpaceDN w:val="0"/>
        <w:adjustRightInd w:val="0"/>
        <w:spacing w:after="0" w:line="240" w:lineRule="auto"/>
        <w:jc w:val="center"/>
        <w:rPr>
          <w:rFonts w:ascii="Times New Roman" w:hAnsi="Times New Roman" w:cs="Times New Roman"/>
          <w:b/>
          <w:sz w:val="24"/>
          <w:szCs w:val="24"/>
        </w:rPr>
      </w:pPr>
      <w:r w:rsidRPr="004F2499">
        <w:rPr>
          <w:rFonts w:ascii="Times New Roman" w:hAnsi="Times New Roman" w:cs="Times New Roman"/>
          <w:b/>
          <w:sz w:val="24"/>
          <w:szCs w:val="24"/>
        </w:rPr>
        <w:t xml:space="preserve">II. Объемы финансирования и освоения средств </w:t>
      </w:r>
    </w:p>
    <w:p w:rsidR="004938B4" w:rsidRPr="004F2499" w:rsidRDefault="004938B4" w:rsidP="009C52B6">
      <w:pPr>
        <w:autoSpaceDE w:val="0"/>
        <w:autoSpaceDN w:val="0"/>
        <w:adjustRightInd w:val="0"/>
        <w:spacing w:after="0" w:line="240" w:lineRule="auto"/>
        <w:jc w:val="center"/>
        <w:rPr>
          <w:rFonts w:ascii="Times New Roman" w:hAnsi="Times New Roman" w:cs="Times New Roman"/>
          <w:b/>
          <w:sz w:val="24"/>
          <w:szCs w:val="24"/>
        </w:rPr>
      </w:pPr>
      <w:r w:rsidRPr="004F2499">
        <w:rPr>
          <w:rFonts w:ascii="Times New Roman" w:hAnsi="Times New Roman" w:cs="Times New Roman"/>
          <w:b/>
          <w:sz w:val="24"/>
          <w:szCs w:val="24"/>
        </w:rPr>
        <w:t xml:space="preserve">муниципальной программы </w:t>
      </w:r>
    </w:p>
    <w:p w:rsidR="004938B4" w:rsidRPr="004F2499" w:rsidRDefault="004938B4" w:rsidP="009C52B6">
      <w:pPr>
        <w:autoSpaceDE w:val="0"/>
        <w:autoSpaceDN w:val="0"/>
        <w:adjustRightInd w:val="0"/>
        <w:spacing w:after="0" w:line="240" w:lineRule="auto"/>
        <w:jc w:val="center"/>
        <w:rPr>
          <w:rFonts w:ascii="Times New Roman" w:hAnsi="Times New Roman" w:cs="Times New Roman"/>
          <w:b/>
          <w:sz w:val="24"/>
          <w:szCs w:val="24"/>
        </w:rPr>
      </w:pPr>
    </w:p>
    <w:p w:rsidR="004938B4" w:rsidRPr="004F2499" w:rsidRDefault="004938B4" w:rsidP="009C52B6">
      <w:pPr>
        <w:pStyle w:val="a7"/>
        <w:tabs>
          <w:tab w:val="left" w:pos="709"/>
          <w:tab w:val="left" w:pos="6512"/>
        </w:tabs>
        <w:spacing w:after="0" w:line="240" w:lineRule="auto"/>
        <w:ind w:left="0"/>
        <w:jc w:val="both"/>
        <w:rPr>
          <w:rFonts w:ascii="Times New Roman" w:hAnsi="Times New Roman" w:cs="Times New Roman"/>
          <w:bCs/>
          <w:sz w:val="24"/>
          <w:szCs w:val="24"/>
        </w:rPr>
      </w:pPr>
      <w:r w:rsidRPr="004F2499">
        <w:rPr>
          <w:rFonts w:ascii="Times New Roman" w:hAnsi="Times New Roman" w:cs="Times New Roman"/>
          <w:sz w:val="24"/>
          <w:szCs w:val="24"/>
        </w:rPr>
        <w:t xml:space="preserve">           Объемы финансирования и освоения средств муниципальной программы </w:t>
      </w:r>
      <w:r w:rsidRPr="004F2499">
        <w:rPr>
          <w:rFonts w:ascii="Times New Roman" w:hAnsi="Times New Roman" w:cs="Times New Roman"/>
          <w:bCs/>
          <w:sz w:val="24"/>
          <w:szCs w:val="24"/>
        </w:rPr>
        <w:t>представлены в приложении № 1 к настоящему отчету.</w:t>
      </w:r>
    </w:p>
    <w:p w:rsidR="004938B4" w:rsidRPr="004F2499" w:rsidRDefault="004938B4" w:rsidP="009C52B6">
      <w:pPr>
        <w:pStyle w:val="a7"/>
        <w:tabs>
          <w:tab w:val="left" w:pos="709"/>
          <w:tab w:val="left" w:pos="6512"/>
        </w:tabs>
        <w:spacing w:after="0" w:line="240" w:lineRule="auto"/>
        <w:ind w:left="0"/>
        <w:jc w:val="both"/>
        <w:rPr>
          <w:rFonts w:ascii="Times New Roman" w:hAnsi="Times New Roman" w:cs="Times New Roman"/>
          <w:bCs/>
          <w:sz w:val="24"/>
          <w:szCs w:val="24"/>
        </w:rPr>
      </w:pPr>
    </w:p>
    <w:p w:rsidR="004938B4" w:rsidRPr="004F2499" w:rsidRDefault="004938B4" w:rsidP="009C52B6">
      <w:pPr>
        <w:spacing w:after="0" w:line="240" w:lineRule="auto"/>
        <w:jc w:val="center"/>
        <w:rPr>
          <w:rFonts w:ascii="Times New Roman" w:hAnsi="Times New Roman" w:cs="Times New Roman"/>
          <w:b/>
          <w:sz w:val="24"/>
          <w:szCs w:val="24"/>
        </w:rPr>
      </w:pPr>
      <w:r w:rsidRPr="004F2499">
        <w:rPr>
          <w:rFonts w:ascii="Times New Roman" w:hAnsi="Times New Roman" w:cs="Times New Roman"/>
          <w:b/>
          <w:bCs/>
          <w:sz w:val="24"/>
          <w:szCs w:val="24"/>
          <w:lang w:val="en-US"/>
        </w:rPr>
        <w:t>III</w:t>
      </w:r>
      <w:r w:rsidRPr="004F2499">
        <w:rPr>
          <w:rFonts w:ascii="Times New Roman" w:hAnsi="Times New Roman" w:cs="Times New Roman"/>
          <w:b/>
          <w:bCs/>
          <w:sz w:val="24"/>
          <w:szCs w:val="24"/>
        </w:rPr>
        <w:t xml:space="preserve">. </w:t>
      </w:r>
      <w:r w:rsidRPr="004F2499">
        <w:rPr>
          <w:rFonts w:ascii="Times New Roman" w:hAnsi="Times New Roman" w:cs="Times New Roman"/>
          <w:b/>
          <w:sz w:val="24"/>
          <w:szCs w:val="24"/>
        </w:rPr>
        <w:t xml:space="preserve">Сведения о достижении целевых показателей муниципальной программы  </w:t>
      </w:r>
    </w:p>
    <w:p w:rsidR="004938B4" w:rsidRPr="004F2499" w:rsidRDefault="004938B4" w:rsidP="009C52B6">
      <w:pPr>
        <w:spacing w:after="0" w:line="240" w:lineRule="auto"/>
        <w:jc w:val="center"/>
        <w:rPr>
          <w:rFonts w:ascii="Times New Roman" w:hAnsi="Times New Roman" w:cs="Times New Roman"/>
          <w:sz w:val="24"/>
          <w:szCs w:val="24"/>
        </w:rPr>
      </w:pPr>
    </w:p>
    <w:p w:rsidR="004938B4" w:rsidRPr="004F2499" w:rsidRDefault="004938B4" w:rsidP="009C52B6">
      <w:pPr>
        <w:spacing w:after="0" w:line="240" w:lineRule="auto"/>
        <w:ind w:firstLine="708"/>
        <w:jc w:val="both"/>
        <w:rPr>
          <w:rFonts w:ascii="Times New Roman" w:hAnsi="Times New Roman" w:cs="Times New Roman"/>
          <w:sz w:val="24"/>
          <w:szCs w:val="24"/>
        </w:rPr>
      </w:pPr>
      <w:r w:rsidRPr="004F2499">
        <w:rPr>
          <w:rFonts w:ascii="Times New Roman" w:hAnsi="Times New Roman" w:cs="Times New Roman"/>
          <w:sz w:val="24"/>
          <w:szCs w:val="24"/>
        </w:rPr>
        <w:t>Сведения о достижении целевых показателей муниципальной программы по итогам 2023 года представлены в приложении № 2 к настоящему отчету.</w:t>
      </w:r>
    </w:p>
    <w:p w:rsidR="004938B4" w:rsidRPr="004F2499" w:rsidRDefault="004938B4" w:rsidP="009C52B6">
      <w:pPr>
        <w:autoSpaceDE w:val="0"/>
        <w:autoSpaceDN w:val="0"/>
        <w:adjustRightInd w:val="0"/>
        <w:spacing w:after="0" w:line="240" w:lineRule="auto"/>
        <w:jc w:val="both"/>
        <w:rPr>
          <w:rFonts w:ascii="Times New Roman" w:hAnsi="Times New Roman" w:cs="Times New Roman"/>
          <w:sz w:val="24"/>
          <w:szCs w:val="24"/>
        </w:rPr>
      </w:pPr>
    </w:p>
    <w:p w:rsidR="004938B4" w:rsidRPr="004F2499" w:rsidRDefault="004938B4" w:rsidP="009C52B6">
      <w:pPr>
        <w:spacing w:after="0" w:line="240" w:lineRule="auto"/>
        <w:jc w:val="center"/>
        <w:rPr>
          <w:rFonts w:ascii="Times New Roman" w:hAnsi="Times New Roman" w:cs="Times New Roman"/>
          <w:b/>
          <w:sz w:val="24"/>
          <w:szCs w:val="24"/>
        </w:rPr>
      </w:pPr>
      <w:r w:rsidRPr="004F2499">
        <w:rPr>
          <w:rFonts w:ascii="Times New Roman" w:hAnsi="Times New Roman" w:cs="Times New Roman"/>
          <w:b/>
          <w:sz w:val="24"/>
          <w:szCs w:val="24"/>
          <w:lang w:val="en-US"/>
        </w:rPr>
        <w:t>IV</w:t>
      </w:r>
      <w:r w:rsidRPr="004F2499">
        <w:rPr>
          <w:rFonts w:ascii="Times New Roman" w:hAnsi="Times New Roman" w:cs="Times New Roman"/>
          <w:b/>
          <w:sz w:val="24"/>
          <w:szCs w:val="24"/>
        </w:rPr>
        <w:t>. Расчет оценки</w:t>
      </w:r>
    </w:p>
    <w:p w:rsidR="004938B4" w:rsidRPr="004F2499" w:rsidRDefault="004938B4" w:rsidP="009C52B6">
      <w:pPr>
        <w:spacing w:after="0" w:line="240" w:lineRule="auto"/>
        <w:jc w:val="center"/>
        <w:rPr>
          <w:rFonts w:ascii="Times New Roman" w:hAnsi="Times New Roman" w:cs="Times New Roman"/>
          <w:b/>
          <w:sz w:val="24"/>
          <w:szCs w:val="24"/>
        </w:rPr>
      </w:pPr>
      <w:r w:rsidRPr="004F2499">
        <w:rPr>
          <w:rFonts w:ascii="Times New Roman" w:hAnsi="Times New Roman" w:cs="Times New Roman"/>
          <w:b/>
          <w:sz w:val="24"/>
          <w:szCs w:val="24"/>
        </w:rPr>
        <w:t xml:space="preserve">эффективности реализации муниципальной программы </w:t>
      </w:r>
    </w:p>
    <w:p w:rsidR="004938B4" w:rsidRPr="004F2499" w:rsidRDefault="004938B4" w:rsidP="009C52B6">
      <w:pPr>
        <w:autoSpaceDE w:val="0"/>
        <w:autoSpaceDN w:val="0"/>
        <w:adjustRightInd w:val="0"/>
        <w:spacing w:after="0" w:line="240" w:lineRule="auto"/>
        <w:jc w:val="both"/>
        <w:rPr>
          <w:rFonts w:ascii="Times New Roman" w:hAnsi="Times New Roman" w:cs="Times New Roman"/>
          <w:sz w:val="24"/>
          <w:szCs w:val="24"/>
        </w:rPr>
      </w:pPr>
    </w:p>
    <w:p w:rsidR="004938B4" w:rsidRPr="004F2499" w:rsidRDefault="004938B4" w:rsidP="009C52B6">
      <w:pPr>
        <w:autoSpaceDE w:val="0"/>
        <w:autoSpaceDN w:val="0"/>
        <w:adjustRightInd w:val="0"/>
        <w:spacing w:after="0" w:line="240" w:lineRule="auto"/>
        <w:ind w:firstLine="708"/>
        <w:jc w:val="both"/>
        <w:rPr>
          <w:rFonts w:ascii="Times New Roman" w:hAnsi="Times New Roman" w:cs="Times New Roman"/>
          <w:bCs/>
          <w:sz w:val="24"/>
          <w:szCs w:val="24"/>
        </w:rPr>
      </w:pPr>
      <w:r w:rsidRPr="004F2499">
        <w:rPr>
          <w:rFonts w:ascii="Times New Roman" w:hAnsi="Times New Roman" w:cs="Times New Roman"/>
          <w:sz w:val="24"/>
          <w:szCs w:val="24"/>
        </w:rPr>
        <w:t>Оценка эффективности реализации муниципальной программы за 2023 год  произведена в соответствии с</w:t>
      </w:r>
      <w:r w:rsidRPr="004F2499">
        <w:rPr>
          <w:rFonts w:ascii="Times New Roman" w:hAnsi="Times New Roman" w:cs="Times New Roman"/>
          <w:bCs/>
          <w:sz w:val="24"/>
          <w:szCs w:val="24"/>
        </w:rPr>
        <w:t xml:space="preserve"> Положением об оценке эффективности реализации муниципальных программ Шенкурского муниципального округа Архангельской области,  утвержденным постановлением администрации Шенкурского муниципального округа Архангельской области от 22 декабря 2022 года № 6–па.</w:t>
      </w:r>
    </w:p>
    <w:p w:rsidR="004938B4" w:rsidRPr="004F2499" w:rsidRDefault="004938B4" w:rsidP="009C52B6">
      <w:pPr>
        <w:spacing w:after="0" w:line="240" w:lineRule="auto"/>
        <w:ind w:firstLine="708"/>
        <w:jc w:val="both"/>
        <w:rPr>
          <w:rFonts w:ascii="Times New Roman" w:hAnsi="Times New Roman" w:cs="Times New Roman"/>
          <w:sz w:val="24"/>
          <w:szCs w:val="24"/>
        </w:rPr>
      </w:pPr>
      <w:r w:rsidRPr="004F2499">
        <w:rPr>
          <w:rFonts w:ascii="Times New Roman" w:hAnsi="Times New Roman" w:cs="Times New Roman"/>
          <w:bCs/>
          <w:sz w:val="24"/>
          <w:szCs w:val="24"/>
        </w:rPr>
        <w:t>Расчет оценки эффективности реализации муниципальной программы представлен в приложении № 3 к настоящему отчету.</w:t>
      </w:r>
    </w:p>
    <w:p w:rsidR="004938B4" w:rsidRPr="004F2499" w:rsidRDefault="004938B4" w:rsidP="009C52B6">
      <w:pPr>
        <w:autoSpaceDE w:val="0"/>
        <w:autoSpaceDN w:val="0"/>
        <w:adjustRightInd w:val="0"/>
        <w:spacing w:after="0" w:line="240" w:lineRule="auto"/>
        <w:jc w:val="both"/>
        <w:rPr>
          <w:rFonts w:ascii="Times New Roman" w:hAnsi="Times New Roman" w:cs="Times New Roman"/>
          <w:sz w:val="24"/>
          <w:szCs w:val="24"/>
        </w:rPr>
      </w:pPr>
    </w:p>
    <w:p w:rsidR="004938B4" w:rsidRPr="004F2499" w:rsidRDefault="004938B4" w:rsidP="009C52B6">
      <w:pPr>
        <w:autoSpaceDE w:val="0"/>
        <w:autoSpaceDN w:val="0"/>
        <w:adjustRightInd w:val="0"/>
        <w:spacing w:after="0" w:line="240" w:lineRule="auto"/>
        <w:jc w:val="both"/>
        <w:rPr>
          <w:rFonts w:ascii="Times New Roman" w:hAnsi="Times New Roman" w:cs="Times New Roman"/>
          <w:sz w:val="24"/>
          <w:szCs w:val="24"/>
        </w:rPr>
      </w:pPr>
    </w:p>
    <w:p w:rsidR="004938B4" w:rsidRPr="009C52B6" w:rsidRDefault="004938B4" w:rsidP="009C52B6">
      <w:pPr>
        <w:autoSpaceDE w:val="0"/>
        <w:autoSpaceDN w:val="0"/>
        <w:adjustRightInd w:val="0"/>
        <w:spacing w:after="0" w:line="240" w:lineRule="auto"/>
        <w:jc w:val="center"/>
        <w:rPr>
          <w:rFonts w:ascii="Times New Roman" w:hAnsi="Times New Roman" w:cs="Times New Roman"/>
          <w:sz w:val="28"/>
          <w:szCs w:val="28"/>
        </w:rPr>
      </w:pPr>
    </w:p>
    <w:p w:rsidR="004938B4" w:rsidRPr="009C52B6" w:rsidRDefault="004938B4" w:rsidP="009C52B6">
      <w:pPr>
        <w:autoSpaceDE w:val="0"/>
        <w:autoSpaceDN w:val="0"/>
        <w:adjustRightInd w:val="0"/>
        <w:spacing w:after="0" w:line="240" w:lineRule="auto"/>
        <w:jc w:val="center"/>
        <w:rPr>
          <w:rFonts w:ascii="Times New Roman" w:hAnsi="Times New Roman" w:cs="Times New Roman"/>
          <w:sz w:val="28"/>
          <w:szCs w:val="28"/>
        </w:rPr>
      </w:pPr>
    </w:p>
    <w:p w:rsidR="004938B4" w:rsidRDefault="004938B4" w:rsidP="004938B4">
      <w:pPr>
        <w:autoSpaceDE w:val="0"/>
        <w:autoSpaceDN w:val="0"/>
        <w:adjustRightInd w:val="0"/>
        <w:jc w:val="center"/>
      </w:pPr>
    </w:p>
    <w:p w:rsidR="00336D44" w:rsidRDefault="00336D44" w:rsidP="004938B4">
      <w:pPr>
        <w:autoSpaceDE w:val="0"/>
        <w:autoSpaceDN w:val="0"/>
        <w:adjustRightInd w:val="0"/>
        <w:jc w:val="center"/>
      </w:pPr>
    </w:p>
    <w:p w:rsidR="00336D44" w:rsidRDefault="00336D44" w:rsidP="004938B4">
      <w:pPr>
        <w:autoSpaceDE w:val="0"/>
        <w:autoSpaceDN w:val="0"/>
        <w:adjustRightInd w:val="0"/>
        <w:jc w:val="center"/>
      </w:pPr>
    </w:p>
    <w:p w:rsidR="00C95091" w:rsidRDefault="00C95091" w:rsidP="00C95091">
      <w:pPr>
        <w:autoSpaceDE w:val="0"/>
        <w:autoSpaceDN w:val="0"/>
        <w:adjustRightInd w:val="0"/>
        <w:jc w:val="right"/>
        <w:outlineLvl w:val="2"/>
        <w:sectPr w:rsidR="00C95091" w:rsidSect="002553A3">
          <w:pgSz w:w="11906" w:h="16838"/>
          <w:pgMar w:top="1134" w:right="851" w:bottom="709" w:left="1701" w:header="709" w:footer="709" w:gutter="0"/>
          <w:cols w:space="708"/>
          <w:titlePg/>
          <w:docGrid w:linePitch="360"/>
        </w:sectPr>
      </w:pPr>
    </w:p>
    <w:p w:rsidR="00C95091" w:rsidRPr="008569AF" w:rsidRDefault="00C95091" w:rsidP="00C95091">
      <w:pPr>
        <w:autoSpaceDE w:val="0"/>
        <w:autoSpaceDN w:val="0"/>
        <w:adjustRightInd w:val="0"/>
        <w:spacing w:after="0" w:line="240" w:lineRule="auto"/>
        <w:jc w:val="right"/>
        <w:outlineLvl w:val="2"/>
        <w:rPr>
          <w:rFonts w:ascii="Times New Roman" w:hAnsi="Times New Roman" w:cs="Times New Roman"/>
          <w:sz w:val="24"/>
          <w:szCs w:val="24"/>
        </w:rPr>
      </w:pPr>
      <w:r w:rsidRPr="008569AF">
        <w:rPr>
          <w:rFonts w:ascii="Times New Roman" w:hAnsi="Times New Roman" w:cs="Times New Roman"/>
          <w:sz w:val="24"/>
          <w:szCs w:val="24"/>
        </w:rPr>
        <w:lastRenderedPageBreak/>
        <w:t xml:space="preserve">Приложение № 1 </w:t>
      </w:r>
    </w:p>
    <w:p w:rsidR="00C95091" w:rsidRPr="008569AF" w:rsidRDefault="00C95091" w:rsidP="00C95091">
      <w:pPr>
        <w:autoSpaceDE w:val="0"/>
        <w:autoSpaceDN w:val="0"/>
        <w:adjustRightInd w:val="0"/>
        <w:spacing w:after="0" w:line="240" w:lineRule="auto"/>
        <w:jc w:val="right"/>
        <w:outlineLvl w:val="2"/>
        <w:rPr>
          <w:rFonts w:ascii="Times New Roman" w:hAnsi="Times New Roman" w:cs="Times New Roman"/>
          <w:sz w:val="24"/>
          <w:szCs w:val="24"/>
        </w:rPr>
      </w:pPr>
      <w:r w:rsidRPr="008569AF">
        <w:rPr>
          <w:rFonts w:ascii="Times New Roman" w:hAnsi="Times New Roman" w:cs="Times New Roman"/>
          <w:sz w:val="24"/>
          <w:szCs w:val="24"/>
        </w:rPr>
        <w:t xml:space="preserve">к отчету о реализации в 2023 году </w:t>
      </w:r>
    </w:p>
    <w:p w:rsidR="00C95091" w:rsidRPr="008569AF" w:rsidRDefault="00C95091" w:rsidP="00C95091">
      <w:pPr>
        <w:autoSpaceDE w:val="0"/>
        <w:autoSpaceDN w:val="0"/>
        <w:adjustRightInd w:val="0"/>
        <w:spacing w:after="0" w:line="240" w:lineRule="auto"/>
        <w:jc w:val="right"/>
        <w:rPr>
          <w:rFonts w:ascii="Times New Roman" w:hAnsi="Times New Roman" w:cs="Times New Roman"/>
          <w:sz w:val="24"/>
          <w:szCs w:val="24"/>
        </w:rPr>
      </w:pPr>
      <w:r w:rsidRPr="008569AF">
        <w:rPr>
          <w:rFonts w:ascii="Times New Roman" w:hAnsi="Times New Roman" w:cs="Times New Roman"/>
          <w:sz w:val="24"/>
          <w:szCs w:val="24"/>
        </w:rPr>
        <w:t xml:space="preserve">муниципальной программы Шенкурского муниципального округа </w:t>
      </w:r>
    </w:p>
    <w:p w:rsidR="008569AF" w:rsidRPr="008569AF" w:rsidRDefault="00C95091" w:rsidP="008569AF">
      <w:pPr>
        <w:pStyle w:val="Default"/>
        <w:jc w:val="right"/>
      </w:pPr>
      <w:r w:rsidRPr="008569AF">
        <w:t xml:space="preserve">Архангельской области </w:t>
      </w:r>
      <w:r w:rsidR="008569AF" w:rsidRPr="008569AF">
        <w:rPr>
          <w:bCs/>
          <w:kern w:val="36"/>
        </w:rPr>
        <w:t>«</w:t>
      </w:r>
      <w:r w:rsidR="008569AF" w:rsidRPr="008569AF">
        <w:t xml:space="preserve">Развитие жилищной, </w:t>
      </w:r>
    </w:p>
    <w:p w:rsidR="008569AF" w:rsidRPr="008569AF" w:rsidRDefault="008569AF" w:rsidP="008569AF">
      <w:pPr>
        <w:pStyle w:val="Default"/>
        <w:jc w:val="right"/>
      </w:pPr>
      <w:r w:rsidRPr="008569AF">
        <w:t>коммунальной и инженерной инфраструктуры</w:t>
      </w:r>
    </w:p>
    <w:p w:rsidR="008569AF" w:rsidRPr="008569AF" w:rsidRDefault="008569AF" w:rsidP="008569AF">
      <w:pPr>
        <w:pStyle w:val="Default"/>
        <w:jc w:val="right"/>
      </w:pPr>
      <w:r w:rsidRPr="008569AF">
        <w:t xml:space="preserve"> и повышение экологической безопасности </w:t>
      </w:r>
    </w:p>
    <w:p w:rsidR="00C95091" w:rsidRPr="008569AF" w:rsidRDefault="008569AF" w:rsidP="008569AF">
      <w:pPr>
        <w:pStyle w:val="Default"/>
        <w:jc w:val="right"/>
      </w:pPr>
      <w:r w:rsidRPr="008569AF">
        <w:t>на территории Шенкурского муниципального округа</w:t>
      </w:r>
      <w:r w:rsidRPr="008569AF">
        <w:rPr>
          <w:bCs/>
          <w:kern w:val="36"/>
        </w:rPr>
        <w:t>»</w:t>
      </w:r>
    </w:p>
    <w:p w:rsidR="00C95091" w:rsidRDefault="00C95091" w:rsidP="00C95091">
      <w:pPr>
        <w:autoSpaceDE w:val="0"/>
        <w:autoSpaceDN w:val="0"/>
        <w:adjustRightInd w:val="0"/>
        <w:spacing w:after="0" w:line="240" w:lineRule="auto"/>
        <w:jc w:val="center"/>
        <w:rPr>
          <w:rFonts w:ascii="Times New Roman" w:hAnsi="Times New Roman" w:cs="Times New Roman"/>
          <w:sz w:val="28"/>
          <w:szCs w:val="28"/>
        </w:rPr>
      </w:pPr>
    </w:p>
    <w:p w:rsidR="008B47DE" w:rsidRPr="00C95091" w:rsidRDefault="008B47DE" w:rsidP="00C95091">
      <w:pPr>
        <w:autoSpaceDE w:val="0"/>
        <w:autoSpaceDN w:val="0"/>
        <w:adjustRightInd w:val="0"/>
        <w:spacing w:after="0" w:line="240" w:lineRule="auto"/>
        <w:jc w:val="center"/>
        <w:rPr>
          <w:rFonts w:ascii="Times New Roman" w:hAnsi="Times New Roman" w:cs="Times New Roman"/>
          <w:sz w:val="28"/>
          <w:szCs w:val="28"/>
        </w:rPr>
      </w:pPr>
    </w:p>
    <w:p w:rsidR="00C95091" w:rsidRPr="00D15838" w:rsidRDefault="00C95091" w:rsidP="00C170D6">
      <w:pPr>
        <w:autoSpaceDE w:val="0"/>
        <w:autoSpaceDN w:val="0"/>
        <w:adjustRightInd w:val="0"/>
        <w:spacing w:after="0" w:line="240" w:lineRule="auto"/>
        <w:jc w:val="center"/>
        <w:rPr>
          <w:rFonts w:ascii="Times New Roman" w:hAnsi="Times New Roman" w:cs="Times New Roman"/>
          <w:sz w:val="24"/>
          <w:szCs w:val="24"/>
        </w:rPr>
      </w:pPr>
      <w:r w:rsidRPr="00D15838">
        <w:rPr>
          <w:rFonts w:ascii="Times New Roman" w:hAnsi="Times New Roman" w:cs="Times New Roman"/>
          <w:sz w:val="24"/>
          <w:szCs w:val="24"/>
        </w:rPr>
        <w:t>Объемы финансирования и освоения средств</w:t>
      </w:r>
    </w:p>
    <w:p w:rsidR="00C170D6" w:rsidRPr="008569AF" w:rsidRDefault="00C95091" w:rsidP="00C170D6">
      <w:pPr>
        <w:pStyle w:val="Default"/>
        <w:jc w:val="center"/>
      </w:pPr>
      <w:r w:rsidRPr="00D15838">
        <w:t xml:space="preserve">муниципальной программы Шенкурского муниципального округа Архангельской области </w:t>
      </w:r>
      <w:r w:rsidR="00C170D6" w:rsidRPr="008569AF">
        <w:rPr>
          <w:bCs/>
          <w:kern w:val="36"/>
        </w:rPr>
        <w:t>«</w:t>
      </w:r>
      <w:r w:rsidR="00C170D6" w:rsidRPr="008569AF">
        <w:t>Развитие жилищной,</w:t>
      </w:r>
    </w:p>
    <w:p w:rsidR="00C95091" w:rsidRDefault="00C170D6" w:rsidP="00C95091">
      <w:pPr>
        <w:pStyle w:val="Default"/>
        <w:jc w:val="center"/>
        <w:rPr>
          <w:bCs/>
          <w:kern w:val="36"/>
        </w:rPr>
      </w:pPr>
      <w:r w:rsidRPr="008569AF">
        <w:t>коммунальной и инженерной инфраструктуры и повышение экологической безопасности на территории Шенкурского муниципального округа</w:t>
      </w:r>
      <w:r w:rsidRPr="008569AF">
        <w:rPr>
          <w:bCs/>
          <w:kern w:val="36"/>
        </w:rPr>
        <w:t>»</w:t>
      </w:r>
    </w:p>
    <w:p w:rsidR="00C170D6" w:rsidRPr="00D15838" w:rsidRDefault="00C170D6" w:rsidP="00C95091">
      <w:pPr>
        <w:pStyle w:val="Default"/>
        <w:jc w:val="center"/>
      </w:pPr>
    </w:p>
    <w:tbl>
      <w:tblPr>
        <w:tblW w:w="0" w:type="auto"/>
        <w:tblInd w:w="62" w:type="dxa"/>
        <w:tblLayout w:type="fixed"/>
        <w:tblCellMar>
          <w:top w:w="102" w:type="dxa"/>
          <w:left w:w="62" w:type="dxa"/>
          <w:bottom w:w="102" w:type="dxa"/>
          <w:right w:w="62" w:type="dxa"/>
        </w:tblCellMar>
        <w:tblLook w:val="00A0"/>
      </w:tblPr>
      <w:tblGrid>
        <w:gridCol w:w="2268"/>
        <w:gridCol w:w="1560"/>
        <w:gridCol w:w="708"/>
        <w:gridCol w:w="709"/>
        <w:gridCol w:w="571"/>
        <w:gridCol w:w="847"/>
        <w:gridCol w:w="992"/>
        <w:gridCol w:w="992"/>
        <w:gridCol w:w="992"/>
        <w:gridCol w:w="993"/>
        <w:gridCol w:w="992"/>
        <w:gridCol w:w="850"/>
        <w:gridCol w:w="993"/>
        <w:gridCol w:w="1138"/>
      </w:tblGrid>
      <w:tr w:rsidR="00C95091" w:rsidRPr="008B47DE" w:rsidTr="008B47DE">
        <w:trPr>
          <w:tblHeader/>
        </w:trPr>
        <w:tc>
          <w:tcPr>
            <w:tcW w:w="2268" w:type="dxa"/>
            <w:vMerge w:val="restart"/>
            <w:tcBorders>
              <w:top w:val="single" w:sz="4" w:space="0" w:color="auto"/>
              <w:left w:val="single" w:sz="4" w:space="0" w:color="auto"/>
              <w:bottom w:val="single" w:sz="4" w:space="0" w:color="auto"/>
              <w:right w:val="single" w:sz="4" w:space="0" w:color="auto"/>
            </w:tcBorders>
          </w:tcPr>
          <w:p w:rsidR="00C95091" w:rsidRPr="008B47DE" w:rsidRDefault="00C95091" w:rsidP="00C95091">
            <w:pPr>
              <w:autoSpaceDE w:val="0"/>
              <w:autoSpaceDN w:val="0"/>
              <w:adjustRightInd w:val="0"/>
              <w:spacing w:after="0" w:line="240" w:lineRule="auto"/>
              <w:jc w:val="center"/>
              <w:rPr>
                <w:rFonts w:ascii="Times New Roman" w:hAnsi="Times New Roman" w:cs="Times New Roman"/>
                <w:sz w:val="20"/>
                <w:szCs w:val="20"/>
              </w:rPr>
            </w:pPr>
            <w:r w:rsidRPr="008B47DE">
              <w:rPr>
                <w:rFonts w:ascii="Times New Roman" w:hAnsi="Times New Roman" w:cs="Times New Roman"/>
                <w:sz w:val="20"/>
                <w:szCs w:val="20"/>
              </w:rPr>
              <w:t>Наименование мероприятий</w:t>
            </w:r>
          </w:p>
        </w:tc>
        <w:tc>
          <w:tcPr>
            <w:tcW w:w="1560" w:type="dxa"/>
            <w:vMerge w:val="restart"/>
            <w:tcBorders>
              <w:top w:val="single" w:sz="4" w:space="0" w:color="auto"/>
              <w:left w:val="single" w:sz="4" w:space="0" w:color="auto"/>
              <w:bottom w:val="single" w:sz="4" w:space="0" w:color="auto"/>
              <w:right w:val="single" w:sz="4" w:space="0" w:color="auto"/>
            </w:tcBorders>
          </w:tcPr>
          <w:p w:rsidR="00C95091" w:rsidRPr="008B47DE" w:rsidRDefault="00C95091" w:rsidP="00C95091">
            <w:pPr>
              <w:autoSpaceDE w:val="0"/>
              <w:autoSpaceDN w:val="0"/>
              <w:adjustRightInd w:val="0"/>
              <w:spacing w:after="0" w:line="240" w:lineRule="auto"/>
              <w:jc w:val="center"/>
              <w:rPr>
                <w:rFonts w:ascii="Times New Roman" w:hAnsi="Times New Roman" w:cs="Times New Roman"/>
                <w:sz w:val="20"/>
                <w:szCs w:val="20"/>
              </w:rPr>
            </w:pPr>
            <w:r w:rsidRPr="008B47DE">
              <w:rPr>
                <w:rFonts w:ascii="Times New Roman" w:hAnsi="Times New Roman" w:cs="Times New Roman"/>
                <w:sz w:val="20"/>
                <w:szCs w:val="20"/>
              </w:rPr>
              <w:t>Исполнитель</w:t>
            </w:r>
          </w:p>
        </w:tc>
        <w:tc>
          <w:tcPr>
            <w:tcW w:w="10777" w:type="dxa"/>
            <w:gridSpan w:val="12"/>
            <w:tcBorders>
              <w:top w:val="single" w:sz="4" w:space="0" w:color="auto"/>
              <w:left w:val="single" w:sz="4" w:space="0" w:color="auto"/>
              <w:bottom w:val="single" w:sz="4" w:space="0" w:color="auto"/>
              <w:right w:val="single" w:sz="4" w:space="0" w:color="auto"/>
            </w:tcBorders>
          </w:tcPr>
          <w:p w:rsidR="00C95091" w:rsidRPr="008B47DE" w:rsidRDefault="00C95091" w:rsidP="00C95091">
            <w:pPr>
              <w:autoSpaceDE w:val="0"/>
              <w:autoSpaceDN w:val="0"/>
              <w:adjustRightInd w:val="0"/>
              <w:spacing w:after="0" w:line="240" w:lineRule="auto"/>
              <w:jc w:val="center"/>
              <w:rPr>
                <w:rFonts w:ascii="Times New Roman" w:hAnsi="Times New Roman" w:cs="Times New Roman"/>
                <w:sz w:val="20"/>
                <w:szCs w:val="20"/>
              </w:rPr>
            </w:pPr>
            <w:r w:rsidRPr="008B47DE">
              <w:rPr>
                <w:rFonts w:ascii="Times New Roman" w:hAnsi="Times New Roman" w:cs="Times New Roman"/>
                <w:sz w:val="20"/>
                <w:szCs w:val="20"/>
              </w:rPr>
              <w:t>Объем финансирования муниципальной  программы, рублей</w:t>
            </w:r>
          </w:p>
        </w:tc>
      </w:tr>
      <w:tr w:rsidR="00C95091" w:rsidRPr="008B47DE" w:rsidTr="008B47DE">
        <w:trPr>
          <w:tblHeader/>
        </w:trPr>
        <w:tc>
          <w:tcPr>
            <w:tcW w:w="2268" w:type="dxa"/>
            <w:vMerge/>
            <w:tcBorders>
              <w:top w:val="single" w:sz="4" w:space="0" w:color="auto"/>
              <w:left w:val="single" w:sz="4" w:space="0" w:color="auto"/>
              <w:bottom w:val="single" w:sz="4" w:space="0" w:color="auto"/>
              <w:right w:val="single" w:sz="4" w:space="0" w:color="auto"/>
            </w:tcBorders>
            <w:vAlign w:val="center"/>
          </w:tcPr>
          <w:p w:rsidR="00C95091" w:rsidRPr="008B47DE" w:rsidRDefault="00C95091" w:rsidP="00C95091">
            <w:pPr>
              <w:spacing w:after="0" w:line="240" w:lineRule="auto"/>
              <w:rPr>
                <w:rFonts w:ascii="Times New Roman" w:hAnsi="Times New Roman" w:cs="Times New Roman"/>
                <w:sz w:val="20"/>
                <w:szCs w:val="20"/>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C95091" w:rsidRPr="008B47DE" w:rsidRDefault="00C95091" w:rsidP="00C95091">
            <w:pPr>
              <w:spacing w:after="0" w:line="240" w:lineRule="auto"/>
              <w:rPr>
                <w:rFonts w:ascii="Times New Roman" w:hAnsi="Times New Roman" w:cs="Times New Roman"/>
                <w:sz w:val="20"/>
                <w:szCs w:val="20"/>
              </w:rPr>
            </w:pPr>
          </w:p>
        </w:tc>
        <w:tc>
          <w:tcPr>
            <w:tcW w:w="1988" w:type="dxa"/>
            <w:gridSpan w:val="3"/>
            <w:vMerge w:val="restart"/>
            <w:tcBorders>
              <w:top w:val="single" w:sz="4" w:space="0" w:color="auto"/>
              <w:left w:val="single" w:sz="4" w:space="0" w:color="auto"/>
              <w:bottom w:val="single" w:sz="4" w:space="0" w:color="auto"/>
              <w:right w:val="single" w:sz="4" w:space="0" w:color="auto"/>
            </w:tcBorders>
          </w:tcPr>
          <w:p w:rsidR="00C95091" w:rsidRPr="008B47DE" w:rsidRDefault="00C95091" w:rsidP="00C95091">
            <w:pPr>
              <w:autoSpaceDE w:val="0"/>
              <w:autoSpaceDN w:val="0"/>
              <w:adjustRightInd w:val="0"/>
              <w:spacing w:after="0" w:line="240" w:lineRule="auto"/>
              <w:jc w:val="center"/>
              <w:rPr>
                <w:rFonts w:ascii="Times New Roman" w:hAnsi="Times New Roman" w:cs="Times New Roman"/>
                <w:sz w:val="20"/>
                <w:szCs w:val="20"/>
              </w:rPr>
            </w:pPr>
            <w:r w:rsidRPr="008B47DE">
              <w:rPr>
                <w:rFonts w:ascii="Times New Roman" w:hAnsi="Times New Roman" w:cs="Times New Roman"/>
                <w:sz w:val="20"/>
                <w:szCs w:val="20"/>
              </w:rPr>
              <w:t>всего</w:t>
            </w:r>
          </w:p>
        </w:tc>
        <w:tc>
          <w:tcPr>
            <w:tcW w:w="7651" w:type="dxa"/>
            <w:gridSpan w:val="8"/>
            <w:tcBorders>
              <w:top w:val="single" w:sz="4" w:space="0" w:color="auto"/>
              <w:left w:val="single" w:sz="4" w:space="0" w:color="auto"/>
              <w:bottom w:val="single" w:sz="4" w:space="0" w:color="auto"/>
              <w:right w:val="single" w:sz="4" w:space="0" w:color="auto"/>
            </w:tcBorders>
          </w:tcPr>
          <w:p w:rsidR="00C95091" w:rsidRPr="008B47DE" w:rsidRDefault="00C95091" w:rsidP="00C95091">
            <w:pPr>
              <w:autoSpaceDE w:val="0"/>
              <w:autoSpaceDN w:val="0"/>
              <w:adjustRightInd w:val="0"/>
              <w:spacing w:after="0" w:line="240" w:lineRule="auto"/>
              <w:jc w:val="center"/>
              <w:rPr>
                <w:rFonts w:ascii="Times New Roman" w:hAnsi="Times New Roman" w:cs="Times New Roman"/>
                <w:sz w:val="20"/>
                <w:szCs w:val="20"/>
              </w:rPr>
            </w:pPr>
            <w:r w:rsidRPr="008B47DE">
              <w:rPr>
                <w:rFonts w:ascii="Times New Roman" w:hAnsi="Times New Roman" w:cs="Times New Roman"/>
                <w:sz w:val="20"/>
                <w:szCs w:val="20"/>
              </w:rPr>
              <w:t>в том числе по источникам</w:t>
            </w:r>
          </w:p>
        </w:tc>
        <w:tc>
          <w:tcPr>
            <w:tcW w:w="1138" w:type="dxa"/>
            <w:vMerge w:val="restart"/>
            <w:tcBorders>
              <w:top w:val="single" w:sz="4" w:space="0" w:color="auto"/>
              <w:left w:val="single" w:sz="4" w:space="0" w:color="auto"/>
              <w:bottom w:val="single" w:sz="4" w:space="0" w:color="auto"/>
              <w:right w:val="single" w:sz="4" w:space="0" w:color="auto"/>
            </w:tcBorders>
          </w:tcPr>
          <w:p w:rsidR="00C95091" w:rsidRPr="008B47DE" w:rsidRDefault="00C95091" w:rsidP="00C95091">
            <w:pPr>
              <w:autoSpaceDE w:val="0"/>
              <w:autoSpaceDN w:val="0"/>
              <w:adjustRightInd w:val="0"/>
              <w:spacing w:after="0" w:line="240" w:lineRule="auto"/>
              <w:jc w:val="center"/>
              <w:rPr>
                <w:rFonts w:ascii="Times New Roman" w:hAnsi="Times New Roman" w:cs="Times New Roman"/>
                <w:sz w:val="20"/>
                <w:szCs w:val="20"/>
              </w:rPr>
            </w:pPr>
            <w:r w:rsidRPr="008B47DE">
              <w:rPr>
                <w:rFonts w:ascii="Times New Roman" w:hAnsi="Times New Roman" w:cs="Times New Roman"/>
                <w:sz w:val="20"/>
                <w:szCs w:val="20"/>
              </w:rPr>
              <w:t>освоено</w:t>
            </w:r>
          </w:p>
        </w:tc>
      </w:tr>
      <w:tr w:rsidR="00C95091" w:rsidRPr="008B47DE" w:rsidTr="008B47DE">
        <w:trPr>
          <w:tblHeader/>
        </w:trPr>
        <w:tc>
          <w:tcPr>
            <w:tcW w:w="2268" w:type="dxa"/>
            <w:vMerge/>
            <w:tcBorders>
              <w:top w:val="single" w:sz="4" w:space="0" w:color="auto"/>
              <w:left w:val="single" w:sz="4" w:space="0" w:color="auto"/>
              <w:bottom w:val="single" w:sz="4" w:space="0" w:color="auto"/>
              <w:right w:val="single" w:sz="4" w:space="0" w:color="auto"/>
            </w:tcBorders>
            <w:vAlign w:val="center"/>
          </w:tcPr>
          <w:p w:rsidR="00C95091" w:rsidRPr="008B47DE" w:rsidRDefault="00C95091" w:rsidP="00C95091">
            <w:pPr>
              <w:spacing w:after="0" w:line="240" w:lineRule="auto"/>
              <w:rPr>
                <w:rFonts w:ascii="Times New Roman" w:hAnsi="Times New Roman" w:cs="Times New Roman"/>
                <w:sz w:val="20"/>
                <w:szCs w:val="20"/>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C95091" w:rsidRPr="008B47DE" w:rsidRDefault="00C95091" w:rsidP="00C95091">
            <w:pPr>
              <w:spacing w:after="0" w:line="240" w:lineRule="auto"/>
              <w:rPr>
                <w:rFonts w:ascii="Times New Roman" w:hAnsi="Times New Roman" w:cs="Times New Roman"/>
                <w:sz w:val="20"/>
                <w:szCs w:val="20"/>
              </w:rPr>
            </w:pPr>
          </w:p>
        </w:tc>
        <w:tc>
          <w:tcPr>
            <w:tcW w:w="1988" w:type="dxa"/>
            <w:gridSpan w:val="3"/>
            <w:vMerge/>
            <w:tcBorders>
              <w:top w:val="single" w:sz="4" w:space="0" w:color="auto"/>
              <w:left w:val="single" w:sz="4" w:space="0" w:color="auto"/>
              <w:bottom w:val="single" w:sz="4" w:space="0" w:color="auto"/>
              <w:right w:val="single" w:sz="4" w:space="0" w:color="auto"/>
            </w:tcBorders>
            <w:vAlign w:val="center"/>
          </w:tcPr>
          <w:p w:rsidR="00C95091" w:rsidRPr="008B47DE" w:rsidRDefault="00C95091" w:rsidP="00C95091">
            <w:pPr>
              <w:spacing w:after="0" w:line="240" w:lineRule="auto"/>
              <w:rPr>
                <w:rFonts w:ascii="Times New Roman" w:hAnsi="Times New Roman" w:cs="Times New Roman"/>
                <w:sz w:val="20"/>
                <w:szCs w:val="20"/>
              </w:rPr>
            </w:pPr>
          </w:p>
        </w:tc>
        <w:tc>
          <w:tcPr>
            <w:tcW w:w="1839" w:type="dxa"/>
            <w:gridSpan w:val="2"/>
            <w:tcBorders>
              <w:top w:val="single" w:sz="4" w:space="0" w:color="auto"/>
              <w:left w:val="single" w:sz="4" w:space="0" w:color="auto"/>
              <w:bottom w:val="single" w:sz="4" w:space="0" w:color="auto"/>
              <w:right w:val="single" w:sz="4" w:space="0" w:color="auto"/>
            </w:tcBorders>
          </w:tcPr>
          <w:p w:rsidR="00C95091" w:rsidRPr="008B47DE" w:rsidRDefault="00C95091" w:rsidP="00C95091">
            <w:pPr>
              <w:autoSpaceDE w:val="0"/>
              <w:autoSpaceDN w:val="0"/>
              <w:adjustRightInd w:val="0"/>
              <w:spacing w:after="0" w:line="240" w:lineRule="auto"/>
              <w:jc w:val="center"/>
              <w:rPr>
                <w:rFonts w:ascii="Times New Roman" w:hAnsi="Times New Roman" w:cs="Times New Roman"/>
                <w:sz w:val="20"/>
                <w:szCs w:val="20"/>
              </w:rPr>
            </w:pPr>
            <w:r w:rsidRPr="008B47DE">
              <w:rPr>
                <w:rFonts w:ascii="Times New Roman" w:hAnsi="Times New Roman" w:cs="Times New Roman"/>
                <w:sz w:val="20"/>
                <w:szCs w:val="20"/>
              </w:rPr>
              <w:t>федеральный бюджет</w:t>
            </w:r>
          </w:p>
        </w:tc>
        <w:tc>
          <w:tcPr>
            <w:tcW w:w="1984" w:type="dxa"/>
            <w:gridSpan w:val="2"/>
            <w:tcBorders>
              <w:top w:val="single" w:sz="4" w:space="0" w:color="auto"/>
              <w:left w:val="single" w:sz="4" w:space="0" w:color="auto"/>
              <w:bottom w:val="single" w:sz="4" w:space="0" w:color="auto"/>
              <w:right w:val="single" w:sz="4" w:space="0" w:color="auto"/>
            </w:tcBorders>
          </w:tcPr>
          <w:p w:rsidR="00C95091" w:rsidRPr="008B47DE" w:rsidRDefault="00C95091" w:rsidP="00C95091">
            <w:pPr>
              <w:autoSpaceDE w:val="0"/>
              <w:autoSpaceDN w:val="0"/>
              <w:adjustRightInd w:val="0"/>
              <w:spacing w:after="0" w:line="240" w:lineRule="auto"/>
              <w:jc w:val="center"/>
              <w:rPr>
                <w:rFonts w:ascii="Times New Roman" w:hAnsi="Times New Roman" w:cs="Times New Roman"/>
                <w:sz w:val="20"/>
                <w:szCs w:val="20"/>
              </w:rPr>
            </w:pPr>
            <w:r w:rsidRPr="008B47DE">
              <w:rPr>
                <w:rFonts w:ascii="Times New Roman" w:hAnsi="Times New Roman" w:cs="Times New Roman"/>
                <w:sz w:val="20"/>
                <w:szCs w:val="20"/>
              </w:rPr>
              <w:t>областной бюджет</w:t>
            </w:r>
          </w:p>
        </w:tc>
        <w:tc>
          <w:tcPr>
            <w:tcW w:w="1985" w:type="dxa"/>
            <w:gridSpan w:val="2"/>
            <w:tcBorders>
              <w:top w:val="single" w:sz="4" w:space="0" w:color="auto"/>
              <w:left w:val="single" w:sz="4" w:space="0" w:color="auto"/>
              <w:bottom w:val="single" w:sz="4" w:space="0" w:color="auto"/>
              <w:right w:val="single" w:sz="4" w:space="0" w:color="auto"/>
            </w:tcBorders>
          </w:tcPr>
          <w:p w:rsidR="00C95091" w:rsidRPr="008B47DE" w:rsidRDefault="00C95091" w:rsidP="00C95091">
            <w:pPr>
              <w:autoSpaceDE w:val="0"/>
              <w:autoSpaceDN w:val="0"/>
              <w:adjustRightInd w:val="0"/>
              <w:spacing w:after="0" w:line="240" w:lineRule="auto"/>
              <w:jc w:val="center"/>
              <w:rPr>
                <w:rFonts w:ascii="Times New Roman" w:hAnsi="Times New Roman" w:cs="Times New Roman"/>
                <w:sz w:val="20"/>
                <w:szCs w:val="20"/>
              </w:rPr>
            </w:pPr>
            <w:r w:rsidRPr="008B47DE">
              <w:rPr>
                <w:rFonts w:ascii="Times New Roman" w:hAnsi="Times New Roman" w:cs="Times New Roman"/>
                <w:sz w:val="20"/>
                <w:szCs w:val="20"/>
              </w:rPr>
              <w:t>бюджет округа</w:t>
            </w:r>
          </w:p>
        </w:tc>
        <w:tc>
          <w:tcPr>
            <w:tcW w:w="1843" w:type="dxa"/>
            <w:gridSpan w:val="2"/>
            <w:tcBorders>
              <w:top w:val="single" w:sz="4" w:space="0" w:color="auto"/>
              <w:left w:val="single" w:sz="4" w:space="0" w:color="auto"/>
              <w:bottom w:val="single" w:sz="4" w:space="0" w:color="auto"/>
              <w:right w:val="single" w:sz="4" w:space="0" w:color="auto"/>
            </w:tcBorders>
          </w:tcPr>
          <w:p w:rsidR="00C95091" w:rsidRPr="008B47DE" w:rsidRDefault="00C95091" w:rsidP="00C95091">
            <w:pPr>
              <w:autoSpaceDE w:val="0"/>
              <w:autoSpaceDN w:val="0"/>
              <w:adjustRightInd w:val="0"/>
              <w:spacing w:after="0" w:line="240" w:lineRule="auto"/>
              <w:jc w:val="center"/>
              <w:rPr>
                <w:rFonts w:ascii="Times New Roman" w:hAnsi="Times New Roman" w:cs="Times New Roman"/>
                <w:sz w:val="20"/>
                <w:szCs w:val="20"/>
              </w:rPr>
            </w:pPr>
            <w:r w:rsidRPr="008B47DE">
              <w:rPr>
                <w:rFonts w:ascii="Times New Roman" w:hAnsi="Times New Roman" w:cs="Times New Roman"/>
                <w:sz w:val="20"/>
                <w:szCs w:val="20"/>
              </w:rPr>
              <w:t>внебюджетные источники</w:t>
            </w:r>
          </w:p>
        </w:tc>
        <w:tc>
          <w:tcPr>
            <w:tcW w:w="1138" w:type="dxa"/>
            <w:vMerge/>
            <w:tcBorders>
              <w:top w:val="single" w:sz="4" w:space="0" w:color="auto"/>
              <w:left w:val="single" w:sz="4" w:space="0" w:color="auto"/>
              <w:bottom w:val="single" w:sz="4" w:space="0" w:color="auto"/>
              <w:right w:val="single" w:sz="4" w:space="0" w:color="auto"/>
            </w:tcBorders>
            <w:vAlign w:val="center"/>
          </w:tcPr>
          <w:p w:rsidR="00C95091" w:rsidRPr="008B47DE" w:rsidRDefault="00C95091" w:rsidP="00C95091">
            <w:pPr>
              <w:spacing w:after="0" w:line="240" w:lineRule="auto"/>
              <w:rPr>
                <w:rFonts w:ascii="Times New Roman" w:hAnsi="Times New Roman" w:cs="Times New Roman"/>
                <w:sz w:val="20"/>
                <w:szCs w:val="20"/>
              </w:rPr>
            </w:pPr>
          </w:p>
        </w:tc>
      </w:tr>
      <w:tr w:rsidR="00C95091" w:rsidRPr="008B47DE" w:rsidTr="008B47DE">
        <w:trPr>
          <w:cantSplit/>
          <w:trHeight w:val="896"/>
          <w:tblHeader/>
        </w:trPr>
        <w:tc>
          <w:tcPr>
            <w:tcW w:w="2268" w:type="dxa"/>
            <w:vMerge/>
            <w:tcBorders>
              <w:top w:val="single" w:sz="4" w:space="0" w:color="auto"/>
              <w:left w:val="single" w:sz="4" w:space="0" w:color="auto"/>
              <w:bottom w:val="single" w:sz="4" w:space="0" w:color="auto"/>
              <w:right w:val="single" w:sz="4" w:space="0" w:color="auto"/>
            </w:tcBorders>
            <w:vAlign w:val="center"/>
          </w:tcPr>
          <w:p w:rsidR="00C95091" w:rsidRPr="008B47DE" w:rsidRDefault="00C95091" w:rsidP="00C95091">
            <w:pPr>
              <w:spacing w:after="0" w:line="240" w:lineRule="auto"/>
              <w:rPr>
                <w:rFonts w:ascii="Times New Roman" w:hAnsi="Times New Roman" w:cs="Times New Roman"/>
                <w:sz w:val="20"/>
                <w:szCs w:val="20"/>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C95091" w:rsidRPr="008B47DE" w:rsidRDefault="00C95091" w:rsidP="00C95091">
            <w:pPr>
              <w:spacing w:after="0" w:line="240" w:lineRule="auto"/>
              <w:rPr>
                <w:rFonts w:ascii="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tcPr>
          <w:p w:rsidR="00C95091" w:rsidRPr="008B47DE" w:rsidRDefault="00C95091" w:rsidP="00927069">
            <w:pPr>
              <w:autoSpaceDE w:val="0"/>
              <w:autoSpaceDN w:val="0"/>
              <w:adjustRightInd w:val="0"/>
              <w:spacing w:after="0" w:line="240" w:lineRule="auto"/>
              <w:jc w:val="center"/>
              <w:rPr>
                <w:rFonts w:ascii="Times New Roman" w:hAnsi="Times New Roman" w:cs="Times New Roman"/>
                <w:sz w:val="20"/>
                <w:szCs w:val="20"/>
              </w:rPr>
            </w:pPr>
            <w:r w:rsidRPr="008B47DE">
              <w:rPr>
                <w:rFonts w:ascii="Times New Roman" w:hAnsi="Times New Roman" w:cs="Times New Roman"/>
                <w:sz w:val="20"/>
                <w:szCs w:val="20"/>
              </w:rPr>
              <w:t>план на год</w:t>
            </w:r>
          </w:p>
        </w:tc>
        <w:tc>
          <w:tcPr>
            <w:tcW w:w="709" w:type="dxa"/>
            <w:tcBorders>
              <w:top w:val="single" w:sz="4" w:space="0" w:color="auto"/>
              <w:left w:val="single" w:sz="4" w:space="0" w:color="auto"/>
              <w:bottom w:val="single" w:sz="4" w:space="0" w:color="auto"/>
              <w:right w:val="single" w:sz="4" w:space="0" w:color="auto"/>
            </w:tcBorders>
          </w:tcPr>
          <w:p w:rsidR="00C95091" w:rsidRPr="008B47DE" w:rsidRDefault="00C95091" w:rsidP="00927069">
            <w:pPr>
              <w:autoSpaceDE w:val="0"/>
              <w:autoSpaceDN w:val="0"/>
              <w:adjustRightInd w:val="0"/>
              <w:spacing w:after="0" w:line="240" w:lineRule="auto"/>
              <w:jc w:val="center"/>
              <w:rPr>
                <w:rFonts w:ascii="Times New Roman" w:hAnsi="Times New Roman" w:cs="Times New Roman"/>
                <w:sz w:val="20"/>
                <w:szCs w:val="20"/>
              </w:rPr>
            </w:pPr>
            <w:r w:rsidRPr="008B47DE">
              <w:rPr>
                <w:rFonts w:ascii="Times New Roman" w:hAnsi="Times New Roman" w:cs="Times New Roman"/>
                <w:sz w:val="20"/>
                <w:szCs w:val="20"/>
              </w:rPr>
              <w:t>кассовые расходы</w:t>
            </w:r>
          </w:p>
        </w:tc>
        <w:tc>
          <w:tcPr>
            <w:tcW w:w="571" w:type="dxa"/>
            <w:tcBorders>
              <w:top w:val="single" w:sz="4" w:space="0" w:color="auto"/>
              <w:left w:val="single" w:sz="4" w:space="0" w:color="auto"/>
              <w:bottom w:val="single" w:sz="4" w:space="0" w:color="auto"/>
              <w:right w:val="single" w:sz="4" w:space="0" w:color="auto"/>
            </w:tcBorders>
          </w:tcPr>
          <w:p w:rsidR="00C95091" w:rsidRPr="008B47DE" w:rsidRDefault="00C95091" w:rsidP="00927069">
            <w:pPr>
              <w:autoSpaceDE w:val="0"/>
              <w:autoSpaceDN w:val="0"/>
              <w:adjustRightInd w:val="0"/>
              <w:spacing w:after="0" w:line="240" w:lineRule="auto"/>
              <w:jc w:val="center"/>
              <w:rPr>
                <w:rFonts w:ascii="Times New Roman" w:hAnsi="Times New Roman" w:cs="Times New Roman"/>
                <w:sz w:val="20"/>
                <w:szCs w:val="20"/>
              </w:rPr>
            </w:pPr>
            <w:r w:rsidRPr="008B47DE">
              <w:rPr>
                <w:rFonts w:ascii="Times New Roman" w:hAnsi="Times New Roman" w:cs="Times New Roman"/>
                <w:sz w:val="20"/>
                <w:szCs w:val="20"/>
              </w:rPr>
              <w:t>%</w:t>
            </w:r>
          </w:p>
        </w:tc>
        <w:tc>
          <w:tcPr>
            <w:tcW w:w="847" w:type="dxa"/>
            <w:tcBorders>
              <w:top w:val="single" w:sz="4" w:space="0" w:color="auto"/>
              <w:left w:val="single" w:sz="4" w:space="0" w:color="auto"/>
              <w:bottom w:val="single" w:sz="4" w:space="0" w:color="auto"/>
              <w:right w:val="single" w:sz="4" w:space="0" w:color="auto"/>
            </w:tcBorders>
          </w:tcPr>
          <w:p w:rsidR="00C95091" w:rsidRPr="008B47DE" w:rsidRDefault="00C95091" w:rsidP="00927069">
            <w:pPr>
              <w:autoSpaceDE w:val="0"/>
              <w:autoSpaceDN w:val="0"/>
              <w:adjustRightInd w:val="0"/>
              <w:spacing w:after="0" w:line="240" w:lineRule="auto"/>
              <w:jc w:val="center"/>
              <w:rPr>
                <w:rFonts w:ascii="Times New Roman" w:hAnsi="Times New Roman" w:cs="Times New Roman"/>
                <w:sz w:val="20"/>
                <w:szCs w:val="20"/>
              </w:rPr>
            </w:pPr>
            <w:r w:rsidRPr="008B47DE">
              <w:rPr>
                <w:rFonts w:ascii="Times New Roman" w:hAnsi="Times New Roman" w:cs="Times New Roman"/>
                <w:sz w:val="20"/>
                <w:szCs w:val="20"/>
              </w:rPr>
              <w:t>план на год</w:t>
            </w:r>
          </w:p>
        </w:tc>
        <w:tc>
          <w:tcPr>
            <w:tcW w:w="992" w:type="dxa"/>
            <w:tcBorders>
              <w:top w:val="single" w:sz="4" w:space="0" w:color="auto"/>
              <w:left w:val="single" w:sz="4" w:space="0" w:color="auto"/>
              <w:bottom w:val="single" w:sz="4" w:space="0" w:color="auto"/>
              <w:right w:val="single" w:sz="4" w:space="0" w:color="auto"/>
            </w:tcBorders>
          </w:tcPr>
          <w:p w:rsidR="00C95091" w:rsidRPr="008B47DE" w:rsidRDefault="00C95091" w:rsidP="00927069">
            <w:pPr>
              <w:autoSpaceDE w:val="0"/>
              <w:autoSpaceDN w:val="0"/>
              <w:adjustRightInd w:val="0"/>
              <w:spacing w:after="0" w:line="240" w:lineRule="auto"/>
              <w:jc w:val="center"/>
              <w:rPr>
                <w:rFonts w:ascii="Times New Roman" w:hAnsi="Times New Roman" w:cs="Times New Roman"/>
                <w:sz w:val="20"/>
                <w:szCs w:val="20"/>
              </w:rPr>
            </w:pPr>
            <w:r w:rsidRPr="008B47DE">
              <w:rPr>
                <w:rFonts w:ascii="Times New Roman" w:hAnsi="Times New Roman" w:cs="Times New Roman"/>
                <w:sz w:val="20"/>
                <w:szCs w:val="20"/>
              </w:rPr>
              <w:t>кассовые расходы</w:t>
            </w:r>
          </w:p>
        </w:tc>
        <w:tc>
          <w:tcPr>
            <w:tcW w:w="992" w:type="dxa"/>
            <w:tcBorders>
              <w:top w:val="single" w:sz="4" w:space="0" w:color="auto"/>
              <w:left w:val="single" w:sz="4" w:space="0" w:color="auto"/>
              <w:bottom w:val="single" w:sz="4" w:space="0" w:color="auto"/>
              <w:right w:val="single" w:sz="4" w:space="0" w:color="auto"/>
            </w:tcBorders>
          </w:tcPr>
          <w:p w:rsidR="00C95091" w:rsidRPr="008B47DE" w:rsidRDefault="00C95091" w:rsidP="00927069">
            <w:pPr>
              <w:autoSpaceDE w:val="0"/>
              <w:autoSpaceDN w:val="0"/>
              <w:adjustRightInd w:val="0"/>
              <w:spacing w:after="0" w:line="240" w:lineRule="auto"/>
              <w:jc w:val="center"/>
              <w:rPr>
                <w:rFonts w:ascii="Times New Roman" w:hAnsi="Times New Roman" w:cs="Times New Roman"/>
                <w:sz w:val="20"/>
                <w:szCs w:val="20"/>
              </w:rPr>
            </w:pPr>
            <w:r w:rsidRPr="008B47DE">
              <w:rPr>
                <w:rFonts w:ascii="Times New Roman" w:hAnsi="Times New Roman" w:cs="Times New Roman"/>
                <w:sz w:val="20"/>
                <w:szCs w:val="20"/>
              </w:rPr>
              <w:t>план на год</w:t>
            </w:r>
          </w:p>
        </w:tc>
        <w:tc>
          <w:tcPr>
            <w:tcW w:w="992" w:type="dxa"/>
            <w:tcBorders>
              <w:top w:val="single" w:sz="4" w:space="0" w:color="auto"/>
              <w:left w:val="single" w:sz="4" w:space="0" w:color="auto"/>
              <w:bottom w:val="single" w:sz="4" w:space="0" w:color="auto"/>
              <w:right w:val="single" w:sz="4" w:space="0" w:color="auto"/>
            </w:tcBorders>
          </w:tcPr>
          <w:p w:rsidR="00C95091" w:rsidRPr="008B47DE" w:rsidRDefault="00C95091" w:rsidP="00927069">
            <w:pPr>
              <w:autoSpaceDE w:val="0"/>
              <w:autoSpaceDN w:val="0"/>
              <w:adjustRightInd w:val="0"/>
              <w:spacing w:after="0" w:line="240" w:lineRule="auto"/>
              <w:jc w:val="center"/>
              <w:rPr>
                <w:rFonts w:ascii="Times New Roman" w:hAnsi="Times New Roman" w:cs="Times New Roman"/>
                <w:sz w:val="20"/>
                <w:szCs w:val="20"/>
              </w:rPr>
            </w:pPr>
            <w:r w:rsidRPr="008B47DE">
              <w:rPr>
                <w:rFonts w:ascii="Times New Roman" w:hAnsi="Times New Roman" w:cs="Times New Roman"/>
                <w:sz w:val="20"/>
                <w:szCs w:val="20"/>
              </w:rPr>
              <w:t>кассовые расходы</w:t>
            </w:r>
          </w:p>
        </w:tc>
        <w:tc>
          <w:tcPr>
            <w:tcW w:w="993" w:type="dxa"/>
            <w:tcBorders>
              <w:top w:val="single" w:sz="4" w:space="0" w:color="auto"/>
              <w:left w:val="single" w:sz="4" w:space="0" w:color="auto"/>
              <w:bottom w:val="single" w:sz="4" w:space="0" w:color="auto"/>
              <w:right w:val="single" w:sz="4" w:space="0" w:color="auto"/>
            </w:tcBorders>
          </w:tcPr>
          <w:p w:rsidR="00C95091" w:rsidRPr="008B47DE" w:rsidRDefault="00C95091" w:rsidP="00927069">
            <w:pPr>
              <w:autoSpaceDE w:val="0"/>
              <w:autoSpaceDN w:val="0"/>
              <w:adjustRightInd w:val="0"/>
              <w:spacing w:after="0" w:line="240" w:lineRule="auto"/>
              <w:jc w:val="center"/>
              <w:rPr>
                <w:rFonts w:ascii="Times New Roman" w:hAnsi="Times New Roman" w:cs="Times New Roman"/>
                <w:sz w:val="20"/>
                <w:szCs w:val="20"/>
              </w:rPr>
            </w:pPr>
            <w:r w:rsidRPr="008B47DE">
              <w:rPr>
                <w:rFonts w:ascii="Times New Roman" w:hAnsi="Times New Roman" w:cs="Times New Roman"/>
                <w:sz w:val="20"/>
                <w:szCs w:val="20"/>
              </w:rPr>
              <w:t>план на год</w:t>
            </w:r>
          </w:p>
        </w:tc>
        <w:tc>
          <w:tcPr>
            <w:tcW w:w="992" w:type="dxa"/>
            <w:tcBorders>
              <w:top w:val="single" w:sz="4" w:space="0" w:color="auto"/>
              <w:left w:val="single" w:sz="4" w:space="0" w:color="auto"/>
              <w:bottom w:val="single" w:sz="4" w:space="0" w:color="auto"/>
              <w:right w:val="single" w:sz="4" w:space="0" w:color="auto"/>
            </w:tcBorders>
          </w:tcPr>
          <w:p w:rsidR="00C95091" w:rsidRPr="008B47DE" w:rsidRDefault="00C95091" w:rsidP="00927069">
            <w:pPr>
              <w:autoSpaceDE w:val="0"/>
              <w:autoSpaceDN w:val="0"/>
              <w:adjustRightInd w:val="0"/>
              <w:spacing w:after="0" w:line="240" w:lineRule="auto"/>
              <w:jc w:val="center"/>
              <w:rPr>
                <w:rFonts w:ascii="Times New Roman" w:hAnsi="Times New Roman" w:cs="Times New Roman"/>
                <w:sz w:val="20"/>
                <w:szCs w:val="20"/>
              </w:rPr>
            </w:pPr>
            <w:r w:rsidRPr="008B47DE">
              <w:rPr>
                <w:rFonts w:ascii="Times New Roman" w:hAnsi="Times New Roman" w:cs="Times New Roman"/>
                <w:sz w:val="20"/>
                <w:szCs w:val="20"/>
              </w:rPr>
              <w:t>кассовые расходы</w:t>
            </w:r>
          </w:p>
        </w:tc>
        <w:tc>
          <w:tcPr>
            <w:tcW w:w="850" w:type="dxa"/>
            <w:tcBorders>
              <w:top w:val="single" w:sz="4" w:space="0" w:color="auto"/>
              <w:left w:val="single" w:sz="4" w:space="0" w:color="auto"/>
              <w:bottom w:val="single" w:sz="4" w:space="0" w:color="auto"/>
              <w:right w:val="single" w:sz="4" w:space="0" w:color="auto"/>
            </w:tcBorders>
          </w:tcPr>
          <w:p w:rsidR="00C95091" w:rsidRPr="008B47DE" w:rsidRDefault="00C95091" w:rsidP="00927069">
            <w:pPr>
              <w:autoSpaceDE w:val="0"/>
              <w:autoSpaceDN w:val="0"/>
              <w:adjustRightInd w:val="0"/>
              <w:spacing w:after="0" w:line="240" w:lineRule="auto"/>
              <w:jc w:val="center"/>
              <w:rPr>
                <w:rFonts w:ascii="Times New Roman" w:hAnsi="Times New Roman" w:cs="Times New Roman"/>
                <w:sz w:val="20"/>
                <w:szCs w:val="20"/>
              </w:rPr>
            </w:pPr>
            <w:r w:rsidRPr="008B47DE">
              <w:rPr>
                <w:rFonts w:ascii="Times New Roman" w:hAnsi="Times New Roman" w:cs="Times New Roman"/>
                <w:sz w:val="20"/>
                <w:szCs w:val="20"/>
              </w:rPr>
              <w:t>план на год</w:t>
            </w:r>
          </w:p>
        </w:tc>
        <w:tc>
          <w:tcPr>
            <w:tcW w:w="993" w:type="dxa"/>
            <w:tcBorders>
              <w:top w:val="single" w:sz="4" w:space="0" w:color="auto"/>
              <w:left w:val="single" w:sz="4" w:space="0" w:color="auto"/>
              <w:bottom w:val="single" w:sz="4" w:space="0" w:color="auto"/>
              <w:right w:val="single" w:sz="4" w:space="0" w:color="auto"/>
            </w:tcBorders>
          </w:tcPr>
          <w:p w:rsidR="00C95091" w:rsidRPr="008B47DE" w:rsidRDefault="00C95091" w:rsidP="00927069">
            <w:pPr>
              <w:autoSpaceDE w:val="0"/>
              <w:autoSpaceDN w:val="0"/>
              <w:adjustRightInd w:val="0"/>
              <w:spacing w:after="0" w:line="240" w:lineRule="auto"/>
              <w:jc w:val="center"/>
              <w:rPr>
                <w:rFonts w:ascii="Times New Roman" w:hAnsi="Times New Roman" w:cs="Times New Roman"/>
                <w:sz w:val="20"/>
                <w:szCs w:val="20"/>
              </w:rPr>
            </w:pPr>
            <w:r w:rsidRPr="008B47DE">
              <w:rPr>
                <w:rFonts w:ascii="Times New Roman" w:hAnsi="Times New Roman" w:cs="Times New Roman"/>
                <w:sz w:val="20"/>
                <w:szCs w:val="20"/>
              </w:rPr>
              <w:t>кассовые расходы</w:t>
            </w:r>
          </w:p>
        </w:tc>
        <w:tc>
          <w:tcPr>
            <w:tcW w:w="1138" w:type="dxa"/>
            <w:vMerge/>
            <w:tcBorders>
              <w:top w:val="single" w:sz="4" w:space="0" w:color="auto"/>
              <w:left w:val="single" w:sz="4" w:space="0" w:color="auto"/>
              <w:bottom w:val="single" w:sz="4" w:space="0" w:color="auto"/>
              <w:right w:val="single" w:sz="4" w:space="0" w:color="auto"/>
            </w:tcBorders>
          </w:tcPr>
          <w:p w:rsidR="00C95091" w:rsidRPr="008B47DE" w:rsidRDefault="00C95091" w:rsidP="00927069">
            <w:pPr>
              <w:spacing w:after="0" w:line="240" w:lineRule="auto"/>
              <w:jc w:val="center"/>
              <w:rPr>
                <w:rFonts w:ascii="Times New Roman" w:hAnsi="Times New Roman" w:cs="Times New Roman"/>
                <w:sz w:val="20"/>
                <w:szCs w:val="20"/>
              </w:rPr>
            </w:pPr>
          </w:p>
        </w:tc>
      </w:tr>
      <w:tr w:rsidR="00C95091" w:rsidRPr="008B47DE" w:rsidTr="008B47DE">
        <w:trPr>
          <w:tblHeader/>
        </w:trPr>
        <w:tc>
          <w:tcPr>
            <w:tcW w:w="2268" w:type="dxa"/>
            <w:tcBorders>
              <w:top w:val="single" w:sz="4" w:space="0" w:color="auto"/>
              <w:left w:val="single" w:sz="4" w:space="0" w:color="auto"/>
              <w:bottom w:val="single" w:sz="4" w:space="0" w:color="auto"/>
              <w:right w:val="single" w:sz="4" w:space="0" w:color="auto"/>
            </w:tcBorders>
          </w:tcPr>
          <w:p w:rsidR="00C95091" w:rsidRPr="008B47DE" w:rsidRDefault="00C95091" w:rsidP="00C95091">
            <w:pPr>
              <w:autoSpaceDE w:val="0"/>
              <w:autoSpaceDN w:val="0"/>
              <w:adjustRightInd w:val="0"/>
              <w:spacing w:after="0" w:line="240" w:lineRule="auto"/>
              <w:jc w:val="center"/>
              <w:rPr>
                <w:rFonts w:ascii="Times New Roman" w:hAnsi="Times New Roman" w:cs="Times New Roman"/>
                <w:sz w:val="20"/>
                <w:szCs w:val="20"/>
              </w:rPr>
            </w:pPr>
            <w:bookmarkStart w:id="1" w:name="Par54"/>
            <w:bookmarkEnd w:id="1"/>
            <w:r w:rsidRPr="008B47DE">
              <w:rPr>
                <w:rFonts w:ascii="Times New Roman" w:hAnsi="Times New Roman" w:cs="Times New Roman"/>
                <w:sz w:val="20"/>
                <w:szCs w:val="20"/>
              </w:rPr>
              <w:t>1</w:t>
            </w:r>
          </w:p>
        </w:tc>
        <w:tc>
          <w:tcPr>
            <w:tcW w:w="1560" w:type="dxa"/>
            <w:tcBorders>
              <w:top w:val="single" w:sz="4" w:space="0" w:color="auto"/>
              <w:left w:val="single" w:sz="4" w:space="0" w:color="auto"/>
              <w:bottom w:val="single" w:sz="4" w:space="0" w:color="auto"/>
              <w:right w:val="single" w:sz="4" w:space="0" w:color="auto"/>
            </w:tcBorders>
          </w:tcPr>
          <w:p w:rsidR="00C95091" w:rsidRPr="008B47DE" w:rsidRDefault="00C95091" w:rsidP="00C95091">
            <w:pPr>
              <w:autoSpaceDE w:val="0"/>
              <w:autoSpaceDN w:val="0"/>
              <w:adjustRightInd w:val="0"/>
              <w:spacing w:after="0" w:line="240" w:lineRule="auto"/>
              <w:jc w:val="center"/>
              <w:rPr>
                <w:rFonts w:ascii="Times New Roman" w:hAnsi="Times New Roman" w:cs="Times New Roman"/>
                <w:sz w:val="20"/>
                <w:szCs w:val="20"/>
              </w:rPr>
            </w:pPr>
            <w:bookmarkStart w:id="2" w:name="Par55"/>
            <w:bookmarkEnd w:id="2"/>
            <w:r w:rsidRPr="008B47DE">
              <w:rPr>
                <w:rFonts w:ascii="Times New Roman" w:hAnsi="Times New Roman" w:cs="Times New Roman"/>
                <w:sz w:val="20"/>
                <w:szCs w:val="20"/>
              </w:rPr>
              <w:t>2</w:t>
            </w:r>
          </w:p>
        </w:tc>
        <w:tc>
          <w:tcPr>
            <w:tcW w:w="708" w:type="dxa"/>
            <w:tcBorders>
              <w:top w:val="single" w:sz="4" w:space="0" w:color="auto"/>
              <w:left w:val="single" w:sz="4" w:space="0" w:color="auto"/>
              <w:bottom w:val="single" w:sz="4" w:space="0" w:color="auto"/>
              <w:right w:val="single" w:sz="4" w:space="0" w:color="auto"/>
            </w:tcBorders>
          </w:tcPr>
          <w:p w:rsidR="00C95091" w:rsidRPr="008B47DE" w:rsidRDefault="00C95091" w:rsidP="00927069">
            <w:pPr>
              <w:autoSpaceDE w:val="0"/>
              <w:autoSpaceDN w:val="0"/>
              <w:adjustRightInd w:val="0"/>
              <w:spacing w:after="0" w:line="240" w:lineRule="auto"/>
              <w:jc w:val="center"/>
              <w:rPr>
                <w:rFonts w:ascii="Times New Roman" w:hAnsi="Times New Roman" w:cs="Times New Roman"/>
                <w:sz w:val="20"/>
                <w:szCs w:val="20"/>
              </w:rPr>
            </w:pPr>
            <w:bookmarkStart w:id="3" w:name="Par56"/>
            <w:bookmarkEnd w:id="3"/>
            <w:r w:rsidRPr="008B47DE">
              <w:rPr>
                <w:rFonts w:ascii="Times New Roman" w:hAnsi="Times New Roman" w:cs="Times New Roman"/>
                <w:sz w:val="20"/>
                <w:szCs w:val="20"/>
              </w:rPr>
              <w:t>3</w:t>
            </w:r>
          </w:p>
        </w:tc>
        <w:tc>
          <w:tcPr>
            <w:tcW w:w="709" w:type="dxa"/>
            <w:tcBorders>
              <w:top w:val="single" w:sz="4" w:space="0" w:color="auto"/>
              <w:left w:val="single" w:sz="4" w:space="0" w:color="auto"/>
              <w:bottom w:val="single" w:sz="4" w:space="0" w:color="auto"/>
              <w:right w:val="single" w:sz="4" w:space="0" w:color="auto"/>
            </w:tcBorders>
          </w:tcPr>
          <w:p w:rsidR="00C95091" w:rsidRPr="008B47DE" w:rsidRDefault="00C95091" w:rsidP="00927069">
            <w:pPr>
              <w:autoSpaceDE w:val="0"/>
              <w:autoSpaceDN w:val="0"/>
              <w:adjustRightInd w:val="0"/>
              <w:spacing w:after="0" w:line="240" w:lineRule="auto"/>
              <w:jc w:val="center"/>
              <w:rPr>
                <w:rFonts w:ascii="Times New Roman" w:hAnsi="Times New Roman" w:cs="Times New Roman"/>
                <w:sz w:val="20"/>
                <w:szCs w:val="20"/>
              </w:rPr>
            </w:pPr>
            <w:bookmarkStart w:id="4" w:name="Par57"/>
            <w:bookmarkEnd w:id="4"/>
            <w:r w:rsidRPr="008B47DE">
              <w:rPr>
                <w:rFonts w:ascii="Times New Roman" w:hAnsi="Times New Roman" w:cs="Times New Roman"/>
                <w:sz w:val="20"/>
                <w:szCs w:val="20"/>
              </w:rPr>
              <w:t>4</w:t>
            </w:r>
          </w:p>
        </w:tc>
        <w:tc>
          <w:tcPr>
            <w:tcW w:w="571" w:type="dxa"/>
            <w:tcBorders>
              <w:top w:val="single" w:sz="4" w:space="0" w:color="auto"/>
              <w:left w:val="single" w:sz="4" w:space="0" w:color="auto"/>
              <w:bottom w:val="single" w:sz="4" w:space="0" w:color="auto"/>
              <w:right w:val="single" w:sz="4" w:space="0" w:color="auto"/>
            </w:tcBorders>
          </w:tcPr>
          <w:p w:rsidR="00C95091" w:rsidRPr="008B47DE" w:rsidRDefault="00C95091" w:rsidP="00927069">
            <w:pPr>
              <w:autoSpaceDE w:val="0"/>
              <w:autoSpaceDN w:val="0"/>
              <w:adjustRightInd w:val="0"/>
              <w:spacing w:after="0" w:line="240" w:lineRule="auto"/>
              <w:jc w:val="center"/>
              <w:rPr>
                <w:rFonts w:ascii="Times New Roman" w:hAnsi="Times New Roman" w:cs="Times New Roman"/>
                <w:sz w:val="20"/>
                <w:szCs w:val="20"/>
              </w:rPr>
            </w:pPr>
            <w:r w:rsidRPr="008B47DE">
              <w:rPr>
                <w:rFonts w:ascii="Times New Roman" w:hAnsi="Times New Roman" w:cs="Times New Roman"/>
                <w:sz w:val="20"/>
                <w:szCs w:val="20"/>
              </w:rPr>
              <w:t>5</w:t>
            </w:r>
          </w:p>
        </w:tc>
        <w:tc>
          <w:tcPr>
            <w:tcW w:w="847" w:type="dxa"/>
            <w:tcBorders>
              <w:top w:val="single" w:sz="4" w:space="0" w:color="auto"/>
              <w:left w:val="single" w:sz="4" w:space="0" w:color="auto"/>
              <w:bottom w:val="single" w:sz="4" w:space="0" w:color="auto"/>
              <w:right w:val="single" w:sz="4" w:space="0" w:color="auto"/>
            </w:tcBorders>
          </w:tcPr>
          <w:p w:rsidR="00C95091" w:rsidRPr="008B47DE" w:rsidRDefault="00C95091" w:rsidP="00927069">
            <w:pPr>
              <w:autoSpaceDE w:val="0"/>
              <w:autoSpaceDN w:val="0"/>
              <w:adjustRightInd w:val="0"/>
              <w:spacing w:after="0" w:line="240" w:lineRule="auto"/>
              <w:jc w:val="center"/>
              <w:rPr>
                <w:rFonts w:ascii="Times New Roman" w:hAnsi="Times New Roman" w:cs="Times New Roman"/>
                <w:sz w:val="20"/>
                <w:szCs w:val="20"/>
              </w:rPr>
            </w:pPr>
            <w:bookmarkStart w:id="5" w:name="Par59"/>
            <w:bookmarkEnd w:id="5"/>
            <w:r w:rsidRPr="008B47DE">
              <w:rPr>
                <w:rFonts w:ascii="Times New Roman" w:hAnsi="Times New Roman" w:cs="Times New Roman"/>
                <w:sz w:val="20"/>
                <w:szCs w:val="20"/>
              </w:rPr>
              <w:t>6</w:t>
            </w:r>
          </w:p>
        </w:tc>
        <w:tc>
          <w:tcPr>
            <w:tcW w:w="992" w:type="dxa"/>
            <w:tcBorders>
              <w:top w:val="single" w:sz="4" w:space="0" w:color="auto"/>
              <w:left w:val="single" w:sz="4" w:space="0" w:color="auto"/>
              <w:bottom w:val="single" w:sz="4" w:space="0" w:color="auto"/>
              <w:right w:val="single" w:sz="4" w:space="0" w:color="auto"/>
            </w:tcBorders>
          </w:tcPr>
          <w:p w:rsidR="00C95091" w:rsidRPr="008B47DE" w:rsidRDefault="00C95091" w:rsidP="00927069">
            <w:pPr>
              <w:autoSpaceDE w:val="0"/>
              <w:autoSpaceDN w:val="0"/>
              <w:adjustRightInd w:val="0"/>
              <w:spacing w:after="0" w:line="240" w:lineRule="auto"/>
              <w:jc w:val="center"/>
              <w:rPr>
                <w:rFonts w:ascii="Times New Roman" w:hAnsi="Times New Roman" w:cs="Times New Roman"/>
                <w:sz w:val="20"/>
                <w:szCs w:val="20"/>
              </w:rPr>
            </w:pPr>
            <w:bookmarkStart w:id="6" w:name="Par60"/>
            <w:bookmarkEnd w:id="6"/>
            <w:r w:rsidRPr="008B47DE">
              <w:rPr>
                <w:rFonts w:ascii="Times New Roman" w:hAnsi="Times New Roman" w:cs="Times New Roman"/>
                <w:sz w:val="20"/>
                <w:szCs w:val="20"/>
              </w:rPr>
              <w:t>7</w:t>
            </w:r>
          </w:p>
        </w:tc>
        <w:tc>
          <w:tcPr>
            <w:tcW w:w="992" w:type="dxa"/>
            <w:tcBorders>
              <w:top w:val="single" w:sz="4" w:space="0" w:color="auto"/>
              <w:left w:val="single" w:sz="4" w:space="0" w:color="auto"/>
              <w:bottom w:val="single" w:sz="4" w:space="0" w:color="auto"/>
              <w:right w:val="single" w:sz="4" w:space="0" w:color="auto"/>
            </w:tcBorders>
          </w:tcPr>
          <w:p w:rsidR="00C95091" w:rsidRPr="008B47DE" w:rsidRDefault="00C95091" w:rsidP="00927069">
            <w:pPr>
              <w:autoSpaceDE w:val="0"/>
              <w:autoSpaceDN w:val="0"/>
              <w:adjustRightInd w:val="0"/>
              <w:spacing w:after="0" w:line="240" w:lineRule="auto"/>
              <w:jc w:val="center"/>
              <w:rPr>
                <w:rFonts w:ascii="Times New Roman" w:hAnsi="Times New Roman" w:cs="Times New Roman"/>
                <w:sz w:val="20"/>
                <w:szCs w:val="20"/>
              </w:rPr>
            </w:pPr>
            <w:bookmarkStart w:id="7" w:name="Par61"/>
            <w:bookmarkEnd w:id="7"/>
            <w:r w:rsidRPr="008B47DE">
              <w:rPr>
                <w:rFonts w:ascii="Times New Roman" w:hAnsi="Times New Roman" w:cs="Times New Roman"/>
                <w:sz w:val="20"/>
                <w:szCs w:val="20"/>
              </w:rPr>
              <w:t>8</w:t>
            </w:r>
          </w:p>
        </w:tc>
        <w:tc>
          <w:tcPr>
            <w:tcW w:w="992" w:type="dxa"/>
            <w:tcBorders>
              <w:top w:val="single" w:sz="4" w:space="0" w:color="auto"/>
              <w:left w:val="single" w:sz="4" w:space="0" w:color="auto"/>
              <w:bottom w:val="single" w:sz="4" w:space="0" w:color="auto"/>
              <w:right w:val="single" w:sz="4" w:space="0" w:color="auto"/>
            </w:tcBorders>
          </w:tcPr>
          <w:p w:rsidR="00C95091" w:rsidRPr="008B47DE" w:rsidRDefault="00C95091" w:rsidP="00927069">
            <w:pPr>
              <w:autoSpaceDE w:val="0"/>
              <w:autoSpaceDN w:val="0"/>
              <w:adjustRightInd w:val="0"/>
              <w:spacing w:after="0" w:line="240" w:lineRule="auto"/>
              <w:jc w:val="center"/>
              <w:rPr>
                <w:rFonts w:ascii="Times New Roman" w:hAnsi="Times New Roman" w:cs="Times New Roman"/>
                <w:sz w:val="20"/>
                <w:szCs w:val="20"/>
              </w:rPr>
            </w:pPr>
            <w:bookmarkStart w:id="8" w:name="Par62"/>
            <w:bookmarkEnd w:id="8"/>
            <w:r w:rsidRPr="008B47DE">
              <w:rPr>
                <w:rFonts w:ascii="Times New Roman" w:hAnsi="Times New Roman" w:cs="Times New Roman"/>
                <w:sz w:val="20"/>
                <w:szCs w:val="20"/>
              </w:rPr>
              <w:t>9</w:t>
            </w:r>
          </w:p>
        </w:tc>
        <w:tc>
          <w:tcPr>
            <w:tcW w:w="993" w:type="dxa"/>
            <w:tcBorders>
              <w:top w:val="single" w:sz="4" w:space="0" w:color="auto"/>
              <w:left w:val="single" w:sz="4" w:space="0" w:color="auto"/>
              <w:bottom w:val="single" w:sz="4" w:space="0" w:color="auto"/>
              <w:right w:val="single" w:sz="4" w:space="0" w:color="auto"/>
            </w:tcBorders>
          </w:tcPr>
          <w:p w:rsidR="00C95091" w:rsidRPr="008B47DE" w:rsidRDefault="00C95091" w:rsidP="00927069">
            <w:pPr>
              <w:autoSpaceDE w:val="0"/>
              <w:autoSpaceDN w:val="0"/>
              <w:adjustRightInd w:val="0"/>
              <w:spacing w:after="0" w:line="240" w:lineRule="auto"/>
              <w:jc w:val="center"/>
              <w:rPr>
                <w:rFonts w:ascii="Times New Roman" w:hAnsi="Times New Roman" w:cs="Times New Roman"/>
                <w:sz w:val="20"/>
                <w:szCs w:val="20"/>
              </w:rPr>
            </w:pPr>
            <w:bookmarkStart w:id="9" w:name="Par63"/>
            <w:bookmarkEnd w:id="9"/>
            <w:r w:rsidRPr="008B47DE">
              <w:rPr>
                <w:rFonts w:ascii="Times New Roman" w:hAnsi="Times New Roman" w:cs="Times New Roman"/>
                <w:sz w:val="20"/>
                <w:szCs w:val="20"/>
              </w:rPr>
              <w:t>10</w:t>
            </w:r>
          </w:p>
        </w:tc>
        <w:tc>
          <w:tcPr>
            <w:tcW w:w="992" w:type="dxa"/>
            <w:tcBorders>
              <w:top w:val="single" w:sz="4" w:space="0" w:color="auto"/>
              <w:left w:val="single" w:sz="4" w:space="0" w:color="auto"/>
              <w:bottom w:val="single" w:sz="4" w:space="0" w:color="auto"/>
              <w:right w:val="single" w:sz="4" w:space="0" w:color="auto"/>
            </w:tcBorders>
          </w:tcPr>
          <w:p w:rsidR="00C95091" w:rsidRPr="008B47DE" w:rsidRDefault="00C95091" w:rsidP="00927069">
            <w:pPr>
              <w:autoSpaceDE w:val="0"/>
              <w:autoSpaceDN w:val="0"/>
              <w:adjustRightInd w:val="0"/>
              <w:spacing w:after="0" w:line="240" w:lineRule="auto"/>
              <w:jc w:val="center"/>
              <w:rPr>
                <w:rFonts w:ascii="Times New Roman" w:hAnsi="Times New Roman" w:cs="Times New Roman"/>
                <w:sz w:val="20"/>
                <w:szCs w:val="20"/>
              </w:rPr>
            </w:pPr>
            <w:bookmarkStart w:id="10" w:name="Par64"/>
            <w:bookmarkEnd w:id="10"/>
            <w:r w:rsidRPr="008B47DE">
              <w:rPr>
                <w:rFonts w:ascii="Times New Roman" w:hAnsi="Times New Roman" w:cs="Times New Roman"/>
                <w:sz w:val="20"/>
                <w:szCs w:val="20"/>
              </w:rPr>
              <w:t>11</w:t>
            </w:r>
          </w:p>
        </w:tc>
        <w:tc>
          <w:tcPr>
            <w:tcW w:w="850" w:type="dxa"/>
            <w:tcBorders>
              <w:top w:val="single" w:sz="4" w:space="0" w:color="auto"/>
              <w:left w:val="single" w:sz="4" w:space="0" w:color="auto"/>
              <w:bottom w:val="single" w:sz="4" w:space="0" w:color="auto"/>
              <w:right w:val="single" w:sz="4" w:space="0" w:color="auto"/>
            </w:tcBorders>
          </w:tcPr>
          <w:p w:rsidR="00C95091" w:rsidRPr="008B47DE" w:rsidRDefault="00C95091" w:rsidP="00927069">
            <w:pPr>
              <w:autoSpaceDE w:val="0"/>
              <w:autoSpaceDN w:val="0"/>
              <w:adjustRightInd w:val="0"/>
              <w:spacing w:after="0" w:line="240" w:lineRule="auto"/>
              <w:jc w:val="center"/>
              <w:rPr>
                <w:rFonts w:ascii="Times New Roman" w:hAnsi="Times New Roman" w:cs="Times New Roman"/>
                <w:sz w:val="20"/>
                <w:szCs w:val="20"/>
              </w:rPr>
            </w:pPr>
            <w:bookmarkStart w:id="11" w:name="Par65"/>
            <w:bookmarkEnd w:id="11"/>
            <w:r w:rsidRPr="008B47DE">
              <w:rPr>
                <w:rFonts w:ascii="Times New Roman" w:hAnsi="Times New Roman" w:cs="Times New Roman"/>
                <w:sz w:val="20"/>
                <w:szCs w:val="20"/>
              </w:rPr>
              <w:t>12</w:t>
            </w:r>
          </w:p>
        </w:tc>
        <w:tc>
          <w:tcPr>
            <w:tcW w:w="993" w:type="dxa"/>
            <w:tcBorders>
              <w:top w:val="single" w:sz="4" w:space="0" w:color="auto"/>
              <w:left w:val="single" w:sz="4" w:space="0" w:color="auto"/>
              <w:bottom w:val="single" w:sz="4" w:space="0" w:color="auto"/>
              <w:right w:val="single" w:sz="4" w:space="0" w:color="auto"/>
            </w:tcBorders>
          </w:tcPr>
          <w:p w:rsidR="00C95091" w:rsidRPr="008B47DE" w:rsidRDefault="00C95091" w:rsidP="00927069">
            <w:pPr>
              <w:autoSpaceDE w:val="0"/>
              <w:autoSpaceDN w:val="0"/>
              <w:adjustRightInd w:val="0"/>
              <w:spacing w:after="0" w:line="240" w:lineRule="auto"/>
              <w:jc w:val="center"/>
              <w:rPr>
                <w:rFonts w:ascii="Times New Roman" w:hAnsi="Times New Roman" w:cs="Times New Roman"/>
                <w:sz w:val="20"/>
                <w:szCs w:val="20"/>
              </w:rPr>
            </w:pPr>
            <w:bookmarkStart w:id="12" w:name="Par66"/>
            <w:bookmarkEnd w:id="12"/>
            <w:r w:rsidRPr="008B47DE">
              <w:rPr>
                <w:rFonts w:ascii="Times New Roman" w:hAnsi="Times New Roman" w:cs="Times New Roman"/>
                <w:sz w:val="20"/>
                <w:szCs w:val="20"/>
              </w:rPr>
              <w:t>13</w:t>
            </w:r>
          </w:p>
        </w:tc>
        <w:tc>
          <w:tcPr>
            <w:tcW w:w="1138" w:type="dxa"/>
            <w:tcBorders>
              <w:top w:val="single" w:sz="4" w:space="0" w:color="auto"/>
              <w:left w:val="single" w:sz="4" w:space="0" w:color="auto"/>
              <w:bottom w:val="single" w:sz="4" w:space="0" w:color="auto"/>
              <w:right w:val="single" w:sz="4" w:space="0" w:color="auto"/>
            </w:tcBorders>
          </w:tcPr>
          <w:p w:rsidR="00C95091" w:rsidRPr="008B47DE" w:rsidRDefault="00C95091" w:rsidP="00927069">
            <w:pPr>
              <w:autoSpaceDE w:val="0"/>
              <w:autoSpaceDN w:val="0"/>
              <w:adjustRightInd w:val="0"/>
              <w:spacing w:after="0" w:line="240" w:lineRule="auto"/>
              <w:jc w:val="center"/>
              <w:rPr>
                <w:rFonts w:ascii="Times New Roman" w:hAnsi="Times New Roman" w:cs="Times New Roman"/>
                <w:sz w:val="20"/>
                <w:szCs w:val="20"/>
              </w:rPr>
            </w:pPr>
            <w:bookmarkStart w:id="13" w:name="Par67"/>
            <w:bookmarkEnd w:id="13"/>
            <w:r w:rsidRPr="008B47DE">
              <w:rPr>
                <w:rFonts w:ascii="Times New Roman" w:hAnsi="Times New Roman" w:cs="Times New Roman"/>
                <w:sz w:val="20"/>
                <w:szCs w:val="20"/>
              </w:rPr>
              <w:t>14</w:t>
            </w:r>
          </w:p>
        </w:tc>
      </w:tr>
      <w:tr w:rsidR="00C95091" w:rsidRPr="008B47DE" w:rsidTr="00927069">
        <w:trPr>
          <w:cantSplit/>
          <w:trHeight w:val="1134"/>
        </w:trPr>
        <w:tc>
          <w:tcPr>
            <w:tcW w:w="2268" w:type="dxa"/>
            <w:tcBorders>
              <w:top w:val="single" w:sz="4" w:space="0" w:color="auto"/>
              <w:left w:val="single" w:sz="4" w:space="0" w:color="auto"/>
              <w:bottom w:val="single" w:sz="4" w:space="0" w:color="auto"/>
              <w:right w:val="single" w:sz="4" w:space="0" w:color="auto"/>
            </w:tcBorders>
          </w:tcPr>
          <w:p w:rsidR="00C95091" w:rsidRPr="008B47DE" w:rsidRDefault="00ED6582" w:rsidP="00633CFF">
            <w:pPr>
              <w:spacing w:after="0" w:line="240" w:lineRule="auto"/>
              <w:rPr>
                <w:rFonts w:ascii="Times New Roman" w:hAnsi="Times New Roman" w:cs="Times New Roman"/>
                <w:sz w:val="20"/>
                <w:szCs w:val="20"/>
              </w:rPr>
            </w:pPr>
            <w:r w:rsidRPr="008B47DE">
              <w:rPr>
                <w:rFonts w:ascii="Times New Roman" w:hAnsi="Times New Roman" w:cs="Times New Roman"/>
                <w:color w:val="000000"/>
                <w:sz w:val="20"/>
                <w:szCs w:val="20"/>
              </w:rPr>
              <w:lastRenderedPageBreak/>
              <w:t>1.2. Разработка проектно-сметной документации на строительство и реконструкцию (модернизацию) объектов водоотведения на территории г. Шенкурска Шенкурского муниципального округа  Архангельской области</w:t>
            </w:r>
          </w:p>
        </w:tc>
        <w:tc>
          <w:tcPr>
            <w:tcW w:w="1560" w:type="dxa"/>
            <w:tcBorders>
              <w:top w:val="single" w:sz="4" w:space="0" w:color="auto"/>
              <w:left w:val="single" w:sz="4" w:space="0" w:color="auto"/>
              <w:bottom w:val="single" w:sz="4" w:space="0" w:color="auto"/>
              <w:right w:val="single" w:sz="4" w:space="0" w:color="auto"/>
            </w:tcBorders>
          </w:tcPr>
          <w:p w:rsidR="00633CFF" w:rsidRPr="008B47DE" w:rsidRDefault="00633CFF" w:rsidP="00633CFF">
            <w:pPr>
              <w:spacing w:after="0" w:line="240" w:lineRule="auto"/>
              <w:rPr>
                <w:rFonts w:ascii="Times New Roman" w:hAnsi="Times New Roman" w:cs="Times New Roman"/>
                <w:sz w:val="20"/>
                <w:szCs w:val="20"/>
              </w:rPr>
            </w:pPr>
            <w:r w:rsidRPr="008B47DE">
              <w:rPr>
                <w:rFonts w:ascii="Times New Roman" w:hAnsi="Times New Roman" w:cs="Times New Roman"/>
                <w:sz w:val="20"/>
                <w:szCs w:val="20"/>
              </w:rPr>
              <w:t xml:space="preserve">отдел жилищно – коммунального хозяйства администрации Шенкурского муниципального округа Архангельской  </w:t>
            </w:r>
          </w:p>
          <w:p w:rsidR="00C95091" w:rsidRPr="008B47DE" w:rsidRDefault="00633CFF" w:rsidP="00633CFF">
            <w:pPr>
              <w:spacing w:after="0" w:line="240" w:lineRule="auto"/>
              <w:rPr>
                <w:rFonts w:ascii="Times New Roman" w:hAnsi="Times New Roman" w:cs="Times New Roman"/>
                <w:sz w:val="20"/>
                <w:szCs w:val="20"/>
              </w:rPr>
            </w:pPr>
            <w:r w:rsidRPr="008B47DE">
              <w:rPr>
                <w:rFonts w:ascii="Times New Roman" w:hAnsi="Times New Roman" w:cs="Times New Roman"/>
                <w:sz w:val="20"/>
                <w:szCs w:val="20"/>
              </w:rPr>
              <w:t>области</w:t>
            </w:r>
          </w:p>
        </w:tc>
        <w:tc>
          <w:tcPr>
            <w:tcW w:w="708" w:type="dxa"/>
            <w:tcBorders>
              <w:top w:val="single" w:sz="4" w:space="0" w:color="auto"/>
              <w:left w:val="single" w:sz="4" w:space="0" w:color="auto"/>
              <w:bottom w:val="single" w:sz="4" w:space="0" w:color="auto"/>
              <w:right w:val="single" w:sz="4" w:space="0" w:color="auto"/>
            </w:tcBorders>
          </w:tcPr>
          <w:p w:rsidR="00C95091" w:rsidRPr="008B47DE" w:rsidRDefault="002D35DC" w:rsidP="00927069">
            <w:pPr>
              <w:spacing w:after="0" w:line="240" w:lineRule="auto"/>
              <w:jc w:val="center"/>
              <w:rPr>
                <w:rFonts w:ascii="Times New Roman" w:hAnsi="Times New Roman" w:cs="Times New Roman"/>
                <w:sz w:val="20"/>
                <w:szCs w:val="20"/>
              </w:rPr>
            </w:pPr>
            <w:r w:rsidRPr="008B47DE">
              <w:rPr>
                <w:rFonts w:ascii="Times New Roman" w:hAnsi="Times New Roman" w:cs="Times New Roman"/>
                <w:sz w:val="20"/>
                <w:szCs w:val="20"/>
              </w:rPr>
              <w:t>2437000,00</w:t>
            </w:r>
          </w:p>
        </w:tc>
        <w:tc>
          <w:tcPr>
            <w:tcW w:w="709" w:type="dxa"/>
            <w:tcBorders>
              <w:top w:val="single" w:sz="4" w:space="0" w:color="auto"/>
              <w:left w:val="single" w:sz="4" w:space="0" w:color="auto"/>
              <w:bottom w:val="single" w:sz="4" w:space="0" w:color="auto"/>
              <w:right w:val="single" w:sz="4" w:space="0" w:color="auto"/>
            </w:tcBorders>
          </w:tcPr>
          <w:p w:rsidR="00C95091" w:rsidRPr="008B47DE" w:rsidRDefault="0074525E" w:rsidP="00927069">
            <w:pPr>
              <w:spacing w:after="0" w:line="240" w:lineRule="auto"/>
              <w:jc w:val="center"/>
              <w:rPr>
                <w:rFonts w:ascii="Times New Roman" w:hAnsi="Times New Roman" w:cs="Times New Roman"/>
                <w:sz w:val="20"/>
                <w:szCs w:val="20"/>
              </w:rPr>
            </w:pPr>
            <w:r w:rsidRPr="008B47DE">
              <w:rPr>
                <w:rFonts w:ascii="Times New Roman" w:hAnsi="Times New Roman" w:cs="Times New Roman"/>
                <w:sz w:val="20"/>
                <w:szCs w:val="20"/>
              </w:rPr>
              <w:t>2 335 000,00</w:t>
            </w:r>
          </w:p>
        </w:tc>
        <w:tc>
          <w:tcPr>
            <w:tcW w:w="571" w:type="dxa"/>
            <w:tcBorders>
              <w:top w:val="single" w:sz="4" w:space="0" w:color="auto"/>
              <w:left w:val="single" w:sz="4" w:space="0" w:color="auto"/>
              <w:bottom w:val="single" w:sz="4" w:space="0" w:color="auto"/>
              <w:right w:val="single" w:sz="4" w:space="0" w:color="auto"/>
            </w:tcBorders>
          </w:tcPr>
          <w:p w:rsidR="00C95091" w:rsidRPr="008B47DE" w:rsidRDefault="001B2169" w:rsidP="00927069">
            <w:pPr>
              <w:spacing w:after="0" w:line="240" w:lineRule="auto"/>
              <w:jc w:val="center"/>
              <w:rPr>
                <w:rFonts w:ascii="Times New Roman" w:hAnsi="Times New Roman" w:cs="Times New Roman"/>
                <w:sz w:val="20"/>
                <w:szCs w:val="20"/>
              </w:rPr>
            </w:pPr>
            <w:r w:rsidRPr="008B47DE">
              <w:rPr>
                <w:rFonts w:ascii="Times New Roman" w:hAnsi="Times New Roman" w:cs="Times New Roman"/>
                <w:sz w:val="20"/>
                <w:szCs w:val="20"/>
              </w:rPr>
              <w:t>96</w:t>
            </w:r>
          </w:p>
        </w:tc>
        <w:tc>
          <w:tcPr>
            <w:tcW w:w="847" w:type="dxa"/>
            <w:tcBorders>
              <w:top w:val="single" w:sz="4" w:space="0" w:color="auto"/>
              <w:left w:val="single" w:sz="4" w:space="0" w:color="auto"/>
              <w:bottom w:val="single" w:sz="4" w:space="0" w:color="auto"/>
              <w:right w:val="single" w:sz="4" w:space="0" w:color="auto"/>
            </w:tcBorders>
          </w:tcPr>
          <w:p w:rsidR="00C95091" w:rsidRPr="008B47DE" w:rsidRDefault="0074525E" w:rsidP="00927069">
            <w:pPr>
              <w:spacing w:after="0" w:line="240" w:lineRule="auto"/>
              <w:jc w:val="center"/>
              <w:rPr>
                <w:rFonts w:ascii="Times New Roman" w:hAnsi="Times New Roman" w:cs="Times New Roman"/>
                <w:sz w:val="20"/>
                <w:szCs w:val="20"/>
              </w:rPr>
            </w:pPr>
            <w:r w:rsidRPr="008B47DE">
              <w:rPr>
                <w:rFonts w:ascii="Times New Roman" w:hAnsi="Times New Roman" w:cs="Times New Roman"/>
                <w:sz w:val="20"/>
                <w:szCs w:val="20"/>
              </w:rPr>
              <w:t>0,00</w:t>
            </w:r>
          </w:p>
        </w:tc>
        <w:tc>
          <w:tcPr>
            <w:tcW w:w="992" w:type="dxa"/>
            <w:tcBorders>
              <w:top w:val="single" w:sz="4" w:space="0" w:color="auto"/>
              <w:left w:val="single" w:sz="4" w:space="0" w:color="auto"/>
              <w:bottom w:val="single" w:sz="4" w:space="0" w:color="auto"/>
              <w:right w:val="single" w:sz="4" w:space="0" w:color="auto"/>
            </w:tcBorders>
          </w:tcPr>
          <w:p w:rsidR="00C95091" w:rsidRPr="008B47DE" w:rsidRDefault="0074525E" w:rsidP="00927069">
            <w:pPr>
              <w:spacing w:after="0" w:line="240" w:lineRule="auto"/>
              <w:jc w:val="center"/>
              <w:rPr>
                <w:rFonts w:ascii="Times New Roman" w:hAnsi="Times New Roman" w:cs="Times New Roman"/>
                <w:sz w:val="20"/>
                <w:szCs w:val="20"/>
              </w:rPr>
            </w:pPr>
            <w:r w:rsidRPr="008B47DE">
              <w:rPr>
                <w:rFonts w:ascii="Times New Roman" w:hAnsi="Times New Roman" w:cs="Times New Roman"/>
                <w:sz w:val="20"/>
                <w:szCs w:val="20"/>
              </w:rPr>
              <w:t>0,00</w:t>
            </w:r>
          </w:p>
        </w:tc>
        <w:tc>
          <w:tcPr>
            <w:tcW w:w="992" w:type="dxa"/>
            <w:tcBorders>
              <w:top w:val="single" w:sz="4" w:space="0" w:color="auto"/>
              <w:left w:val="single" w:sz="4" w:space="0" w:color="auto"/>
              <w:bottom w:val="single" w:sz="4" w:space="0" w:color="auto"/>
              <w:right w:val="single" w:sz="4" w:space="0" w:color="auto"/>
            </w:tcBorders>
          </w:tcPr>
          <w:p w:rsidR="00C95091" w:rsidRPr="008B47DE" w:rsidRDefault="00FB3186" w:rsidP="00927069">
            <w:pPr>
              <w:spacing w:after="0" w:line="240" w:lineRule="auto"/>
              <w:jc w:val="center"/>
              <w:rPr>
                <w:rFonts w:ascii="Times New Roman" w:hAnsi="Times New Roman" w:cs="Times New Roman"/>
                <w:sz w:val="20"/>
                <w:szCs w:val="20"/>
              </w:rPr>
            </w:pPr>
            <w:r w:rsidRPr="008B47DE">
              <w:rPr>
                <w:rFonts w:ascii="Times New Roman" w:hAnsi="Times New Roman" w:cs="Times New Roman"/>
                <w:sz w:val="20"/>
                <w:szCs w:val="20"/>
              </w:rPr>
              <w:t>2194900,00</w:t>
            </w:r>
          </w:p>
        </w:tc>
        <w:tc>
          <w:tcPr>
            <w:tcW w:w="992" w:type="dxa"/>
            <w:tcBorders>
              <w:top w:val="single" w:sz="4" w:space="0" w:color="auto"/>
              <w:left w:val="single" w:sz="4" w:space="0" w:color="auto"/>
              <w:bottom w:val="single" w:sz="4" w:space="0" w:color="auto"/>
              <w:right w:val="single" w:sz="4" w:space="0" w:color="auto"/>
            </w:tcBorders>
          </w:tcPr>
          <w:p w:rsidR="00C95091" w:rsidRPr="008B47DE" w:rsidRDefault="0074525E" w:rsidP="00927069">
            <w:pPr>
              <w:spacing w:after="0" w:line="240" w:lineRule="auto"/>
              <w:jc w:val="center"/>
              <w:rPr>
                <w:rFonts w:ascii="Times New Roman" w:hAnsi="Times New Roman" w:cs="Times New Roman"/>
                <w:sz w:val="20"/>
                <w:szCs w:val="20"/>
              </w:rPr>
            </w:pPr>
            <w:r w:rsidRPr="008B47DE">
              <w:rPr>
                <w:rFonts w:ascii="Times New Roman" w:hAnsi="Times New Roman" w:cs="Times New Roman"/>
                <w:sz w:val="20"/>
                <w:szCs w:val="20"/>
              </w:rPr>
              <w:t>2 194 900,00</w:t>
            </w:r>
          </w:p>
        </w:tc>
        <w:tc>
          <w:tcPr>
            <w:tcW w:w="993" w:type="dxa"/>
            <w:tcBorders>
              <w:top w:val="single" w:sz="4" w:space="0" w:color="auto"/>
              <w:left w:val="single" w:sz="4" w:space="0" w:color="auto"/>
              <w:bottom w:val="single" w:sz="4" w:space="0" w:color="auto"/>
              <w:right w:val="single" w:sz="4" w:space="0" w:color="auto"/>
            </w:tcBorders>
          </w:tcPr>
          <w:p w:rsidR="00C95091" w:rsidRPr="008B47DE" w:rsidRDefault="0074525E" w:rsidP="00927069">
            <w:pPr>
              <w:spacing w:after="0" w:line="240" w:lineRule="auto"/>
              <w:jc w:val="center"/>
              <w:rPr>
                <w:rFonts w:ascii="Times New Roman" w:hAnsi="Times New Roman" w:cs="Times New Roman"/>
                <w:sz w:val="20"/>
                <w:szCs w:val="20"/>
              </w:rPr>
            </w:pPr>
            <w:r w:rsidRPr="008B47DE">
              <w:rPr>
                <w:rFonts w:ascii="Times New Roman" w:hAnsi="Times New Roman" w:cs="Times New Roman"/>
                <w:sz w:val="20"/>
                <w:szCs w:val="20"/>
              </w:rPr>
              <w:t>242 100,00</w:t>
            </w:r>
          </w:p>
        </w:tc>
        <w:tc>
          <w:tcPr>
            <w:tcW w:w="992" w:type="dxa"/>
            <w:tcBorders>
              <w:top w:val="single" w:sz="4" w:space="0" w:color="auto"/>
              <w:left w:val="single" w:sz="4" w:space="0" w:color="auto"/>
              <w:bottom w:val="single" w:sz="4" w:space="0" w:color="auto"/>
              <w:right w:val="single" w:sz="4" w:space="0" w:color="auto"/>
            </w:tcBorders>
          </w:tcPr>
          <w:p w:rsidR="00C95091" w:rsidRPr="008B47DE" w:rsidRDefault="0074525E" w:rsidP="00927069">
            <w:pPr>
              <w:spacing w:after="0" w:line="240" w:lineRule="auto"/>
              <w:jc w:val="center"/>
              <w:rPr>
                <w:rFonts w:ascii="Times New Roman" w:hAnsi="Times New Roman" w:cs="Times New Roman"/>
                <w:sz w:val="20"/>
                <w:szCs w:val="20"/>
              </w:rPr>
            </w:pPr>
            <w:r w:rsidRPr="008B47DE">
              <w:rPr>
                <w:rFonts w:ascii="Times New Roman" w:hAnsi="Times New Roman" w:cs="Times New Roman"/>
                <w:sz w:val="20"/>
                <w:szCs w:val="20"/>
              </w:rPr>
              <w:t>140 100,00</w:t>
            </w:r>
          </w:p>
        </w:tc>
        <w:tc>
          <w:tcPr>
            <w:tcW w:w="850" w:type="dxa"/>
            <w:tcBorders>
              <w:top w:val="single" w:sz="4" w:space="0" w:color="auto"/>
              <w:left w:val="single" w:sz="4" w:space="0" w:color="auto"/>
              <w:bottom w:val="single" w:sz="4" w:space="0" w:color="auto"/>
              <w:right w:val="single" w:sz="4" w:space="0" w:color="auto"/>
            </w:tcBorders>
          </w:tcPr>
          <w:p w:rsidR="00C95091" w:rsidRPr="008B47DE" w:rsidRDefault="0074525E" w:rsidP="00927069">
            <w:pPr>
              <w:spacing w:after="0" w:line="240" w:lineRule="auto"/>
              <w:jc w:val="center"/>
              <w:rPr>
                <w:rFonts w:ascii="Times New Roman" w:hAnsi="Times New Roman" w:cs="Times New Roman"/>
                <w:sz w:val="20"/>
                <w:szCs w:val="20"/>
              </w:rPr>
            </w:pPr>
            <w:r w:rsidRPr="008B47DE">
              <w:rPr>
                <w:rFonts w:ascii="Times New Roman" w:hAnsi="Times New Roman" w:cs="Times New Roman"/>
                <w:sz w:val="20"/>
                <w:szCs w:val="20"/>
              </w:rPr>
              <w:t>0,00</w:t>
            </w:r>
          </w:p>
        </w:tc>
        <w:tc>
          <w:tcPr>
            <w:tcW w:w="993" w:type="dxa"/>
            <w:tcBorders>
              <w:top w:val="single" w:sz="4" w:space="0" w:color="auto"/>
              <w:left w:val="single" w:sz="4" w:space="0" w:color="auto"/>
              <w:bottom w:val="single" w:sz="4" w:space="0" w:color="auto"/>
              <w:right w:val="single" w:sz="4" w:space="0" w:color="auto"/>
            </w:tcBorders>
          </w:tcPr>
          <w:p w:rsidR="00C95091" w:rsidRPr="008B47DE" w:rsidRDefault="0074525E" w:rsidP="00927069">
            <w:pPr>
              <w:spacing w:after="0" w:line="240" w:lineRule="auto"/>
              <w:jc w:val="center"/>
              <w:rPr>
                <w:rFonts w:ascii="Times New Roman" w:hAnsi="Times New Roman" w:cs="Times New Roman"/>
                <w:sz w:val="20"/>
                <w:szCs w:val="20"/>
              </w:rPr>
            </w:pPr>
            <w:r w:rsidRPr="008B47DE">
              <w:rPr>
                <w:rFonts w:ascii="Times New Roman" w:hAnsi="Times New Roman" w:cs="Times New Roman"/>
                <w:sz w:val="20"/>
                <w:szCs w:val="20"/>
              </w:rPr>
              <w:t>0,00</w:t>
            </w:r>
          </w:p>
        </w:tc>
        <w:tc>
          <w:tcPr>
            <w:tcW w:w="1138" w:type="dxa"/>
            <w:tcBorders>
              <w:top w:val="single" w:sz="4" w:space="0" w:color="auto"/>
              <w:left w:val="single" w:sz="4" w:space="0" w:color="auto"/>
              <w:bottom w:val="single" w:sz="4" w:space="0" w:color="auto"/>
              <w:right w:val="single" w:sz="4" w:space="0" w:color="auto"/>
            </w:tcBorders>
          </w:tcPr>
          <w:p w:rsidR="00C95091" w:rsidRPr="008B47DE" w:rsidRDefault="0074525E" w:rsidP="00927069">
            <w:pPr>
              <w:spacing w:after="0" w:line="240" w:lineRule="auto"/>
              <w:jc w:val="center"/>
              <w:rPr>
                <w:rFonts w:ascii="Times New Roman" w:hAnsi="Times New Roman" w:cs="Times New Roman"/>
                <w:sz w:val="20"/>
                <w:szCs w:val="20"/>
              </w:rPr>
            </w:pPr>
            <w:r w:rsidRPr="008B47DE">
              <w:rPr>
                <w:rFonts w:ascii="Times New Roman" w:hAnsi="Times New Roman" w:cs="Times New Roman"/>
                <w:sz w:val="20"/>
                <w:szCs w:val="20"/>
              </w:rPr>
              <w:t>2 335 000,00</w:t>
            </w:r>
          </w:p>
        </w:tc>
      </w:tr>
      <w:tr w:rsidR="00C95091" w:rsidRPr="008B47DE" w:rsidTr="00927069">
        <w:trPr>
          <w:cantSplit/>
          <w:trHeight w:val="1134"/>
        </w:trPr>
        <w:tc>
          <w:tcPr>
            <w:tcW w:w="2268" w:type="dxa"/>
            <w:tcBorders>
              <w:top w:val="single" w:sz="4" w:space="0" w:color="auto"/>
              <w:left w:val="single" w:sz="4" w:space="0" w:color="auto"/>
              <w:bottom w:val="single" w:sz="4" w:space="0" w:color="auto"/>
              <w:right w:val="single" w:sz="4" w:space="0" w:color="auto"/>
            </w:tcBorders>
          </w:tcPr>
          <w:p w:rsidR="00C95091" w:rsidRPr="008B47DE" w:rsidRDefault="00623ADD" w:rsidP="00633CFF">
            <w:pPr>
              <w:autoSpaceDE w:val="0"/>
              <w:autoSpaceDN w:val="0"/>
              <w:adjustRightInd w:val="0"/>
              <w:spacing w:after="0" w:line="240" w:lineRule="auto"/>
              <w:rPr>
                <w:rFonts w:ascii="Times New Roman" w:hAnsi="Times New Roman" w:cs="Times New Roman"/>
                <w:sz w:val="20"/>
                <w:szCs w:val="20"/>
              </w:rPr>
            </w:pPr>
            <w:r w:rsidRPr="008B47DE">
              <w:rPr>
                <w:rFonts w:ascii="Times New Roman" w:hAnsi="Times New Roman" w:cs="Times New Roman"/>
                <w:sz w:val="20"/>
                <w:szCs w:val="20"/>
              </w:rPr>
              <w:t>1.4. Проведение ремонта водозаборных колонок и колодцев на территории Шенкурского муниципального округа Архангельской области</w:t>
            </w:r>
          </w:p>
        </w:tc>
        <w:tc>
          <w:tcPr>
            <w:tcW w:w="1560" w:type="dxa"/>
            <w:tcBorders>
              <w:top w:val="single" w:sz="4" w:space="0" w:color="auto"/>
              <w:left w:val="single" w:sz="4" w:space="0" w:color="auto"/>
              <w:bottom w:val="single" w:sz="4" w:space="0" w:color="auto"/>
              <w:right w:val="single" w:sz="4" w:space="0" w:color="auto"/>
            </w:tcBorders>
          </w:tcPr>
          <w:p w:rsidR="00633CFF" w:rsidRPr="008B47DE" w:rsidRDefault="00633CFF" w:rsidP="00633CFF">
            <w:pPr>
              <w:spacing w:after="0" w:line="240" w:lineRule="auto"/>
              <w:rPr>
                <w:rFonts w:ascii="Times New Roman" w:hAnsi="Times New Roman" w:cs="Times New Roman"/>
                <w:sz w:val="20"/>
                <w:szCs w:val="20"/>
              </w:rPr>
            </w:pPr>
            <w:r w:rsidRPr="008B47DE">
              <w:rPr>
                <w:rFonts w:ascii="Times New Roman" w:hAnsi="Times New Roman" w:cs="Times New Roman"/>
                <w:sz w:val="20"/>
                <w:szCs w:val="20"/>
              </w:rPr>
              <w:t xml:space="preserve">отдел жилищно – коммунального хозяйства администрации Шенкурского муниципального округа Архангельской  </w:t>
            </w:r>
          </w:p>
          <w:p w:rsidR="00C95091" w:rsidRPr="008B47DE" w:rsidRDefault="00633CFF" w:rsidP="00633CFF">
            <w:pPr>
              <w:spacing w:after="0" w:line="240" w:lineRule="auto"/>
              <w:rPr>
                <w:rFonts w:ascii="Times New Roman" w:hAnsi="Times New Roman" w:cs="Times New Roman"/>
                <w:sz w:val="20"/>
                <w:szCs w:val="20"/>
              </w:rPr>
            </w:pPr>
            <w:r w:rsidRPr="008B47DE">
              <w:rPr>
                <w:rFonts w:ascii="Times New Roman" w:hAnsi="Times New Roman" w:cs="Times New Roman"/>
                <w:sz w:val="20"/>
                <w:szCs w:val="20"/>
              </w:rPr>
              <w:t>области</w:t>
            </w:r>
          </w:p>
        </w:tc>
        <w:tc>
          <w:tcPr>
            <w:tcW w:w="708" w:type="dxa"/>
            <w:tcBorders>
              <w:top w:val="single" w:sz="4" w:space="0" w:color="auto"/>
              <w:left w:val="single" w:sz="4" w:space="0" w:color="auto"/>
              <w:bottom w:val="single" w:sz="4" w:space="0" w:color="auto"/>
              <w:right w:val="single" w:sz="4" w:space="0" w:color="auto"/>
            </w:tcBorders>
          </w:tcPr>
          <w:p w:rsidR="00C95091" w:rsidRPr="008B47DE" w:rsidRDefault="0063326E" w:rsidP="00927069">
            <w:pPr>
              <w:spacing w:after="0" w:line="240" w:lineRule="auto"/>
              <w:jc w:val="center"/>
              <w:rPr>
                <w:rFonts w:ascii="Times New Roman" w:hAnsi="Times New Roman" w:cs="Times New Roman"/>
                <w:sz w:val="20"/>
                <w:szCs w:val="20"/>
              </w:rPr>
            </w:pPr>
            <w:r w:rsidRPr="008B47DE">
              <w:rPr>
                <w:rFonts w:ascii="Times New Roman" w:hAnsi="Times New Roman" w:cs="Times New Roman"/>
                <w:sz w:val="20"/>
                <w:szCs w:val="20"/>
              </w:rPr>
              <w:t>1 097 000,00</w:t>
            </w:r>
          </w:p>
        </w:tc>
        <w:tc>
          <w:tcPr>
            <w:tcW w:w="709" w:type="dxa"/>
            <w:tcBorders>
              <w:top w:val="single" w:sz="4" w:space="0" w:color="auto"/>
              <w:left w:val="single" w:sz="4" w:space="0" w:color="auto"/>
              <w:bottom w:val="single" w:sz="4" w:space="0" w:color="auto"/>
              <w:right w:val="single" w:sz="4" w:space="0" w:color="auto"/>
            </w:tcBorders>
          </w:tcPr>
          <w:p w:rsidR="00C95091" w:rsidRPr="008B47DE" w:rsidRDefault="00450837" w:rsidP="00927069">
            <w:pPr>
              <w:spacing w:after="0" w:line="240" w:lineRule="auto"/>
              <w:jc w:val="center"/>
              <w:rPr>
                <w:rFonts w:ascii="Times New Roman" w:hAnsi="Times New Roman" w:cs="Times New Roman"/>
                <w:sz w:val="20"/>
                <w:szCs w:val="20"/>
              </w:rPr>
            </w:pPr>
            <w:r w:rsidRPr="008B47DE">
              <w:rPr>
                <w:rFonts w:ascii="Times New Roman" w:hAnsi="Times New Roman" w:cs="Times New Roman"/>
                <w:sz w:val="20"/>
                <w:szCs w:val="20"/>
              </w:rPr>
              <w:t>1 097 000,00</w:t>
            </w:r>
          </w:p>
        </w:tc>
        <w:tc>
          <w:tcPr>
            <w:tcW w:w="571" w:type="dxa"/>
            <w:tcBorders>
              <w:top w:val="single" w:sz="4" w:space="0" w:color="auto"/>
              <w:left w:val="single" w:sz="4" w:space="0" w:color="auto"/>
              <w:bottom w:val="single" w:sz="4" w:space="0" w:color="auto"/>
              <w:right w:val="single" w:sz="4" w:space="0" w:color="auto"/>
            </w:tcBorders>
          </w:tcPr>
          <w:p w:rsidR="00C95091" w:rsidRPr="008B47DE" w:rsidRDefault="00450837" w:rsidP="00927069">
            <w:pPr>
              <w:spacing w:after="0" w:line="240" w:lineRule="auto"/>
              <w:jc w:val="center"/>
              <w:rPr>
                <w:rFonts w:ascii="Times New Roman" w:hAnsi="Times New Roman" w:cs="Times New Roman"/>
                <w:sz w:val="20"/>
                <w:szCs w:val="20"/>
              </w:rPr>
            </w:pPr>
            <w:r w:rsidRPr="008B47DE">
              <w:rPr>
                <w:rFonts w:ascii="Times New Roman" w:hAnsi="Times New Roman" w:cs="Times New Roman"/>
                <w:sz w:val="20"/>
                <w:szCs w:val="20"/>
              </w:rPr>
              <w:t>100</w:t>
            </w:r>
          </w:p>
        </w:tc>
        <w:tc>
          <w:tcPr>
            <w:tcW w:w="847" w:type="dxa"/>
            <w:tcBorders>
              <w:top w:val="single" w:sz="4" w:space="0" w:color="auto"/>
              <w:left w:val="single" w:sz="4" w:space="0" w:color="auto"/>
              <w:bottom w:val="single" w:sz="4" w:space="0" w:color="auto"/>
              <w:right w:val="single" w:sz="4" w:space="0" w:color="auto"/>
            </w:tcBorders>
          </w:tcPr>
          <w:p w:rsidR="00C95091" w:rsidRPr="008B47DE" w:rsidRDefault="00450837" w:rsidP="00927069">
            <w:pPr>
              <w:spacing w:after="0" w:line="240" w:lineRule="auto"/>
              <w:jc w:val="center"/>
              <w:rPr>
                <w:rFonts w:ascii="Times New Roman" w:hAnsi="Times New Roman" w:cs="Times New Roman"/>
                <w:sz w:val="20"/>
                <w:szCs w:val="20"/>
              </w:rPr>
            </w:pPr>
            <w:r w:rsidRPr="008B47DE">
              <w:rPr>
                <w:rFonts w:ascii="Times New Roman" w:hAnsi="Times New Roman" w:cs="Times New Roman"/>
                <w:sz w:val="20"/>
                <w:szCs w:val="20"/>
              </w:rPr>
              <w:t>0,00</w:t>
            </w:r>
          </w:p>
        </w:tc>
        <w:tc>
          <w:tcPr>
            <w:tcW w:w="992" w:type="dxa"/>
            <w:tcBorders>
              <w:top w:val="single" w:sz="4" w:space="0" w:color="auto"/>
              <w:left w:val="single" w:sz="4" w:space="0" w:color="auto"/>
              <w:bottom w:val="single" w:sz="4" w:space="0" w:color="auto"/>
              <w:right w:val="single" w:sz="4" w:space="0" w:color="auto"/>
            </w:tcBorders>
          </w:tcPr>
          <w:p w:rsidR="00C95091" w:rsidRPr="008B47DE" w:rsidRDefault="00450837" w:rsidP="00927069">
            <w:pPr>
              <w:spacing w:after="0" w:line="240" w:lineRule="auto"/>
              <w:jc w:val="center"/>
              <w:rPr>
                <w:rFonts w:ascii="Times New Roman" w:hAnsi="Times New Roman" w:cs="Times New Roman"/>
                <w:sz w:val="20"/>
                <w:szCs w:val="20"/>
              </w:rPr>
            </w:pPr>
            <w:r w:rsidRPr="008B47DE">
              <w:rPr>
                <w:rFonts w:ascii="Times New Roman" w:hAnsi="Times New Roman" w:cs="Times New Roman"/>
                <w:sz w:val="20"/>
                <w:szCs w:val="20"/>
              </w:rPr>
              <w:t>0,00</w:t>
            </w:r>
          </w:p>
        </w:tc>
        <w:tc>
          <w:tcPr>
            <w:tcW w:w="992" w:type="dxa"/>
            <w:tcBorders>
              <w:top w:val="single" w:sz="4" w:space="0" w:color="auto"/>
              <w:left w:val="single" w:sz="4" w:space="0" w:color="auto"/>
              <w:bottom w:val="single" w:sz="4" w:space="0" w:color="auto"/>
              <w:right w:val="single" w:sz="4" w:space="0" w:color="auto"/>
            </w:tcBorders>
          </w:tcPr>
          <w:p w:rsidR="00C95091" w:rsidRPr="008B47DE" w:rsidRDefault="0063326E" w:rsidP="00927069">
            <w:pPr>
              <w:spacing w:after="0" w:line="240" w:lineRule="auto"/>
              <w:jc w:val="center"/>
              <w:rPr>
                <w:rFonts w:ascii="Times New Roman" w:hAnsi="Times New Roman" w:cs="Times New Roman"/>
                <w:sz w:val="20"/>
                <w:szCs w:val="20"/>
              </w:rPr>
            </w:pPr>
            <w:r w:rsidRPr="008B47DE">
              <w:rPr>
                <w:rFonts w:ascii="Times New Roman" w:hAnsi="Times New Roman" w:cs="Times New Roman"/>
                <w:sz w:val="20"/>
                <w:szCs w:val="20"/>
              </w:rPr>
              <w:t>1 097 000,00</w:t>
            </w:r>
          </w:p>
        </w:tc>
        <w:tc>
          <w:tcPr>
            <w:tcW w:w="992" w:type="dxa"/>
            <w:tcBorders>
              <w:top w:val="single" w:sz="4" w:space="0" w:color="auto"/>
              <w:left w:val="single" w:sz="4" w:space="0" w:color="auto"/>
              <w:bottom w:val="single" w:sz="4" w:space="0" w:color="auto"/>
              <w:right w:val="single" w:sz="4" w:space="0" w:color="auto"/>
            </w:tcBorders>
          </w:tcPr>
          <w:p w:rsidR="00C95091" w:rsidRPr="008B47DE" w:rsidRDefault="00450837" w:rsidP="00927069">
            <w:pPr>
              <w:spacing w:after="0" w:line="240" w:lineRule="auto"/>
              <w:jc w:val="center"/>
              <w:rPr>
                <w:rFonts w:ascii="Times New Roman" w:hAnsi="Times New Roman" w:cs="Times New Roman"/>
                <w:sz w:val="20"/>
                <w:szCs w:val="20"/>
              </w:rPr>
            </w:pPr>
            <w:r w:rsidRPr="008B47DE">
              <w:rPr>
                <w:rFonts w:ascii="Times New Roman" w:hAnsi="Times New Roman" w:cs="Times New Roman"/>
                <w:sz w:val="20"/>
                <w:szCs w:val="20"/>
              </w:rPr>
              <w:t>1 097 000,00</w:t>
            </w:r>
          </w:p>
        </w:tc>
        <w:tc>
          <w:tcPr>
            <w:tcW w:w="993" w:type="dxa"/>
            <w:tcBorders>
              <w:top w:val="single" w:sz="4" w:space="0" w:color="auto"/>
              <w:left w:val="single" w:sz="4" w:space="0" w:color="auto"/>
              <w:bottom w:val="single" w:sz="4" w:space="0" w:color="auto"/>
              <w:right w:val="single" w:sz="4" w:space="0" w:color="auto"/>
            </w:tcBorders>
          </w:tcPr>
          <w:p w:rsidR="00C95091" w:rsidRPr="008B47DE" w:rsidRDefault="00450837" w:rsidP="00927069">
            <w:pPr>
              <w:spacing w:after="0" w:line="240" w:lineRule="auto"/>
              <w:jc w:val="center"/>
              <w:rPr>
                <w:rFonts w:ascii="Times New Roman" w:hAnsi="Times New Roman" w:cs="Times New Roman"/>
                <w:sz w:val="20"/>
                <w:szCs w:val="20"/>
              </w:rPr>
            </w:pPr>
            <w:r w:rsidRPr="008B47DE">
              <w:rPr>
                <w:rFonts w:ascii="Times New Roman" w:hAnsi="Times New Roman" w:cs="Times New Roman"/>
                <w:sz w:val="20"/>
                <w:szCs w:val="20"/>
              </w:rPr>
              <w:t>0,00</w:t>
            </w:r>
          </w:p>
        </w:tc>
        <w:tc>
          <w:tcPr>
            <w:tcW w:w="992" w:type="dxa"/>
            <w:tcBorders>
              <w:top w:val="single" w:sz="4" w:space="0" w:color="auto"/>
              <w:left w:val="single" w:sz="4" w:space="0" w:color="auto"/>
              <w:bottom w:val="single" w:sz="4" w:space="0" w:color="auto"/>
              <w:right w:val="single" w:sz="4" w:space="0" w:color="auto"/>
            </w:tcBorders>
          </w:tcPr>
          <w:p w:rsidR="00C95091" w:rsidRPr="008B47DE" w:rsidRDefault="00450837" w:rsidP="00927069">
            <w:pPr>
              <w:spacing w:after="0" w:line="240" w:lineRule="auto"/>
              <w:jc w:val="center"/>
              <w:rPr>
                <w:rFonts w:ascii="Times New Roman" w:hAnsi="Times New Roman" w:cs="Times New Roman"/>
                <w:sz w:val="20"/>
                <w:szCs w:val="20"/>
              </w:rPr>
            </w:pPr>
            <w:r w:rsidRPr="008B47DE">
              <w:rPr>
                <w:rFonts w:ascii="Times New Roman" w:hAnsi="Times New Roman" w:cs="Times New Roman"/>
                <w:sz w:val="20"/>
                <w:szCs w:val="20"/>
              </w:rPr>
              <w:t>0,00</w:t>
            </w:r>
          </w:p>
        </w:tc>
        <w:tc>
          <w:tcPr>
            <w:tcW w:w="850" w:type="dxa"/>
            <w:tcBorders>
              <w:top w:val="single" w:sz="4" w:space="0" w:color="auto"/>
              <w:left w:val="single" w:sz="4" w:space="0" w:color="auto"/>
              <w:bottom w:val="single" w:sz="4" w:space="0" w:color="auto"/>
              <w:right w:val="single" w:sz="4" w:space="0" w:color="auto"/>
            </w:tcBorders>
          </w:tcPr>
          <w:p w:rsidR="00C95091" w:rsidRPr="008B47DE" w:rsidRDefault="00450837" w:rsidP="00927069">
            <w:pPr>
              <w:spacing w:after="0" w:line="240" w:lineRule="auto"/>
              <w:jc w:val="center"/>
              <w:rPr>
                <w:rFonts w:ascii="Times New Roman" w:hAnsi="Times New Roman" w:cs="Times New Roman"/>
                <w:sz w:val="20"/>
                <w:szCs w:val="20"/>
              </w:rPr>
            </w:pPr>
            <w:r w:rsidRPr="008B47DE">
              <w:rPr>
                <w:rFonts w:ascii="Times New Roman" w:hAnsi="Times New Roman" w:cs="Times New Roman"/>
                <w:sz w:val="20"/>
                <w:szCs w:val="20"/>
              </w:rPr>
              <w:t>0,00</w:t>
            </w:r>
          </w:p>
        </w:tc>
        <w:tc>
          <w:tcPr>
            <w:tcW w:w="993" w:type="dxa"/>
            <w:tcBorders>
              <w:top w:val="single" w:sz="4" w:space="0" w:color="auto"/>
              <w:left w:val="single" w:sz="4" w:space="0" w:color="auto"/>
              <w:bottom w:val="single" w:sz="4" w:space="0" w:color="auto"/>
              <w:right w:val="single" w:sz="4" w:space="0" w:color="auto"/>
            </w:tcBorders>
          </w:tcPr>
          <w:p w:rsidR="00C95091" w:rsidRPr="008B47DE" w:rsidRDefault="00450837" w:rsidP="00927069">
            <w:pPr>
              <w:spacing w:after="0" w:line="240" w:lineRule="auto"/>
              <w:jc w:val="center"/>
              <w:rPr>
                <w:rFonts w:ascii="Times New Roman" w:hAnsi="Times New Roman" w:cs="Times New Roman"/>
                <w:sz w:val="20"/>
                <w:szCs w:val="20"/>
              </w:rPr>
            </w:pPr>
            <w:r w:rsidRPr="008B47DE">
              <w:rPr>
                <w:rFonts w:ascii="Times New Roman" w:hAnsi="Times New Roman" w:cs="Times New Roman"/>
                <w:sz w:val="20"/>
                <w:szCs w:val="20"/>
              </w:rPr>
              <w:t>0,00</w:t>
            </w:r>
          </w:p>
        </w:tc>
        <w:tc>
          <w:tcPr>
            <w:tcW w:w="1138" w:type="dxa"/>
            <w:tcBorders>
              <w:top w:val="single" w:sz="4" w:space="0" w:color="auto"/>
              <w:left w:val="single" w:sz="4" w:space="0" w:color="auto"/>
              <w:bottom w:val="single" w:sz="4" w:space="0" w:color="auto"/>
              <w:right w:val="single" w:sz="4" w:space="0" w:color="auto"/>
            </w:tcBorders>
          </w:tcPr>
          <w:p w:rsidR="00C95091" w:rsidRPr="008B47DE" w:rsidRDefault="00450837" w:rsidP="00927069">
            <w:pPr>
              <w:spacing w:after="0" w:line="240" w:lineRule="auto"/>
              <w:jc w:val="center"/>
              <w:rPr>
                <w:rFonts w:ascii="Times New Roman" w:hAnsi="Times New Roman" w:cs="Times New Roman"/>
                <w:sz w:val="20"/>
                <w:szCs w:val="20"/>
              </w:rPr>
            </w:pPr>
            <w:r w:rsidRPr="008B47DE">
              <w:rPr>
                <w:rFonts w:ascii="Times New Roman" w:hAnsi="Times New Roman" w:cs="Times New Roman"/>
                <w:sz w:val="20"/>
                <w:szCs w:val="20"/>
              </w:rPr>
              <w:t>1 097 000,00</w:t>
            </w:r>
          </w:p>
        </w:tc>
      </w:tr>
      <w:tr w:rsidR="00C95091" w:rsidRPr="008B47DE" w:rsidTr="00927069">
        <w:trPr>
          <w:cantSplit/>
          <w:trHeight w:val="1134"/>
        </w:trPr>
        <w:tc>
          <w:tcPr>
            <w:tcW w:w="2268" w:type="dxa"/>
            <w:tcBorders>
              <w:top w:val="single" w:sz="4" w:space="0" w:color="auto"/>
              <w:left w:val="single" w:sz="4" w:space="0" w:color="auto"/>
              <w:bottom w:val="single" w:sz="4" w:space="0" w:color="auto"/>
              <w:right w:val="single" w:sz="4" w:space="0" w:color="auto"/>
            </w:tcBorders>
          </w:tcPr>
          <w:p w:rsidR="00C95091" w:rsidRPr="008B47DE" w:rsidRDefault="00623ADD" w:rsidP="00633CFF">
            <w:pPr>
              <w:autoSpaceDE w:val="0"/>
              <w:autoSpaceDN w:val="0"/>
              <w:adjustRightInd w:val="0"/>
              <w:spacing w:after="0" w:line="240" w:lineRule="auto"/>
              <w:rPr>
                <w:rFonts w:ascii="Times New Roman" w:hAnsi="Times New Roman" w:cs="Times New Roman"/>
                <w:sz w:val="20"/>
                <w:szCs w:val="20"/>
              </w:rPr>
            </w:pPr>
            <w:r w:rsidRPr="008B47DE">
              <w:rPr>
                <w:rFonts w:ascii="Times New Roman" w:hAnsi="Times New Roman" w:cs="Times New Roman"/>
                <w:color w:val="000000"/>
                <w:sz w:val="20"/>
                <w:szCs w:val="20"/>
              </w:rPr>
              <w:lastRenderedPageBreak/>
              <w:t>1.5. Ремонт канализационных сетей в г. Шенкурске (кв.Энергетиков д.3; перекрёсток ул. 50 лет Октября и ул.Ломоносова – Ломоносова, д.13;  ул. 50 лет Октября д.12)</w:t>
            </w:r>
          </w:p>
        </w:tc>
        <w:tc>
          <w:tcPr>
            <w:tcW w:w="1560" w:type="dxa"/>
            <w:tcBorders>
              <w:top w:val="single" w:sz="4" w:space="0" w:color="auto"/>
              <w:left w:val="single" w:sz="4" w:space="0" w:color="auto"/>
              <w:bottom w:val="single" w:sz="4" w:space="0" w:color="auto"/>
              <w:right w:val="single" w:sz="4" w:space="0" w:color="auto"/>
            </w:tcBorders>
          </w:tcPr>
          <w:p w:rsidR="00633CFF" w:rsidRPr="008B47DE" w:rsidRDefault="00633CFF" w:rsidP="00633CFF">
            <w:pPr>
              <w:spacing w:after="0" w:line="240" w:lineRule="auto"/>
              <w:rPr>
                <w:rFonts w:ascii="Times New Roman" w:hAnsi="Times New Roman" w:cs="Times New Roman"/>
                <w:sz w:val="20"/>
                <w:szCs w:val="20"/>
              </w:rPr>
            </w:pPr>
            <w:r w:rsidRPr="008B47DE">
              <w:rPr>
                <w:rFonts w:ascii="Times New Roman" w:hAnsi="Times New Roman" w:cs="Times New Roman"/>
                <w:sz w:val="20"/>
                <w:szCs w:val="20"/>
              </w:rPr>
              <w:t xml:space="preserve">отдел жилищно – коммунального хозяйства администрации Шенкурского муниципального округа Архангельской  </w:t>
            </w:r>
          </w:p>
          <w:p w:rsidR="00C95091" w:rsidRPr="008B47DE" w:rsidRDefault="00633CFF" w:rsidP="00633CFF">
            <w:pPr>
              <w:autoSpaceDE w:val="0"/>
              <w:autoSpaceDN w:val="0"/>
              <w:adjustRightInd w:val="0"/>
              <w:spacing w:after="0" w:line="240" w:lineRule="auto"/>
              <w:contextualSpacing/>
              <w:jc w:val="both"/>
              <w:rPr>
                <w:rFonts w:ascii="Times New Roman" w:hAnsi="Times New Roman" w:cs="Times New Roman"/>
                <w:sz w:val="20"/>
                <w:szCs w:val="20"/>
              </w:rPr>
            </w:pPr>
            <w:r w:rsidRPr="008B47DE">
              <w:rPr>
                <w:rFonts w:ascii="Times New Roman" w:hAnsi="Times New Roman" w:cs="Times New Roman"/>
                <w:sz w:val="20"/>
                <w:szCs w:val="20"/>
              </w:rPr>
              <w:t>области</w:t>
            </w:r>
          </w:p>
        </w:tc>
        <w:tc>
          <w:tcPr>
            <w:tcW w:w="708" w:type="dxa"/>
            <w:tcBorders>
              <w:top w:val="single" w:sz="4" w:space="0" w:color="auto"/>
              <w:left w:val="single" w:sz="4" w:space="0" w:color="auto"/>
              <w:bottom w:val="single" w:sz="4" w:space="0" w:color="auto"/>
              <w:right w:val="single" w:sz="4" w:space="0" w:color="auto"/>
            </w:tcBorders>
          </w:tcPr>
          <w:p w:rsidR="00C95091" w:rsidRPr="008B47DE" w:rsidRDefault="0063326E" w:rsidP="00927069">
            <w:pPr>
              <w:spacing w:after="0" w:line="240" w:lineRule="auto"/>
              <w:jc w:val="center"/>
              <w:rPr>
                <w:rFonts w:ascii="Times New Roman" w:hAnsi="Times New Roman" w:cs="Times New Roman"/>
                <w:sz w:val="20"/>
                <w:szCs w:val="20"/>
              </w:rPr>
            </w:pPr>
            <w:r w:rsidRPr="008B47DE">
              <w:rPr>
                <w:rFonts w:ascii="Times New Roman" w:hAnsi="Times New Roman" w:cs="Times New Roman"/>
                <w:sz w:val="20"/>
                <w:szCs w:val="20"/>
              </w:rPr>
              <w:t>1 089 557,00</w:t>
            </w:r>
          </w:p>
        </w:tc>
        <w:tc>
          <w:tcPr>
            <w:tcW w:w="709" w:type="dxa"/>
            <w:tcBorders>
              <w:top w:val="single" w:sz="4" w:space="0" w:color="auto"/>
              <w:left w:val="single" w:sz="4" w:space="0" w:color="auto"/>
              <w:bottom w:val="single" w:sz="4" w:space="0" w:color="auto"/>
              <w:right w:val="single" w:sz="4" w:space="0" w:color="auto"/>
            </w:tcBorders>
          </w:tcPr>
          <w:p w:rsidR="00C95091" w:rsidRPr="008B47DE" w:rsidRDefault="0074525E" w:rsidP="00927069">
            <w:pPr>
              <w:spacing w:after="0" w:line="240" w:lineRule="auto"/>
              <w:jc w:val="center"/>
              <w:rPr>
                <w:rFonts w:ascii="Times New Roman" w:hAnsi="Times New Roman" w:cs="Times New Roman"/>
                <w:sz w:val="20"/>
                <w:szCs w:val="20"/>
              </w:rPr>
            </w:pPr>
            <w:r w:rsidRPr="008B47DE">
              <w:rPr>
                <w:rFonts w:ascii="Times New Roman" w:hAnsi="Times New Roman" w:cs="Times New Roman"/>
                <w:sz w:val="20"/>
                <w:szCs w:val="20"/>
              </w:rPr>
              <w:t>1 089 556,97</w:t>
            </w:r>
          </w:p>
        </w:tc>
        <w:tc>
          <w:tcPr>
            <w:tcW w:w="571" w:type="dxa"/>
            <w:tcBorders>
              <w:top w:val="single" w:sz="4" w:space="0" w:color="auto"/>
              <w:left w:val="single" w:sz="4" w:space="0" w:color="auto"/>
              <w:bottom w:val="single" w:sz="4" w:space="0" w:color="auto"/>
              <w:right w:val="single" w:sz="4" w:space="0" w:color="auto"/>
            </w:tcBorders>
          </w:tcPr>
          <w:p w:rsidR="00C95091" w:rsidRPr="008B47DE" w:rsidRDefault="0074525E" w:rsidP="00927069">
            <w:pPr>
              <w:spacing w:after="0" w:line="240" w:lineRule="auto"/>
              <w:jc w:val="center"/>
              <w:rPr>
                <w:rFonts w:ascii="Times New Roman" w:hAnsi="Times New Roman" w:cs="Times New Roman"/>
                <w:sz w:val="20"/>
                <w:szCs w:val="20"/>
              </w:rPr>
            </w:pPr>
            <w:r w:rsidRPr="008B47DE">
              <w:rPr>
                <w:rFonts w:ascii="Times New Roman" w:hAnsi="Times New Roman" w:cs="Times New Roman"/>
                <w:sz w:val="20"/>
                <w:szCs w:val="20"/>
              </w:rPr>
              <w:t>100</w:t>
            </w:r>
          </w:p>
        </w:tc>
        <w:tc>
          <w:tcPr>
            <w:tcW w:w="847" w:type="dxa"/>
            <w:tcBorders>
              <w:top w:val="single" w:sz="4" w:space="0" w:color="auto"/>
              <w:left w:val="single" w:sz="4" w:space="0" w:color="auto"/>
              <w:bottom w:val="single" w:sz="4" w:space="0" w:color="auto"/>
              <w:right w:val="single" w:sz="4" w:space="0" w:color="auto"/>
            </w:tcBorders>
          </w:tcPr>
          <w:p w:rsidR="00C95091" w:rsidRPr="008B47DE" w:rsidRDefault="0074525E" w:rsidP="00927069">
            <w:pPr>
              <w:spacing w:after="0" w:line="240" w:lineRule="auto"/>
              <w:jc w:val="center"/>
              <w:rPr>
                <w:rFonts w:ascii="Times New Roman" w:hAnsi="Times New Roman" w:cs="Times New Roman"/>
                <w:sz w:val="20"/>
                <w:szCs w:val="20"/>
              </w:rPr>
            </w:pPr>
            <w:r w:rsidRPr="008B47DE">
              <w:rPr>
                <w:rFonts w:ascii="Times New Roman" w:hAnsi="Times New Roman" w:cs="Times New Roman"/>
                <w:sz w:val="20"/>
                <w:szCs w:val="20"/>
              </w:rPr>
              <w:t>0,00</w:t>
            </w:r>
          </w:p>
        </w:tc>
        <w:tc>
          <w:tcPr>
            <w:tcW w:w="992" w:type="dxa"/>
            <w:tcBorders>
              <w:top w:val="single" w:sz="4" w:space="0" w:color="auto"/>
              <w:left w:val="single" w:sz="4" w:space="0" w:color="auto"/>
              <w:bottom w:val="single" w:sz="4" w:space="0" w:color="auto"/>
              <w:right w:val="single" w:sz="4" w:space="0" w:color="auto"/>
            </w:tcBorders>
          </w:tcPr>
          <w:p w:rsidR="00C95091" w:rsidRPr="008B47DE" w:rsidRDefault="0074525E" w:rsidP="00927069">
            <w:pPr>
              <w:spacing w:after="0" w:line="240" w:lineRule="auto"/>
              <w:jc w:val="center"/>
              <w:rPr>
                <w:rFonts w:ascii="Times New Roman" w:hAnsi="Times New Roman" w:cs="Times New Roman"/>
                <w:sz w:val="20"/>
                <w:szCs w:val="20"/>
              </w:rPr>
            </w:pPr>
            <w:r w:rsidRPr="008B47DE">
              <w:rPr>
                <w:rFonts w:ascii="Times New Roman" w:hAnsi="Times New Roman" w:cs="Times New Roman"/>
                <w:sz w:val="20"/>
                <w:szCs w:val="20"/>
              </w:rPr>
              <w:t>0,00</w:t>
            </w:r>
          </w:p>
        </w:tc>
        <w:tc>
          <w:tcPr>
            <w:tcW w:w="992" w:type="dxa"/>
            <w:tcBorders>
              <w:top w:val="single" w:sz="4" w:space="0" w:color="auto"/>
              <w:left w:val="single" w:sz="4" w:space="0" w:color="auto"/>
              <w:bottom w:val="single" w:sz="4" w:space="0" w:color="auto"/>
              <w:right w:val="single" w:sz="4" w:space="0" w:color="auto"/>
            </w:tcBorders>
          </w:tcPr>
          <w:p w:rsidR="00C95091" w:rsidRPr="008B47DE" w:rsidRDefault="0063326E" w:rsidP="00927069">
            <w:pPr>
              <w:spacing w:after="0" w:line="240" w:lineRule="auto"/>
              <w:jc w:val="center"/>
              <w:rPr>
                <w:rFonts w:ascii="Times New Roman" w:hAnsi="Times New Roman" w:cs="Times New Roman"/>
                <w:sz w:val="20"/>
                <w:szCs w:val="20"/>
              </w:rPr>
            </w:pPr>
            <w:r w:rsidRPr="008B47DE">
              <w:rPr>
                <w:rFonts w:ascii="Times New Roman" w:hAnsi="Times New Roman" w:cs="Times New Roman"/>
                <w:sz w:val="20"/>
                <w:szCs w:val="20"/>
              </w:rPr>
              <w:t>1 089 557,00</w:t>
            </w:r>
          </w:p>
        </w:tc>
        <w:tc>
          <w:tcPr>
            <w:tcW w:w="992" w:type="dxa"/>
            <w:tcBorders>
              <w:top w:val="single" w:sz="4" w:space="0" w:color="auto"/>
              <w:left w:val="single" w:sz="4" w:space="0" w:color="auto"/>
              <w:bottom w:val="single" w:sz="4" w:space="0" w:color="auto"/>
              <w:right w:val="single" w:sz="4" w:space="0" w:color="auto"/>
            </w:tcBorders>
          </w:tcPr>
          <w:p w:rsidR="00C95091" w:rsidRPr="008B47DE" w:rsidRDefault="0074525E" w:rsidP="00927069">
            <w:pPr>
              <w:spacing w:after="0" w:line="240" w:lineRule="auto"/>
              <w:jc w:val="center"/>
              <w:rPr>
                <w:rFonts w:ascii="Times New Roman" w:hAnsi="Times New Roman" w:cs="Times New Roman"/>
                <w:sz w:val="20"/>
                <w:szCs w:val="20"/>
              </w:rPr>
            </w:pPr>
            <w:r w:rsidRPr="008B47DE">
              <w:rPr>
                <w:rFonts w:ascii="Times New Roman" w:hAnsi="Times New Roman" w:cs="Times New Roman"/>
                <w:sz w:val="20"/>
                <w:szCs w:val="20"/>
              </w:rPr>
              <w:t>1 089 556,97</w:t>
            </w:r>
          </w:p>
        </w:tc>
        <w:tc>
          <w:tcPr>
            <w:tcW w:w="993" w:type="dxa"/>
            <w:tcBorders>
              <w:top w:val="single" w:sz="4" w:space="0" w:color="auto"/>
              <w:left w:val="single" w:sz="4" w:space="0" w:color="auto"/>
              <w:bottom w:val="single" w:sz="4" w:space="0" w:color="auto"/>
              <w:right w:val="single" w:sz="4" w:space="0" w:color="auto"/>
            </w:tcBorders>
          </w:tcPr>
          <w:p w:rsidR="00C95091" w:rsidRPr="008B47DE" w:rsidRDefault="0074525E" w:rsidP="00927069">
            <w:pPr>
              <w:spacing w:after="0" w:line="240" w:lineRule="auto"/>
              <w:jc w:val="center"/>
              <w:rPr>
                <w:rFonts w:ascii="Times New Roman" w:hAnsi="Times New Roman" w:cs="Times New Roman"/>
                <w:sz w:val="20"/>
                <w:szCs w:val="20"/>
              </w:rPr>
            </w:pPr>
            <w:r w:rsidRPr="008B47DE">
              <w:rPr>
                <w:rFonts w:ascii="Times New Roman" w:hAnsi="Times New Roman" w:cs="Times New Roman"/>
                <w:sz w:val="20"/>
                <w:szCs w:val="20"/>
              </w:rPr>
              <w:t>0,00</w:t>
            </w:r>
          </w:p>
        </w:tc>
        <w:tc>
          <w:tcPr>
            <w:tcW w:w="992" w:type="dxa"/>
            <w:tcBorders>
              <w:top w:val="single" w:sz="4" w:space="0" w:color="auto"/>
              <w:left w:val="single" w:sz="4" w:space="0" w:color="auto"/>
              <w:bottom w:val="single" w:sz="4" w:space="0" w:color="auto"/>
              <w:right w:val="single" w:sz="4" w:space="0" w:color="auto"/>
            </w:tcBorders>
          </w:tcPr>
          <w:p w:rsidR="00C95091" w:rsidRPr="008B47DE" w:rsidRDefault="0074525E" w:rsidP="00927069">
            <w:pPr>
              <w:spacing w:after="0" w:line="240" w:lineRule="auto"/>
              <w:jc w:val="center"/>
              <w:rPr>
                <w:rFonts w:ascii="Times New Roman" w:hAnsi="Times New Roman" w:cs="Times New Roman"/>
                <w:sz w:val="20"/>
                <w:szCs w:val="20"/>
              </w:rPr>
            </w:pPr>
            <w:r w:rsidRPr="008B47DE">
              <w:rPr>
                <w:rFonts w:ascii="Times New Roman" w:hAnsi="Times New Roman" w:cs="Times New Roman"/>
                <w:sz w:val="20"/>
                <w:szCs w:val="20"/>
              </w:rPr>
              <w:t>0,00</w:t>
            </w:r>
          </w:p>
        </w:tc>
        <w:tc>
          <w:tcPr>
            <w:tcW w:w="850" w:type="dxa"/>
            <w:tcBorders>
              <w:top w:val="single" w:sz="4" w:space="0" w:color="auto"/>
              <w:left w:val="single" w:sz="4" w:space="0" w:color="auto"/>
              <w:bottom w:val="single" w:sz="4" w:space="0" w:color="auto"/>
              <w:right w:val="single" w:sz="4" w:space="0" w:color="auto"/>
            </w:tcBorders>
          </w:tcPr>
          <w:p w:rsidR="00C95091" w:rsidRPr="008B47DE" w:rsidRDefault="0074525E" w:rsidP="00927069">
            <w:pPr>
              <w:spacing w:after="0" w:line="240" w:lineRule="auto"/>
              <w:jc w:val="center"/>
              <w:rPr>
                <w:rFonts w:ascii="Times New Roman" w:hAnsi="Times New Roman" w:cs="Times New Roman"/>
                <w:sz w:val="20"/>
                <w:szCs w:val="20"/>
              </w:rPr>
            </w:pPr>
            <w:r w:rsidRPr="008B47DE">
              <w:rPr>
                <w:rFonts w:ascii="Times New Roman" w:hAnsi="Times New Roman" w:cs="Times New Roman"/>
                <w:sz w:val="20"/>
                <w:szCs w:val="20"/>
              </w:rPr>
              <w:t>0,00</w:t>
            </w:r>
          </w:p>
        </w:tc>
        <w:tc>
          <w:tcPr>
            <w:tcW w:w="993" w:type="dxa"/>
            <w:tcBorders>
              <w:top w:val="single" w:sz="4" w:space="0" w:color="auto"/>
              <w:left w:val="single" w:sz="4" w:space="0" w:color="auto"/>
              <w:bottom w:val="single" w:sz="4" w:space="0" w:color="auto"/>
              <w:right w:val="single" w:sz="4" w:space="0" w:color="auto"/>
            </w:tcBorders>
          </w:tcPr>
          <w:p w:rsidR="00C95091" w:rsidRPr="008B47DE" w:rsidRDefault="0074525E" w:rsidP="00927069">
            <w:pPr>
              <w:spacing w:after="0" w:line="240" w:lineRule="auto"/>
              <w:jc w:val="center"/>
              <w:rPr>
                <w:rFonts w:ascii="Times New Roman" w:hAnsi="Times New Roman" w:cs="Times New Roman"/>
                <w:sz w:val="20"/>
                <w:szCs w:val="20"/>
              </w:rPr>
            </w:pPr>
            <w:r w:rsidRPr="008B47DE">
              <w:rPr>
                <w:rFonts w:ascii="Times New Roman" w:hAnsi="Times New Roman" w:cs="Times New Roman"/>
                <w:sz w:val="20"/>
                <w:szCs w:val="20"/>
              </w:rPr>
              <w:t>0,00</w:t>
            </w:r>
          </w:p>
        </w:tc>
        <w:tc>
          <w:tcPr>
            <w:tcW w:w="1138" w:type="dxa"/>
            <w:tcBorders>
              <w:top w:val="single" w:sz="4" w:space="0" w:color="auto"/>
              <w:left w:val="single" w:sz="4" w:space="0" w:color="auto"/>
              <w:bottom w:val="single" w:sz="4" w:space="0" w:color="auto"/>
              <w:right w:val="single" w:sz="4" w:space="0" w:color="auto"/>
            </w:tcBorders>
          </w:tcPr>
          <w:p w:rsidR="00C95091" w:rsidRPr="008B47DE" w:rsidRDefault="0074525E" w:rsidP="00927069">
            <w:pPr>
              <w:spacing w:after="0" w:line="240" w:lineRule="auto"/>
              <w:jc w:val="center"/>
              <w:rPr>
                <w:rFonts w:ascii="Times New Roman" w:hAnsi="Times New Roman" w:cs="Times New Roman"/>
                <w:sz w:val="20"/>
                <w:szCs w:val="20"/>
              </w:rPr>
            </w:pPr>
            <w:r w:rsidRPr="008B47DE">
              <w:rPr>
                <w:rFonts w:ascii="Times New Roman" w:hAnsi="Times New Roman" w:cs="Times New Roman"/>
                <w:sz w:val="20"/>
                <w:szCs w:val="20"/>
              </w:rPr>
              <w:t>1 089 556,97</w:t>
            </w:r>
          </w:p>
        </w:tc>
      </w:tr>
      <w:tr w:rsidR="00C95091" w:rsidRPr="008B47DE" w:rsidTr="00927069">
        <w:trPr>
          <w:cantSplit/>
          <w:trHeight w:val="1134"/>
        </w:trPr>
        <w:tc>
          <w:tcPr>
            <w:tcW w:w="2268" w:type="dxa"/>
            <w:tcBorders>
              <w:top w:val="single" w:sz="4" w:space="0" w:color="auto"/>
              <w:left w:val="single" w:sz="4" w:space="0" w:color="auto"/>
              <w:bottom w:val="single" w:sz="4" w:space="0" w:color="auto"/>
              <w:right w:val="single" w:sz="4" w:space="0" w:color="auto"/>
            </w:tcBorders>
          </w:tcPr>
          <w:p w:rsidR="00C95091" w:rsidRPr="008B47DE" w:rsidRDefault="00623ADD" w:rsidP="00633CFF">
            <w:pPr>
              <w:autoSpaceDE w:val="0"/>
              <w:autoSpaceDN w:val="0"/>
              <w:adjustRightInd w:val="0"/>
              <w:spacing w:after="0" w:line="240" w:lineRule="auto"/>
              <w:contextualSpacing/>
              <w:outlineLvl w:val="1"/>
              <w:rPr>
                <w:rFonts w:ascii="Times New Roman" w:hAnsi="Times New Roman" w:cs="Times New Roman"/>
                <w:color w:val="000000"/>
                <w:sz w:val="20"/>
                <w:szCs w:val="20"/>
              </w:rPr>
            </w:pPr>
            <w:r w:rsidRPr="008B47DE">
              <w:rPr>
                <w:rFonts w:ascii="Times New Roman" w:hAnsi="Times New Roman" w:cs="Times New Roman"/>
                <w:color w:val="000000"/>
                <w:sz w:val="20"/>
                <w:szCs w:val="20"/>
              </w:rPr>
              <w:t>1.6. Проведение ремонта теплотрассы пос.Шелашский Шенкурского муниципального округа</w:t>
            </w:r>
          </w:p>
        </w:tc>
        <w:tc>
          <w:tcPr>
            <w:tcW w:w="1560" w:type="dxa"/>
            <w:tcBorders>
              <w:top w:val="single" w:sz="4" w:space="0" w:color="auto"/>
              <w:left w:val="single" w:sz="4" w:space="0" w:color="auto"/>
              <w:bottom w:val="single" w:sz="4" w:space="0" w:color="auto"/>
              <w:right w:val="single" w:sz="4" w:space="0" w:color="auto"/>
            </w:tcBorders>
          </w:tcPr>
          <w:p w:rsidR="00633CFF" w:rsidRPr="008B47DE" w:rsidRDefault="00633CFF" w:rsidP="00633CFF">
            <w:pPr>
              <w:spacing w:after="0" w:line="240" w:lineRule="auto"/>
              <w:rPr>
                <w:rFonts w:ascii="Times New Roman" w:hAnsi="Times New Roman" w:cs="Times New Roman"/>
                <w:sz w:val="20"/>
                <w:szCs w:val="20"/>
              </w:rPr>
            </w:pPr>
            <w:r w:rsidRPr="008B47DE">
              <w:rPr>
                <w:rFonts w:ascii="Times New Roman" w:hAnsi="Times New Roman" w:cs="Times New Roman"/>
                <w:sz w:val="20"/>
                <w:szCs w:val="20"/>
              </w:rPr>
              <w:t xml:space="preserve">отдел жилищно – коммунального хозяйства администрации Шенкурского муниципального округа Архангельской  </w:t>
            </w:r>
          </w:p>
          <w:p w:rsidR="00C95091" w:rsidRPr="008B47DE" w:rsidRDefault="00633CFF" w:rsidP="00633CFF">
            <w:pPr>
              <w:autoSpaceDE w:val="0"/>
              <w:autoSpaceDN w:val="0"/>
              <w:adjustRightInd w:val="0"/>
              <w:spacing w:after="0" w:line="240" w:lineRule="auto"/>
              <w:contextualSpacing/>
              <w:jc w:val="both"/>
              <w:rPr>
                <w:rFonts w:ascii="Times New Roman" w:hAnsi="Times New Roman" w:cs="Times New Roman"/>
                <w:sz w:val="20"/>
                <w:szCs w:val="20"/>
              </w:rPr>
            </w:pPr>
            <w:r w:rsidRPr="008B47DE">
              <w:rPr>
                <w:rFonts w:ascii="Times New Roman" w:hAnsi="Times New Roman" w:cs="Times New Roman"/>
                <w:sz w:val="20"/>
                <w:szCs w:val="20"/>
              </w:rPr>
              <w:t>области</w:t>
            </w:r>
          </w:p>
        </w:tc>
        <w:tc>
          <w:tcPr>
            <w:tcW w:w="708" w:type="dxa"/>
            <w:tcBorders>
              <w:top w:val="single" w:sz="4" w:space="0" w:color="auto"/>
              <w:left w:val="single" w:sz="4" w:space="0" w:color="auto"/>
              <w:bottom w:val="single" w:sz="4" w:space="0" w:color="auto"/>
              <w:right w:val="single" w:sz="4" w:space="0" w:color="auto"/>
            </w:tcBorders>
          </w:tcPr>
          <w:p w:rsidR="00C95091" w:rsidRPr="008B47DE" w:rsidRDefault="0063326E" w:rsidP="00927069">
            <w:pPr>
              <w:spacing w:after="0" w:line="240" w:lineRule="auto"/>
              <w:jc w:val="center"/>
              <w:rPr>
                <w:rFonts w:ascii="Times New Roman" w:hAnsi="Times New Roman" w:cs="Times New Roman"/>
                <w:sz w:val="20"/>
                <w:szCs w:val="20"/>
              </w:rPr>
            </w:pPr>
            <w:r w:rsidRPr="008B47DE">
              <w:rPr>
                <w:rFonts w:ascii="Times New Roman" w:hAnsi="Times New Roman" w:cs="Times New Roman"/>
                <w:sz w:val="20"/>
                <w:szCs w:val="20"/>
              </w:rPr>
              <w:t>427 443,00</w:t>
            </w:r>
          </w:p>
        </w:tc>
        <w:tc>
          <w:tcPr>
            <w:tcW w:w="709" w:type="dxa"/>
            <w:tcBorders>
              <w:top w:val="single" w:sz="4" w:space="0" w:color="auto"/>
              <w:left w:val="single" w:sz="4" w:space="0" w:color="auto"/>
              <w:bottom w:val="single" w:sz="4" w:space="0" w:color="auto"/>
              <w:right w:val="single" w:sz="4" w:space="0" w:color="auto"/>
            </w:tcBorders>
          </w:tcPr>
          <w:p w:rsidR="00C95091" w:rsidRPr="008B47DE" w:rsidRDefault="0074525E" w:rsidP="00927069">
            <w:pPr>
              <w:spacing w:after="0" w:line="240" w:lineRule="auto"/>
              <w:jc w:val="center"/>
              <w:rPr>
                <w:rFonts w:ascii="Times New Roman" w:hAnsi="Times New Roman" w:cs="Times New Roman"/>
                <w:sz w:val="20"/>
                <w:szCs w:val="20"/>
              </w:rPr>
            </w:pPr>
            <w:r w:rsidRPr="008B47DE">
              <w:rPr>
                <w:rFonts w:ascii="Times New Roman" w:hAnsi="Times New Roman" w:cs="Times New Roman"/>
                <w:sz w:val="20"/>
                <w:szCs w:val="20"/>
              </w:rPr>
              <w:t>427 443,00</w:t>
            </w:r>
          </w:p>
        </w:tc>
        <w:tc>
          <w:tcPr>
            <w:tcW w:w="571" w:type="dxa"/>
            <w:tcBorders>
              <w:top w:val="single" w:sz="4" w:space="0" w:color="auto"/>
              <w:left w:val="single" w:sz="4" w:space="0" w:color="auto"/>
              <w:bottom w:val="single" w:sz="4" w:space="0" w:color="auto"/>
              <w:right w:val="single" w:sz="4" w:space="0" w:color="auto"/>
            </w:tcBorders>
          </w:tcPr>
          <w:p w:rsidR="00C95091" w:rsidRPr="008B47DE" w:rsidRDefault="0074525E" w:rsidP="00927069">
            <w:pPr>
              <w:spacing w:after="0" w:line="240" w:lineRule="auto"/>
              <w:jc w:val="center"/>
              <w:rPr>
                <w:rFonts w:ascii="Times New Roman" w:hAnsi="Times New Roman" w:cs="Times New Roman"/>
                <w:sz w:val="20"/>
                <w:szCs w:val="20"/>
              </w:rPr>
            </w:pPr>
            <w:r w:rsidRPr="008B47DE">
              <w:rPr>
                <w:rFonts w:ascii="Times New Roman" w:hAnsi="Times New Roman" w:cs="Times New Roman"/>
                <w:sz w:val="20"/>
                <w:szCs w:val="20"/>
              </w:rPr>
              <w:t>100</w:t>
            </w:r>
          </w:p>
        </w:tc>
        <w:tc>
          <w:tcPr>
            <w:tcW w:w="847" w:type="dxa"/>
            <w:tcBorders>
              <w:top w:val="single" w:sz="4" w:space="0" w:color="auto"/>
              <w:left w:val="single" w:sz="4" w:space="0" w:color="auto"/>
              <w:bottom w:val="single" w:sz="4" w:space="0" w:color="auto"/>
              <w:right w:val="single" w:sz="4" w:space="0" w:color="auto"/>
            </w:tcBorders>
          </w:tcPr>
          <w:p w:rsidR="00C95091" w:rsidRPr="008B47DE" w:rsidRDefault="0074525E" w:rsidP="00927069">
            <w:pPr>
              <w:spacing w:after="0" w:line="240" w:lineRule="auto"/>
              <w:jc w:val="center"/>
              <w:rPr>
                <w:rFonts w:ascii="Times New Roman" w:hAnsi="Times New Roman" w:cs="Times New Roman"/>
                <w:sz w:val="20"/>
                <w:szCs w:val="20"/>
              </w:rPr>
            </w:pPr>
            <w:r w:rsidRPr="008B47DE">
              <w:rPr>
                <w:rFonts w:ascii="Times New Roman" w:hAnsi="Times New Roman" w:cs="Times New Roman"/>
                <w:sz w:val="20"/>
                <w:szCs w:val="20"/>
              </w:rPr>
              <w:t>0,00</w:t>
            </w:r>
          </w:p>
        </w:tc>
        <w:tc>
          <w:tcPr>
            <w:tcW w:w="992" w:type="dxa"/>
            <w:tcBorders>
              <w:top w:val="single" w:sz="4" w:space="0" w:color="auto"/>
              <w:left w:val="single" w:sz="4" w:space="0" w:color="auto"/>
              <w:bottom w:val="single" w:sz="4" w:space="0" w:color="auto"/>
              <w:right w:val="single" w:sz="4" w:space="0" w:color="auto"/>
            </w:tcBorders>
          </w:tcPr>
          <w:p w:rsidR="00C95091" w:rsidRPr="008B47DE" w:rsidRDefault="0074525E" w:rsidP="00927069">
            <w:pPr>
              <w:spacing w:after="0" w:line="240" w:lineRule="auto"/>
              <w:jc w:val="center"/>
              <w:rPr>
                <w:rFonts w:ascii="Times New Roman" w:hAnsi="Times New Roman" w:cs="Times New Roman"/>
                <w:sz w:val="20"/>
                <w:szCs w:val="20"/>
              </w:rPr>
            </w:pPr>
            <w:r w:rsidRPr="008B47DE">
              <w:rPr>
                <w:rFonts w:ascii="Times New Roman" w:hAnsi="Times New Roman" w:cs="Times New Roman"/>
                <w:sz w:val="20"/>
                <w:szCs w:val="20"/>
              </w:rPr>
              <w:t>0,00</w:t>
            </w:r>
          </w:p>
        </w:tc>
        <w:tc>
          <w:tcPr>
            <w:tcW w:w="992" w:type="dxa"/>
            <w:tcBorders>
              <w:top w:val="single" w:sz="4" w:space="0" w:color="auto"/>
              <w:left w:val="single" w:sz="4" w:space="0" w:color="auto"/>
              <w:bottom w:val="single" w:sz="4" w:space="0" w:color="auto"/>
              <w:right w:val="single" w:sz="4" w:space="0" w:color="auto"/>
            </w:tcBorders>
          </w:tcPr>
          <w:p w:rsidR="00C95091" w:rsidRPr="008B47DE" w:rsidRDefault="0063326E" w:rsidP="00927069">
            <w:pPr>
              <w:spacing w:after="0" w:line="240" w:lineRule="auto"/>
              <w:jc w:val="center"/>
              <w:rPr>
                <w:rFonts w:ascii="Times New Roman" w:hAnsi="Times New Roman" w:cs="Times New Roman"/>
                <w:sz w:val="20"/>
                <w:szCs w:val="20"/>
              </w:rPr>
            </w:pPr>
            <w:r w:rsidRPr="008B47DE">
              <w:rPr>
                <w:rFonts w:ascii="Times New Roman" w:hAnsi="Times New Roman" w:cs="Times New Roman"/>
                <w:sz w:val="20"/>
                <w:szCs w:val="20"/>
              </w:rPr>
              <w:t>427 443,00</w:t>
            </w:r>
          </w:p>
        </w:tc>
        <w:tc>
          <w:tcPr>
            <w:tcW w:w="992" w:type="dxa"/>
            <w:tcBorders>
              <w:top w:val="single" w:sz="4" w:space="0" w:color="auto"/>
              <w:left w:val="single" w:sz="4" w:space="0" w:color="auto"/>
              <w:bottom w:val="single" w:sz="4" w:space="0" w:color="auto"/>
              <w:right w:val="single" w:sz="4" w:space="0" w:color="auto"/>
            </w:tcBorders>
          </w:tcPr>
          <w:p w:rsidR="00C95091" w:rsidRPr="008B47DE" w:rsidRDefault="0074525E" w:rsidP="00927069">
            <w:pPr>
              <w:spacing w:after="0" w:line="240" w:lineRule="auto"/>
              <w:jc w:val="center"/>
              <w:rPr>
                <w:rFonts w:ascii="Times New Roman" w:hAnsi="Times New Roman" w:cs="Times New Roman"/>
                <w:sz w:val="20"/>
                <w:szCs w:val="20"/>
              </w:rPr>
            </w:pPr>
            <w:r w:rsidRPr="008B47DE">
              <w:rPr>
                <w:rFonts w:ascii="Times New Roman" w:hAnsi="Times New Roman" w:cs="Times New Roman"/>
                <w:sz w:val="20"/>
                <w:szCs w:val="20"/>
              </w:rPr>
              <w:t>427 443,00</w:t>
            </w:r>
          </w:p>
        </w:tc>
        <w:tc>
          <w:tcPr>
            <w:tcW w:w="993" w:type="dxa"/>
            <w:tcBorders>
              <w:top w:val="single" w:sz="4" w:space="0" w:color="auto"/>
              <w:left w:val="single" w:sz="4" w:space="0" w:color="auto"/>
              <w:bottom w:val="single" w:sz="4" w:space="0" w:color="auto"/>
              <w:right w:val="single" w:sz="4" w:space="0" w:color="auto"/>
            </w:tcBorders>
          </w:tcPr>
          <w:p w:rsidR="00C95091" w:rsidRPr="008B47DE" w:rsidRDefault="0074525E" w:rsidP="00927069">
            <w:pPr>
              <w:spacing w:after="0" w:line="240" w:lineRule="auto"/>
              <w:jc w:val="center"/>
              <w:rPr>
                <w:rFonts w:ascii="Times New Roman" w:hAnsi="Times New Roman" w:cs="Times New Roman"/>
                <w:sz w:val="20"/>
                <w:szCs w:val="20"/>
              </w:rPr>
            </w:pPr>
            <w:r w:rsidRPr="008B47DE">
              <w:rPr>
                <w:rFonts w:ascii="Times New Roman" w:hAnsi="Times New Roman" w:cs="Times New Roman"/>
                <w:sz w:val="20"/>
                <w:szCs w:val="20"/>
              </w:rPr>
              <w:t>0,00</w:t>
            </w:r>
          </w:p>
        </w:tc>
        <w:tc>
          <w:tcPr>
            <w:tcW w:w="992" w:type="dxa"/>
            <w:tcBorders>
              <w:top w:val="single" w:sz="4" w:space="0" w:color="auto"/>
              <w:left w:val="single" w:sz="4" w:space="0" w:color="auto"/>
              <w:bottom w:val="single" w:sz="4" w:space="0" w:color="auto"/>
              <w:right w:val="single" w:sz="4" w:space="0" w:color="auto"/>
            </w:tcBorders>
          </w:tcPr>
          <w:p w:rsidR="00C95091" w:rsidRPr="008B47DE" w:rsidRDefault="0074525E" w:rsidP="00927069">
            <w:pPr>
              <w:spacing w:after="0" w:line="240" w:lineRule="auto"/>
              <w:jc w:val="center"/>
              <w:rPr>
                <w:rFonts w:ascii="Times New Roman" w:hAnsi="Times New Roman" w:cs="Times New Roman"/>
                <w:sz w:val="20"/>
                <w:szCs w:val="20"/>
              </w:rPr>
            </w:pPr>
            <w:r w:rsidRPr="008B47DE">
              <w:rPr>
                <w:rFonts w:ascii="Times New Roman" w:hAnsi="Times New Roman" w:cs="Times New Roman"/>
                <w:sz w:val="20"/>
                <w:szCs w:val="20"/>
              </w:rPr>
              <w:t>0,00</w:t>
            </w:r>
          </w:p>
        </w:tc>
        <w:tc>
          <w:tcPr>
            <w:tcW w:w="850" w:type="dxa"/>
            <w:tcBorders>
              <w:top w:val="single" w:sz="4" w:space="0" w:color="auto"/>
              <w:left w:val="single" w:sz="4" w:space="0" w:color="auto"/>
              <w:bottom w:val="single" w:sz="4" w:space="0" w:color="auto"/>
              <w:right w:val="single" w:sz="4" w:space="0" w:color="auto"/>
            </w:tcBorders>
          </w:tcPr>
          <w:p w:rsidR="00C95091" w:rsidRPr="008B47DE" w:rsidRDefault="0074525E" w:rsidP="00927069">
            <w:pPr>
              <w:spacing w:after="0" w:line="240" w:lineRule="auto"/>
              <w:jc w:val="center"/>
              <w:rPr>
                <w:rFonts w:ascii="Times New Roman" w:hAnsi="Times New Roman" w:cs="Times New Roman"/>
                <w:sz w:val="20"/>
                <w:szCs w:val="20"/>
              </w:rPr>
            </w:pPr>
            <w:r w:rsidRPr="008B47DE">
              <w:rPr>
                <w:rFonts w:ascii="Times New Roman" w:hAnsi="Times New Roman" w:cs="Times New Roman"/>
                <w:sz w:val="20"/>
                <w:szCs w:val="20"/>
              </w:rPr>
              <w:t>0,00</w:t>
            </w:r>
          </w:p>
        </w:tc>
        <w:tc>
          <w:tcPr>
            <w:tcW w:w="993" w:type="dxa"/>
            <w:tcBorders>
              <w:top w:val="single" w:sz="4" w:space="0" w:color="auto"/>
              <w:left w:val="single" w:sz="4" w:space="0" w:color="auto"/>
              <w:bottom w:val="single" w:sz="4" w:space="0" w:color="auto"/>
              <w:right w:val="single" w:sz="4" w:space="0" w:color="auto"/>
            </w:tcBorders>
          </w:tcPr>
          <w:p w:rsidR="00C95091" w:rsidRPr="008B47DE" w:rsidRDefault="0074525E" w:rsidP="00927069">
            <w:pPr>
              <w:spacing w:after="0" w:line="240" w:lineRule="auto"/>
              <w:jc w:val="center"/>
              <w:rPr>
                <w:rFonts w:ascii="Times New Roman" w:hAnsi="Times New Roman" w:cs="Times New Roman"/>
                <w:sz w:val="20"/>
                <w:szCs w:val="20"/>
              </w:rPr>
            </w:pPr>
            <w:r w:rsidRPr="008B47DE">
              <w:rPr>
                <w:rFonts w:ascii="Times New Roman" w:hAnsi="Times New Roman" w:cs="Times New Roman"/>
                <w:sz w:val="20"/>
                <w:szCs w:val="20"/>
              </w:rPr>
              <w:t>0,00</w:t>
            </w:r>
          </w:p>
        </w:tc>
        <w:tc>
          <w:tcPr>
            <w:tcW w:w="1138" w:type="dxa"/>
            <w:tcBorders>
              <w:top w:val="single" w:sz="4" w:space="0" w:color="auto"/>
              <w:left w:val="single" w:sz="4" w:space="0" w:color="auto"/>
              <w:bottom w:val="single" w:sz="4" w:space="0" w:color="auto"/>
              <w:right w:val="single" w:sz="4" w:space="0" w:color="auto"/>
            </w:tcBorders>
          </w:tcPr>
          <w:p w:rsidR="00C95091" w:rsidRPr="008B47DE" w:rsidRDefault="0074525E" w:rsidP="00927069">
            <w:pPr>
              <w:spacing w:after="0" w:line="240" w:lineRule="auto"/>
              <w:jc w:val="center"/>
              <w:rPr>
                <w:rFonts w:ascii="Times New Roman" w:hAnsi="Times New Roman" w:cs="Times New Roman"/>
                <w:sz w:val="20"/>
                <w:szCs w:val="20"/>
              </w:rPr>
            </w:pPr>
            <w:r w:rsidRPr="008B47DE">
              <w:rPr>
                <w:rFonts w:ascii="Times New Roman" w:hAnsi="Times New Roman" w:cs="Times New Roman"/>
                <w:sz w:val="20"/>
                <w:szCs w:val="20"/>
              </w:rPr>
              <w:t>427 443,00</w:t>
            </w:r>
          </w:p>
        </w:tc>
      </w:tr>
      <w:tr w:rsidR="00C95091" w:rsidRPr="008B47DE" w:rsidTr="00927069">
        <w:trPr>
          <w:cantSplit/>
          <w:trHeight w:val="1134"/>
        </w:trPr>
        <w:tc>
          <w:tcPr>
            <w:tcW w:w="2268" w:type="dxa"/>
            <w:tcBorders>
              <w:top w:val="single" w:sz="4" w:space="0" w:color="auto"/>
              <w:left w:val="single" w:sz="4" w:space="0" w:color="auto"/>
              <w:bottom w:val="single" w:sz="4" w:space="0" w:color="auto"/>
              <w:right w:val="single" w:sz="4" w:space="0" w:color="auto"/>
            </w:tcBorders>
          </w:tcPr>
          <w:p w:rsidR="00C95091" w:rsidRPr="008B47DE" w:rsidRDefault="00623ADD" w:rsidP="00D15838">
            <w:pPr>
              <w:spacing w:after="0" w:line="240" w:lineRule="auto"/>
              <w:rPr>
                <w:rFonts w:ascii="Times New Roman" w:hAnsi="Times New Roman" w:cs="Times New Roman"/>
                <w:color w:val="000000"/>
                <w:sz w:val="20"/>
                <w:szCs w:val="20"/>
              </w:rPr>
            </w:pPr>
            <w:r w:rsidRPr="008B47DE">
              <w:rPr>
                <w:rFonts w:ascii="Times New Roman" w:hAnsi="Times New Roman" w:cs="Times New Roman"/>
                <w:color w:val="000000"/>
                <w:sz w:val="20"/>
                <w:szCs w:val="20"/>
              </w:rPr>
              <w:lastRenderedPageBreak/>
              <w:t>2.1.  Оплата электроэнергии  за общедомовые нужды</w:t>
            </w:r>
          </w:p>
        </w:tc>
        <w:tc>
          <w:tcPr>
            <w:tcW w:w="1560" w:type="dxa"/>
            <w:tcBorders>
              <w:top w:val="single" w:sz="4" w:space="0" w:color="auto"/>
              <w:left w:val="single" w:sz="4" w:space="0" w:color="auto"/>
              <w:bottom w:val="single" w:sz="4" w:space="0" w:color="auto"/>
              <w:right w:val="single" w:sz="4" w:space="0" w:color="auto"/>
            </w:tcBorders>
          </w:tcPr>
          <w:p w:rsidR="00633CFF" w:rsidRPr="008B47DE" w:rsidRDefault="00633CFF" w:rsidP="00633CFF">
            <w:pPr>
              <w:spacing w:after="0" w:line="240" w:lineRule="auto"/>
              <w:rPr>
                <w:rFonts w:ascii="Times New Roman" w:hAnsi="Times New Roman" w:cs="Times New Roman"/>
                <w:sz w:val="20"/>
                <w:szCs w:val="20"/>
              </w:rPr>
            </w:pPr>
            <w:r w:rsidRPr="008B47DE">
              <w:rPr>
                <w:rFonts w:ascii="Times New Roman" w:hAnsi="Times New Roman" w:cs="Times New Roman"/>
                <w:sz w:val="20"/>
                <w:szCs w:val="20"/>
              </w:rPr>
              <w:t xml:space="preserve">отдел жилищно – коммунального хозяйства администрации Шенкурского муниципального округа Архангельской  </w:t>
            </w:r>
          </w:p>
          <w:p w:rsidR="00C95091" w:rsidRPr="008B47DE" w:rsidRDefault="00633CFF" w:rsidP="00633CFF">
            <w:pPr>
              <w:autoSpaceDE w:val="0"/>
              <w:autoSpaceDN w:val="0"/>
              <w:adjustRightInd w:val="0"/>
              <w:spacing w:after="0" w:line="240" w:lineRule="auto"/>
              <w:contextualSpacing/>
              <w:jc w:val="both"/>
              <w:rPr>
                <w:rFonts w:ascii="Times New Roman" w:hAnsi="Times New Roman" w:cs="Times New Roman"/>
                <w:sz w:val="20"/>
                <w:szCs w:val="20"/>
              </w:rPr>
            </w:pPr>
            <w:r w:rsidRPr="008B47DE">
              <w:rPr>
                <w:rFonts w:ascii="Times New Roman" w:hAnsi="Times New Roman" w:cs="Times New Roman"/>
                <w:sz w:val="20"/>
                <w:szCs w:val="20"/>
              </w:rPr>
              <w:t>области</w:t>
            </w:r>
          </w:p>
        </w:tc>
        <w:tc>
          <w:tcPr>
            <w:tcW w:w="708" w:type="dxa"/>
            <w:tcBorders>
              <w:top w:val="single" w:sz="4" w:space="0" w:color="auto"/>
              <w:left w:val="single" w:sz="4" w:space="0" w:color="auto"/>
              <w:bottom w:val="single" w:sz="4" w:space="0" w:color="auto"/>
              <w:right w:val="single" w:sz="4" w:space="0" w:color="auto"/>
            </w:tcBorders>
          </w:tcPr>
          <w:p w:rsidR="00C95091" w:rsidRPr="008B47DE" w:rsidRDefault="0063326E" w:rsidP="00927069">
            <w:pPr>
              <w:spacing w:after="0" w:line="240" w:lineRule="auto"/>
              <w:jc w:val="center"/>
              <w:rPr>
                <w:rFonts w:ascii="Times New Roman" w:hAnsi="Times New Roman" w:cs="Times New Roman"/>
                <w:sz w:val="20"/>
                <w:szCs w:val="20"/>
              </w:rPr>
            </w:pPr>
            <w:r w:rsidRPr="008B47DE">
              <w:rPr>
                <w:rFonts w:ascii="Times New Roman" w:hAnsi="Times New Roman" w:cs="Times New Roman"/>
                <w:sz w:val="20"/>
                <w:szCs w:val="20"/>
              </w:rPr>
              <w:t>20 980,00</w:t>
            </w:r>
          </w:p>
        </w:tc>
        <w:tc>
          <w:tcPr>
            <w:tcW w:w="709" w:type="dxa"/>
            <w:tcBorders>
              <w:top w:val="single" w:sz="4" w:space="0" w:color="auto"/>
              <w:left w:val="single" w:sz="4" w:space="0" w:color="auto"/>
              <w:bottom w:val="single" w:sz="4" w:space="0" w:color="auto"/>
              <w:right w:val="single" w:sz="4" w:space="0" w:color="auto"/>
            </w:tcBorders>
          </w:tcPr>
          <w:p w:rsidR="00C95091" w:rsidRPr="008B47DE" w:rsidRDefault="00450837" w:rsidP="00927069">
            <w:pPr>
              <w:spacing w:after="0" w:line="240" w:lineRule="auto"/>
              <w:jc w:val="center"/>
              <w:rPr>
                <w:rFonts w:ascii="Times New Roman" w:hAnsi="Times New Roman" w:cs="Times New Roman"/>
                <w:sz w:val="20"/>
                <w:szCs w:val="20"/>
              </w:rPr>
            </w:pPr>
            <w:r w:rsidRPr="008B47DE">
              <w:rPr>
                <w:rFonts w:ascii="Times New Roman" w:hAnsi="Times New Roman" w:cs="Times New Roman"/>
                <w:sz w:val="20"/>
                <w:szCs w:val="20"/>
              </w:rPr>
              <w:t>19 412,25</w:t>
            </w:r>
          </w:p>
        </w:tc>
        <w:tc>
          <w:tcPr>
            <w:tcW w:w="571" w:type="dxa"/>
            <w:tcBorders>
              <w:top w:val="single" w:sz="4" w:space="0" w:color="auto"/>
              <w:left w:val="single" w:sz="4" w:space="0" w:color="auto"/>
              <w:bottom w:val="single" w:sz="4" w:space="0" w:color="auto"/>
              <w:right w:val="single" w:sz="4" w:space="0" w:color="auto"/>
            </w:tcBorders>
          </w:tcPr>
          <w:p w:rsidR="00C95091" w:rsidRPr="008B47DE" w:rsidRDefault="00450837" w:rsidP="00927069">
            <w:pPr>
              <w:spacing w:after="0" w:line="240" w:lineRule="auto"/>
              <w:jc w:val="center"/>
              <w:rPr>
                <w:rFonts w:ascii="Times New Roman" w:hAnsi="Times New Roman" w:cs="Times New Roman"/>
                <w:sz w:val="20"/>
                <w:szCs w:val="20"/>
              </w:rPr>
            </w:pPr>
            <w:r w:rsidRPr="008B47DE">
              <w:rPr>
                <w:rFonts w:ascii="Times New Roman" w:hAnsi="Times New Roman" w:cs="Times New Roman"/>
                <w:sz w:val="20"/>
                <w:szCs w:val="20"/>
              </w:rPr>
              <w:t>93</w:t>
            </w:r>
          </w:p>
        </w:tc>
        <w:tc>
          <w:tcPr>
            <w:tcW w:w="847" w:type="dxa"/>
            <w:tcBorders>
              <w:top w:val="single" w:sz="4" w:space="0" w:color="auto"/>
              <w:left w:val="single" w:sz="4" w:space="0" w:color="auto"/>
              <w:bottom w:val="single" w:sz="4" w:space="0" w:color="auto"/>
              <w:right w:val="single" w:sz="4" w:space="0" w:color="auto"/>
            </w:tcBorders>
          </w:tcPr>
          <w:p w:rsidR="00C95091" w:rsidRPr="008B47DE" w:rsidRDefault="00C95091" w:rsidP="00927069">
            <w:pPr>
              <w:spacing w:after="0" w:line="240" w:lineRule="auto"/>
              <w:jc w:val="center"/>
              <w:rPr>
                <w:rFonts w:ascii="Times New Roman" w:hAnsi="Times New Roman" w:cs="Times New Roman"/>
                <w:sz w:val="20"/>
                <w:szCs w:val="20"/>
              </w:rPr>
            </w:pPr>
            <w:r w:rsidRPr="008B47DE">
              <w:rPr>
                <w:rFonts w:ascii="Times New Roman" w:hAnsi="Times New Roman" w:cs="Times New Roman"/>
                <w:sz w:val="20"/>
                <w:szCs w:val="20"/>
              </w:rPr>
              <w:t>0,00</w:t>
            </w:r>
          </w:p>
        </w:tc>
        <w:tc>
          <w:tcPr>
            <w:tcW w:w="992" w:type="dxa"/>
            <w:tcBorders>
              <w:top w:val="single" w:sz="4" w:space="0" w:color="auto"/>
              <w:left w:val="single" w:sz="4" w:space="0" w:color="auto"/>
              <w:bottom w:val="single" w:sz="4" w:space="0" w:color="auto"/>
              <w:right w:val="single" w:sz="4" w:space="0" w:color="auto"/>
            </w:tcBorders>
          </w:tcPr>
          <w:p w:rsidR="00C95091" w:rsidRPr="008B47DE" w:rsidRDefault="00C95091" w:rsidP="00927069">
            <w:pPr>
              <w:spacing w:after="0" w:line="240" w:lineRule="auto"/>
              <w:jc w:val="center"/>
              <w:rPr>
                <w:rFonts w:ascii="Times New Roman" w:hAnsi="Times New Roman" w:cs="Times New Roman"/>
                <w:sz w:val="20"/>
                <w:szCs w:val="20"/>
              </w:rPr>
            </w:pPr>
            <w:r w:rsidRPr="008B47DE">
              <w:rPr>
                <w:rFonts w:ascii="Times New Roman" w:hAnsi="Times New Roman" w:cs="Times New Roman"/>
                <w:sz w:val="20"/>
                <w:szCs w:val="20"/>
              </w:rPr>
              <w:t>0,00</w:t>
            </w:r>
          </w:p>
        </w:tc>
        <w:tc>
          <w:tcPr>
            <w:tcW w:w="992" w:type="dxa"/>
            <w:tcBorders>
              <w:top w:val="single" w:sz="4" w:space="0" w:color="auto"/>
              <w:left w:val="single" w:sz="4" w:space="0" w:color="auto"/>
              <w:bottom w:val="single" w:sz="4" w:space="0" w:color="auto"/>
              <w:right w:val="single" w:sz="4" w:space="0" w:color="auto"/>
            </w:tcBorders>
          </w:tcPr>
          <w:p w:rsidR="00C95091" w:rsidRPr="008B47DE" w:rsidRDefault="00D63F56" w:rsidP="00927069">
            <w:pPr>
              <w:spacing w:after="0" w:line="240" w:lineRule="auto"/>
              <w:jc w:val="center"/>
              <w:rPr>
                <w:rFonts w:ascii="Times New Roman" w:hAnsi="Times New Roman" w:cs="Times New Roman"/>
                <w:sz w:val="20"/>
                <w:szCs w:val="20"/>
              </w:rPr>
            </w:pPr>
            <w:r w:rsidRPr="008B47DE">
              <w:rPr>
                <w:rFonts w:ascii="Times New Roman" w:hAnsi="Times New Roman" w:cs="Times New Roman"/>
                <w:sz w:val="20"/>
                <w:szCs w:val="20"/>
              </w:rPr>
              <w:t>0,00</w:t>
            </w:r>
          </w:p>
        </w:tc>
        <w:tc>
          <w:tcPr>
            <w:tcW w:w="992" w:type="dxa"/>
            <w:tcBorders>
              <w:top w:val="single" w:sz="4" w:space="0" w:color="auto"/>
              <w:left w:val="single" w:sz="4" w:space="0" w:color="auto"/>
              <w:bottom w:val="single" w:sz="4" w:space="0" w:color="auto"/>
              <w:right w:val="single" w:sz="4" w:space="0" w:color="auto"/>
            </w:tcBorders>
          </w:tcPr>
          <w:p w:rsidR="00C95091" w:rsidRPr="008B47DE" w:rsidRDefault="00D63F56" w:rsidP="00927069">
            <w:pPr>
              <w:spacing w:after="0" w:line="240" w:lineRule="auto"/>
              <w:jc w:val="center"/>
              <w:rPr>
                <w:rFonts w:ascii="Times New Roman" w:hAnsi="Times New Roman" w:cs="Times New Roman"/>
                <w:sz w:val="20"/>
                <w:szCs w:val="20"/>
              </w:rPr>
            </w:pPr>
            <w:r w:rsidRPr="008B47DE">
              <w:rPr>
                <w:rFonts w:ascii="Times New Roman" w:hAnsi="Times New Roman" w:cs="Times New Roman"/>
                <w:sz w:val="20"/>
                <w:szCs w:val="20"/>
              </w:rPr>
              <w:t>0,00</w:t>
            </w:r>
          </w:p>
        </w:tc>
        <w:tc>
          <w:tcPr>
            <w:tcW w:w="993" w:type="dxa"/>
            <w:tcBorders>
              <w:top w:val="single" w:sz="4" w:space="0" w:color="auto"/>
              <w:left w:val="single" w:sz="4" w:space="0" w:color="auto"/>
              <w:bottom w:val="single" w:sz="4" w:space="0" w:color="auto"/>
              <w:right w:val="single" w:sz="4" w:space="0" w:color="auto"/>
            </w:tcBorders>
          </w:tcPr>
          <w:p w:rsidR="00C95091" w:rsidRPr="008B47DE" w:rsidRDefault="0063326E" w:rsidP="00927069">
            <w:pPr>
              <w:spacing w:after="0" w:line="240" w:lineRule="auto"/>
              <w:jc w:val="center"/>
              <w:rPr>
                <w:rFonts w:ascii="Times New Roman" w:hAnsi="Times New Roman" w:cs="Times New Roman"/>
                <w:sz w:val="20"/>
                <w:szCs w:val="20"/>
              </w:rPr>
            </w:pPr>
            <w:r w:rsidRPr="008B47DE">
              <w:rPr>
                <w:rFonts w:ascii="Times New Roman" w:hAnsi="Times New Roman" w:cs="Times New Roman"/>
                <w:sz w:val="20"/>
                <w:szCs w:val="20"/>
              </w:rPr>
              <w:t>20 980</w:t>
            </w:r>
            <w:r w:rsidR="00C95091" w:rsidRPr="008B47DE">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C95091" w:rsidRPr="008B47DE" w:rsidRDefault="00450837" w:rsidP="00927069">
            <w:pPr>
              <w:spacing w:after="0" w:line="240" w:lineRule="auto"/>
              <w:jc w:val="center"/>
              <w:rPr>
                <w:rFonts w:ascii="Times New Roman" w:hAnsi="Times New Roman" w:cs="Times New Roman"/>
                <w:sz w:val="20"/>
                <w:szCs w:val="20"/>
              </w:rPr>
            </w:pPr>
            <w:r w:rsidRPr="008B47DE">
              <w:rPr>
                <w:rFonts w:ascii="Times New Roman" w:hAnsi="Times New Roman" w:cs="Times New Roman"/>
                <w:sz w:val="20"/>
                <w:szCs w:val="20"/>
              </w:rPr>
              <w:t>19 412,25</w:t>
            </w:r>
          </w:p>
        </w:tc>
        <w:tc>
          <w:tcPr>
            <w:tcW w:w="850" w:type="dxa"/>
            <w:tcBorders>
              <w:top w:val="single" w:sz="4" w:space="0" w:color="auto"/>
              <w:left w:val="single" w:sz="4" w:space="0" w:color="auto"/>
              <w:bottom w:val="single" w:sz="4" w:space="0" w:color="auto"/>
              <w:right w:val="single" w:sz="4" w:space="0" w:color="auto"/>
            </w:tcBorders>
          </w:tcPr>
          <w:p w:rsidR="00C95091" w:rsidRPr="008B47DE" w:rsidRDefault="00C95091" w:rsidP="00927069">
            <w:pPr>
              <w:spacing w:after="0" w:line="240" w:lineRule="auto"/>
              <w:jc w:val="center"/>
              <w:rPr>
                <w:rFonts w:ascii="Times New Roman" w:hAnsi="Times New Roman" w:cs="Times New Roman"/>
                <w:sz w:val="20"/>
                <w:szCs w:val="20"/>
              </w:rPr>
            </w:pPr>
            <w:r w:rsidRPr="008B47DE">
              <w:rPr>
                <w:rFonts w:ascii="Times New Roman" w:hAnsi="Times New Roman" w:cs="Times New Roman"/>
                <w:sz w:val="20"/>
                <w:szCs w:val="20"/>
              </w:rPr>
              <w:t>0,00</w:t>
            </w:r>
          </w:p>
        </w:tc>
        <w:tc>
          <w:tcPr>
            <w:tcW w:w="993" w:type="dxa"/>
            <w:tcBorders>
              <w:top w:val="single" w:sz="4" w:space="0" w:color="auto"/>
              <w:left w:val="single" w:sz="4" w:space="0" w:color="auto"/>
              <w:bottom w:val="single" w:sz="4" w:space="0" w:color="auto"/>
              <w:right w:val="single" w:sz="4" w:space="0" w:color="auto"/>
            </w:tcBorders>
          </w:tcPr>
          <w:p w:rsidR="00C95091" w:rsidRPr="008B47DE" w:rsidRDefault="00C95091" w:rsidP="00927069">
            <w:pPr>
              <w:spacing w:after="0" w:line="240" w:lineRule="auto"/>
              <w:jc w:val="center"/>
              <w:rPr>
                <w:rFonts w:ascii="Times New Roman" w:hAnsi="Times New Roman" w:cs="Times New Roman"/>
                <w:sz w:val="20"/>
                <w:szCs w:val="20"/>
              </w:rPr>
            </w:pPr>
            <w:r w:rsidRPr="008B47DE">
              <w:rPr>
                <w:rFonts w:ascii="Times New Roman" w:hAnsi="Times New Roman" w:cs="Times New Roman"/>
                <w:sz w:val="20"/>
                <w:szCs w:val="20"/>
              </w:rPr>
              <w:t>0,00</w:t>
            </w:r>
          </w:p>
        </w:tc>
        <w:tc>
          <w:tcPr>
            <w:tcW w:w="1138" w:type="dxa"/>
            <w:tcBorders>
              <w:top w:val="single" w:sz="4" w:space="0" w:color="auto"/>
              <w:left w:val="single" w:sz="4" w:space="0" w:color="auto"/>
              <w:bottom w:val="single" w:sz="4" w:space="0" w:color="auto"/>
              <w:right w:val="single" w:sz="4" w:space="0" w:color="auto"/>
            </w:tcBorders>
          </w:tcPr>
          <w:p w:rsidR="00C95091" w:rsidRPr="008B47DE" w:rsidRDefault="00450837" w:rsidP="00927069">
            <w:pPr>
              <w:spacing w:after="0" w:line="240" w:lineRule="auto"/>
              <w:jc w:val="center"/>
              <w:rPr>
                <w:rFonts w:ascii="Times New Roman" w:hAnsi="Times New Roman" w:cs="Times New Roman"/>
                <w:sz w:val="20"/>
                <w:szCs w:val="20"/>
              </w:rPr>
            </w:pPr>
            <w:r w:rsidRPr="008B47DE">
              <w:rPr>
                <w:rFonts w:ascii="Times New Roman" w:hAnsi="Times New Roman" w:cs="Times New Roman"/>
                <w:sz w:val="20"/>
                <w:szCs w:val="20"/>
              </w:rPr>
              <w:t>19 412,25</w:t>
            </w:r>
          </w:p>
        </w:tc>
      </w:tr>
      <w:tr w:rsidR="00D63F56" w:rsidRPr="008B47DE" w:rsidTr="00927069">
        <w:trPr>
          <w:cantSplit/>
          <w:trHeight w:val="1134"/>
        </w:trPr>
        <w:tc>
          <w:tcPr>
            <w:tcW w:w="2268" w:type="dxa"/>
            <w:tcBorders>
              <w:top w:val="single" w:sz="4" w:space="0" w:color="auto"/>
              <w:left w:val="single" w:sz="4" w:space="0" w:color="auto"/>
              <w:bottom w:val="single" w:sz="4" w:space="0" w:color="auto"/>
              <w:right w:val="single" w:sz="4" w:space="0" w:color="auto"/>
            </w:tcBorders>
          </w:tcPr>
          <w:p w:rsidR="00D63F56" w:rsidRPr="008B47DE" w:rsidRDefault="00623ADD" w:rsidP="00633CFF">
            <w:pPr>
              <w:spacing w:after="0" w:line="240" w:lineRule="auto"/>
              <w:rPr>
                <w:rFonts w:ascii="Times New Roman" w:hAnsi="Times New Roman" w:cs="Times New Roman"/>
                <w:sz w:val="20"/>
                <w:szCs w:val="20"/>
              </w:rPr>
            </w:pPr>
            <w:r w:rsidRPr="008B47DE">
              <w:rPr>
                <w:rFonts w:ascii="Times New Roman" w:hAnsi="Times New Roman" w:cs="Times New Roman"/>
                <w:color w:val="000000"/>
                <w:sz w:val="20"/>
                <w:szCs w:val="20"/>
              </w:rPr>
              <w:t>2.2. Плата  за оказание услуг по сбору, взысканию и перечислению платы за пользование жилыми помещениями</w:t>
            </w:r>
          </w:p>
        </w:tc>
        <w:tc>
          <w:tcPr>
            <w:tcW w:w="1560" w:type="dxa"/>
            <w:tcBorders>
              <w:top w:val="single" w:sz="4" w:space="0" w:color="auto"/>
              <w:left w:val="single" w:sz="4" w:space="0" w:color="auto"/>
              <w:bottom w:val="single" w:sz="4" w:space="0" w:color="auto"/>
              <w:right w:val="single" w:sz="4" w:space="0" w:color="auto"/>
            </w:tcBorders>
          </w:tcPr>
          <w:p w:rsidR="00D63F56" w:rsidRPr="008B47DE" w:rsidRDefault="00D63F56" w:rsidP="00633CFF">
            <w:pPr>
              <w:spacing w:after="0" w:line="240" w:lineRule="auto"/>
              <w:rPr>
                <w:rFonts w:ascii="Times New Roman" w:hAnsi="Times New Roman" w:cs="Times New Roman"/>
                <w:sz w:val="20"/>
                <w:szCs w:val="20"/>
              </w:rPr>
            </w:pPr>
            <w:r w:rsidRPr="008B47DE">
              <w:rPr>
                <w:rFonts w:ascii="Times New Roman" w:hAnsi="Times New Roman" w:cs="Times New Roman"/>
                <w:sz w:val="20"/>
                <w:szCs w:val="20"/>
              </w:rPr>
              <w:t xml:space="preserve">отдел жилищно – коммунального хозяйства администрации Шенкурского муниципального округа Архангельской  </w:t>
            </w:r>
          </w:p>
          <w:p w:rsidR="00D63F56" w:rsidRPr="008B47DE" w:rsidRDefault="00D63F56" w:rsidP="00633CFF">
            <w:pPr>
              <w:autoSpaceDE w:val="0"/>
              <w:autoSpaceDN w:val="0"/>
              <w:adjustRightInd w:val="0"/>
              <w:spacing w:after="0" w:line="240" w:lineRule="auto"/>
              <w:contextualSpacing/>
              <w:jc w:val="both"/>
              <w:rPr>
                <w:rFonts w:ascii="Times New Roman" w:hAnsi="Times New Roman" w:cs="Times New Roman"/>
                <w:sz w:val="20"/>
                <w:szCs w:val="20"/>
              </w:rPr>
            </w:pPr>
            <w:r w:rsidRPr="008B47DE">
              <w:rPr>
                <w:rFonts w:ascii="Times New Roman" w:hAnsi="Times New Roman" w:cs="Times New Roman"/>
                <w:sz w:val="20"/>
                <w:szCs w:val="20"/>
              </w:rPr>
              <w:t>области</w:t>
            </w:r>
          </w:p>
        </w:tc>
        <w:tc>
          <w:tcPr>
            <w:tcW w:w="708" w:type="dxa"/>
            <w:tcBorders>
              <w:top w:val="single" w:sz="4" w:space="0" w:color="auto"/>
              <w:left w:val="single" w:sz="4" w:space="0" w:color="auto"/>
              <w:bottom w:val="single" w:sz="4" w:space="0" w:color="auto"/>
              <w:right w:val="single" w:sz="4" w:space="0" w:color="auto"/>
            </w:tcBorders>
          </w:tcPr>
          <w:p w:rsidR="00D63F56" w:rsidRPr="008B47DE" w:rsidRDefault="0063326E" w:rsidP="00927069">
            <w:pPr>
              <w:spacing w:after="0" w:line="240" w:lineRule="auto"/>
              <w:jc w:val="center"/>
              <w:rPr>
                <w:rFonts w:ascii="Times New Roman" w:hAnsi="Times New Roman" w:cs="Times New Roman"/>
                <w:sz w:val="20"/>
                <w:szCs w:val="20"/>
              </w:rPr>
            </w:pPr>
            <w:r w:rsidRPr="008B47DE">
              <w:rPr>
                <w:rFonts w:ascii="Times New Roman" w:hAnsi="Times New Roman" w:cs="Times New Roman"/>
                <w:sz w:val="20"/>
                <w:szCs w:val="20"/>
              </w:rPr>
              <w:t>130 000,00</w:t>
            </w:r>
          </w:p>
        </w:tc>
        <w:tc>
          <w:tcPr>
            <w:tcW w:w="709" w:type="dxa"/>
            <w:tcBorders>
              <w:top w:val="single" w:sz="4" w:space="0" w:color="auto"/>
              <w:left w:val="single" w:sz="4" w:space="0" w:color="auto"/>
              <w:bottom w:val="single" w:sz="4" w:space="0" w:color="auto"/>
              <w:right w:val="single" w:sz="4" w:space="0" w:color="auto"/>
            </w:tcBorders>
          </w:tcPr>
          <w:p w:rsidR="00D63F56" w:rsidRPr="008B47DE" w:rsidRDefault="00450837" w:rsidP="00927069">
            <w:pPr>
              <w:spacing w:after="0" w:line="240" w:lineRule="auto"/>
              <w:jc w:val="center"/>
              <w:rPr>
                <w:rFonts w:ascii="Times New Roman" w:hAnsi="Times New Roman" w:cs="Times New Roman"/>
                <w:sz w:val="20"/>
                <w:szCs w:val="20"/>
              </w:rPr>
            </w:pPr>
            <w:r w:rsidRPr="008B47DE">
              <w:rPr>
                <w:rFonts w:ascii="Times New Roman" w:hAnsi="Times New Roman" w:cs="Times New Roman"/>
                <w:sz w:val="20"/>
                <w:szCs w:val="20"/>
              </w:rPr>
              <w:t>113 684,01</w:t>
            </w:r>
          </w:p>
        </w:tc>
        <w:tc>
          <w:tcPr>
            <w:tcW w:w="571" w:type="dxa"/>
            <w:tcBorders>
              <w:top w:val="single" w:sz="4" w:space="0" w:color="auto"/>
              <w:left w:val="single" w:sz="4" w:space="0" w:color="auto"/>
              <w:bottom w:val="single" w:sz="4" w:space="0" w:color="auto"/>
              <w:right w:val="single" w:sz="4" w:space="0" w:color="auto"/>
            </w:tcBorders>
          </w:tcPr>
          <w:p w:rsidR="00D63F56" w:rsidRPr="008B47DE" w:rsidRDefault="00450837" w:rsidP="00927069">
            <w:pPr>
              <w:spacing w:after="0" w:line="240" w:lineRule="auto"/>
              <w:jc w:val="center"/>
              <w:rPr>
                <w:rFonts w:ascii="Times New Roman" w:hAnsi="Times New Roman" w:cs="Times New Roman"/>
                <w:sz w:val="20"/>
                <w:szCs w:val="20"/>
              </w:rPr>
            </w:pPr>
            <w:r w:rsidRPr="008B47DE">
              <w:rPr>
                <w:rFonts w:ascii="Times New Roman" w:hAnsi="Times New Roman" w:cs="Times New Roman"/>
                <w:sz w:val="20"/>
                <w:szCs w:val="20"/>
              </w:rPr>
              <w:t>87</w:t>
            </w:r>
          </w:p>
        </w:tc>
        <w:tc>
          <w:tcPr>
            <w:tcW w:w="847" w:type="dxa"/>
            <w:tcBorders>
              <w:top w:val="single" w:sz="4" w:space="0" w:color="auto"/>
              <w:left w:val="single" w:sz="4" w:space="0" w:color="auto"/>
              <w:bottom w:val="single" w:sz="4" w:space="0" w:color="auto"/>
              <w:right w:val="single" w:sz="4" w:space="0" w:color="auto"/>
            </w:tcBorders>
          </w:tcPr>
          <w:p w:rsidR="00D63F56" w:rsidRPr="008B47DE" w:rsidRDefault="00D63F56" w:rsidP="00927069">
            <w:pPr>
              <w:spacing w:after="0" w:line="240" w:lineRule="auto"/>
              <w:jc w:val="center"/>
              <w:rPr>
                <w:rFonts w:ascii="Times New Roman" w:hAnsi="Times New Roman" w:cs="Times New Roman"/>
                <w:sz w:val="20"/>
                <w:szCs w:val="20"/>
              </w:rPr>
            </w:pPr>
            <w:r w:rsidRPr="008B47DE">
              <w:rPr>
                <w:rFonts w:ascii="Times New Roman" w:hAnsi="Times New Roman" w:cs="Times New Roman"/>
                <w:sz w:val="20"/>
                <w:szCs w:val="20"/>
              </w:rPr>
              <w:t>0,00</w:t>
            </w:r>
          </w:p>
        </w:tc>
        <w:tc>
          <w:tcPr>
            <w:tcW w:w="992" w:type="dxa"/>
            <w:tcBorders>
              <w:top w:val="single" w:sz="4" w:space="0" w:color="auto"/>
              <w:left w:val="single" w:sz="4" w:space="0" w:color="auto"/>
              <w:bottom w:val="single" w:sz="4" w:space="0" w:color="auto"/>
              <w:right w:val="single" w:sz="4" w:space="0" w:color="auto"/>
            </w:tcBorders>
          </w:tcPr>
          <w:p w:rsidR="00D63F56" w:rsidRPr="008B47DE" w:rsidRDefault="00D63F56" w:rsidP="00927069">
            <w:pPr>
              <w:spacing w:after="0" w:line="240" w:lineRule="auto"/>
              <w:jc w:val="center"/>
              <w:rPr>
                <w:rFonts w:ascii="Times New Roman" w:hAnsi="Times New Roman" w:cs="Times New Roman"/>
                <w:sz w:val="20"/>
                <w:szCs w:val="20"/>
              </w:rPr>
            </w:pPr>
            <w:r w:rsidRPr="008B47DE">
              <w:rPr>
                <w:rFonts w:ascii="Times New Roman" w:hAnsi="Times New Roman" w:cs="Times New Roman"/>
                <w:sz w:val="20"/>
                <w:szCs w:val="20"/>
              </w:rPr>
              <w:t>0,00</w:t>
            </w:r>
          </w:p>
        </w:tc>
        <w:tc>
          <w:tcPr>
            <w:tcW w:w="992" w:type="dxa"/>
            <w:tcBorders>
              <w:top w:val="single" w:sz="4" w:space="0" w:color="auto"/>
              <w:left w:val="single" w:sz="4" w:space="0" w:color="auto"/>
              <w:bottom w:val="single" w:sz="4" w:space="0" w:color="auto"/>
              <w:right w:val="single" w:sz="4" w:space="0" w:color="auto"/>
            </w:tcBorders>
          </w:tcPr>
          <w:p w:rsidR="00D63F56" w:rsidRPr="008B47DE" w:rsidRDefault="00D63F56" w:rsidP="00927069">
            <w:pPr>
              <w:spacing w:after="0" w:line="240" w:lineRule="auto"/>
              <w:jc w:val="center"/>
              <w:rPr>
                <w:rFonts w:ascii="Times New Roman" w:hAnsi="Times New Roman" w:cs="Times New Roman"/>
                <w:sz w:val="20"/>
                <w:szCs w:val="20"/>
              </w:rPr>
            </w:pPr>
            <w:r w:rsidRPr="008B47DE">
              <w:rPr>
                <w:rFonts w:ascii="Times New Roman" w:hAnsi="Times New Roman" w:cs="Times New Roman"/>
                <w:sz w:val="20"/>
                <w:szCs w:val="20"/>
              </w:rPr>
              <w:t>0,00</w:t>
            </w:r>
          </w:p>
        </w:tc>
        <w:tc>
          <w:tcPr>
            <w:tcW w:w="992" w:type="dxa"/>
            <w:tcBorders>
              <w:top w:val="single" w:sz="4" w:space="0" w:color="auto"/>
              <w:left w:val="single" w:sz="4" w:space="0" w:color="auto"/>
              <w:bottom w:val="single" w:sz="4" w:space="0" w:color="auto"/>
              <w:right w:val="single" w:sz="4" w:space="0" w:color="auto"/>
            </w:tcBorders>
          </w:tcPr>
          <w:p w:rsidR="00D63F56" w:rsidRPr="008B47DE" w:rsidRDefault="00D63F56" w:rsidP="00927069">
            <w:pPr>
              <w:spacing w:after="0" w:line="240" w:lineRule="auto"/>
              <w:jc w:val="center"/>
              <w:rPr>
                <w:rFonts w:ascii="Times New Roman" w:hAnsi="Times New Roman" w:cs="Times New Roman"/>
                <w:sz w:val="20"/>
                <w:szCs w:val="20"/>
              </w:rPr>
            </w:pPr>
            <w:r w:rsidRPr="008B47DE">
              <w:rPr>
                <w:rFonts w:ascii="Times New Roman" w:hAnsi="Times New Roman" w:cs="Times New Roman"/>
                <w:sz w:val="20"/>
                <w:szCs w:val="20"/>
              </w:rPr>
              <w:t>0,00</w:t>
            </w:r>
          </w:p>
        </w:tc>
        <w:tc>
          <w:tcPr>
            <w:tcW w:w="993" w:type="dxa"/>
            <w:tcBorders>
              <w:top w:val="single" w:sz="4" w:space="0" w:color="auto"/>
              <w:left w:val="single" w:sz="4" w:space="0" w:color="auto"/>
              <w:bottom w:val="single" w:sz="4" w:space="0" w:color="auto"/>
              <w:right w:val="single" w:sz="4" w:space="0" w:color="auto"/>
            </w:tcBorders>
          </w:tcPr>
          <w:p w:rsidR="00D63F56" w:rsidRPr="008B47DE" w:rsidRDefault="0063326E" w:rsidP="00927069">
            <w:pPr>
              <w:spacing w:after="0" w:line="240" w:lineRule="auto"/>
              <w:jc w:val="center"/>
              <w:rPr>
                <w:rFonts w:ascii="Times New Roman" w:hAnsi="Times New Roman" w:cs="Times New Roman"/>
                <w:sz w:val="20"/>
                <w:szCs w:val="20"/>
              </w:rPr>
            </w:pPr>
            <w:r w:rsidRPr="008B47DE">
              <w:rPr>
                <w:rFonts w:ascii="Times New Roman" w:hAnsi="Times New Roman" w:cs="Times New Roman"/>
                <w:sz w:val="20"/>
                <w:szCs w:val="20"/>
              </w:rPr>
              <w:t>130 000,00</w:t>
            </w:r>
          </w:p>
        </w:tc>
        <w:tc>
          <w:tcPr>
            <w:tcW w:w="992" w:type="dxa"/>
            <w:tcBorders>
              <w:top w:val="single" w:sz="4" w:space="0" w:color="auto"/>
              <w:left w:val="single" w:sz="4" w:space="0" w:color="auto"/>
              <w:bottom w:val="single" w:sz="4" w:space="0" w:color="auto"/>
              <w:right w:val="single" w:sz="4" w:space="0" w:color="auto"/>
            </w:tcBorders>
          </w:tcPr>
          <w:p w:rsidR="00D63F56" w:rsidRPr="008B47DE" w:rsidRDefault="00450837" w:rsidP="00927069">
            <w:pPr>
              <w:spacing w:after="0" w:line="240" w:lineRule="auto"/>
              <w:jc w:val="center"/>
              <w:rPr>
                <w:rFonts w:ascii="Times New Roman" w:hAnsi="Times New Roman" w:cs="Times New Roman"/>
                <w:sz w:val="20"/>
                <w:szCs w:val="20"/>
              </w:rPr>
            </w:pPr>
            <w:r w:rsidRPr="008B47DE">
              <w:rPr>
                <w:rFonts w:ascii="Times New Roman" w:hAnsi="Times New Roman" w:cs="Times New Roman"/>
                <w:sz w:val="20"/>
                <w:szCs w:val="20"/>
              </w:rPr>
              <w:t>113 684,01</w:t>
            </w:r>
          </w:p>
        </w:tc>
        <w:tc>
          <w:tcPr>
            <w:tcW w:w="850" w:type="dxa"/>
            <w:tcBorders>
              <w:top w:val="single" w:sz="4" w:space="0" w:color="auto"/>
              <w:left w:val="single" w:sz="4" w:space="0" w:color="auto"/>
              <w:bottom w:val="single" w:sz="4" w:space="0" w:color="auto"/>
              <w:right w:val="single" w:sz="4" w:space="0" w:color="auto"/>
            </w:tcBorders>
          </w:tcPr>
          <w:p w:rsidR="00D63F56" w:rsidRPr="008B47DE" w:rsidRDefault="00D63F56" w:rsidP="00927069">
            <w:pPr>
              <w:spacing w:after="0" w:line="240" w:lineRule="auto"/>
              <w:jc w:val="center"/>
              <w:rPr>
                <w:rFonts w:ascii="Times New Roman" w:hAnsi="Times New Roman" w:cs="Times New Roman"/>
                <w:sz w:val="20"/>
                <w:szCs w:val="20"/>
              </w:rPr>
            </w:pPr>
            <w:r w:rsidRPr="008B47DE">
              <w:rPr>
                <w:rFonts w:ascii="Times New Roman" w:hAnsi="Times New Roman" w:cs="Times New Roman"/>
                <w:sz w:val="20"/>
                <w:szCs w:val="20"/>
              </w:rPr>
              <w:t>0,00</w:t>
            </w:r>
          </w:p>
        </w:tc>
        <w:tc>
          <w:tcPr>
            <w:tcW w:w="993" w:type="dxa"/>
            <w:tcBorders>
              <w:top w:val="single" w:sz="4" w:space="0" w:color="auto"/>
              <w:left w:val="single" w:sz="4" w:space="0" w:color="auto"/>
              <w:bottom w:val="single" w:sz="4" w:space="0" w:color="auto"/>
              <w:right w:val="single" w:sz="4" w:space="0" w:color="auto"/>
            </w:tcBorders>
          </w:tcPr>
          <w:p w:rsidR="00D63F56" w:rsidRPr="008B47DE" w:rsidRDefault="00D63F56" w:rsidP="00927069">
            <w:pPr>
              <w:spacing w:after="0" w:line="240" w:lineRule="auto"/>
              <w:jc w:val="center"/>
              <w:rPr>
                <w:rFonts w:ascii="Times New Roman" w:hAnsi="Times New Roman" w:cs="Times New Roman"/>
                <w:sz w:val="20"/>
                <w:szCs w:val="20"/>
              </w:rPr>
            </w:pPr>
            <w:r w:rsidRPr="008B47DE">
              <w:rPr>
                <w:rFonts w:ascii="Times New Roman" w:hAnsi="Times New Roman" w:cs="Times New Roman"/>
                <w:sz w:val="20"/>
                <w:szCs w:val="20"/>
              </w:rPr>
              <w:t>0,00</w:t>
            </w:r>
          </w:p>
        </w:tc>
        <w:tc>
          <w:tcPr>
            <w:tcW w:w="1138" w:type="dxa"/>
            <w:tcBorders>
              <w:top w:val="single" w:sz="4" w:space="0" w:color="auto"/>
              <w:left w:val="single" w:sz="4" w:space="0" w:color="auto"/>
              <w:bottom w:val="single" w:sz="4" w:space="0" w:color="auto"/>
              <w:right w:val="single" w:sz="4" w:space="0" w:color="auto"/>
            </w:tcBorders>
          </w:tcPr>
          <w:p w:rsidR="00D63F56" w:rsidRPr="008B47DE" w:rsidRDefault="00450837" w:rsidP="00927069">
            <w:pPr>
              <w:spacing w:after="0" w:line="240" w:lineRule="auto"/>
              <w:jc w:val="center"/>
              <w:rPr>
                <w:rFonts w:ascii="Times New Roman" w:hAnsi="Times New Roman" w:cs="Times New Roman"/>
                <w:sz w:val="20"/>
                <w:szCs w:val="20"/>
              </w:rPr>
            </w:pPr>
            <w:r w:rsidRPr="008B47DE">
              <w:rPr>
                <w:rFonts w:ascii="Times New Roman" w:hAnsi="Times New Roman" w:cs="Times New Roman"/>
                <w:sz w:val="20"/>
                <w:szCs w:val="20"/>
              </w:rPr>
              <w:t>113 684,01</w:t>
            </w:r>
          </w:p>
        </w:tc>
      </w:tr>
      <w:tr w:rsidR="00D63F56" w:rsidRPr="008B47DE" w:rsidTr="00927069">
        <w:trPr>
          <w:cantSplit/>
          <w:trHeight w:val="1134"/>
        </w:trPr>
        <w:tc>
          <w:tcPr>
            <w:tcW w:w="2268" w:type="dxa"/>
            <w:tcBorders>
              <w:top w:val="single" w:sz="4" w:space="0" w:color="auto"/>
              <w:left w:val="single" w:sz="4" w:space="0" w:color="auto"/>
              <w:bottom w:val="single" w:sz="4" w:space="0" w:color="auto"/>
              <w:right w:val="single" w:sz="4" w:space="0" w:color="auto"/>
            </w:tcBorders>
          </w:tcPr>
          <w:p w:rsidR="00D63F56" w:rsidRPr="008B47DE" w:rsidRDefault="00623ADD" w:rsidP="00633CFF">
            <w:pPr>
              <w:spacing w:after="0" w:line="240" w:lineRule="auto"/>
              <w:rPr>
                <w:rFonts w:ascii="Times New Roman" w:hAnsi="Times New Roman" w:cs="Times New Roman"/>
                <w:sz w:val="20"/>
                <w:szCs w:val="20"/>
              </w:rPr>
            </w:pPr>
            <w:r w:rsidRPr="008B47DE">
              <w:rPr>
                <w:rFonts w:ascii="Times New Roman" w:hAnsi="Times New Roman" w:cs="Times New Roman"/>
                <w:color w:val="000000"/>
                <w:sz w:val="20"/>
                <w:szCs w:val="20"/>
              </w:rPr>
              <w:lastRenderedPageBreak/>
              <w:t xml:space="preserve">2.3. </w:t>
            </w:r>
            <w:r w:rsidRPr="008B47DE">
              <w:rPr>
                <w:rFonts w:ascii="Times New Roman" w:hAnsi="Times New Roman" w:cs="Times New Roman"/>
                <w:sz w:val="20"/>
                <w:szCs w:val="20"/>
              </w:rPr>
              <w:t>Капитальный ремонт жилых помещений муниципального жилищного фонда, находящегося в собственности Шенкурского муниципального округа Архангельской области</w:t>
            </w:r>
            <w:r w:rsidRPr="008B47DE">
              <w:rPr>
                <w:rFonts w:ascii="Times New Roman" w:hAnsi="Times New Roman" w:cs="Times New Roman"/>
                <w:sz w:val="20"/>
                <w:szCs w:val="20"/>
                <w:vertAlign w:val="superscript"/>
              </w:rPr>
              <w:t>*</w:t>
            </w:r>
          </w:p>
        </w:tc>
        <w:tc>
          <w:tcPr>
            <w:tcW w:w="1560" w:type="dxa"/>
            <w:tcBorders>
              <w:top w:val="single" w:sz="4" w:space="0" w:color="auto"/>
              <w:left w:val="single" w:sz="4" w:space="0" w:color="auto"/>
              <w:bottom w:val="single" w:sz="4" w:space="0" w:color="auto"/>
              <w:right w:val="single" w:sz="4" w:space="0" w:color="auto"/>
            </w:tcBorders>
          </w:tcPr>
          <w:p w:rsidR="00D63F56" w:rsidRPr="008B47DE" w:rsidRDefault="00D63F56" w:rsidP="00633CFF">
            <w:pPr>
              <w:spacing w:after="0" w:line="240" w:lineRule="auto"/>
              <w:rPr>
                <w:rFonts w:ascii="Times New Roman" w:hAnsi="Times New Roman" w:cs="Times New Roman"/>
                <w:sz w:val="20"/>
                <w:szCs w:val="20"/>
              </w:rPr>
            </w:pPr>
            <w:r w:rsidRPr="008B47DE">
              <w:rPr>
                <w:rFonts w:ascii="Times New Roman" w:hAnsi="Times New Roman" w:cs="Times New Roman"/>
                <w:sz w:val="20"/>
                <w:szCs w:val="20"/>
              </w:rPr>
              <w:t xml:space="preserve">отдел жилищно – коммунального хозяйства администрации Шенкурского муниципального округа Архангельской  </w:t>
            </w:r>
          </w:p>
          <w:p w:rsidR="00D63F56" w:rsidRPr="008B47DE" w:rsidRDefault="00D63F56" w:rsidP="00633CFF">
            <w:pPr>
              <w:autoSpaceDE w:val="0"/>
              <w:autoSpaceDN w:val="0"/>
              <w:adjustRightInd w:val="0"/>
              <w:spacing w:after="0" w:line="240" w:lineRule="auto"/>
              <w:contextualSpacing/>
              <w:jc w:val="both"/>
              <w:rPr>
                <w:rFonts w:ascii="Times New Roman" w:hAnsi="Times New Roman" w:cs="Times New Roman"/>
                <w:sz w:val="20"/>
                <w:szCs w:val="20"/>
              </w:rPr>
            </w:pPr>
            <w:r w:rsidRPr="008B47DE">
              <w:rPr>
                <w:rFonts w:ascii="Times New Roman" w:hAnsi="Times New Roman" w:cs="Times New Roman"/>
                <w:sz w:val="20"/>
                <w:szCs w:val="20"/>
              </w:rPr>
              <w:t>области</w:t>
            </w:r>
          </w:p>
        </w:tc>
        <w:tc>
          <w:tcPr>
            <w:tcW w:w="708" w:type="dxa"/>
            <w:tcBorders>
              <w:top w:val="single" w:sz="4" w:space="0" w:color="auto"/>
              <w:left w:val="single" w:sz="4" w:space="0" w:color="auto"/>
              <w:bottom w:val="single" w:sz="4" w:space="0" w:color="auto"/>
              <w:right w:val="single" w:sz="4" w:space="0" w:color="auto"/>
            </w:tcBorders>
          </w:tcPr>
          <w:p w:rsidR="00D63F56" w:rsidRPr="008B47DE" w:rsidRDefault="0063326E" w:rsidP="00927069">
            <w:pPr>
              <w:spacing w:after="0" w:line="240" w:lineRule="auto"/>
              <w:jc w:val="center"/>
              <w:rPr>
                <w:rFonts w:ascii="Times New Roman" w:hAnsi="Times New Roman" w:cs="Times New Roman"/>
                <w:sz w:val="20"/>
                <w:szCs w:val="20"/>
              </w:rPr>
            </w:pPr>
            <w:r w:rsidRPr="008B47DE">
              <w:rPr>
                <w:rFonts w:ascii="Times New Roman" w:hAnsi="Times New Roman" w:cs="Times New Roman"/>
                <w:sz w:val="20"/>
                <w:szCs w:val="20"/>
              </w:rPr>
              <w:t>30 000,00</w:t>
            </w:r>
          </w:p>
        </w:tc>
        <w:tc>
          <w:tcPr>
            <w:tcW w:w="709" w:type="dxa"/>
            <w:tcBorders>
              <w:top w:val="single" w:sz="4" w:space="0" w:color="auto"/>
              <w:left w:val="single" w:sz="4" w:space="0" w:color="auto"/>
              <w:bottom w:val="single" w:sz="4" w:space="0" w:color="auto"/>
              <w:right w:val="single" w:sz="4" w:space="0" w:color="auto"/>
            </w:tcBorders>
          </w:tcPr>
          <w:p w:rsidR="00D63F56" w:rsidRPr="008B47DE" w:rsidRDefault="0063326E" w:rsidP="00927069">
            <w:pPr>
              <w:spacing w:after="0" w:line="240" w:lineRule="auto"/>
              <w:jc w:val="center"/>
              <w:rPr>
                <w:rFonts w:ascii="Times New Roman" w:hAnsi="Times New Roman" w:cs="Times New Roman"/>
                <w:sz w:val="20"/>
                <w:szCs w:val="20"/>
              </w:rPr>
            </w:pPr>
            <w:r w:rsidRPr="008B47DE">
              <w:rPr>
                <w:rFonts w:ascii="Times New Roman" w:hAnsi="Times New Roman" w:cs="Times New Roman"/>
                <w:sz w:val="20"/>
                <w:szCs w:val="20"/>
              </w:rPr>
              <w:t>0,00</w:t>
            </w:r>
          </w:p>
        </w:tc>
        <w:tc>
          <w:tcPr>
            <w:tcW w:w="571" w:type="dxa"/>
            <w:tcBorders>
              <w:top w:val="single" w:sz="4" w:space="0" w:color="auto"/>
              <w:left w:val="single" w:sz="4" w:space="0" w:color="auto"/>
              <w:bottom w:val="single" w:sz="4" w:space="0" w:color="auto"/>
              <w:right w:val="single" w:sz="4" w:space="0" w:color="auto"/>
            </w:tcBorders>
          </w:tcPr>
          <w:p w:rsidR="00D63F56" w:rsidRPr="008B47DE" w:rsidRDefault="0063326E" w:rsidP="00927069">
            <w:pPr>
              <w:spacing w:after="0" w:line="240" w:lineRule="auto"/>
              <w:jc w:val="center"/>
              <w:rPr>
                <w:rFonts w:ascii="Times New Roman" w:hAnsi="Times New Roman" w:cs="Times New Roman"/>
                <w:sz w:val="20"/>
                <w:szCs w:val="20"/>
              </w:rPr>
            </w:pPr>
            <w:r w:rsidRPr="008B47DE">
              <w:rPr>
                <w:rFonts w:ascii="Times New Roman" w:hAnsi="Times New Roman" w:cs="Times New Roman"/>
                <w:sz w:val="20"/>
                <w:szCs w:val="20"/>
              </w:rPr>
              <w:t>0</w:t>
            </w:r>
          </w:p>
        </w:tc>
        <w:tc>
          <w:tcPr>
            <w:tcW w:w="847" w:type="dxa"/>
            <w:tcBorders>
              <w:top w:val="single" w:sz="4" w:space="0" w:color="auto"/>
              <w:left w:val="single" w:sz="4" w:space="0" w:color="auto"/>
              <w:bottom w:val="single" w:sz="4" w:space="0" w:color="auto"/>
              <w:right w:val="single" w:sz="4" w:space="0" w:color="auto"/>
            </w:tcBorders>
          </w:tcPr>
          <w:p w:rsidR="00D63F56" w:rsidRPr="008B47DE" w:rsidRDefault="00D63F56" w:rsidP="00927069">
            <w:pPr>
              <w:spacing w:after="0" w:line="240" w:lineRule="auto"/>
              <w:jc w:val="center"/>
              <w:rPr>
                <w:rFonts w:ascii="Times New Roman" w:hAnsi="Times New Roman" w:cs="Times New Roman"/>
                <w:sz w:val="20"/>
                <w:szCs w:val="20"/>
              </w:rPr>
            </w:pPr>
            <w:r w:rsidRPr="008B47DE">
              <w:rPr>
                <w:rFonts w:ascii="Times New Roman" w:hAnsi="Times New Roman" w:cs="Times New Roman"/>
                <w:sz w:val="20"/>
                <w:szCs w:val="20"/>
              </w:rPr>
              <w:t>0,00</w:t>
            </w:r>
          </w:p>
        </w:tc>
        <w:tc>
          <w:tcPr>
            <w:tcW w:w="992" w:type="dxa"/>
            <w:tcBorders>
              <w:top w:val="single" w:sz="4" w:space="0" w:color="auto"/>
              <w:left w:val="single" w:sz="4" w:space="0" w:color="auto"/>
              <w:bottom w:val="single" w:sz="4" w:space="0" w:color="auto"/>
              <w:right w:val="single" w:sz="4" w:space="0" w:color="auto"/>
            </w:tcBorders>
          </w:tcPr>
          <w:p w:rsidR="00D63F56" w:rsidRPr="008B47DE" w:rsidRDefault="00D63F56" w:rsidP="00927069">
            <w:pPr>
              <w:spacing w:after="0" w:line="240" w:lineRule="auto"/>
              <w:jc w:val="center"/>
              <w:rPr>
                <w:rFonts w:ascii="Times New Roman" w:hAnsi="Times New Roman" w:cs="Times New Roman"/>
                <w:sz w:val="20"/>
                <w:szCs w:val="20"/>
              </w:rPr>
            </w:pPr>
            <w:r w:rsidRPr="008B47DE">
              <w:rPr>
                <w:rFonts w:ascii="Times New Roman" w:hAnsi="Times New Roman" w:cs="Times New Roman"/>
                <w:sz w:val="20"/>
                <w:szCs w:val="20"/>
              </w:rPr>
              <w:t>0,00</w:t>
            </w:r>
          </w:p>
        </w:tc>
        <w:tc>
          <w:tcPr>
            <w:tcW w:w="992" w:type="dxa"/>
            <w:tcBorders>
              <w:top w:val="single" w:sz="4" w:space="0" w:color="auto"/>
              <w:left w:val="single" w:sz="4" w:space="0" w:color="auto"/>
              <w:bottom w:val="single" w:sz="4" w:space="0" w:color="auto"/>
              <w:right w:val="single" w:sz="4" w:space="0" w:color="auto"/>
            </w:tcBorders>
          </w:tcPr>
          <w:p w:rsidR="00D63F56" w:rsidRPr="008B47DE" w:rsidRDefault="00D63F56" w:rsidP="00927069">
            <w:pPr>
              <w:spacing w:after="0" w:line="240" w:lineRule="auto"/>
              <w:jc w:val="center"/>
              <w:rPr>
                <w:rFonts w:ascii="Times New Roman" w:hAnsi="Times New Roman" w:cs="Times New Roman"/>
                <w:sz w:val="20"/>
                <w:szCs w:val="20"/>
              </w:rPr>
            </w:pPr>
            <w:r w:rsidRPr="008B47DE">
              <w:rPr>
                <w:rFonts w:ascii="Times New Roman" w:hAnsi="Times New Roman" w:cs="Times New Roman"/>
                <w:sz w:val="20"/>
                <w:szCs w:val="20"/>
              </w:rPr>
              <w:t>0,00</w:t>
            </w:r>
          </w:p>
        </w:tc>
        <w:tc>
          <w:tcPr>
            <w:tcW w:w="992" w:type="dxa"/>
            <w:tcBorders>
              <w:top w:val="single" w:sz="4" w:space="0" w:color="auto"/>
              <w:left w:val="single" w:sz="4" w:space="0" w:color="auto"/>
              <w:bottom w:val="single" w:sz="4" w:space="0" w:color="auto"/>
              <w:right w:val="single" w:sz="4" w:space="0" w:color="auto"/>
            </w:tcBorders>
          </w:tcPr>
          <w:p w:rsidR="00D63F56" w:rsidRPr="008B47DE" w:rsidRDefault="00D63F56" w:rsidP="00927069">
            <w:pPr>
              <w:spacing w:after="0" w:line="240" w:lineRule="auto"/>
              <w:jc w:val="center"/>
              <w:rPr>
                <w:rFonts w:ascii="Times New Roman" w:hAnsi="Times New Roman" w:cs="Times New Roman"/>
                <w:sz w:val="20"/>
                <w:szCs w:val="20"/>
              </w:rPr>
            </w:pPr>
            <w:r w:rsidRPr="008B47DE">
              <w:rPr>
                <w:rFonts w:ascii="Times New Roman" w:hAnsi="Times New Roman" w:cs="Times New Roman"/>
                <w:sz w:val="20"/>
                <w:szCs w:val="20"/>
              </w:rPr>
              <w:t>0,00</w:t>
            </w:r>
          </w:p>
        </w:tc>
        <w:tc>
          <w:tcPr>
            <w:tcW w:w="993" w:type="dxa"/>
            <w:tcBorders>
              <w:top w:val="single" w:sz="4" w:space="0" w:color="auto"/>
              <w:left w:val="single" w:sz="4" w:space="0" w:color="auto"/>
              <w:bottom w:val="single" w:sz="4" w:space="0" w:color="auto"/>
              <w:right w:val="single" w:sz="4" w:space="0" w:color="auto"/>
            </w:tcBorders>
          </w:tcPr>
          <w:p w:rsidR="00D63F56" w:rsidRPr="008B47DE" w:rsidRDefault="0063326E" w:rsidP="00927069">
            <w:pPr>
              <w:spacing w:after="0" w:line="240" w:lineRule="auto"/>
              <w:jc w:val="center"/>
              <w:rPr>
                <w:rFonts w:ascii="Times New Roman" w:hAnsi="Times New Roman" w:cs="Times New Roman"/>
                <w:sz w:val="20"/>
                <w:szCs w:val="20"/>
              </w:rPr>
            </w:pPr>
            <w:r w:rsidRPr="008B47DE">
              <w:rPr>
                <w:rFonts w:ascii="Times New Roman" w:hAnsi="Times New Roman" w:cs="Times New Roman"/>
                <w:sz w:val="20"/>
                <w:szCs w:val="20"/>
              </w:rPr>
              <w:t>30 000,00</w:t>
            </w:r>
          </w:p>
        </w:tc>
        <w:tc>
          <w:tcPr>
            <w:tcW w:w="992" w:type="dxa"/>
            <w:tcBorders>
              <w:top w:val="single" w:sz="4" w:space="0" w:color="auto"/>
              <w:left w:val="single" w:sz="4" w:space="0" w:color="auto"/>
              <w:bottom w:val="single" w:sz="4" w:space="0" w:color="auto"/>
              <w:right w:val="single" w:sz="4" w:space="0" w:color="auto"/>
            </w:tcBorders>
          </w:tcPr>
          <w:p w:rsidR="00D63F56" w:rsidRPr="008B47DE" w:rsidRDefault="00D63F56" w:rsidP="00927069">
            <w:pPr>
              <w:spacing w:after="0" w:line="240" w:lineRule="auto"/>
              <w:jc w:val="center"/>
              <w:rPr>
                <w:rFonts w:ascii="Times New Roman" w:hAnsi="Times New Roman" w:cs="Times New Roman"/>
                <w:sz w:val="20"/>
                <w:szCs w:val="20"/>
              </w:rPr>
            </w:pPr>
            <w:r w:rsidRPr="008B47DE">
              <w:rPr>
                <w:rFonts w:ascii="Times New Roman" w:hAnsi="Times New Roman" w:cs="Times New Roman"/>
                <w:sz w:val="20"/>
                <w:szCs w:val="20"/>
              </w:rPr>
              <w:t>0,00</w:t>
            </w:r>
          </w:p>
        </w:tc>
        <w:tc>
          <w:tcPr>
            <w:tcW w:w="850" w:type="dxa"/>
            <w:tcBorders>
              <w:top w:val="single" w:sz="4" w:space="0" w:color="auto"/>
              <w:left w:val="single" w:sz="4" w:space="0" w:color="auto"/>
              <w:bottom w:val="single" w:sz="4" w:space="0" w:color="auto"/>
              <w:right w:val="single" w:sz="4" w:space="0" w:color="auto"/>
            </w:tcBorders>
          </w:tcPr>
          <w:p w:rsidR="00D63F56" w:rsidRPr="008B47DE" w:rsidRDefault="00D63F56" w:rsidP="00927069">
            <w:pPr>
              <w:spacing w:after="0" w:line="240" w:lineRule="auto"/>
              <w:jc w:val="center"/>
              <w:rPr>
                <w:rFonts w:ascii="Times New Roman" w:hAnsi="Times New Roman" w:cs="Times New Roman"/>
                <w:sz w:val="20"/>
                <w:szCs w:val="20"/>
              </w:rPr>
            </w:pPr>
            <w:r w:rsidRPr="008B47DE">
              <w:rPr>
                <w:rFonts w:ascii="Times New Roman" w:hAnsi="Times New Roman" w:cs="Times New Roman"/>
                <w:sz w:val="20"/>
                <w:szCs w:val="20"/>
              </w:rPr>
              <w:t>0,00</w:t>
            </w:r>
          </w:p>
        </w:tc>
        <w:tc>
          <w:tcPr>
            <w:tcW w:w="993" w:type="dxa"/>
            <w:tcBorders>
              <w:top w:val="single" w:sz="4" w:space="0" w:color="auto"/>
              <w:left w:val="single" w:sz="4" w:space="0" w:color="auto"/>
              <w:bottom w:val="single" w:sz="4" w:space="0" w:color="auto"/>
              <w:right w:val="single" w:sz="4" w:space="0" w:color="auto"/>
            </w:tcBorders>
          </w:tcPr>
          <w:p w:rsidR="00D63F56" w:rsidRPr="008B47DE" w:rsidRDefault="00D63F56" w:rsidP="00927069">
            <w:pPr>
              <w:spacing w:after="0" w:line="240" w:lineRule="auto"/>
              <w:jc w:val="center"/>
              <w:rPr>
                <w:rFonts w:ascii="Times New Roman" w:hAnsi="Times New Roman" w:cs="Times New Roman"/>
                <w:sz w:val="20"/>
                <w:szCs w:val="20"/>
              </w:rPr>
            </w:pPr>
            <w:r w:rsidRPr="008B47DE">
              <w:rPr>
                <w:rFonts w:ascii="Times New Roman" w:hAnsi="Times New Roman" w:cs="Times New Roman"/>
                <w:sz w:val="20"/>
                <w:szCs w:val="20"/>
              </w:rPr>
              <w:t>0,00</w:t>
            </w:r>
          </w:p>
        </w:tc>
        <w:tc>
          <w:tcPr>
            <w:tcW w:w="1138" w:type="dxa"/>
            <w:tcBorders>
              <w:top w:val="single" w:sz="4" w:space="0" w:color="auto"/>
              <w:left w:val="single" w:sz="4" w:space="0" w:color="auto"/>
              <w:bottom w:val="single" w:sz="4" w:space="0" w:color="auto"/>
              <w:right w:val="single" w:sz="4" w:space="0" w:color="auto"/>
            </w:tcBorders>
          </w:tcPr>
          <w:p w:rsidR="00D63F56" w:rsidRPr="008B47DE" w:rsidRDefault="00D63F56" w:rsidP="00927069">
            <w:pPr>
              <w:spacing w:after="0" w:line="240" w:lineRule="auto"/>
              <w:jc w:val="center"/>
              <w:rPr>
                <w:rFonts w:ascii="Times New Roman" w:hAnsi="Times New Roman" w:cs="Times New Roman"/>
                <w:sz w:val="20"/>
                <w:szCs w:val="20"/>
              </w:rPr>
            </w:pPr>
            <w:r w:rsidRPr="008B47DE">
              <w:rPr>
                <w:rFonts w:ascii="Times New Roman" w:hAnsi="Times New Roman" w:cs="Times New Roman"/>
                <w:sz w:val="20"/>
                <w:szCs w:val="20"/>
              </w:rPr>
              <w:t>0,00</w:t>
            </w:r>
          </w:p>
        </w:tc>
      </w:tr>
      <w:tr w:rsidR="00623ADD" w:rsidRPr="008B47DE" w:rsidTr="00927069">
        <w:trPr>
          <w:cantSplit/>
          <w:trHeight w:val="1134"/>
        </w:trPr>
        <w:tc>
          <w:tcPr>
            <w:tcW w:w="2268" w:type="dxa"/>
            <w:tcBorders>
              <w:top w:val="single" w:sz="4" w:space="0" w:color="auto"/>
              <w:left w:val="single" w:sz="4" w:space="0" w:color="auto"/>
              <w:bottom w:val="single" w:sz="4" w:space="0" w:color="auto"/>
              <w:right w:val="single" w:sz="4" w:space="0" w:color="auto"/>
            </w:tcBorders>
          </w:tcPr>
          <w:p w:rsidR="00623ADD" w:rsidRPr="008B47DE" w:rsidRDefault="00623ADD">
            <w:pPr>
              <w:rPr>
                <w:rFonts w:ascii="Times New Roman" w:hAnsi="Times New Roman" w:cs="Times New Roman"/>
                <w:sz w:val="20"/>
                <w:szCs w:val="20"/>
              </w:rPr>
            </w:pPr>
            <w:r w:rsidRPr="008B47DE">
              <w:rPr>
                <w:rFonts w:ascii="Times New Roman" w:hAnsi="Times New Roman" w:cs="Times New Roman"/>
                <w:color w:val="000000"/>
                <w:sz w:val="20"/>
                <w:szCs w:val="20"/>
              </w:rPr>
              <w:t xml:space="preserve">2.5.  </w:t>
            </w:r>
            <w:r w:rsidRPr="008B47DE">
              <w:rPr>
                <w:rFonts w:ascii="Times New Roman" w:hAnsi="Times New Roman" w:cs="Times New Roman"/>
                <w:sz w:val="20"/>
                <w:szCs w:val="20"/>
              </w:rPr>
              <w:t>Текущий ремонт общего имущества многоквартирных домов, находящегося в собственности Шенкурского муниципального округа Архангельской области</w:t>
            </w:r>
          </w:p>
        </w:tc>
        <w:tc>
          <w:tcPr>
            <w:tcW w:w="1560" w:type="dxa"/>
            <w:tcBorders>
              <w:top w:val="single" w:sz="4" w:space="0" w:color="auto"/>
              <w:left w:val="single" w:sz="4" w:space="0" w:color="auto"/>
              <w:bottom w:val="single" w:sz="4" w:space="0" w:color="auto"/>
              <w:right w:val="single" w:sz="4" w:space="0" w:color="auto"/>
            </w:tcBorders>
          </w:tcPr>
          <w:p w:rsidR="00623ADD" w:rsidRPr="008B47DE" w:rsidRDefault="00623ADD" w:rsidP="00633CFF">
            <w:pPr>
              <w:spacing w:after="0" w:line="240" w:lineRule="auto"/>
              <w:rPr>
                <w:rFonts w:ascii="Times New Roman" w:hAnsi="Times New Roman" w:cs="Times New Roman"/>
                <w:sz w:val="20"/>
                <w:szCs w:val="20"/>
              </w:rPr>
            </w:pPr>
            <w:r w:rsidRPr="008B47DE">
              <w:rPr>
                <w:rFonts w:ascii="Times New Roman" w:hAnsi="Times New Roman" w:cs="Times New Roman"/>
                <w:sz w:val="20"/>
                <w:szCs w:val="20"/>
              </w:rPr>
              <w:t xml:space="preserve">отдел жилищно – коммунального хозяйства администрации Шенкурского муниципального округа Архангельской  </w:t>
            </w:r>
          </w:p>
          <w:p w:rsidR="00623ADD" w:rsidRPr="008B47DE" w:rsidRDefault="00623ADD" w:rsidP="00633CFF">
            <w:pPr>
              <w:autoSpaceDE w:val="0"/>
              <w:autoSpaceDN w:val="0"/>
              <w:adjustRightInd w:val="0"/>
              <w:spacing w:after="0" w:line="240" w:lineRule="auto"/>
              <w:contextualSpacing/>
              <w:jc w:val="both"/>
              <w:rPr>
                <w:rFonts w:ascii="Times New Roman" w:hAnsi="Times New Roman" w:cs="Times New Roman"/>
                <w:sz w:val="20"/>
                <w:szCs w:val="20"/>
              </w:rPr>
            </w:pPr>
            <w:r w:rsidRPr="008B47DE">
              <w:rPr>
                <w:rFonts w:ascii="Times New Roman" w:hAnsi="Times New Roman" w:cs="Times New Roman"/>
                <w:sz w:val="20"/>
                <w:szCs w:val="20"/>
              </w:rPr>
              <w:t>области</w:t>
            </w:r>
          </w:p>
        </w:tc>
        <w:tc>
          <w:tcPr>
            <w:tcW w:w="708" w:type="dxa"/>
            <w:tcBorders>
              <w:top w:val="single" w:sz="4" w:space="0" w:color="auto"/>
              <w:left w:val="single" w:sz="4" w:space="0" w:color="auto"/>
              <w:bottom w:val="single" w:sz="4" w:space="0" w:color="auto"/>
              <w:right w:val="single" w:sz="4" w:space="0" w:color="auto"/>
            </w:tcBorders>
          </w:tcPr>
          <w:p w:rsidR="00623ADD" w:rsidRPr="008B47DE" w:rsidRDefault="0063326E" w:rsidP="00927069">
            <w:pPr>
              <w:spacing w:after="0" w:line="240" w:lineRule="auto"/>
              <w:jc w:val="center"/>
              <w:rPr>
                <w:rFonts w:ascii="Times New Roman" w:hAnsi="Times New Roman" w:cs="Times New Roman"/>
                <w:sz w:val="20"/>
                <w:szCs w:val="20"/>
              </w:rPr>
            </w:pPr>
            <w:r w:rsidRPr="008B47DE">
              <w:rPr>
                <w:rFonts w:ascii="Times New Roman" w:hAnsi="Times New Roman" w:cs="Times New Roman"/>
                <w:sz w:val="20"/>
                <w:szCs w:val="20"/>
              </w:rPr>
              <w:t>70 000,00</w:t>
            </w:r>
          </w:p>
        </w:tc>
        <w:tc>
          <w:tcPr>
            <w:tcW w:w="709" w:type="dxa"/>
            <w:tcBorders>
              <w:top w:val="single" w:sz="4" w:space="0" w:color="auto"/>
              <w:left w:val="single" w:sz="4" w:space="0" w:color="auto"/>
              <w:bottom w:val="single" w:sz="4" w:space="0" w:color="auto"/>
              <w:right w:val="single" w:sz="4" w:space="0" w:color="auto"/>
            </w:tcBorders>
          </w:tcPr>
          <w:p w:rsidR="00623ADD" w:rsidRPr="008B47DE" w:rsidRDefault="0063326E" w:rsidP="00927069">
            <w:pPr>
              <w:spacing w:after="0" w:line="240" w:lineRule="auto"/>
              <w:jc w:val="center"/>
              <w:rPr>
                <w:rFonts w:ascii="Times New Roman" w:hAnsi="Times New Roman" w:cs="Times New Roman"/>
                <w:sz w:val="20"/>
                <w:szCs w:val="20"/>
              </w:rPr>
            </w:pPr>
            <w:r w:rsidRPr="008B47DE">
              <w:rPr>
                <w:rFonts w:ascii="Times New Roman" w:hAnsi="Times New Roman" w:cs="Times New Roman"/>
                <w:sz w:val="20"/>
                <w:szCs w:val="20"/>
              </w:rPr>
              <w:t>70 000,00</w:t>
            </w:r>
          </w:p>
        </w:tc>
        <w:tc>
          <w:tcPr>
            <w:tcW w:w="571" w:type="dxa"/>
            <w:tcBorders>
              <w:top w:val="single" w:sz="4" w:space="0" w:color="auto"/>
              <w:left w:val="single" w:sz="4" w:space="0" w:color="auto"/>
              <w:bottom w:val="single" w:sz="4" w:space="0" w:color="auto"/>
              <w:right w:val="single" w:sz="4" w:space="0" w:color="auto"/>
            </w:tcBorders>
          </w:tcPr>
          <w:p w:rsidR="00623ADD" w:rsidRPr="008B47DE" w:rsidRDefault="0063326E" w:rsidP="00927069">
            <w:pPr>
              <w:spacing w:after="0" w:line="240" w:lineRule="auto"/>
              <w:jc w:val="center"/>
              <w:rPr>
                <w:rFonts w:ascii="Times New Roman" w:hAnsi="Times New Roman" w:cs="Times New Roman"/>
                <w:sz w:val="20"/>
                <w:szCs w:val="20"/>
              </w:rPr>
            </w:pPr>
            <w:r w:rsidRPr="008B47DE">
              <w:rPr>
                <w:rFonts w:ascii="Times New Roman" w:hAnsi="Times New Roman" w:cs="Times New Roman"/>
                <w:sz w:val="20"/>
                <w:szCs w:val="20"/>
              </w:rPr>
              <w:t>100</w:t>
            </w:r>
          </w:p>
        </w:tc>
        <w:tc>
          <w:tcPr>
            <w:tcW w:w="847" w:type="dxa"/>
            <w:tcBorders>
              <w:top w:val="single" w:sz="4" w:space="0" w:color="auto"/>
              <w:left w:val="single" w:sz="4" w:space="0" w:color="auto"/>
              <w:bottom w:val="single" w:sz="4" w:space="0" w:color="auto"/>
              <w:right w:val="single" w:sz="4" w:space="0" w:color="auto"/>
            </w:tcBorders>
          </w:tcPr>
          <w:p w:rsidR="00623ADD" w:rsidRPr="008B47DE" w:rsidRDefault="0063326E" w:rsidP="00927069">
            <w:pPr>
              <w:spacing w:after="0" w:line="240" w:lineRule="auto"/>
              <w:jc w:val="center"/>
              <w:rPr>
                <w:rFonts w:ascii="Times New Roman" w:hAnsi="Times New Roman" w:cs="Times New Roman"/>
                <w:sz w:val="20"/>
                <w:szCs w:val="20"/>
              </w:rPr>
            </w:pPr>
            <w:r w:rsidRPr="008B47DE">
              <w:rPr>
                <w:rFonts w:ascii="Times New Roman" w:hAnsi="Times New Roman" w:cs="Times New Roman"/>
                <w:sz w:val="20"/>
                <w:szCs w:val="20"/>
              </w:rPr>
              <w:t>0,00</w:t>
            </w:r>
          </w:p>
        </w:tc>
        <w:tc>
          <w:tcPr>
            <w:tcW w:w="992" w:type="dxa"/>
            <w:tcBorders>
              <w:top w:val="single" w:sz="4" w:space="0" w:color="auto"/>
              <w:left w:val="single" w:sz="4" w:space="0" w:color="auto"/>
              <w:bottom w:val="single" w:sz="4" w:space="0" w:color="auto"/>
              <w:right w:val="single" w:sz="4" w:space="0" w:color="auto"/>
            </w:tcBorders>
          </w:tcPr>
          <w:p w:rsidR="00623ADD" w:rsidRPr="008B47DE" w:rsidRDefault="0063326E" w:rsidP="00927069">
            <w:pPr>
              <w:spacing w:after="0" w:line="240" w:lineRule="auto"/>
              <w:jc w:val="center"/>
              <w:rPr>
                <w:rFonts w:ascii="Times New Roman" w:hAnsi="Times New Roman" w:cs="Times New Roman"/>
                <w:sz w:val="20"/>
                <w:szCs w:val="20"/>
              </w:rPr>
            </w:pPr>
            <w:r w:rsidRPr="008B47DE">
              <w:rPr>
                <w:rFonts w:ascii="Times New Roman" w:hAnsi="Times New Roman" w:cs="Times New Roman"/>
                <w:sz w:val="20"/>
                <w:szCs w:val="20"/>
              </w:rPr>
              <w:t>0,00</w:t>
            </w:r>
          </w:p>
        </w:tc>
        <w:tc>
          <w:tcPr>
            <w:tcW w:w="992" w:type="dxa"/>
            <w:tcBorders>
              <w:top w:val="single" w:sz="4" w:space="0" w:color="auto"/>
              <w:left w:val="single" w:sz="4" w:space="0" w:color="auto"/>
              <w:bottom w:val="single" w:sz="4" w:space="0" w:color="auto"/>
              <w:right w:val="single" w:sz="4" w:space="0" w:color="auto"/>
            </w:tcBorders>
          </w:tcPr>
          <w:p w:rsidR="00623ADD" w:rsidRPr="008B47DE" w:rsidRDefault="0063326E" w:rsidP="00927069">
            <w:pPr>
              <w:spacing w:after="0" w:line="240" w:lineRule="auto"/>
              <w:jc w:val="center"/>
              <w:rPr>
                <w:rFonts w:ascii="Times New Roman" w:hAnsi="Times New Roman" w:cs="Times New Roman"/>
                <w:sz w:val="20"/>
                <w:szCs w:val="20"/>
              </w:rPr>
            </w:pPr>
            <w:r w:rsidRPr="008B47DE">
              <w:rPr>
                <w:rFonts w:ascii="Times New Roman" w:hAnsi="Times New Roman" w:cs="Times New Roman"/>
                <w:sz w:val="20"/>
                <w:szCs w:val="20"/>
              </w:rPr>
              <w:t>0,00</w:t>
            </w:r>
          </w:p>
        </w:tc>
        <w:tc>
          <w:tcPr>
            <w:tcW w:w="992" w:type="dxa"/>
            <w:tcBorders>
              <w:top w:val="single" w:sz="4" w:space="0" w:color="auto"/>
              <w:left w:val="single" w:sz="4" w:space="0" w:color="auto"/>
              <w:bottom w:val="single" w:sz="4" w:space="0" w:color="auto"/>
              <w:right w:val="single" w:sz="4" w:space="0" w:color="auto"/>
            </w:tcBorders>
          </w:tcPr>
          <w:p w:rsidR="00623ADD" w:rsidRPr="008B47DE" w:rsidRDefault="0063326E" w:rsidP="00927069">
            <w:pPr>
              <w:spacing w:after="0" w:line="240" w:lineRule="auto"/>
              <w:jc w:val="center"/>
              <w:rPr>
                <w:rFonts w:ascii="Times New Roman" w:hAnsi="Times New Roman" w:cs="Times New Roman"/>
                <w:sz w:val="20"/>
                <w:szCs w:val="20"/>
              </w:rPr>
            </w:pPr>
            <w:r w:rsidRPr="008B47DE">
              <w:rPr>
                <w:rFonts w:ascii="Times New Roman" w:hAnsi="Times New Roman" w:cs="Times New Roman"/>
                <w:sz w:val="20"/>
                <w:szCs w:val="20"/>
              </w:rPr>
              <w:t>0,00</w:t>
            </w:r>
          </w:p>
        </w:tc>
        <w:tc>
          <w:tcPr>
            <w:tcW w:w="993" w:type="dxa"/>
            <w:tcBorders>
              <w:top w:val="single" w:sz="4" w:space="0" w:color="auto"/>
              <w:left w:val="single" w:sz="4" w:space="0" w:color="auto"/>
              <w:bottom w:val="single" w:sz="4" w:space="0" w:color="auto"/>
              <w:right w:val="single" w:sz="4" w:space="0" w:color="auto"/>
            </w:tcBorders>
          </w:tcPr>
          <w:p w:rsidR="00623ADD" w:rsidRPr="008B47DE" w:rsidRDefault="0063326E" w:rsidP="00927069">
            <w:pPr>
              <w:spacing w:after="0" w:line="240" w:lineRule="auto"/>
              <w:jc w:val="center"/>
              <w:rPr>
                <w:rFonts w:ascii="Times New Roman" w:hAnsi="Times New Roman" w:cs="Times New Roman"/>
                <w:sz w:val="20"/>
                <w:szCs w:val="20"/>
              </w:rPr>
            </w:pPr>
            <w:r w:rsidRPr="008B47DE">
              <w:rPr>
                <w:rFonts w:ascii="Times New Roman" w:hAnsi="Times New Roman" w:cs="Times New Roman"/>
                <w:sz w:val="20"/>
                <w:szCs w:val="20"/>
              </w:rPr>
              <w:t>70 000,00</w:t>
            </w:r>
          </w:p>
        </w:tc>
        <w:tc>
          <w:tcPr>
            <w:tcW w:w="992" w:type="dxa"/>
            <w:tcBorders>
              <w:top w:val="single" w:sz="4" w:space="0" w:color="auto"/>
              <w:left w:val="single" w:sz="4" w:space="0" w:color="auto"/>
              <w:bottom w:val="single" w:sz="4" w:space="0" w:color="auto"/>
              <w:right w:val="single" w:sz="4" w:space="0" w:color="auto"/>
            </w:tcBorders>
          </w:tcPr>
          <w:p w:rsidR="00623ADD" w:rsidRPr="008B47DE" w:rsidRDefault="0063326E" w:rsidP="00927069">
            <w:pPr>
              <w:spacing w:after="0" w:line="240" w:lineRule="auto"/>
              <w:jc w:val="center"/>
              <w:rPr>
                <w:rFonts w:ascii="Times New Roman" w:hAnsi="Times New Roman" w:cs="Times New Roman"/>
                <w:sz w:val="20"/>
                <w:szCs w:val="20"/>
              </w:rPr>
            </w:pPr>
            <w:r w:rsidRPr="008B47DE">
              <w:rPr>
                <w:rFonts w:ascii="Times New Roman" w:hAnsi="Times New Roman" w:cs="Times New Roman"/>
                <w:sz w:val="20"/>
                <w:szCs w:val="20"/>
              </w:rPr>
              <w:t>70 000,00</w:t>
            </w:r>
          </w:p>
        </w:tc>
        <w:tc>
          <w:tcPr>
            <w:tcW w:w="850" w:type="dxa"/>
            <w:tcBorders>
              <w:top w:val="single" w:sz="4" w:space="0" w:color="auto"/>
              <w:left w:val="single" w:sz="4" w:space="0" w:color="auto"/>
              <w:bottom w:val="single" w:sz="4" w:space="0" w:color="auto"/>
              <w:right w:val="single" w:sz="4" w:space="0" w:color="auto"/>
            </w:tcBorders>
          </w:tcPr>
          <w:p w:rsidR="00623ADD" w:rsidRPr="008B47DE" w:rsidRDefault="0063326E" w:rsidP="00927069">
            <w:pPr>
              <w:spacing w:after="0" w:line="240" w:lineRule="auto"/>
              <w:jc w:val="center"/>
              <w:rPr>
                <w:rFonts w:ascii="Times New Roman" w:hAnsi="Times New Roman" w:cs="Times New Roman"/>
                <w:sz w:val="20"/>
                <w:szCs w:val="20"/>
              </w:rPr>
            </w:pPr>
            <w:r w:rsidRPr="008B47DE">
              <w:rPr>
                <w:rFonts w:ascii="Times New Roman" w:hAnsi="Times New Roman" w:cs="Times New Roman"/>
                <w:sz w:val="20"/>
                <w:szCs w:val="20"/>
              </w:rPr>
              <w:t>0,00</w:t>
            </w:r>
          </w:p>
        </w:tc>
        <w:tc>
          <w:tcPr>
            <w:tcW w:w="993" w:type="dxa"/>
            <w:tcBorders>
              <w:top w:val="single" w:sz="4" w:space="0" w:color="auto"/>
              <w:left w:val="single" w:sz="4" w:space="0" w:color="auto"/>
              <w:bottom w:val="single" w:sz="4" w:space="0" w:color="auto"/>
              <w:right w:val="single" w:sz="4" w:space="0" w:color="auto"/>
            </w:tcBorders>
          </w:tcPr>
          <w:p w:rsidR="00623ADD" w:rsidRPr="008B47DE" w:rsidRDefault="0063326E" w:rsidP="00927069">
            <w:pPr>
              <w:spacing w:after="0" w:line="240" w:lineRule="auto"/>
              <w:jc w:val="center"/>
              <w:rPr>
                <w:rFonts w:ascii="Times New Roman" w:hAnsi="Times New Roman" w:cs="Times New Roman"/>
                <w:sz w:val="20"/>
                <w:szCs w:val="20"/>
              </w:rPr>
            </w:pPr>
            <w:r w:rsidRPr="008B47DE">
              <w:rPr>
                <w:rFonts w:ascii="Times New Roman" w:hAnsi="Times New Roman" w:cs="Times New Roman"/>
                <w:sz w:val="20"/>
                <w:szCs w:val="20"/>
              </w:rPr>
              <w:t>0,00</w:t>
            </w:r>
          </w:p>
        </w:tc>
        <w:tc>
          <w:tcPr>
            <w:tcW w:w="1138" w:type="dxa"/>
            <w:tcBorders>
              <w:top w:val="single" w:sz="4" w:space="0" w:color="auto"/>
              <w:left w:val="single" w:sz="4" w:space="0" w:color="auto"/>
              <w:bottom w:val="single" w:sz="4" w:space="0" w:color="auto"/>
              <w:right w:val="single" w:sz="4" w:space="0" w:color="auto"/>
            </w:tcBorders>
          </w:tcPr>
          <w:p w:rsidR="00623ADD" w:rsidRPr="008B47DE" w:rsidRDefault="0063326E" w:rsidP="00927069">
            <w:pPr>
              <w:spacing w:after="0" w:line="240" w:lineRule="auto"/>
              <w:jc w:val="center"/>
              <w:rPr>
                <w:rFonts w:ascii="Times New Roman" w:hAnsi="Times New Roman" w:cs="Times New Roman"/>
                <w:sz w:val="20"/>
                <w:szCs w:val="20"/>
              </w:rPr>
            </w:pPr>
            <w:r w:rsidRPr="008B47DE">
              <w:rPr>
                <w:rFonts w:ascii="Times New Roman" w:hAnsi="Times New Roman" w:cs="Times New Roman"/>
                <w:sz w:val="20"/>
                <w:szCs w:val="20"/>
              </w:rPr>
              <w:t>70 000,00</w:t>
            </w:r>
          </w:p>
        </w:tc>
      </w:tr>
      <w:tr w:rsidR="00623ADD" w:rsidRPr="008B47DE" w:rsidTr="00927069">
        <w:trPr>
          <w:cantSplit/>
          <w:trHeight w:val="1134"/>
        </w:trPr>
        <w:tc>
          <w:tcPr>
            <w:tcW w:w="2268" w:type="dxa"/>
            <w:tcBorders>
              <w:top w:val="single" w:sz="4" w:space="0" w:color="auto"/>
              <w:left w:val="single" w:sz="4" w:space="0" w:color="auto"/>
              <w:bottom w:val="single" w:sz="4" w:space="0" w:color="auto"/>
              <w:right w:val="single" w:sz="4" w:space="0" w:color="auto"/>
            </w:tcBorders>
          </w:tcPr>
          <w:p w:rsidR="00623ADD" w:rsidRPr="008B47DE" w:rsidRDefault="00623ADD">
            <w:pPr>
              <w:rPr>
                <w:rFonts w:ascii="Times New Roman" w:hAnsi="Times New Roman" w:cs="Times New Roman"/>
                <w:sz w:val="20"/>
                <w:szCs w:val="20"/>
              </w:rPr>
            </w:pPr>
            <w:r w:rsidRPr="008B47DE">
              <w:rPr>
                <w:rFonts w:ascii="Times New Roman" w:hAnsi="Times New Roman" w:cs="Times New Roman"/>
                <w:color w:val="000000"/>
                <w:sz w:val="20"/>
                <w:szCs w:val="20"/>
              </w:rPr>
              <w:lastRenderedPageBreak/>
              <w:t>3.1.  Взносы на капитальный ремонт общего имущества в многоквартирных домах, находящихся в собственности Шенкурского муниципального округа Архангельской области</w:t>
            </w:r>
          </w:p>
        </w:tc>
        <w:tc>
          <w:tcPr>
            <w:tcW w:w="1560" w:type="dxa"/>
            <w:tcBorders>
              <w:top w:val="single" w:sz="4" w:space="0" w:color="auto"/>
              <w:left w:val="single" w:sz="4" w:space="0" w:color="auto"/>
              <w:bottom w:val="single" w:sz="4" w:space="0" w:color="auto"/>
              <w:right w:val="single" w:sz="4" w:space="0" w:color="auto"/>
            </w:tcBorders>
          </w:tcPr>
          <w:p w:rsidR="00623ADD" w:rsidRPr="008B47DE" w:rsidRDefault="00623ADD" w:rsidP="00633CFF">
            <w:pPr>
              <w:spacing w:after="0" w:line="240" w:lineRule="auto"/>
              <w:rPr>
                <w:rFonts w:ascii="Times New Roman" w:hAnsi="Times New Roman" w:cs="Times New Roman"/>
                <w:sz w:val="20"/>
                <w:szCs w:val="20"/>
              </w:rPr>
            </w:pPr>
            <w:r w:rsidRPr="008B47DE">
              <w:rPr>
                <w:rFonts w:ascii="Times New Roman" w:hAnsi="Times New Roman" w:cs="Times New Roman"/>
                <w:sz w:val="20"/>
                <w:szCs w:val="20"/>
              </w:rPr>
              <w:t xml:space="preserve">отдел жилищно – коммунального хозяйства администрации Шенкурского муниципального округа Архангельской  </w:t>
            </w:r>
          </w:p>
          <w:p w:rsidR="00623ADD" w:rsidRPr="008B47DE" w:rsidRDefault="00623ADD" w:rsidP="00633CFF">
            <w:pPr>
              <w:autoSpaceDE w:val="0"/>
              <w:autoSpaceDN w:val="0"/>
              <w:adjustRightInd w:val="0"/>
              <w:spacing w:after="0" w:line="240" w:lineRule="auto"/>
              <w:contextualSpacing/>
              <w:jc w:val="both"/>
              <w:rPr>
                <w:rFonts w:ascii="Times New Roman" w:hAnsi="Times New Roman" w:cs="Times New Roman"/>
                <w:sz w:val="20"/>
                <w:szCs w:val="20"/>
              </w:rPr>
            </w:pPr>
            <w:r w:rsidRPr="008B47DE">
              <w:rPr>
                <w:rFonts w:ascii="Times New Roman" w:hAnsi="Times New Roman" w:cs="Times New Roman"/>
                <w:sz w:val="20"/>
                <w:szCs w:val="20"/>
              </w:rPr>
              <w:t>области</w:t>
            </w:r>
          </w:p>
        </w:tc>
        <w:tc>
          <w:tcPr>
            <w:tcW w:w="708" w:type="dxa"/>
            <w:tcBorders>
              <w:top w:val="single" w:sz="4" w:space="0" w:color="auto"/>
              <w:left w:val="single" w:sz="4" w:space="0" w:color="auto"/>
              <w:bottom w:val="single" w:sz="4" w:space="0" w:color="auto"/>
              <w:right w:val="single" w:sz="4" w:space="0" w:color="auto"/>
            </w:tcBorders>
          </w:tcPr>
          <w:p w:rsidR="00623ADD" w:rsidRPr="008B47DE" w:rsidRDefault="0063326E" w:rsidP="00927069">
            <w:pPr>
              <w:spacing w:after="0" w:line="240" w:lineRule="auto"/>
              <w:jc w:val="center"/>
              <w:rPr>
                <w:rFonts w:ascii="Times New Roman" w:hAnsi="Times New Roman" w:cs="Times New Roman"/>
                <w:sz w:val="20"/>
                <w:szCs w:val="20"/>
              </w:rPr>
            </w:pPr>
            <w:r w:rsidRPr="008B47DE">
              <w:rPr>
                <w:rFonts w:ascii="Times New Roman" w:hAnsi="Times New Roman" w:cs="Times New Roman"/>
                <w:sz w:val="20"/>
                <w:szCs w:val="20"/>
              </w:rPr>
              <w:t>2 432 800,00</w:t>
            </w:r>
          </w:p>
        </w:tc>
        <w:tc>
          <w:tcPr>
            <w:tcW w:w="709" w:type="dxa"/>
            <w:tcBorders>
              <w:top w:val="single" w:sz="4" w:space="0" w:color="auto"/>
              <w:left w:val="single" w:sz="4" w:space="0" w:color="auto"/>
              <w:bottom w:val="single" w:sz="4" w:space="0" w:color="auto"/>
              <w:right w:val="single" w:sz="4" w:space="0" w:color="auto"/>
            </w:tcBorders>
          </w:tcPr>
          <w:p w:rsidR="00623ADD" w:rsidRPr="008B47DE" w:rsidRDefault="0063326E" w:rsidP="00927069">
            <w:pPr>
              <w:spacing w:after="0" w:line="240" w:lineRule="auto"/>
              <w:jc w:val="center"/>
              <w:rPr>
                <w:rFonts w:ascii="Times New Roman" w:hAnsi="Times New Roman" w:cs="Times New Roman"/>
                <w:sz w:val="20"/>
                <w:szCs w:val="20"/>
              </w:rPr>
            </w:pPr>
            <w:r w:rsidRPr="008B47DE">
              <w:rPr>
                <w:rFonts w:ascii="Times New Roman" w:hAnsi="Times New Roman" w:cs="Times New Roman"/>
                <w:sz w:val="20"/>
                <w:szCs w:val="20"/>
              </w:rPr>
              <w:t>2 432</w:t>
            </w:r>
            <w:r w:rsidR="00450837" w:rsidRPr="008B47DE">
              <w:rPr>
                <w:rFonts w:ascii="Times New Roman" w:hAnsi="Times New Roman" w:cs="Times New Roman"/>
                <w:sz w:val="20"/>
                <w:szCs w:val="20"/>
              </w:rPr>
              <w:t> 799,98</w:t>
            </w:r>
          </w:p>
        </w:tc>
        <w:tc>
          <w:tcPr>
            <w:tcW w:w="571" w:type="dxa"/>
            <w:tcBorders>
              <w:top w:val="single" w:sz="4" w:space="0" w:color="auto"/>
              <w:left w:val="single" w:sz="4" w:space="0" w:color="auto"/>
              <w:bottom w:val="single" w:sz="4" w:space="0" w:color="auto"/>
              <w:right w:val="single" w:sz="4" w:space="0" w:color="auto"/>
            </w:tcBorders>
          </w:tcPr>
          <w:p w:rsidR="00623ADD" w:rsidRPr="008B47DE" w:rsidRDefault="0063326E" w:rsidP="00927069">
            <w:pPr>
              <w:spacing w:after="0" w:line="240" w:lineRule="auto"/>
              <w:jc w:val="center"/>
              <w:rPr>
                <w:rFonts w:ascii="Times New Roman" w:hAnsi="Times New Roman" w:cs="Times New Roman"/>
                <w:sz w:val="20"/>
                <w:szCs w:val="20"/>
              </w:rPr>
            </w:pPr>
            <w:r w:rsidRPr="008B47DE">
              <w:rPr>
                <w:rFonts w:ascii="Times New Roman" w:hAnsi="Times New Roman" w:cs="Times New Roman"/>
                <w:sz w:val="20"/>
                <w:szCs w:val="20"/>
              </w:rPr>
              <w:t>10</w:t>
            </w:r>
            <w:r w:rsidR="00623ADD" w:rsidRPr="008B47DE">
              <w:rPr>
                <w:rFonts w:ascii="Times New Roman" w:hAnsi="Times New Roman" w:cs="Times New Roman"/>
                <w:sz w:val="20"/>
                <w:szCs w:val="20"/>
              </w:rPr>
              <w:t>0</w:t>
            </w:r>
          </w:p>
        </w:tc>
        <w:tc>
          <w:tcPr>
            <w:tcW w:w="847" w:type="dxa"/>
            <w:tcBorders>
              <w:top w:val="single" w:sz="4" w:space="0" w:color="auto"/>
              <w:left w:val="single" w:sz="4" w:space="0" w:color="auto"/>
              <w:bottom w:val="single" w:sz="4" w:space="0" w:color="auto"/>
              <w:right w:val="single" w:sz="4" w:space="0" w:color="auto"/>
            </w:tcBorders>
          </w:tcPr>
          <w:p w:rsidR="00623ADD" w:rsidRPr="008B47DE" w:rsidRDefault="00623ADD" w:rsidP="00927069">
            <w:pPr>
              <w:spacing w:after="0" w:line="240" w:lineRule="auto"/>
              <w:jc w:val="center"/>
              <w:rPr>
                <w:rFonts w:ascii="Times New Roman" w:hAnsi="Times New Roman" w:cs="Times New Roman"/>
                <w:sz w:val="20"/>
                <w:szCs w:val="20"/>
              </w:rPr>
            </w:pPr>
            <w:r w:rsidRPr="008B47DE">
              <w:rPr>
                <w:rFonts w:ascii="Times New Roman" w:hAnsi="Times New Roman" w:cs="Times New Roman"/>
                <w:sz w:val="20"/>
                <w:szCs w:val="20"/>
              </w:rPr>
              <w:t>0,00</w:t>
            </w:r>
          </w:p>
        </w:tc>
        <w:tc>
          <w:tcPr>
            <w:tcW w:w="992" w:type="dxa"/>
            <w:tcBorders>
              <w:top w:val="single" w:sz="4" w:space="0" w:color="auto"/>
              <w:left w:val="single" w:sz="4" w:space="0" w:color="auto"/>
              <w:bottom w:val="single" w:sz="4" w:space="0" w:color="auto"/>
              <w:right w:val="single" w:sz="4" w:space="0" w:color="auto"/>
            </w:tcBorders>
          </w:tcPr>
          <w:p w:rsidR="00623ADD" w:rsidRPr="008B47DE" w:rsidRDefault="00623ADD" w:rsidP="00927069">
            <w:pPr>
              <w:spacing w:after="0" w:line="240" w:lineRule="auto"/>
              <w:jc w:val="center"/>
              <w:rPr>
                <w:rFonts w:ascii="Times New Roman" w:hAnsi="Times New Roman" w:cs="Times New Roman"/>
                <w:sz w:val="20"/>
                <w:szCs w:val="20"/>
              </w:rPr>
            </w:pPr>
            <w:r w:rsidRPr="008B47DE">
              <w:rPr>
                <w:rFonts w:ascii="Times New Roman" w:hAnsi="Times New Roman" w:cs="Times New Roman"/>
                <w:sz w:val="20"/>
                <w:szCs w:val="20"/>
              </w:rPr>
              <w:t>0,00</w:t>
            </w:r>
          </w:p>
        </w:tc>
        <w:tc>
          <w:tcPr>
            <w:tcW w:w="992" w:type="dxa"/>
            <w:tcBorders>
              <w:top w:val="single" w:sz="4" w:space="0" w:color="auto"/>
              <w:left w:val="single" w:sz="4" w:space="0" w:color="auto"/>
              <w:bottom w:val="single" w:sz="4" w:space="0" w:color="auto"/>
              <w:right w:val="single" w:sz="4" w:space="0" w:color="auto"/>
            </w:tcBorders>
          </w:tcPr>
          <w:p w:rsidR="00623ADD" w:rsidRPr="008B47DE" w:rsidRDefault="00623ADD" w:rsidP="00927069">
            <w:pPr>
              <w:spacing w:after="0" w:line="240" w:lineRule="auto"/>
              <w:jc w:val="center"/>
              <w:rPr>
                <w:rFonts w:ascii="Times New Roman" w:hAnsi="Times New Roman" w:cs="Times New Roman"/>
                <w:sz w:val="20"/>
                <w:szCs w:val="20"/>
              </w:rPr>
            </w:pPr>
            <w:r w:rsidRPr="008B47DE">
              <w:rPr>
                <w:rFonts w:ascii="Times New Roman" w:hAnsi="Times New Roman" w:cs="Times New Roman"/>
                <w:sz w:val="20"/>
                <w:szCs w:val="20"/>
              </w:rPr>
              <w:t>0,00</w:t>
            </w:r>
          </w:p>
        </w:tc>
        <w:tc>
          <w:tcPr>
            <w:tcW w:w="992" w:type="dxa"/>
            <w:tcBorders>
              <w:top w:val="single" w:sz="4" w:space="0" w:color="auto"/>
              <w:left w:val="single" w:sz="4" w:space="0" w:color="auto"/>
              <w:bottom w:val="single" w:sz="4" w:space="0" w:color="auto"/>
              <w:right w:val="single" w:sz="4" w:space="0" w:color="auto"/>
            </w:tcBorders>
          </w:tcPr>
          <w:p w:rsidR="00623ADD" w:rsidRPr="008B47DE" w:rsidRDefault="00623ADD" w:rsidP="00927069">
            <w:pPr>
              <w:spacing w:after="0" w:line="240" w:lineRule="auto"/>
              <w:jc w:val="center"/>
              <w:rPr>
                <w:rFonts w:ascii="Times New Roman" w:hAnsi="Times New Roman" w:cs="Times New Roman"/>
                <w:sz w:val="20"/>
                <w:szCs w:val="20"/>
              </w:rPr>
            </w:pPr>
            <w:r w:rsidRPr="008B47DE">
              <w:rPr>
                <w:rFonts w:ascii="Times New Roman" w:hAnsi="Times New Roman" w:cs="Times New Roman"/>
                <w:sz w:val="20"/>
                <w:szCs w:val="20"/>
              </w:rPr>
              <w:t>0,00</w:t>
            </w:r>
          </w:p>
        </w:tc>
        <w:tc>
          <w:tcPr>
            <w:tcW w:w="993" w:type="dxa"/>
            <w:tcBorders>
              <w:top w:val="single" w:sz="4" w:space="0" w:color="auto"/>
              <w:left w:val="single" w:sz="4" w:space="0" w:color="auto"/>
              <w:bottom w:val="single" w:sz="4" w:space="0" w:color="auto"/>
              <w:right w:val="single" w:sz="4" w:space="0" w:color="auto"/>
            </w:tcBorders>
          </w:tcPr>
          <w:p w:rsidR="00623ADD" w:rsidRPr="008B47DE" w:rsidRDefault="0063326E" w:rsidP="00927069">
            <w:pPr>
              <w:spacing w:after="0" w:line="240" w:lineRule="auto"/>
              <w:jc w:val="center"/>
              <w:rPr>
                <w:rFonts w:ascii="Times New Roman" w:hAnsi="Times New Roman" w:cs="Times New Roman"/>
                <w:sz w:val="20"/>
                <w:szCs w:val="20"/>
              </w:rPr>
            </w:pPr>
            <w:r w:rsidRPr="008B47DE">
              <w:rPr>
                <w:rFonts w:ascii="Times New Roman" w:hAnsi="Times New Roman" w:cs="Times New Roman"/>
                <w:sz w:val="20"/>
                <w:szCs w:val="20"/>
              </w:rPr>
              <w:t>2 432 80</w:t>
            </w:r>
            <w:r w:rsidR="00623ADD" w:rsidRPr="008B47DE">
              <w:rPr>
                <w:rFonts w:ascii="Times New Roman" w:hAnsi="Times New Roman" w:cs="Times New Roman"/>
                <w:sz w:val="20"/>
                <w:szCs w:val="20"/>
              </w:rPr>
              <w:t>0,00</w:t>
            </w:r>
          </w:p>
        </w:tc>
        <w:tc>
          <w:tcPr>
            <w:tcW w:w="992" w:type="dxa"/>
            <w:tcBorders>
              <w:top w:val="single" w:sz="4" w:space="0" w:color="auto"/>
              <w:left w:val="single" w:sz="4" w:space="0" w:color="auto"/>
              <w:bottom w:val="single" w:sz="4" w:space="0" w:color="auto"/>
              <w:right w:val="single" w:sz="4" w:space="0" w:color="auto"/>
            </w:tcBorders>
          </w:tcPr>
          <w:p w:rsidR="00623ADD" w:rsidRPr="008B47DE" w:rsidRDefault="00450837" w:rsidP="00927069">
            <w:pPr>
              <w:spacing w:after="0" w:line="240" w:lineRule="auto"/>
              <w:jc w:val="center"/>
              <w:rPr>
                <w:rFonts w:ascii="Times New Roman" w:hAnsi="Times New Roman" w:cs="Times New Roman"/>
                <w:sz w:val="20"/>
                <w:szCs w:val="20"/>
              </w:rPr>
            </w:pPr>
            <w:r w:rsidRPr="008B47DE">
              <w:rPr>
                <w:rFonts w:ascii="Times New Roman" w:hAnsi="Times New Roman" w:cs="Times New Roman"/>
                <w:sz w:val="20"/>
                <w:szCs w:val="20"/>
              </w:rPr>
              <w:t>2 432 799,98</w:t>
            </w:r>
          </w:p>
        </w:tc>
        <w:tc>
          <w:tcPr>
            <w:tcW w:w="850" w:type="dxa"/>
            <w:tcBorders>
              <w:top w:val="single" w:sz="4" w:space="0" w:color="auto"/>
              <w:left w:val="single" w:sz="4" w:space="0" w:color="auto"/>
              <w:bottom w:val="single" w:sz="4" w:space="0" w:color="auto"/>
              <w:right w:val="single" w:sz="4" w:space="0" w:color="auto"/>
            </w:tcBorders>
          </w:tcPr>
          <w:p w:rsidR="00623ADD" w:rsidRPr="008B47DE" w:rsidRDefault="00623ADD" w:rsidP="00927069">
            <w:pPr>
              <w:spacing w:after="0" w:line="240" w:lineRule="auto"/>
              <w:jc w:val="center"/>
              <w:rPr>
                <w:rFonts w:ascii="Times New Roman" w:hAnsi="Times New Roman" w:cs="Times New Roman"/>
                <w:sz w:val="20"/>
                <w:szCs w:val="20"/>
              </w:rPr>
            </w:pPr>
            <w:r w:rsidRPr="008B47DE">
              <w:rPr>
                <w:rFonts w:ascii="Times New Roman" w:hAnsi="Times New Roman" w:cs="Times New Roman"/>
                <w:sz w:val="20"/>
                <w:szCs w:val="20"/>
              </w:rPr>
              <w:t>0,00</w:t>
            </w:r>
          </w:p>
        </w:tc>
        <w:tc>
          <w:tcPr>
            <w:tcW w:w="993" w:type="dxa"/>
            <w:tcBorders>
              <w:top w:val="single" w:sz="4" w:space="0" w:color="auto"/>
              <w:left w:val="single" w:sz="4" w:space="0" w:color="auto"/>
              <w:bottom w:val="single" w:sz="4" w:space="0" w:color="auto"/>
              <w:right w:val="single" w:sz="4" w:space="0" w:color="auto"/>
            </w:tcBorders>
          </w:tcPr>
          <w:p w:rsidR="00623ADD" w:rsidRPr="008B47DE" w:rsidRDefault="00623ADD" w:rsidP="00927069">
            <w:pPr>
              <w:spacing w:after="0" w:line="240" w:lineRule="auto"/>
              <w:jc w:val="center"/>
              <w:rPr>
                <w:rFonts w:ascii="Times New Roman" w:hAnsi="Times New Roman" w:cs="Times New Roman"/>
                <w:sz w:val="20"/>
                <w:szCs w:val="20"/>
              </w:rPr>
            </w:pPr>
            <w:r w:rsidRPr="008B47DE">
              <w:rPr>
                <w:rFonts w:ascii="Times New Roman" w:hAnsi="Times New Roman" w:cs="Times New Roman"/>
                <w:sz w:val="20"/>
                <w:szCs w:val="20"/>
              </w:rPr>
              <w:t>0,00</w:t>
            </w:r>
          </w:p>
        </w:tc>
        <w:tc>
          <w:tcPr>
            <w:tcW w:w="1138" w:type="dxa"/>
            <w:tcBorders>
              <w:top w:val="single" w:sz="4" w:space="0" w:color="auto"/>
              <w:left w:val="single" w:sz="4" w:space="0" w:color="auto"/>
              <w:bottom w:val="single" w:sz="4" w:space="0" w:color="auto"/>
              <w:right w:val="single" w:sz="4" w:space="0" w:color="auto"/>
            </w:tcBorders>
          </w:tcPr>
          <w:p w:rsidR="00623ADD" w:rsidRPr="008B47DE" w:rsidRDefault="00450837" w:rsidP="00927069">
            <w:pPr>
              <w:spacing w:after="0" w:line="240" w:lineRule="auto"/>
              <w:jc w:val="center"/>
              <w:rPr>
                <w:rFonts w:ascii="Times New Roman" w:hAnsi="Times New Roman" w:cs="Times New Roman"/>
                <w:sz w:val="20"/>
                <w:szCs w:val="20"/>
              </w:rPr>
            </w:pPr>
            <w:r w:rsidRPr="008B47DE">
              <w:rPr>
                <w:rFonts w:ascii="Times New Roman" w:hAnsi="Times New Roman" w:cs="Times New Roman"/>
                <w:sz w:val="20"/>
                <w:szCs w:val="20"/>
              </w:rPr>
              <w:t>2 432 799,98</w:t>
            </w:r>
          </w:p>
        </w:tc>
      </w:tr>
      <w:tr w:rsidR="00633CFF" w:rsidRPr="008B47DE" w:rsidTr="00927069">
        <w:trPr>
          <w:cantSplit/>
          <w:trHeight w:val="1134"/>
        </w:trPr>
        <w:tc>
          <w:tcPr>
            <w:tcW w:w="2268" w:type="dxa"/>
            <w:tcBorders>
              <w:top w:val="single" w:sz="4" w:space="0" w:color="auto"/>
              <w:left w:val="single" w:sz="4" w:space="0" w:color="auto"/>
              <w:bottom w:val="single" w:sz="4" w:space="0" w:color="auto"/>
              <w:right w:val="single" w:sz="4" w:space="0" w:color="auto"/>
            </w:tcBorders>
          </w:tcPr>
          <w:p w:rsidR="00633CFF" w:rsidRPr="008B47DE" w:rsidRDefault="00623ADD" w:rsidP="00633CFF">
            <w:pPr>
              <w:spacing w:after="0" w:line="240" w:lineRule="auto"/>
              <w:rPr>
                <w:rFonts w:ascii="Times New Roman" w:hAnsi="Times New Roman" w:cs="Times New Roman"/>
                <w:sz w:val="20"/>
                <w:szCs w:val="20"/>
              </w:rPr>
            </w:pPr>
            <w:r w:rsidRPr="008B47DE">
              <w:rPr>
                <w:rFonts w:ascii="Times New Roman" w:hAnsi="Times New Roman" w:cs="Times New Roman"/>
                <w:sz w:val="20"/>
                <w:szCs w:val="20"/>
              </w:rPr>
              <w:t>4.1. Проведение обследования и оценки соответствия многоквартирного дома, установленным требованиям**</w:t>
            </w:r>
          </w:p>
        </w:tc>
        <w:tc>
          <w:tcPr>
            <w:tcW w:w="1560" w:type="dxa"/>
            <w:tcBorders>
              <w:top w:val="single" w:sz="4" w:space="0" w:color="auto"/>
              <w:left w:val="single" w:sz="4" w:space="0" w:color="auto"/>
              <w:bottom w:val="single" w:sz="4" w:space="0" w:color="auto"/>
              <w:right w:val="single" w:sz="4" w:space="0" w:color="auto"/>
            </w:tcBorders>
          </w:tcPr>
          <w:p w:rsidR="00633CFF" w:rsidRPr="008B47DE" w:rsidRDefault="00633CFF" w:rsidP="00633CFF">
            <w:pPr>
              <w:spacing w:after="0" w:line="240" w:lineRule="auto"/>
              <w:rPr>
                <w:rFonts w:ascii="Times New Roman" w:hAnsi="Times New Roman" w:cs="Times New Roman"/>
                <w:sz w:val="20"/>
                <w:szCs w:val="20"/>
              </w:rPr>
            </w:pPr>
            <w:r w:rsidRPr="008B47DE">
              <w:rPr>
                <w:rFonts w:ascii="Times New Roman" w:hAnsi="Times New Roman" w:cs="Times New Roman"/>
                <w:sz w:val="20"/>
                <w:szCs w:val="20"/>
              </w:rPr>
              <w:t xml:space="preserve">отдел жилищно – коммунального хозяйства администрации Шенкурского муниципального округа Архангельской  </w:t>
            </w:r>
          </w:p>
          <w:p w:rsidR="00633CFF" w:rsidRPr="008B47DE" w:rsidRDefault="00633CFF" w:rsidP="00633CFF">
            <w:pPr>
              <w:autoSpaceDE w:val="0"/>
              <w:autoSpaceDN w:val="0"/>
              <w:adjustRightInd w:val="0"/>
              <w:spacing w:after="0" w:line="240" w:lineRule="auto"/>
              <w:contextualSpacing/>
              <w:jc w:val="both"/>
              <w:rPr>
                <w:rFonts w:ascii="Times New Roman" w:hAnsi="Times New Roman" w:cs="Times New Roman"/>
                <w:sz w:val="20"/>
                <w:szCs w:val="20"/>
              </w:rPr>
            </w:pPr>
            <w:r w:rsidRPr="008B47DE">
              <w:rPr>
                <w:rFonts w:ascii="Times New Roman" w:hAnsi="Times New Roman" w:cs="Times New Roman"/>
                <w:sz w:val="20"/>
                <w:szCs w:val="20"/>
              </w:rPr>
              <w:t>области</w:t>
            </w:r>
          </w:p>
        </w:tc>
        <w:tc>
          <w:tcPr>
            <w:tcW w:w="708" w:type="dxa"/>
            <w:tcBorders>
              <w:top w:val="single" w:sz="4" w:space="0" w:color="auto"/>
              <w:left w:val="single" w:sz="4" w:space="0" w:color="auto"/>
              <w:bottom w:val="single" w:sz="4" w:space="0" w:color="auto"/>
              <w:right w:val="single" w:sz="4" w:space="0" w:color="auto"/>
            </w:tcBorders>
          </w:tcPr>
          <w:p w:rsidR="00633CFF" w:rsidRPr="008B47DE" w:rsidRDefault="008569AF" w:rsidP="00927069">
            <w:pPr>
              <w:spacing w:after="0" w:line="240" w:lineRule="auto"/>
              <w:jc w:val="center"/>
              <w:rPr>
                <w:rFonts w:ascii="Times New Roman" w:hAnsi="Times New Roman" w:cs="Times New Roman"/>
                <w:sz w:val="20"/>
                <w:szCs w:val="20"/>
              </w:rPr>
            </w:pPr>
            <w:r w:rsidRPr="008B47DE">
              <w:rPr>
                <w:rFonts w:ascii="Times New Roman" w:hAnsi="Times New Roman" w:cs="Times New Roman"/>
                <w:sz w:val="20"/>
                <w:szCs w:val="20"/>
              </w:rPr>
              <w:t>520 000,00</w:t>
            </w:r>
          </w:p>
        </w:tc>
        <w:tc>
          <w:tcPr>
            <w:tcW w:w="709" w:type="dxa"/>
            <w:tcBorders>
              <w:top w:val="single" w:sz="4" w:space="0" w:color="auto"/>
              <w:left w:val="single" w:sz="4" w:space="0" w:color="auto"/>
              <w:bottom w:val="single" w:sz="4" w:space="0" w:color="auto"/>
              <w:right w:val="single" w:sz="4" w:space="0" w:color="auto"/>
            </w:tcBorders>
          </w:tcPr>
          <w:p w:rsidR="00633CFF" w:rsidRPr="008B47DE" w:rsidRDefault="00E01F2F" w:rsidP="00927069">
            <w:pPr>
              <w:spacing w:after="0" w:line="240" w:lineRule="auto"/>
              <w:jc w:val="center"/>
              <w:rPr>
                <w:rFonts w:ascii="Times New Roman" w:hAnsi="Times New Roman" w:cs="Times New Roman"/>
                <w:sz w:val="20"/>
                <w:szCs w:val="20"/>
              </w:rPr>
            </w:pPr>
            <w:r w:rsidRPr="008B47DE">
              <w:rPr>
                <w:rFonts w:ascii="Times New Roman" w:hAnsi="Times New Roman" w:cs="Times New Roman"/>
                <w:sz w:val="20"/>
                <w:szCs w:val="20"/>
              </w:rPr>
              <w:t>274 177,48</w:t>
            </w:r>
          </w:p>
        </w:tc>
        <w:tc>
          <w:tcPr>
            <w:tcW w:w="571" w:type="dxa"/>
            <w:tcBorders>
              <w:top w:val="single" w:sz="4" w:space="0" w:color="auto"/>
              <w:left w:val="single" w:sz="4" w:space="0" w:color="auto"/>
              <w:bottom w:val="single" w:sz="4" w:space="0" w:color="auto"/>
              <w:right w:val="single" w:sz="4" w:space="0" w:color="auto"/>
            </w:tcBorders>
          </w:tcPr>
          <w:p w:rsidR="00633CFF" w:rsidRPr="008B47DE" w:rsidRDefault="00E01F2F" w:rsidP="00927069">
            <w:pPr>
              <w:spacing w:after="0" w:line="240" w:lineRule="auto"/>
              <w:jc w:val="center"/>
              <w:rPr>
                <w:rFonts w:ascii="Times New Roman" w:hAnsi="Times New Roman" w:cs="Times New Roman"/>
                <w:sz w:val="20"/>
                <w:szCs w:val="20"/>
              </w:rPr>
            </w:pPr>
            <w:r w:rsidRPr="008B47DE">
              <w:rPr>
                <w:rFonts w:ascii="Times New Roman" w:hAnsi="Times New Roman" w:cs="Times New Roman"/>
                <w:sz w:val="20"/>
                <w:szCs w:val="20"/>
              </w:rPr>
              <w:t>53</w:t>
            </w:r>
          </w:p>
        </w:tc>
        <w:tc>
          <w:tcPr>
            <w:tcW w:w="847" w:type="dxa"/>
            <w:tcBorders>
              <w:top w:val="single" w:sz="4" w:space="0" w:color="auto"/>
              <w:left w:val="single" w:sz="4" w:space="0" w:color="auto"/>
              <w:bottom w:val="single" w:sz="4" w:space="0" w:color="auto"/>
              <w:right w:val="single" w:sz="4" w:space="0" w:color="auto"/>
            </w:tcBorders>
          </w:tcPr>
          <w:p w:rsidR="00633CFF" w:rsidRPr="008B47DE" w:rsidRDefault="00D63F56" w:rsidP="00927069">
            <w:pPr>
              <w:spacing w:after="0" w:line="240" w:lineRule="auto"/>
              <w:jc w:val="center"/>
              <w:rPr>
                <w:rFonts w:ascii="Times New Roman" w:hAnsi="Times New Roman" w:cs="Times New Roman"/>
                <w:sz w:val="20"/>
                <w:szCs w:val="20"/>
              </w:rPr>
            </w:pPr>
            <w:r w:rsidRPr="008B47DE">
              <w:rPr>
                <w:rFonts w:ascii="Times New Roman" w:hAnsi="Times New Roman" w:cs="Times New Roman"/>
                <w:sz w:val="20"/>
                <w:szCs w:val="20"/>
              </w:rPr>
              <w:t>0,00</w:t>
            </w:r>
          </w:p>
        </w:tc>
        <w:tc>
          <w:tcPr>
            <w:tcW w:w="992" w:type="dxa"/>
            <w:tcBorders>
              <w:top w:val="single" w:sz="4" w:space="0" w:color="auto"/>
              <w:left w:val="single" w:sz="4" w:space="0" w:color="auto"/>
              <w:bottom w:val="single" w:sz="4" w:space="0" w:color="auto"/>
              <w:right w:val="single" w:sz="4" w:space="0" w:color="auto"/>
            </w:tcBorders>
          </w:tcPr>
          <w:p w:rsidR="00633CFF" w:rsidRPr="008B47DE" w:rsidRDefault="00D63F56" w:rsidP="00927069">
            <w:pPr>
              <w:spacing w:after="0" w:line="240" w:lineRule="auto"/>
              <w:jc w:val="center"/>
              <w:rPr>
                <w:rFonts w:ascii="Times New Roman" w:hAnsi="Times New Roman" w:cs="Times New Roman"/>
                <w:sz w:val="20"/>
                <w:szCs w:val="20"/>
              </w:rPr>
            </w:pPr>
            <w:r w:rsidRPr="008B47DE">
              <w:rPr>
                <w:rFonts w:ascii="Times New Roman" w:hAnsi="Times New Roman" w:cs="Times New Roman"/>
                <w:sz w:val="20"/>
                <w:szCs w:val="20"/>
              </w:rPr>
              <w:t>0,00</w:t>
            </w:r>
          </w:p>
        </w:tc>
        <w:tc>
          <w:tcPr>
            <w:tcW w:w="992" w:type="dxa"/>
            <w:tcBorders>
              <w:top w:val="single" w:sz="4" w:space="0" w:color="auto"/>
              <w:left w:val="single" w:sz="4" w:space="0" w:color="auto"/>
              <w:bottom w:val="single" w:sz="4" w:space="0" w:color="auto"/>
              <w:right w:val="single" w:sz="4" w:space="0" w:color="auto"/>
            </w:tcBorders>
          </w:tcPr>
          <w:p w:rsidR="00633CFF" w:rsidRPr="008B47DE" w:rsidRDefault="008569AF" w:rsidP="00927069">
            <w:pPr>
              <w:spacing w:after="0" w:line="240" w:lineRule="auto"/>
              <w:jc w:val="center"/>
              <w:rPr>
                <w:rFonts w:ascii="Times New Roman" w:hAnsi="Times New Roman" w:cs="Times New Roman"/>
                <w:sz w:val="20"/>
                <w:szCs w:val="20"/>
              </w:rPr>
            </w:pPr>
            <w:r w:rsidRPr="008B47DE">
              <w:rPr>
                <w:rFonts w:ascii="Times New Roman" w:hAnsi="Times New Roman" w:cs="Times New Roman"/>
                <w:sz w:val="20"/>
                <w:szCs w:val="20"/>
              </w:rPr>
              <w:t>0,00</w:t>
            </w:r>
          </w:p>
        </w:tc>
        <w:tc>
          <w:tcPr>
            <w:tcW w:w="992" w:type="dxa"/>
            <w:tcBorders>
              <w:top w:val="single" w:sz="4" w:space="0" w:color="auto"/>
              <w:left w:val="single" w:sz="4" w:space="0" w:color="auto"/>
              <w:bottom w:val="single" w:sz="4" w:space="0" w:color="auto"/>
              <w:right w:val="single" w:sz="4" w:space="0" w:color="auto"/>
            </w:tcBorders>
          </w:tcPr>
          <w:p w:rsidR="00633CFF" w:rsidRPr="008B47DE" w:rsidRDefault="008569AF" w:rsidP="00927069">
            <w:pPr>
              <w:spacing w:after="0" w:line="240" w:lineRule="auto"/>
              <w:jc w:val="center"/>
              <w:rPr>
                <w:rFonts w:ascii="Times New Roman" w:hAnsi="Times New Roman" w:cs="Times New Roman"/>
                <w:sz w:val="20"/>
                <w:szCs w:val="20"/>
              </w:rPr>
            </w:pPr>
            <w:r w:rsidRPr="008B47DE">
              <w:rPr>
                <w:rFonts w:ascii="Times New Roman" w:hAnsi="Times New Roman" w:cs="Times New Roman"/>
                <w:sz w:val="20"/>
                <w:szCs w:val="20"/>
              </w:rPr>
              <w:t>0,00</w:t>
            </w:r>
          </w:p>
        </w:tc>
        <w:tc>
          <w:tcPr>
            <w:tcW w:w="993" w:type="dxa"/>
            <w:tcBorders>
              <w:top w:val="single" w:sz="4" w:space="0" w:color="auto"/>
              <w:left w:val="single" w:sz="4" w:space="0" w:color="auto"/>
              <w:bottom w:val="single" w:sz="4" w:space="0" w:color="auto"/>
              <w:right w:val="single" w:sz="4" w:space="0" w:color="auto"/>
            </w:tcBorders>
          </w:tcPr>
          <w:p w:rsidR="00633CFF" w:rsidRPr="008B47DE" w:rsidRDefault="008569AF" w:rsidP="00927069">
            <w:pPr>
              <w:spacing w:after="0" w:line="240" w:lineRule="auto"/>
              <w:jc w:val="center"/>
              <w:rPr>
                <w:rFonts w:ascii="Times New Roman" w:hAnsi="Times New Roman" w:cs="Times New Roman"/>
                <w:sz w:val="20"/>
                <w:szCs w:val="20"/>
              </w:rPr>
            </w:pPr>
            <w:r w:rsidRPr="008B47DE">
              <w:rPr>
                <w:rFonts w:ascii="Times New Roman" w:hAnsi="Times New Roman" w:cs="Times New Roman"/>
                <w:sz w:val="20"/>
                <w:szCs w:val="20"/>
              </w:rPr>
              <w:t>520 000,00</w:t>
            </w:r>
          </w:p>
        </w:tc>
        <w:tc>
          <w:tcPr>
            <w:tcW w:w="992" w:type="dxa"/>
            <w:tcBorders>
              <w:top w:val="single" w:sz="4" w:space="0" w:color="auto"/>
              <w:left w:val="single" w:sz="4" w:space="0" w:color="auto"/>
              <w:bottom w:val="single" w:sz="4" w:space="0" w:color="auto"/>
              <w:right w:val="single" w:sz="4" w:space="0" w:color="auto"/>
            </w:tcBorders>
          </w:tcPr>
          <w:p w:rsidR="00633CFF" w:rsidRPr="008B47DE" w:rsidRDefault="00E01F2F" w:rsidP="00927069">
            <w:pPr>
              <w:spacing w:after="0" w:line="240" w:lineRule="auto"/>
              <w:jc w:val="center"/>
              <w:rPr>
                <w:rFonts w:ascii="Times New Roman" w:hAnsi="Times New Roman" w:cs="Times New Roman"/>
                <w:sz w:val="20"/>
                <w:szCs w:val="20"/>
              </w:rPr>
            </w:pPr>
            <w:r w:rsidRPr="008B47DE">
              <w:rPr>
                <w:rFonts w:ascii="Times New Roman" w:hAnsi="Times New Roman" w:cs="Times New Roman"/>
                <w:sz w:val="20"/>
                <w:szCs w:val="20"/>
              </w:rPr>
              <w:t>274 177,48</w:t>
            </w:r>
          </w:p>
        </w:tc>
        <w:tc>
          <w:tcPr>
            <w:tcW w:w="850" w:type="dxa"/>
            <w:tcBorders>
              <w:top w:val="single" w:sz="4" w:space="0" w:color="auto"/>
              <w:left w:val="single" w:sz="4" w:space="0" w:color="auto"/>
              <w:bottom w:val="single" w:sz="4" w:space="0" w:color="auto"/>
              <w:right w:val="single" w:sz="4" w:space="0" w:color="auto"/>
            </w:tcBorders>
          </w:tcPr>
          <w:p w:rsidR="00633CFF" w:rsidRPr="008B47DE" w:rsidRDefault="008569AF" w:rsidP="00927069">
            <w:pPr>
              <w:spacing w:after="0" w:line="240" w:lineRule="auto"/>
              <w:jc w:val="center"/>
              <w:rPr>
                <w:rFonts w:ascii="Times New Roman" w:hAnsi="Times New Roman" w:cs="Times New Roman"/>
                <w:sz w:val="20"/>
                <w:szCs w:val="20"/>
              </w:rPr>
            </w:pPr>
            <w:r w:rsidRPr="008B47DE">
              <w:rPr>
                <w:rFonts w:ascii="Times New Roman" w:hAnsi="Times New Roman" w:cs="Times New Roman"/>
                <w:sz w:val="20"/>
                <w:szCs w:val="20"/>
              </w:rPr>
              <w:t>0,00</w:t>
            </w:r>
          </w:p>
        </w:tc>
        <w:tc>
          <w:tcPr>
            <w:tcW w:w="993" w:type="dxa"/>
            <w:tcBorders>
              <w:top w:val="single" w:sz="4" w:space="0" w:color="auto"/>
              <w:left w:val="single" w:sz="4" w:space="0" w:color="auto"/>
              <w:bottom w:val="single" w:sz="4" w:space="0" w:color="auto"/>
              <w:right w:val="single" w:sz="4" w:space="0" w:color="auto"/>
            </w:tcBorders>
          </w:tcPr>
          <w:p w:rsidR="00633CFF" w:rsidRPr="008B47DE" w:rsidRDefault="008569AF" w:rsidP="00927069">
            <w:pPr>
              <w:spacing w:after="0" w:line="240" w:lineRule="auto"/>
              <w:jc w:val="center"/>
              <w:rPr>
                <w:rFonts w:ascii="Times New Roman" w:hAnsi="Times New Roman" w:cs="Times New Roman"/>
                <w:sz w:val="20"/>
                <w:szCs w:val="20"/>
              </w:rPr>
            </w:pPr>
            <w:r w:rsidRPr="008B47DE">
              <w:rPr>
                <w:rFonts w:ascii="Times New Roman" w:hAnsi="Times New Roman" w:cs="Times New Roman"/>
                <w:sz w:val="20"/>
                <w:szCs w:val="20"/>
              </w:rPr>
              <w:t>0,00</w:t>
            </w:r>
          </w:p>
        </w:tc>
        <w:tc>
          <w:tcPr>
            <w:tcW w:w="1138" w:type="dxa"/>
            <w:tcBorders>
              <w:top w:val="single" w:sz="4" w:space="0" w:color="auto"/>
              <w:left w:val="single" w:sz="4" w:space="0" w:color="auto"/>
              <w:bottom w:val="single" w:sz="4" w:space="0" w:color="auto"/>
              <w:right w:val="single" w:sz="4" w:space="0" w:color="auto"/>
            </w:tcBorders>
          </w:tcPr>
          <w:p w:rsidR="00633CFF" w:rsidRPr="008B47DE" w:rsidRDefault="00E01F2F" w:rsidP="00927069">
            <w:pPr>
              <w:spacing w:after="0" w:line="240" w:lineRule="auto"/>
              <w:jc w:val="center"/>
              <w:rPr>
                <w:rFonts w:ascii="Times New Roman" w:hAnsi="Times New Roman" w:cs="Times New Roman"/>
                <w:sz w:val="20"/>
                <w:szCs w:val="20"/>
              </w:rPr>
            </w:pPr>
            <w:r w:rsidRPr="008B47DE">
              <w:rPr>
                <w:rFonts w:ascii="Times New Roman" w:hAnsi="Times New Roman" w:cs="Times New Roman"/>
                <w:sz w:val="20"/>
                <w:szCs w:val="20"/>
              </w:rPr>
              <w:t>274 177,48</w:t>
            </w:r>
          </w:p>
        </w:tc>
      </w:tr>
      <w:tr w:rsidR="00633CFF" w:rsidRPr="008B47DE" w:rsidTr="00927069">
        <w:trPr>
          <w:cantSplit/>
          <w:trHeight w:val="1134"/>
        </w:trPr>
        <w:tc>
          <w:tcPr>
            <w:tcW w:w="2268" w:type="dxa"/>
            <w:tcBorders>
              <w:top w:val="single" w:sz="4" w:space="0" w:color="auto"/>
              <w:left w:val="single" w:sz="4" w:space="0" w:color="auto"/>
              <w:bottom w:val="single" w:sz="4" w:space="0" w:color="auto"/>
              <w:right w:val="single" w:sz="4" w:space="0" w:color="auto"/>
            </w:tcBorders>
          </w:tcPr>
          <w:p w:rsidR="00633CFF" w:rsidRPr="008B47DE" w:rsidRDefault="00623ADD" w:rsidP="00633CFF">
            <w:pPr>
              <w:spacing w:after="0" w:line="240" w:lineRule="auto"/>
              <w:rPr>
                <w:rFonts w:ascii="Times New Roman" w:hAnsi="Times New Roman" w:cs="Times New Roman"/>
                <w:sz w:val="20"/>
                <w:szCs w:val="20"/>
              </w:rPr>
            </w:pPr>
            <w:r w:rsidRPr="008B47DE">
              <w:rPr>
                <w:rFonts w:ascii="Times New Roman" w:hAnsi="Times New Roman" w:cs="Times New Roman"/>
                <w:sz w:val="20"/>
                <w:szCs w:val="20"/>
              </w:rPr>
              <w:lastRenderedPageBreak/>
              <w:t>4.2.</w:t>
            </w:r>
            <w:r w:rsidRPr="008B47DE">
              <w:rPr>
                <w:rFonts w:ascii="Times New Roman" w:hAnsi="Times New Roman" w:cs="Times New Roman"/>
                <w:color w:val="000000"/>
                <w:sz w:val="20"/>
                <w:szCs w:val="20"/>
              </w:rPr>
              <w:t xml:space="preserve"> Обоснования инвестиций для строительства многоквартирных домов</w:t>
            </w:r>
            <w:r w:rsidRPr="008B47DE">
              <w:rPr>
                <w:rFonts w:ascii="Times New Roman" w:hAnsi="Times New Roman" w:cs="Times New Roman"/>
                <w:color w:val="000000"/>
                <w:sz w:val="20"/>
                <w:szCs w:val="20"/>
                <w:vertAlign w:val="superscript"/>
              </w:rPr>
              <w:t>***</w:t>
            </w:r>
          </w:p>
        </w:tc>
        <w:tc>
          <w:tcPr>
            <w:tcW w:w="1560" w:type="dxa"/>
            <w:tcBorders>
              <w:top w:val="single" w:sz="4" w:space="0" w:color="auto"/>
              <w:left w:val="single" w:sz="4" w:space="0" w:color="auto"/>
              <w:bottom w:val="single" w:sz="4" w:space="0" w:color="auto"/>
              <w:right w:val="single" w:sz="4" w:space="0" w:color="auto"/>
            </w:tcBorders>
          </w:tcPr>
          <w:p w:rsidR="00633CFF" w:rsidRPr="008B47DE" w:rsidRDefault="00633CFF" w:rsidP="00633CFF">
            <w:pPr>
              <w:spacing w:after="0" w:line="240" w:lineRule="auto"/>
              <w:rPr>
                <w:rFonts w:ascii="Times New Roman" w:hAnsi="Times New Roman" w:cs="Times New Roman"/>
                <w:sz w:val="20"/>
                <w:szCs w:val="20"/>
              </w:rPr>
            </w:pPr>
            <w:r w:rsidRPr="008B47DE">
              <w:rPr>
                <w:rFonts w:ascii="Times New Roman" w:hAnsi="Times New Roman" w:cs="Times New Roman"/>
                <w:sz w:val="20"/>
                <w:szCs w:val="20"/>
              </w:rPr>
              <w:t xml:space="preserve">отдел жилищно – коммунального хозяйства администрации Шенкурского муниципального округа Архангельской  </w:t>
            </w:r>
          </w:p>
          <w:p w:rsidR="00633CFF" w:rsidRPr="008B47DE" w:rsidRDefault="00633CFF" w:rsidP="00633CFF">
            <w:pPr>
              <w:autoSpaceDE w:val="0"/>
              <w:autoSpaceDN w:val="0"/>
              <w:adjustRightInd w:val="0"/>
              <w:spacing w:after="0" w:line="240" w:lineRule="auto"/>
              <w:contextualSpacing/>
              <w:jc w:val="both"/>
              <w:rPr>
                <w:rFonts w:ascii="Times New Roman" w:hAnsi="Times New Roman" w:cs="Times New Roman"/>
                <w:sz w:val="20"/>
                <w:szCs w:val="20"/>
              </w:rPr>
            </w:pPr>
            <w:r w:rsidRPr="008B47DE">
              <w:rPr>
                <w:rFonts w:ascii="Times New Roman" w:hAnsi="Times New Roman" w:cs="Times New Roman"/>
                <w:sz w:val="20"/>
                <w:szCs w:val="20"/>
              </w:rPr>
              <w:t>области</w:t>
            </w:r>
          </w:p>
        </w:tc>
        <w:tc>
          <w:tcPr>
            <w:tcW w:w="708" w:type="dxa"/>
            <w:tcBorders>
              <w:top w:val="single" w:sz="4" w:space="0" w:color="auto"/>
              <w:left w:val="single" w:sz="4" w:space="0" w:color="auto"/>
              <w:bottom w:val="single" w:sz="4" w:space="0" w:color="auto"/>
              <w:right w:val="single" w:sz="4" w:space="0" w:color="auto"/>
            </w:tcBorders>
          </w:tcPr>
          <w:p w:rsidR="00633CFF" w:rsidRPr="008B47DE" w:rsidRDefault="008569AF" w:rsidP="00927069">
            <w:pPr>
              <w:spacing w:after="0" w:line="240" w:lineRule="auto"/>
              <w:jc w:val="center"/>
              <w:rPr>
                <w:rFonts w:ascii="Times New Roman" w:hAnsi="Times New Roman" w:cs="Times New Roman"/>
                <w:sz w:val="20"/>
                <w:szCs w:val="20"/>
              </w:rPr>
            </w:pPr>
            <w:r w:rsidRPr="008B47DE">
              <w:rPr>
                <w:rFonts w:ascii="Times New Roman" w:hAnsi="Times New Roman" w:cs="Times New Roman"/>
                <w:sz w:val="20"/>
                <w:szCs w:val="20"/>
              </w:rPr>
              <w:t>1 800 000,00</w:t>
            </w:r>
          </w:p>
        </w:tc>
        <w:tc>
          <w:tcPr>
            <w:tcW w:w="709" w:type="dxa"/>
            <w:tcBorders>
              <w:top w:val="single" w:sz="4" w:space="0" w:color="auto"/>
              <w:left w:val="single" w:sz="4" w:space="0" w:color="auto"/>
              <w:bottom w:val="single" w:sz="4" w:space="0" w:color="auto"/>
              <w:right w:val="single" w:sz="4" w:space="0" w:color="auto"/>
            </w:tcBorders>
          </w:tcPr>
          <w:p w:rsidR="00633CFF" w:rsidRPr="008B47DE" w:rsidRDefault="00210E5E" w:rsidP="00927069">
            <w:pPr>
              <w:spacing w:after="0" w:line="240" w:lineRule="auto"/>
              <w:jc w:val="center"/>
              <w:rPr>
                <w:rFonts w:ascii="Times New Roman" w:hAnsi="Times New Roman" w:cs="Times New Roman"/>
                <w:sz w:val="20"/>
                <w:szCs w:val="20"/>
              </w:rPr>
            </w:pPr>
            <w:r w:rsidRPr="008B47DE">
              <w:rPr>
                <w:rFonts w:ascii="Times New Roman" w:hAnsi="Times New Roman" w:cs="Times New Roman"/>
                <w:sz w:val="20"/>
                <w:szCs w:val="20"/>
              </w:rPr>
              <w:t>218 400,00</w:t>
            </w:r>
          </w:p>
        </w:tc>
        <w:tc>
          <w:tcPr>
            <w:tcW w:w="571" w:type="dxa"/>
            <w:tcBorders>
              <w:top w:val="single" w:sz="4" w:space="0" w:color="auto"/>
              <w:left w:val="single" w:sz="4" w:space="0" w:color="auto"/>
              <w:bottom w:val="single" w:sz="4" w:space="0" w:color="auto"/>
              <w:right w:val="single" w:sz="4" w:space="0" w:color="auto"/>
            </w:tcBorders>
          </w:tcPr>
          <w:p w:rsidR="00633CFF" w:rsidRPr="008B47DE" w:rsidRDefault="001B2169" w:rsidP="00927069">
            <w:pPr>
              <w:spacing w:after="0" w:line="240" w:lineRule="auto"/>
              <w:jc w:val="center"/>
              <w:rPr>
                <w:rFonts w:ascii="Times New Roman" w:hAnsi="Times New Roman" w:cs="Times New Roman"/>
                <w:sz w:val="20"/>
                <w:szCs w:val="20"/>
              </w:rPr>
            </w:pPr>
            <w:r w:rsidRPr="008B47DE">
              <w:rPr>
                <w:rFonts w:ascii="Times New Roman" w:hAnsi="Times New Roman" w:cs="Times New Roman"/>
                <w:sz w:val="20"/>
                <w:szCs w:val="20"/>
              </w:rPr>
              <w:t>12</w:t>
            </w:r>
          </w:p>
        </w:tc>
        <w:tc>
          <w:tcPr>
            <w:tcW w:w="847" w:type="dxa"/>
            <w:tcBorders>
              <w:top w:val="single" w:sz="4" w:space="0" w:color="auto"/>
              <w:left w:val="single" w:sz="4" w:space="0" w:color="auto"/>
              <w:bottom w:val="single" w:sz="4" w:space="0" w:color="auto"/>
              <w:right w:val="single" w:sz="4" w:space="0" w:color="auto"/>
            </w:tcBorders>
          </w:tcPr>
          <w:p w:rsidR="00633CFF" w:rsidRPr="008B47DE" w:rsidRDefault="00D63F56" w:rsidP="00927069">
            <w:pPr>
              <w:spacing w:after="0" w:line="240" w:lineRule="auto"/>
              <w:jc w:val="center"/>
              <w:rPr>
                <w:rFonts w:ascii="Times New Roman" w:hAnsi="Times New Roman" w:cs="Times New Roman"/>
                <w:sz w:val="20"/>
                <w:szCs w:val="20"/>
              </w:rPr>
            </w:pPr>
            <w:r w:rsidRPr="008B47DE">
              <w:rPr>
                <w:rFonts w:ascii="Times New Roman" w:hAnsi="Times New Roman" w:cs="Times New Roman"/>
                <w:sz w:val="20"/>
                <w:szCs w:val="20"/>
              </w:rPr>
              <w:t>0,00</w:t>
            </w:r>
          </w:p>
        </w:tc>
        <w:tc>
          <w:tcPr>
            <w:tcW w:w="992" w:type="dxa"/>
            <w:tcBorders>
              <w:top w:val="single" w:sz="4" w:space="0" w:color="auto"/>
              <w:left w:val="single" w:sz="4" w:space="0" w:color="auto"/>
              <w:bottom w:val="single" w:sz="4" w:space="0" w:color="auto"/>
              <w:right w:val="single" w:sz="4" w:space="0" w:color="auto"/>
            </w:tcBorders>
          </w:tcPr>
          <w:p w:rsidR="00633CFF" w:rsidRPr="008B47DE" w:rsidRDefault="00D63F56" w:rsidP="00927069">
            <w:pPr>
              <w:spacing w:after="0" w:line="240" w:lineRule="auto"/>
              <w:jc w:val="center"/>
              <w:rPr>
                <w:rFonts w:ascii="Times New Roman" w:hAnsi="Times New Roman" w:cs="Times New Roman"/>
                <w:sz w:val="20"/>
                <w:szCs w:val="20"/>
              </w:rPr>
            </w:pPr>
            <w:r w:rsidRPr="008B47DE">
              <w:rPr>
                <w:rFonts w:ascii="Times New Roman" w:hAnsi="Times New Roman" w:cs="Times New Roman"/>
                <w:sz w:val="20"/>
                <w:szCs w:val="20"/>
              </w:rPr>
              <w:t>0,00</w:t>
            </w:r>
          </w:p>
        </w:tc>
        <w:tc>
          <w:tcPr>
            <w:tcW w:w="992" w:type="dxa"/>
            <w:tcBorders>
              <w:top w:val="single" w:sz="4" w:space="0" w:color="auto"/>
              <w:left w:val="single" w:sz="4" w:space="0" w:color="auto"/>
              <w:bottom w:val="single" w:sz="4" w:space="0" w:color="auto"/>
              <w:right w:val="single" w:sz="4" w:space="0" w:color="auto"/>
            </w:tcBorders>
          </w:tcPr>
          <w:p w:rsidR="00633CFF" w:rsidRPr="008B47DE" w:rsidRDefault="008569AF" w:rsidP="00927069">
            <w:pPr>
              <w:spacing w:after="0" w:line="240" w:lineRule="auto"/>
              <w:jc w:val="center"/>
              <w:rPr>
                <w:rFonts w:ascii="Times New Roman" w:hAnsi="Times New Roman" w:cs="Times New Roman"/>
                <w:sz w:val="20"/>
                <w:szCs w:val="20"/>
              </w:rPr>
            </w:pPr>
            <w:r w:rsidRPr="008B47DE">
              <w:rPr>
                <w:rFonts w:ascii="Times New Roman" w:hAnsi="Times New Roman" w:cs="Times New Roman"/>
                <w:sz w:val="20"/>
                <w:szCs w:val="20"/>
              </w:rPr>
              <w:t>0,00</w:t>
            </w:r>
          </w:p>
        </w:tc>
        <w:tc>
          <w:tcPr>
            <w:tcW w:w="992" w:type="dxa"/>
            <w:tcBorders>
              <w:top w:val="single" w:sz="4" w:space="0" w:color="auto"/>
              <w:left w:val="single" w:sz="4" w:space="0" w:color="auto"/>
              <w:bottom w:val="single" w:sz="4" w:space="0" w:color="auto"/>
              <w:right w:val="single" w:sz="4" w:space="0" w:color="auto"/>
            </w:tcBorders>
          </w:tcPr>
          <w:p w:rsidR="00633CFF" w:rsidRPr="008B47DE" w:rsidRDefault="008569AF" w:rsidP="00927069">
            <w:pPr>
              <w:spacing w:after="0" w:line="240" w:lineRule="auto"/>
              <w:jc w:val="center"/>
              <w:rPr>
                <w:rFonts w:ascii="Times New Roman" w:hAnsi="Times New Roman" w:cs="Times New Roman"/>
                <w:sz w:val="20"/>
                <w:szCs w:val="20"/>
              </w:rPr>
            </w:pPr>
            <w:r w:rsidRPr="008B47DE">
              <w:rPr>
                <w:rFonts w:ascii="Times New Roman" w:hAnsi="Times New Roman" w:cs="Times New Roman"/>
                <w:sz w:val="20"/>
                <w:szCs w:val="20"/>
              </w:rPr>
              <w:t>0,00</w:t>
            </w:r>
          </w:p>
        </w:tc>
        <w:tc>
          <w:tcPr>
            <w:tcW w:w="993" w:type="dxa"/>
            <w:tcBorders>
              <w:top w:val="single" w:sz="4" w:space="0" w:color="auto"/>
              <w:left w:val="single" w:sz="4" w:space="0" w:color="auto"/>
              <w:bottom w:val="single" w:sz="4" w:space="0" w:color="auto"/>
              <w:right w:val="single" w:sz="4" w:space="0" w:color="auto"/>
            </w:tcBorders>
          </w:tcPr>
          <w:p w:rsidR="00633CFF" w:rsidRPr="008B47DE" w:rsidRDefault="008569AF" w:rsidP="00927069">
            <w:pPr>
              <w:spacing w:after="0" w:line="240" w:lineRule="auto"/>
              <w:jc w:val="center"/>
              <w:rPr>
                <w:rFonts w:ascii="Times New Roman" w:hAnsi="Times New Roman" w:cs="Times New Roman"/>
                <w:sz w:val="20"/>
                <w:szCs w:val="20"/>
              </w:rPr>
            </w:pPr>
            <w:r w:rsidRPr="008B47DE">
              <w:rPr>
                <w:rFonts w:ascii="Times New Roman" w:hAnsi="Times New Roman" w:cs="Times New Roman"/>
                <w:sz w:val="20"/>
                <w:szCs w:val="20"/>
              </w:rPr>
              <w:t>1 800 000,00</w:t>
            </w:r>
          </w:p>
        </w:tc>
        <w:tc>
          <w:tcPr>
            <w:tcW w:w="992" w:type="dxa"/>
            <w:tcBorders>
              <w:top w:val="single" w:sz="4" w:space="0" w:color="auto"/>
              <w:left w:val="single" w:sz="4" w:space="0" w:color="auto"/>
              <w:bottom w:val="single" w:sz="4" w:space="0" w:color="auto"/>
              <w:right w:val="single" w:sz="4" w:space="0" w:color="auto"/>
            </w:tcBorders>
          </w:tcPr>
          <w:p w:rsidR="00633CFF" w:rsidRPr="008B47DE" w:rsidRDefault="00210E5E" w:rsidP="00927069">
            <w:pPr>
              <w:spacing w:after="0" w:line="240" w:lineRule="auto"/>
              <w:jc w:val="center"/>
              <w:rPr>
                <w:rFonts w:ascii="Times New Roman" w:hAnsi="Times New Roman" w:cs="Times New Roman"/>
                <w:sz w:val="20"/>
                <w:szCs w:val="20"/>
              </w:rPr>
            </w:pPr>
            <w:r w:rsidRPr="008B47DE">
              <w:rPr>
                <w:rFonts w:ascii="Times New Roman" w:hAnsi="Times New Roman" w:cs="Times New Roman"/>
                <w:sz w:val="20"/>
                <w:szCs w:val="20"/>
              </w:rPr>
              <w:t>218 400,00</w:t>
            </w:r>
          </w:p>
        </w:tc>
        <w:tc>
          <w:tcPr>
            <w:tcW w:w="850" w:type="dxa"/>
            <w:tcBorders>
              <w:top w:val="single" w:sz="4" w:space="0" w:color="auto"/>
              <w:left w:val="single" w:sz="4" w:space="0" w:color="auto"/>
              <w:bottom w:val="single" w:sz="4" w:space="0" w:color="auto"/>
              <w:right w:val="single" w:sz="4" w:space="0" w:color="auto"/>
            </w:tcBorders>
          </w:tcPr>
          <w:p w:rsidR="00633CFF" w:rsidRPr="008B47DE" w:rsidRDefault="008569AF" w:rsidP="00927069">
            <w:pPr>
              <w:spacing w:after="0" w:line="240" w:lineRule="auto"/>
              <w:jc w:val="center"/>
              <w:rPr>
                <w:rFonts w:ascii="Times New Roman" w:hAnsi="Times New Roman" w:cs="Times New Roman"/>
                <w:sz w:val="20"/>
                <w:szCs w:val="20"/>
              </w:rPr>
            </w:pPr>
            <w:r w:rsidRPr="008B47DE">
              <w:rPr>
                <w:rFonts w:ascii="Times New Roman" w:hAnsi="Times New Roman" w:cs="Times New Roman"/>
                <w:sz w:val="20"/>
                <w:szCs w:val="20"/>
              </w:rPr>
              <w:t>0,00</w:t>
            </w:r>
          </w:p>
        </w:tc>
        <w:tc>
          <w:tcPr>
            <w:tcW w:w="993" w:type="dxa"/>
            <w:tcBorders>
              <w:top w:val="single" w:sz="4" w:space="0" w:color="auto"/>
              <w:left w:val="single" w:sz="4" w:space="0" w:color="auto"/>
              <w:bottom w:val="single" w:sz="4" w:space="0" w:color="auto"/>
              <w:right w:val="single" w:sz="4" w:space="0" w:color="auto"/>
            </w:tcBorders>
          </w:tcPr>
          <w:p w:rsidR="00633CFF" w:rsidRPr="008B47DE" w:rsidRDefault="008569AF" w:rsidP="00927069">
            <w:pPr>
              <w:spacing w:after="0" w:line="240" w:lineRule="auto"/>
              <w:jc w:val="center"/>
              <w:rPr>
                <w:rFonts w:ascii="Times New Roman" w:hAnsi="Times New Roman" w:cs="Times New Roman"/>
                <w:sz w:val="20"/>
                <w:szCs w:val="20"/>
              </w:rPr>
            </w:pPr>
            <w:r w:rsidRPr="008B47DE">
              <w:rPr>
                <w:rFonts w:ascii="Times New Roman" w:hAnsi="Times New Roman" w:cs="Times New Roman"/>
                <w:sz w:val="20"/>
                <w:szCs w:val="20"/>
              </w:rPr>
              <w:t>0,00</w:t>
            </w:r>
          </w:p>
        </w:tc>
        <w:tc>
          <w:tcPr>
            <w:tcW w:w="1138" w:type="dxa"/>
            <w:tcBorders>
              <w:top w:val="single" w:sz="4" w:space="0" w:color="auto"/>
              <w:left w:val="single" w:sz="4" w:space="0" w:color="auto"/>
              <w:bottom w:val="single" w:sz="4" w:space="0" w:color="auto"/>
              <w:right w:val="single" w:sz="4" w:space="0" w:color="auto"/>
            </w:tcBorders>
          </w:tcPr>
          <w:p w:rsidR="00633CFF" w:rsidRPr="008B47DE" w:rsidRDefault="00210E5E" w:rsidP="00927069">
            <w:pPr>
              <w:spacing w:after="0" w:line="240" w:lineRule="auto"/>
              <w:jc w:val="center"/>
              <w:rPr>
                <w:rFonts w:ascii="Times New Roman" w:hAnsi="Times New Roman" w:cs="Times New Roman"/>
                <w:sz w:val="20"/>
                <w:szCs w:val="20"/>
              </w:rPr>
            </w:pPr>
            <w:r w:rsidRPr="008B47DE">
              <w:rPr>
                <w:rFonts w:ascii="Times New Roman" w:hAnsi="Times New Roman" w:cs="Times New Roman"/>
                <w:sz w:val="20"/>
                <w:szCs w:val="20"/>
              </w:rPr>
              <w:t>218 400,00</w:t>
            </w:r>
          </w:p>
        </w:tc>
      </w:tr>
      <w:tr w:rsidR="00633CFF" w:rsidRPr="008B47DE" w:rsidTr="00927069">
        <w:trPr>
          <w:cantSplit/>
          <w:trHeight w:val="1134"/>
        </w:trPr>
        <w:tc>
          <w:tcPr>
            <w:tcW w:w="2268" w:type="dxa"/>
            <w:tcBorders>
              <w:top w:val="single" w:sz="4" w:space="0" w:color="auto"/>
              <w:left w:val="single" w:sz="4" w:space="0" w:color="auto"/>
              <w:bottom w:val="single" w:sz="4" w:space="0" w:color="auto"/>
              <w:right w:val="single" w:sz="4" w:space="0" w:color="auto"/>
            </w:tcBorders>
          </w:tcPr>
          <w:p w:rsidR="00633CFF" w:rsidRPr="008B47DE" w:rsidRDefault="00623ADD" w:rsidP="00633CFF">
            <w:pPr>
              <w:spacing w:after="0" w:line="240" w:lineRule="auto"/>
              <w:rPr>
                <w:rFonts w:ascii="Times New Roman" w:hAnsi="Times New Roman" w:cs="Times New Roman"/>
                <w:sz w:val="20"/>
                <w:szCs w:val="20"/>
              </w:rPr>
            </w:pPr>
            <w:r w:rsidRPr="008B47DE">
              <w:rPr>
                <w:rFonts w:ascii="Times New Roman" w:hAnsi="Times New Roman" w:cs="Times New Roman"/>
                <w:sz w:val="20"/>
                <w:szCs w:val="20"/>
              </w:rPr>
              <w:t>5.1.</w:t>
            </w:r>
            <w:r w:rsidRPr="008B47DE">
              <w:rPr>
                <w:rFonts w:ascii="Times New Roman" w:hAnsi="Times New Roman" w:cs="Times New Roman"/>
                <w:color w:val="000000"/>
                <w:sz w:val="20"/>
                <w:szCs w:val="20"/>
              </w:rPr>
              <w:t xml:space="preserve"> Содержание, ремонт, установка дополнительных приборов уличного освещения, оплата электроэнергии за уличное освещение</w:t>
            </w:r>
          </w:p>
        </w:tc>
        <w:tc>
          <w:tcPr>
            <w:tcW w:w="1560" w:type="dxa"/>
            <w:tcBorders>
              <w:top w:val="single" w:sz="4" w:space="0" w:color="auto"/>
              <w:left w:val="single" w:sz="4" w:space="0" w:color="auto"/>
              <w:bottom w:val="single" w:sz="4" w:space="0" w:color="auto"/>
              <w:right w:val="single" w:sz="4" w:space="0" w:color="auto"/>
            </w:tcBorders>
          </w:tcPr>
          <w:p w:rsidR="00633CFF" w:rsidRPr="008B47DE" w:rsidRDefault="00633CFF" w:rsidP="00633CFF">
            <w:pPr>
              <w:spacing w:after="0" w:line="240" w:lineRule="auto"/>
              <w:rPr>
                <w:rFonts w:ascii="Times New Roman" w:hAnsi="Times New Roman" w:cs="Times New Roman"/>
                <w:sz w:val="20"/>
                <w:szCs w:val="20"/>
              </w:rPr>
            </w:pPr>
            <w:r w:rsidRPr="008B47DE">
              <w:rPr>
                <w:rFonts w:ascii="Times New Roman" w:hAnsi="Times New Roman" w:cs="Times New Roman"/>
                <w:sz w:val="20"/>
                <w:szCs w:val="20"/>
              </w:rPr>
              <w:t xml:space="preserve">отдел жилищно – коммунального хозяйства администрации Шенкурского муниципального округа Архангельской  </w:t>
            </w:r>
          </w:p>
          <w:p w:rsidR="00633CFF" w:rsidRPr="008B47DE" w:rsidRDefault="00633CFF" w:rsidP="00633CFF">
            <w:pPr>
              <w:autoSpaceDE w:val="0"/>
              <w:autoSpaceDN w:val="0"/>
              <w:adjustRightInd w:val="0"/>
              <w:spacing w:after="0" w:line="240" w:lineRule="auto"/>
              <w:contextualSpacing/>
              <w:jc w:val="both"/>
              <w:rPr>
                <w:rFonts w:ascii="Times New Roman" w:hAnsi="Times New Roman" w:cs="Times New Roman"/>
                <w:sz w:val="20"/>
                <w:szCs w:val="20"/>
              </w:rPr>
            </w:pPr>
            <w:r w:rsidRPr="008B47DE">
              <w:rPr>
                <w:rFonts w:ascii="Times New Roman" w:hAnsi="Times New Roman" w:cs="Times New Roman"/>
                <w:sz w:val="20"/>
                <w:szCs w:val="20"/>
              </w:rPr>
              <w:t>области</w:t>
            </w:r>
          </w:p>
        </w:tc>
        <w:tc>
          <w:tcPr>
            <w:tcW w:w="708" w:type="dxa"/>
            <w:tcBorders>
              <w:top w:val="single" w:sz="4" w:space="0" w:color="auto"/>
              <w:left w:val="single" w:sz="4" w:space="0" w:color="auto"/>
              <w:bottom w:val="single" w:sz="4" w:space="0" w:color="auto"/>
              <w:right w:val="single" w:sz="4" w:space="0" w:color="auto"/>
            </w:tcBorders>
          </w:tcPr>
          <w:p w:rsidR="00633CFF" w:rsidRPr="008B47DE" w:rsidRDefault="008569AF" w:rsidP="00927069">
            <w:pPr>
              <w:spacing w:after="0" w:line="240" w:lineRule="auto"/>
              <w:jc w:val="center"/>
              <w:rPr>
                <w:rFonts w:ascii="Times New Roman" w:hAnsi="Times New Roman" w:cs="Times New Roman"/>
                <w:sz w:val="20"/>
                <w:szCs w:val="20"/>
              </w:rPr>
            </w:pPr>
            <w:r w:rsidRPr="008B47DE">
              <w:rPr>
                <w:rFonts w:ascii="Times New Roman" w:hAnsi="Times New Roman" w:cs="Times New Roman"/>
                <w:color w:val="000000"/>
                <w:sz w:val="20"/>
                <w:szCs w:val="20"/>
              </w:rPr>
              <w:t>2  416  573,85</w:t>
            </w:r>
          </w:p>
        </w:tc>
        <w:tc>
          <w:tcPr>
            <w:tcW w:w="709" w:type="dxa"/>
            <w:tcBorders>
              <w:top w:val="single" w:sz="4" w:space="0" w:color="auto"/>
              <w:left w:val="single" w:sz="4" w:space="0" w:color="auto"/>
              <w:bottom w:val="single" w:sz="4" w:space="0" w:color="auto"/>
              <w:right w:val="single" w:sz="4" w:space="0" w:color="auto"/>
            </w:tcBorders>
          </w:tcPr>
          <w:p w:rsidR="00633CFF" w:rsidRPr="008B47DE" w:rsidRDefault="00450837" w:rsidP="00927069">
            <w:pPr>
              <w:spacing w:after="0" w:line="240" w:lineRule="auto"/>
              <w:jc w:val="center"/>
              <w:rPr>
                <w:rFonts w:ascii="Times New Roman" w:hAnsi="Times New Roman" w:cs="Times New Roman"/>
                <w:sz w:val="20"/>
                <w:szCs w:val="20"/>
              </w:rPr>
            </w:pPr>
            <w:r w:rsidRPr="008B47DE">
              <w:rPr>
                <w:rFonts w:ascii="Times New Roman" w:hAnsi="Times New Roman" w:cs="Times New Roman"/>
                <w:sz w:val="20"/>
                <w:szCs w:val="20"/>
              </w:rPr>
              <w:t>2 127 460,53</w:t>
            </w:r>
          </w:p>
        </w:tc>
        <w:tc>
          <w:tcPr>
            <w:tcW w:w="571" w:type="dxa"/>
            <w:tcBorders>
              <w:top w:val="single" w:sz="4" w:space="0" w:color="auto"/>
              <w:left w:val="single" w:sz="4" w:space="0" w:color="auto"/>
              <w:bottom w:val="single" w:sz="4" w:space="0" w:color="auto"/>
              <w:right w:val="single" w:sz="4" w:space="0" w:color="auto"/>
            </w:tcBorders>
          </w:tcPr>
          <w:p w:rsidR="00633CFF" w:rsidRPr="008B47DE" w:rsidRDefault="00D52B83" w:rsidP="00927069">
            <w:pPr>
              <w:spacing w:after="0" w:line="240" w:lineRule="auto"/>
              <w:jc w:val="center"/>
              <w:rPr>
                <w:rFonts w:ascii="Times New Roman" w:hAnsi="Times New Roman" w:cs="Times New Roman"/>
                <w:sz w:val="20"/>
                <w:szCs w:val="20"/>
              </w:rPr>
            </w:pPr>
            <w:r w:rsidRPr="008B47DE">
              <w:rPr>
                <w:rFonts w:ascii="Times New Roman" w:hAnsi="Times New Roman" w:cs="Times New Roman"/>
                <w:sz w:val="20"/>
                <w:szCs w:val="20"/>
              </w:rPr>
              <w:t>88</w:t>
            </w:r>
          </w:p>
        </w:tc>
        <w:tc>
          <w:tcPr>
            <w:tcW w:w="847" w:type="dxa"/>
            <w:tcBorders>
              <w:top w:val="single" w:sz="4" w:space="0" w:color="auto"/>
              <w:left w:val="single" w:sz="4" w:space="0" w:color="auto"/>
              <w:bottom w:val="single" w:sz="4" w:space="0" w:color="auto"/>
              <w:right w:val="single" w:sz="4" w:space="0" w:color="auto"/>
            </w:tcBorders>
          </w:tcPr>
          <w:p w:rsidR="00633CFF" w:rsidRPr="008B47DE" w:rsidRDefault="00D63F56" w:rsidP="00927069">
            <w:pPr>
              <w:spacing w:after="0" w:line="240" w:lineRule="auto"/>
              <w:jc w:val="center"/>
              <w:rPr>
                <w:rFonts w:ascii="Times New Roman" w:hAnsi="Times New Roman" w:cs="Times New Roman"/>
                <w:sz w:val="20"/>
                <w:szCs w:val="20"/>
              </w:rPr>
            </w:pPr>
            <w:r w:rsidRPr="008B47DE">
              <w:rPr>
                <w:rFonts w:ascii="Times New Roman" w:hAnsi="Times New Roman" w:cs="Times New Roman"/>
                <w:sz w:val="20"/>
                <w:szCs w:val="20"/>
              </w:rPr>
              <w:t>0,00</w:t>
            </w:r>
          </w:p>
        </w:tc>
        <w:tc>
          <w:tcPr>
            <w:tcW w:w="992" w:type="dxa"/>
            <w:tcBorders>
              <w:top w:val="single" w:sz="4" w:space="0" w:color="auto"/>
              <w:left w:val="single" w:sz="4" w:space="0" w:color="auto"/>
              <w:bottom w:val="single" w:sz="4" w:space="0" w:color="auto"/>
              <w:right w:val="single" w:sz="4" w:space="0" w:color="auto"/>
            </w:tcBorders>
          </w:tcPr>
          <w:p w:rsidR="00633CFF" w:rsidRPr="008B47DE" w:rsidRDefault="00D63F56" w:rsidP="00927069">
            <w:pPr>
              <w:spacing w:after="0" w:line="240" w:lineRule="auto"/>
              <w:jc w:val="center"/>
              <w:rPr>
                <w:rFonts w:ascii="Times New Roman" w:hAnsi="Times New Roman" w:cs="Times New Roman"/>
                <w:sz w:val="20"/>
                <w:szCs w:val="20"/>
              </w:rPr>
            </w:pPr>
            <w:r w:rsidRPr="008B47DE">
              <w:rPr>
                <w:rFonts w:ascii="Times New Roman" w:hAnsi="Times New Roman" w:cs="Times New Roman"/>
                <w:sz w:val="20"/>
                <w:szCs w:val="20"/>
              </w:rPr>
              <w:t>0,00</w:t>
            </w:r>
          </w:p>
        </w:tc>
        <w:tc>
          <w:tcPr>
            <w:tcW w:w="992" w:type="dxa"/>
            <w:tcBorders>
              <w:top w:val="single" w:sz="4" w:space="0" w:color="auto"/>
              <w:left w:val="single" w:sz="4" w:space="0" w:color="auto"/>
              <w:bottom w:val="single" w:sz="4" w:space="0" w:color="auto"/>
              <w:right w:val="single" w:sz="4" w:space="0" w:color="auto"/>
            </w:tcBorders>
          </w:tcPr>
          <w:p w:rsidR="00633CFF" w:rsidRPr="008B47DE" w:rsidRDefault="008569AF" w:rsidP="00927069">
            <w:pPr>
              <w:spacing w:after="0" w:line="240" w:lineRule="auto"/>
              <w:jc w:val="center"/>
              <w:rPr>
                <w:rFonts w:ascii="Times New Roman" w:hAnsi="Times New Roman" w:cs="Times New Roman"/>
                <w:sz w:val="20"/>
                <w:szCs w:val="20"/>
              </w:rPr>
            </w:pPr>
            <w:r w:rsidRPr="008B47DE">
              <w:rPr>
                <w:rFonts w:ascii="Times New Roman" w:hAnsi="Times New Roman" w:cs="Times New Roman"/>
                <w:sz w:val="20"/>
                <w:szCs w:val="20"/>
              </w:rPr>
              <w:t>0,00</w:t>
            </w:r>
          </w:p>
        </w:tc>
        <w:tc>
          <w:tcPr>
            <w:tcW w:w="992" w:type="dxa"/>
            <w:tcBorders>
              <w:top w:val="single" w:sz="4" w:space="0" w:color="auto"/>
              <w:left w:val="single" w:sz="4" w:space="0" w:color="auto"/>
              <w:bottom w:val="single" w:sz="4" w:space="0" w:color="auto"/>
              <w:right w:val="single" w:sz="4" w:space="0" w:color="auto"/>
            </w:tcBorders>
          </w:tcPr>
          <w:p w:rsidR="00633CFF" w:rsidRPr="008B47DE" w:rsidRDefault="008569AF" w:rsidP="00927069">
            <w:pPr>
              <w:spacing w:after="0" w:line="240" w:lineRule="auto"/>
              <w:jc w:val="center"/>
              <w:rPr>
                <w:rFonts w:ascii="Times New Roman" w:hAnsi="Times New Roman" w:cs="Times New Roman"/>
                <w:sz w:val="20"/>
                <w:szCs w:val="20"/>
              </w:rPr>
            </w:pPr>
            <w:r w:rsidRPr="008B47DE">
              <w:rPr>
                <w:rFonts w:ascii="Times New Roman" w:hAnsi="Times New Roman" w:cs="Times New Roman"/>
                <w:sz w:val="20"/>
                <w:szCs w:val="20"/>
              </w:rPr>
              <w:t>0,00</w:t>
            </w:r>
          </w:p>
        </w:tc>
        <w:tc>
          <w:tcPr>
            <w:tcW w:w="993" w:type="dxa"/>
            <w:tcBorders>
              <w:top w:val="single" w:sz="4" w:space="0" w:color="auto"/>
              <w:left w:val="single" w:sz="4" w:space="0" w:color="auto"/>
              <w:bottom w:val="single" w:sz="4" w:space="0" w:color="auto"/>
              <w:right w:val="single" w:sz="4" w:space="0" w:color="auto"/>
            </w:tcBorders>
          </w:tcPr>
          <w:p w:rsidR="00633CFF" w:rsidRPr="008B47DE" w:rsidRDefault="008569AF" w:rsidP="00927069">
            <w:pPr>
              <w:spacing w:after="0" w:line="240" w:lineRule="auto"/>
              <w:jc w:val="center"/>
              <w:rPr>
                <w:rFonts w:ascii="Times New Roman" w:hAnsi="Times New Roman" w:cs="Times New Roman"/>
                <w:sz w:val="20"/>
                <w:szCs w:val="20"/>
              </w:rPr>
            </w:pPr>
            <w:r w:rsidRPr="008B47DE">
              <w:rPr>
                <w:rFonts w:ascii="Times New Roman" w:hAnsi="Times New Roman" w:cs="Times New Roman"/>
                <w:color w:val="000000"/>
                <w:sz w:val="20"/>
                <w:szCs w:val="20"/>
              </w:rPr>
              <w:t>2  416  573,85</w:t>
            </w:r>
          </w:p>
        </w:tc>
        <w:tc>
          <w:tcPr>
            <w:tcW w:w="992" w:type="dxa"/>
            <w:tcBorders>
              <w:top w:val="single" w:sz="4" w:space="0" w:color="auto"/>
              <w:left w:val="single" w:sz="4" w:space="0" w:color="auto"/>
              <w:bottom w:val="single" w:sz="4" w:space="0" w:color="auto"/>
              <w:right w:val="single" w:sz="4" w:space="0" w:color="auto"/>
            </w:tcBorders>
          </w:tcPr>
          <w:p w:rsidR="00633CFF" w:rsidRPr="008B47DE" w:rsidRDefault="00D52B83" w:rsidP="00927069">
            <w:pPr>
              <w:spacing w:after="0" w:line="240" w:lineRule="auto"/>
              <w:jc w:val="center"/>
              <w:rPr>
                <w:rFonts w:ascii="Times New Roman" w:hAnsi="Times New Roman" w:cs="Times New Roman"/>
                <w:sz w:val="20"/>
                <w:szCs w:val="20"/>
              </w:rPr>
            </w:pPr>
            <w:r w:rsidRPr="008B47DE">
              <w:rPr>
                <w:rFonts w:ascii="Times New Roman" w:hAnsi="Times New Roman" w:cs="Times New Roman"/>
                <w:sz w:val="20"/>
                <w:szCs w:val="20"/>
              </w:rPr>
              <w:t>2 127 460,53</w:t>
            </w:r>
          </w:p>
        </w:tc>
        <w:tc>
          <w:tcPr>
            <w:tcW w:w="850" w:type="dxa"/>
            <w:tcBorders>
              <w:top w:val="single" w:sz="4" w:space="0" w:color="auto"/>
              <w:left w:val="single" w:sz="4" w:space="0" w:color="auto"/>
              <w:bottom w:val="single" w:sz="4" w:space="0" w:color="auto"/>
              <w:right w:val="single" w:sz="4" w:space="0" w:color="auto"/>
            </w:tcBorders>
          </w:tcPr>
          <w:p w:rsidR="00633CFF" w:rsidRPr="008B47DE" w:rsidRDefault="008569AF" w:rsidP="00927069">
            <w:pPr>
              <w:spacing w:after="0" w:line="240" w:lineRule="auto"/>
              <w:jc w:val="center"/>
              <w:rPr>
                <w:rFonts w:ascii="Times New Roman" w:hAnsi="Times New Roman" w:cs="Times New Roman"/>
                <w:sz w:val="20"/>
                <w:szCs w:val="20"/>
              </w:rPr>
            </w:pPr>
            <w:r w:rsidRPr="008B47DE">
              <w:rPr>
                <w:rFonts w:ascii="Times New Roman" w:hAnsi="Times New Roman" w:cs="Times New Roman"/>
                <w:sz w:val="20"/>
                <w:szCs w:val="20"/>
              </w:rPr>
              <w:t>0,00</w:t>
            </w:r>
          </w:p>
        </w:tc>
        <w:tc>
          <w:tcPr>
            <w:tcW w:w="993" w:type="dxa"/>
            <w:tcBorders>
              <w:top w:val="single" w:sz="4" w:space="0" w:color="auto"/>
              <w:left w:val="single" w:sz="4" w:space="0" w:color="auto"/>
              <w:bottom w:val="single" w:sz="4" w:space="0" w:color="auto"/>
              <w:right w:val="single" w:sz="4" w:space="0" w:color="auto"/>
            </w:tcBorders>
          </w:tcPr>
          <w:p w:rsidR="00633CFF" w:rsidRPr="008B47DE" w:rsidRDefault="008569AF" w:rsidP="00927069">
            <w:pPr>
              <w:spacing w:after="0" w:line="240" w:lineRule="auto"/>
              <w:jc w:val="center"/>
              <w:rPr>
                <w:rFonts w:ascii="Times New Roman" w:hAnsi="Times New Roman" w:cs="Times New Roman"/>
                <w:sz w:val="20"/>
                <w:szCs w:val="20"/>
              </w:rPr>
            </w:pPr>
            <w:r w:rsidRPr="008B47DE">
              <w:rPr>
                <w:rFonts w:ascii="Times New Roman" w:hAnsi="Times New Roman" w:cs="Times New Roman"/>
                <w:sz w:val="20"/>
                <w:szCs w:val="20"/>
              </w:rPr>
              <w:t>0,00</w:t>
            </w:r>
          </w:p>
        </w:tc>
        <w:tc>
          <w:tcPr>
            <w:tcW w:w="1138" w:type="dxa"/>
            <w:tcBorders>
              <w:top w:val="single" w:sz="4" w:space="0" w:color="auto"/>
              <w:left w:val="single" w:sz="4" w:space="0" w:color="auto"/>
              <w:bottom w:val="single" w:sz="4" w:space="0" w:color="auto"/>
              <w:right w:val="single" w:sz="4" w:space="0" w:color="auto"/>
            </w:tcBorders>
          </w:tcPr>
          <w:p w:rsidR="00633CFF" w:rsidRPr="008B47DE" w:rsidRDefault="00D52B83" w:rsidP="00927069">
            <w:pPr>
              <w:spacing w:after="0" w:line="240" w:lineRule="auto"/>
              <w:jc w:val="center"/>
              <w:rPr>
                <w:rFonts w:ascii="Times New Roman" w:hAnsi="Times New Roman" w:cs="Times New Roman"/>
                <w:sz w:val="20"/>
                <w:szCs w:val="20"/>
              </w:rPr>
            </w:pPr>
            <w:r w:rsidRPr="008B47DE">
              <w:rPr>
                <w:rFonts w:ascii="Times New Roman" w:hAnsi="Times New Roman" w:cs="Times New Roman"/>
                <w:sz w:val="20"/>
                <w:szCs w:val="20"/>
              </w:rPr>
              <w:t>2 127 460,53</w:t>
            </w:r>
          </w:p>
        </w:tc>
      </w:tr>
      <w:tr w:rsidR="00633CFF" w:rsidRPr="008B47DE" w:rsidTr="00927069">
        <w:trPr>
          <w:cantSplit/>
          <w:trHeight w:val="1134"/>
        </w:trPr>
        <w:tc>
          <w:tcPr>
            <w:tcW w:w="2268" w:type="dxa"/>
            <w:tcBorders>
              <w:top w:val="single" w:sz="4" w:space="0" w:color="auto"/>
              <w:left w:val="single" w:sz="4" w:space="0" w:color="auto"/>
              <w:bottom w:val="single" w:sz="4" w:space="0" w:color="auto"/>
              <w:right w:val="single" w:sz="4" w:space="0" w:color="auto"/>
            </w:tcBorders>
          </w:tcPr>
          <w:p w:rsidR="00633CFF" w:rsidRPr="008B47DE" w:rsidRDefault="00623ADD" w:rsidP="00633CFF">
            <w:pPr>
              <w:spacing w:after="0" w:line="240" w:lineRule="auto"/>
              <w:rPr>
                <w:rFonts w:ascii="Times New Roman" w:hAnsi="Times New Roman" w:cs="Times New Roman"/>
                <w:sz w:val="20"/>
                <w:szCs w:val="20"/>
              </w:rPr>
            </w:pPr>
            <w:r w:rsidRPr="008B47DE">
              <w:rPr>
                <w:rFonts w:ascii="Times New Roman" w:hAnsi="Times New Roman" w:cs="Times New Roman"/>
                <w:color w:val="000000"/>
                <w:sz w:val="20"/>
                <w:szCs w:val="20"/>
              </w:rPr>
              <w:lastRenderedPageBreak/>
              <w:t>5.2. Приобретение и установка оборудования для уличного освещения населённых пунктов дер. Усть-Паденьга, пос. Шелашский</w:t>
            </w:r>
          </w:p>
        </w:tc>
        <w:tc>
          <w:tcPr>
            <w:tcW w:w="1560" w:type="dxa"/>
            <w:tcBorders>
              <w:top w:val="single" w:sz="4" w:space="0" w:color="auto"/>
              <w:left w:val="single" w:sz="4" w:space="0" w:color="auto"/>
              <w:bottom w:val="single" w:sz="4" w:space="0" w:color="auto"/>
              <w:right w:val="single" w:sz="4" w:space="0" w:color="auto"/>
            </w:tcBorders>
          </w:tcPr>
          <w:p w:rsidR="00633CFF" w:rsidRPr="008B47DE" w:rsidRDefault="00633CFF" w:rsidP="00633CFF">
            <w:pPr>
              <w:spacing w:after="0" w:line="240" w:lineRule="auto"/>
              <w:rPr>
                <w:rFonts w:ascii="Times New Roman" w:hAnsi="Times New Roman" w:cs="Times New Roman"/>
                <w:sz w:val="20"/>
                <w:szCs w:val="20"/>
              </w:rPr>
            </w:pPr>
            <w:r w:rsidRPr="008B47DE">
              <w:rPr>
                <w:rFonts w:ascii="Times New Roman" w:hAnsi="Times New Roman" w:cs="Times New Roman"/>
                <w:sz w:val="20"/>
                <w:szCs w:val="20"/>
              </w:rPr>
              <w:t xml:space="preserve">отдел жилищно – коммунального хозяйства администрации Шенкурского муниципального округа Архангельской  </w:t>
            </w:r>
          </w:p>
          <w:p w:rsidR="00633CFF" w:rsidRPr="008B47DE" w:rsidRDefault="00633CFF" w:rsidP="00633CFF">
            <w:pPr>
              <w:autoSpaceDE w:val="0"/>
              <w:autoSpaceDN w:val="0"/>
              <w:adjustRightInd w:val="0"/>
              <w:spacing w:after="0" w:line="240" w:lineRule="auto"/>
              <w:contextualSpacing/>
              <w:jc w:val="both"/>
              <w:rPr>
                <w:rFonts w:ascii="Times New Roman" w:hAnsi="Times New Roman" w:cs="Times New Roman"/>
                <w:sz w:val="20"/>
                <w:szCs w:val="20"/>
              </w:rPr>
            </w:pPr>
            <w:r w:rsidRPr="008B47DE">
              <w:rPr>
                <w:rFonts w:ascii="Times New Roman" w:hAnsi="Times New Roman" w:cs="Times New Roman"/>
                <w:sz w:val="20"/>
                <w:szCs w:val="20"/>
              </w:rPr>
              <w:t>области</w:t>
            </w:r>
          </w:p>
        </w:tc>
        <w:tc>
          <w:tcPr>
            <w:tcW w:w="708" w:type="dxa"/>
            <w:tcBorders>
              <w:top w:val="single" w:sz="4" w:space="0" w:color="auto"/>
              <w:left w:val="single" w:sz="4" w:space="0" w:color="auto"/>
              <w:bottom w:val="single" w:sz="4" w:space="0" w:color="auto"/>
              <w:right w:val="single" w:sz="4" w:space="0" w:color="auto"/>
            </w:tcBorders>
          </w:tcPr>
          <w:p w:rsidR="00633CFF" w:rsidRPr="008B47DE" w:rsidRDefault="008569AF" w:rsidP="00927069">
            <w:pPr>
              <w:spacing w:after="0" w:line="240" w:lineRule="auto"/>
              <w:jc w:val="center"/>
              <w:rPr>
                <w:rFonts w:ascii="Times New Roman" w:hAnsi="Times New Roman" w:cs="Times New Roman"/>
                <w:sz w:val="20"/>
                <w:szCs w:val="20"/>
              </w:rPr>
            </w:pPr>
            <w:r w:rsidRPr="008B47DE">
              <w:rPr>
                <w:rFonts w:ascii="Times New Roman" w:hAnsi="Times New Roman" w:cs="Times New Roman"/>
                <w:sz w:val="20"/>
                <w:szCs w:val="20"/>
              </w:rPr>
              <w:t>2 216 400,00</w:t>
            </w:r>
          </w:p>
        </w:tc>
        <w:tc>
          <w:tcPr>
            <w:tcW w:w="709" w:type="dxa"/>
            <w:tcBorders>
              <w:top w:val="single" w:sz="4" w:space="0" w:color="auto"/>
              <w:left w:val="single" w:sz="4" w:space="0" w:color="auto"/>
              <w:bottom w:val="single" w:sz="4" w:space="0" w:color="auto"/>
              <w:right w:val="single" w:sz="4" w:space="0" w:color="auto"/>
            </w:tcBorders>
          </w:tcPr>
          <w:p w:rsidR="00633CFF" w:rsidRPr="008B47DE" w:rsidRDefault="00673192" w:rsidP="00927069">
            <w:pPr>
              <w:spacing w:after="0" w:line="240" w:lineRule="auto"/>
              <w:jc w:val="center"/>
              <w:rPr>
                <w:rFonts w:ascii="Times New Roman" w:hAnsi="Times New Roman" w:cs="Times New Roman"/>
                <w:sz w:val="20"/>
                <w:szCs w:val="20"/>
              </w:rPr>
            </w:pPr>
            <w:r w:rsidRPr="008B47DE">
              <w:rPr>
                <w:rFonts w:ascii="Times New Roman" w:hAnsi="Times New Roman" w:cs="Times New Roman"/>
                <w:sz w:val="20"/>
                <w:szCs w:val="20"/>
              </w:rPr>
              <w:t>2 216 400,00</w:t>
            </w:r>
          </w:p>
        </w:tc>
        <w:tc>
          <w:tcPr>
            <w:tcW w:w="571" w:type="dxa"/>
            <w:tcBorders>
              <w:top w:val="single" w:sz="4" w:space="0" w:color="auto"/>
              <w:left w:val="single" w:sz="4" w:space="0" w:color="auto"/>
              <w:bottom w:val="single" w:sz="4" w:space="0" w:color="auto"/>
              <w:right w:val="single" w:sz="4" w:space="0" w:color="auto"/>
            </w:tcBorders>
          </w:tcPr>
          <w:p w:rsidR="00633CFF" w:rsidRPr="008B47DE" w:rsidRDefault="00673192" w:rsidP="00927069">
            <w:pPr>
              <w:spacing w:after="0" w:line="240" w:lineRule="auto"/>
              <w:jc w:val="center"/>
              <w:rPr>
                <w:rFonts w:ascii="Times New Roman" w:hAnsi="Times New Roman" w:cs="Times New Roman"/>
                <w:sz w:val="20"/>
                <w:szCs w:val="20"/>
              </w:rPr>
            </w:pPr>
            <w:r w:rsidRPr="008B47DE">
              <w:rPr>
                <w:rFonts w:ascii="Times New Roman" w:hAnsi="Times New Roman" w:cs="Times New Roman"/>
                <w:sz w:val="20"/>
                <w:szCs w:val="20"/>
              </w:rPr>
              <w:t>100</w:t>
            </w:r>
          </w:p>
        </w:tc>
        <w:tc>
          <w:tcPr>
            <w:tcW w:w="847" w:type="dxa"/>
            <w:tcBorders>
              <w:top w:val="single" w:sz="4" w:space="0" w:color="auto"/>
              <w:left w:val="single" w:sz="4" w:space="0" w:color="auto"/>
              <w:bottom w:val="single" w:sz="4" w:space="0" w:color="auto"/>
              <w:right w:val="single" w:sz="4" w:space="0" w:color="auto"/>
            </w:tcBorders>
          </w:tcPr>
          <w:p w:rsidR="00633CFF" w:rsidRPr="008B47DE" w:rsidRDefault="00171EAA" w:rsidP="00927069">
            <w:pPr>
              <w:spacing w:after="0" w:line="240" w:lineRule="auto"/>
              <w:jc w:val="center"/>
              <w:rPr>
                <w:rFonts w:ascii="Times New Roman" w:hAnsi="Times New Roman" w:cs="Times New Roman"/>
                <w:sz w:val="20"/>
                <w:szCs w:val="20"/>
              </w:rPr>
            </w:pPr>
            <w:r w:rsidRPr="008B47DE">
              <w:rPr>
                <w:rFonts w:ascii="Times New Roman" w:hAnsi="Times New Roman" w:cs="Times New Roman"/>
                <w:sz w:val="20"/>
                <w:szCs w:val="20"/>
              </w:rPr>
              <w:t>0,00</w:t>
            </w:r>
          </w:p>
        </w:tc>
        <w:tc>
          <w:tcPr>
            <w:tcW w:w="992" w:type="dxa"/>
            <w:tcBorders>
              <w:top w:val="single" w:sz="4" w:space="0" w:color="auto"/>
              <w:left w:val="single" w:sz="4" w:space="0" w:color="auto"/>
              <w:bottom w:val="single" w:sz="4" w:space="0" w:color="auto"/>
              <w:right w:val="single" w:sz="4" w:space="0" w:color="auto"/>
            </w:tcBorders>
          </w:tcPr>
          <w:p w:rsidR="00633CFF" w:rsidRPr="008B47DE" w:rsidRDefault="00171EAA" w:rsidP="00927069">
            <w:pPr>
              <w:spacing w:after="0" w:line="240" w:lineRule="auto"/>
              <w:jc w:val="center"/>
              <w:rPr>
                <w:rFonts w:ascii="Times New Roman" w:hAnsi="Times New Roman" w:cs="Times New Roman"/>
                <w:sz w:val="20"/>
                <w:szCs w:val="20"/>
              </w:rPr>
            </w:pPr>
            <w:r w:rsidRPr="008B47DE">
              <w:rPr>
                <w:rFonts w:ascii="Times New Roman" w:hAnsi="Times New Roman" w:cs="Times New Roman"/>
                <w:sz w:val="20"/>
                <w:szCs w:val="20"/>
              </w:rPr>
              <w:t>0,00</w:t>
            </w:r>
          </w:p>
        </w:tc>
        <w:tc>
          <w:tcPr>
            <w:tcW w:w="992" w:type="dxa"/>
            <w:tcBorders>
              <w:top w:val="single" w:sz="4" w:space="0" w:color="auto"/>
              <w:left w:val="single" w:sz="4" w:space="0" w:color="auto"/>
              <w:bottom w:val="single" w:sz="4" w:space="0" w:color="auto"/>
              <w:right w:val="single" w:sz="4" w:space="0" w:color="auto"/>
            </w:tcBorders>
          </w:tcPr>
          <w:p w:rsidR="00633CFF" w:rsidRPr="008B47DE" w:rsidRDefault="008569AF" w:rsidP="00927069">
            <w:pPr>
              <w:spacing w:after="0" w:line="240" w:lineRule="auto"/>
              <w:jc w:val="center"/>
              <w:rPr>
                <w:rFonts w:ascii="Times New Roman" w:hAnsi="Times New Roman" w:cs="Times New Roman"/>
                <w:sz w:val="20"/>
                <w:szCs w:val="20"/>
              </w:rPr>
            </w:pPr>
            <w:r w:rsidRPr="008B47DE">
              <w:rPr>
                <w:rFonts w:ascii="Times New Roman" w:hAnsi="Times New Roman" w:cs="Times New Roman"/>
                <w:sz w:val="20"/>
                <w:szCs w:val="20"/>
              </w:rPr>
              <w:t>2 216 400,00</w:t>
            </w:r>
          </w:p>
        </w:tc>
        <w:tc>
          <w:tcPr>
            <w:tcW w:w="992" w:type="dxa"/>
            <w:tcBorders>
              <w:top w:val="single" w:sz="4" w:space="0" w:color="auto"/>
              <w:left w:val="single" w:sz="4" w:space="0" w:color="auto"/>
              <w:bottom w:val="single" w:sz="4" w:space="0" w:color="auto"/>
              <w:right w:val="single" w:sz="4" w:space="0" w:color="auto"/>
            </w:tcBorders>
          </w:tcPr>
          <w:p w:rsidR="00633CFF" w:rsidRPr="008B47DE" w:rsidRDefault="00673192" w:rsidP="00927069">
            <w:pPr>
              <w:spacing w:after="0" w:line="240" w:lineRule="auto"/>
              <w:jc w:val="center"/>
              <w:rPr>
                <w:rFonts w:ascii="Times New Roman" w:hAnsi="Times New Roman" w:cs="Times New Roman"/>
                <w:sz w:val="20"/>
                <w:szCs w:val="20"/>
              </w:rPr>
            </w:pPr>
            <w:r w:rsidRPr="008B47DE">
              <w:rPr>
                <w:rFonts w:ascii="Times New Roman" w:hAnsi="Times New Roman" w:cs="Times New Roman"/>
                <w:sz w:val="20"/>
                <w:szCs w:val="20"/>
              </w:rPr>
              <w:t>2 216 400,00</w:t>
            </w:r>
          </w:p>
        </w:tc>
        <w:tc>
          <w:tcPr>
            <w:tcW w:w="993" w:type="dxa"/>
            <w:tcBorders>
              <w:top w:val="single" w:sz="4" w:space="0" w:color="auto"/>
              <w:left w:val="single" w:sz="4" w:space="0" w:color="auto"/>
              <w:bottom w:val="single" w:sz="4" w:space="0" w:color="auto"/>
              <w:right w:val="single" w:sz="4" w:space="0" w:color="auto"/>
            </w:tcBorders>
          </w:tcPr>
          <w:p w:rsidR="00633CFF" w:rsidRPr="008B47DE" w:rsidRDefault="008569AF" w:rsidP="00927069">
            <w:pPr>
              <w:spacing w:after="0" w:line="240" w:lineRule="auto"/>
              <w:jc w:val="center"/>
              <w:rPr>
                <w:rFonts w:ascii="Times New Roman" w:hAnsi="Times New Roman" w:cs="Times New Roman"/>
                <w:sz w:val="20"/>
                <w:szCs w:val="20"/>
              </w:rPr>
            </w:pPr>
            <w:r w:rsidRPr="008B47DE">
              <w:rPr>
                <w:rFonts w:ascii="Times New Roman" w:hAnsi="Times New Roman" w:cs="Times New Roman"/>
                <w:sz w:val="20"/>
                <w:szCs w:val="20"/>
              </w:rPr>
              <w:t>0,00</w:t>
            </w:r>
          </w:p>
        </w:tc>
        <w:tc>
          <w:tcPr>
            <w:tcW w:w="992" w:type="dxa"/>
            <w:tcBorders>
              <w:top w:val="single" w:sz="4" w:space="0" w:color="auto"/>
              <w:left w:val="single" w:sz="4" w:space="0" w:color="auto"/>
              <w:bottom w:val="single" w:sz="4" w:space="0" w:color="auto"/>
              <w:right w:val="single" w:sz="4" w:space="0" w:color="auto"/>
            </w:tcBorders>
          </w:tcPr>
          <w:p w:rsidR="00633CFF" w:rsidRPr="008B47DE" w:rsidRDefault="008569AF" w:rsidP="00927069">
            <w:pPr>
              <w:spacing w:after="0" w:line="240" w:lineRule="auto"/>
              <w:jc w:val="center"/>
              <w:rPr>
                <w:rFonts w:ascii="Times New Roman" w:hAnsi="Times New Roman" w:cs="Times New Roman"/>
                <w:sz w:val="20"/>
                <w:szCs w:val="20"/>
              </w:rPr>
            </w:pPr>
            <w:r w:rsidRPr="008B47DE">
              <w:rPr>
                <w:rFonts w:ascii="Times New Roman" w:hAnsi="Times New Roman" w:cs="Times New Roman"/>
                <w:sz w:val="20"/>
                <w:szCs w:val="20"/>
              </w:rPr>
              <w:t>0,00</w:t>
            </w:r>
          </w:p>
        </w:tc>
        <w:tc>
          <w:tcPr>
            <w:tcW w:w="850" w:type="dxa"/>
            <w:tcBorders>
              <w:top w:val="single" w:sz="4" w:space="0" w:color="auto"/>
              <w:left w:val="single" w:sz="4" w:space="0" w:color="auto"/>
              <w:bottom w:val="single" w:sz="4" w:space="0" w:color="auto"/>
              <w:right w:val="single" w:sz="4" w:space="0" w:color="auto"/>
            </w:tcBorders>
          </w:tcPr>
          <w:p w:rsidR="00633CFF" w:rsidRPr="008B47DE" w:rsidRDefault="008569AF" w:rsidP="00927069">
            <w:pPr>
              <w:spacing w:after="0" w:line="240" w:lineRule="auto"/>
              <w:jc w:val="center"/>
              <w:rPr>
                <w:rFonts w:ascii="Times New Roman" w:hAnsi="Times New Roman" w:cs="Times New Roman"/>
                <w:sz w:val="20"/>
                <w:szCs w:val="20"/>
              </w:rPr>
            </w:pPr>
            <w:r w:rsidRPr="008B47DE">
              <w:rPr>
                <w:rFonts w:ascii="Times New Roman" w:hAnsi="Times New Roman" w:cs="Times New Roman"/>
                <w:sz w:val="20"/>
                <w:szCs w:val="20"/>
              </w:rPr>
              <w:t>0,00</w:t>
            </w:r>
          </w:p>
        </w:tc>
        <w:tc>
          <w:tcPr>
            <w:tcW w:w="993" w:type="dxa"/>
            <w:tcBorders>
              <w:top w:val="single" w:sz="4" w:space="0" w:color="auto"/>
              <w:left w:val="single" w:sz="4" w:space="0" w:color="auto"/>
              <w:bottom w:val="single" w:sz="4" w:space="0" w:color="auto"/>
              <w:right w:val="single" w:sz="4" w:space="0" w:color="auto"/>
            </w:tcBorders>
          </w:tcPr>
          <w:p w:rsidR="00633CFF" w:rsidRPr="008B47DE" w:rsidRDefault="008569AF" w:rsidP="00927069">
            <w:pPr>
              <w:spacing w:after="0" w:line="240" w:lineRule="auto"/>
              <w:jc w:val="center"/>
              <w:rPr>
                <w:rFonts w:ascii="Times New Roman" w:hAnsi="Times New Roman" w:cs="Times New Roman"/>
                <w:sz w:val="20"/>
                <w:szCs w:val="20"/>
              </w:rPr>
            </w:pPr>
            <w:r w:rsidRPr="008B47DE">
              <w:rPr>
                <w:rFonts w:ascii="Times New Roman" w:hAnsi="Times New Roman" w:cs="Times New Roman"/>
                <w:sz w:val="20"/>
                <w:szCs w:val="20"/>
              </w:rPr>
              <w:t>0,00</w:t>
            </w:r>
          </w:p>
        </w:tc>
        <w:tc>
          <w:tcPr>
            <w:tcW w:w="1138" w:type="dxa"/>
            <w:tcBorders>
              <w:top w:val="single" w:sz="4" w:space="0" w:color="auto"/>
              <w:left w:val="single" w:sz="4" w:space="0" w:color="auto"/>
              <w:bottom w:val="single" w:sz="4" w:space="0" w:color="auto"/>
              <w:right w:val="single" w:sz="4" w:space="0" w:color="auto"/>
            </w:tcBorders>
          </w:tcPr>
          <w:p w:rsidR="00633CFF" w:rsidRPr="008B47DE" w:rsidRDefault="00673192" w:rsidP="00927069">
            <w:pPr>
              <w:spacing w:after="0" w:line="240" w:lineRule="auto"/>
              <w:jc w:val="center"/>
              <w:rPr>
                <w:rFonts w:ascii="Times New Roman" w:hAnsi="Times New Roman" w:cs="Times New Roman"/>
                <w:sz w:val="20"/>
                <w:szCs w:val="20"/>
              </w:rPr>
            </w:pPr>
            <w:r w:rsidRPr="008B47DE">
              <w:rPr>
                <w:rFonts w:ascii="Times New Roman" w:hAnsi="Times New Roman" w:cs="Times New Roman"/>
                <w:sz w:val="20"/>
                <w:szCs w:val="20"/>
              </w:rPr>
              <w:t>2 216 400,00</w:t>
            </w:r>
          </w:p>
        </w:tc>
      </w:tr>
      <w:tr w:rsidR="008569AF" w:rsidRPr="008B47DE" w:rsidTr="00927069">
        <w:trPr>
          <w:cantSplit/>
          <w:trHeight w:val="1134"/>
        </w:trPr>
        <w:tc>
          <w:tcPr>
            <w:tcW w:w="2268" w:type="dxa"/>
            <w:tcBorders>
              <w:top w:val="single" w:sz="4" w:space="0" w:color="auto"/>
              <w:left w:val="single" w:sz="4" w:space="0" w:color="auto"/>
              <w:bottom w:val="single" w:sz="4" w:space="0" w:color="auto"/>
              <w:right w:val="single" w:sz="4" w:space="0" w:color="auto"/>
            </w:tcBorders>
          </w:tcPr>
          <w:p w:rsidR="008569AF" w:rsidRPr="008B47DE" w:rsidRDefault="008569AF" w:rsidP="00633CFF">
            <w:pPr>
              <w:spacing w:after="0" w:line="240" w:lineRule="auto"/>
              <w:rPr>
                <w:rFonts w:ascii="Times New Roman" w:hAnsi="Times New Roman" w:cs="Times New Roman"/>
                <w:sz w:val="20"/>
                <w:szCs w:val="20"/>
              </w:rPr>
            </w:pPr>
            <w:r w:rsidRPr="008B47DE">
              <w:rPr>
                <w:rFonts w:ascii="Times New Roman" w:hAnsi="Times New Roman" w:cs="Times New Roman"/>
                <w:color w:val="000000"/>
                <w:sz w:val="20"/>
                <w:szCs w:val="20"/>
              </w:rPr>
              <w:t>5.3. Работы по устройству пешеходного подвесного моста через реку  Пуя</w:t>
            </w:r>
          </w:p>
        </w:tc>
        <w:tc>
          <w:tcPr>
            <w:tcW w:w="1560" w:type="dxa"/>
            <w:tcBorders>
              <w:top w:val="single" w:sz="4" w:space="0" w:color="auto"/>
              <w:left w:val="single" w:sz="4" w:space="0" w:color="auto"/>
              <w:bottom w:val="single" w:sz="4" w:space="0" w:color="auto"/>
              <w:right w:val="single" w:sz="4" w:space="0" w:color="auto"/>
            </w:tcBorders>
          </w:tcPr>
          <w:p w:rsidR="008569AF" w:rsidRPr="008B47DE" w:rsidRDefault="008569AF" w:rsidP="00633CFF">
            <w:pPr>
              <w:spacing w:after="0" w:line="240" w:lineRule="auto"/>
              <w:rPr>
                <w:rFonts w:ascii="Times New Roman" w:hAnsi="Times New Roman" w:cs="Times New Roman"/>
                <w:sz w:val="20"/>
                <w:szCs w:val="20"/>
              </w:rPr>
            </w:pPr>
            <w:r w:rsidRPr="008B47DE">
              <w:rPr>
                <w:rFonts w:ascii="Times New Roman" w:hAnsi="Times New Roman" w:cs="Times New Roman"/>
                <w:sz w:val="20"/>
                <w:szCs w:val="20"/>
              </w:rPr>
              <w:t xml:space="preserve">отдел жилищно – коммунального хозяйства администрации Шенкурского муниципального округа Архангельской  </w:t>
            </w:r>
          </w:p>
          <w:p w:rsidR="008569AF" w:rsidRPr="008B47DE" w:rsidRDefault="008569AF" w:rsidP="00633CFF">
            <w:pPr>
              <w:autoSpaceDE w:val="0"/>
              <w:autoSpaceDN w:val="0"/>
              <w:adjustRightInd w:val="0"/>
              <w:spacing w:after="0" w:line="240" w:lineRule="auto"/>
              <w:contextualSpacing/>
              <w:jc w:val="both"/>
              <w:rPr>
                <w:rFonts w:ascii="Times New Roman" w:hAnsi="Times New Roman" w:cs="Times New Roman"/>
                <w:sz w:val="20"/>
                <w:szCs w:val="20"/>
              </w:rPr>
            </w:pPr>
            <w:r w:rsidRPr="008B47DE">
              <w:rPr>
                <w:rFonts w:ascii="Times New Roman" w:hAnsi="Times New Roman" w:cs="Times New Roman"/>
                <w:sz w:val="20"/>
                <w:szCs w:val="20"/>
              </w:rPr>
              <w:t>области</w:t>
            </w:r>
          </w:p>
        </w:tc>
        <w:tc>
          <w:tcPr>
            <w:tcW w:w="708" w:type="dxa"/>
            <w:tcBorders>
              <w:top w:val="single" w:sz="4" w:space="0" w:color="auto"/>
              <w:left w:val="single" w:sz="4" w:space="0" w:color="auto"/>
              <w:bottom w:val="single" w:sz="4" w:space="0" w:color="auto"/>
              <w:right w:val="single" w:sz="4" w:space="0" w:color="auto"/>
            </w:tcBorders>
          </w:tcPr>
          <w:p w:rsidR="008569AF" w:rsidRPr="008B47DE" w:rsidRDefault="008569AF" w:rsidP="00927069">
            <w:pPr>
              <w:spacing w:after="0" w:line="240" w:lineRule="auto"/>
              <w:jc w:val="center"/>
              <w:rPr>
                <w:rFonts w:ascii="Times New Roman" w:hAnsi="Times New Roman" w:cs="Times New Roman"/>
                <w:sz w:val="20"/>
                <w:szCs w:val="20"/>
              </w:rPr>
            </w:pPr>
            <w:r w:rsidRPr="008B47DE">
              <w:rPr>
                <w:rFonts w:ascii="Times New Roman" w:hAnsi="Times New Roman" w:cs="Times New Roman"/>
                <w:sz w:val="20"/>
                <w:szCs w:val="20"/>
              </w:rPr>
              <w:t>201 736,00</w:t>
            </w:r>
          </w:p>
        </w:tc>
        <w:tc>
          <w:tcPr>
            <w:tcW w:w="709" w:type="dxa"/>
            <w:tcBorders>
              <w:top w:val="single" w:sz="4" w:space="0" w:color="auto"/>
              <w:left w:val="single" w:sz="4" w:space="0" w:color="auto"/>
              <w:bottom w:val="single" w:sz="4" w:space="0" w:color="auto"/>
              <w:right w:val="single" w:sz="4" w:space="0" w:color="auto"/>
            </w:tcBorders>
          </w:tcPr>
          <w:p w:rsidR="008569AF" w:rsidRPr="008B47DE" w:rsidRDefault="00D52B83" w:rsidP="00927069">
            <w:pPr>
              <w:spacing w:after="0" w:line="240" w:lineRule="auto"/>
              <w:jc w:val="center"/>
              <w:rPr>
                <w:rFonts w:ascii="Times New Roman" w:hAnsi="Times New Roman" w:cs="Times New Roman"/>
                <w:sz w:val="20"/>
                <w:szCs w:val="20"/>
              </w:rPr>
            </w:pPr>
            <w:r w:rsidRPr="008B47DE">
              <w:rPr>
                <w:rFonts w:ascii="Times New Roman" w:hAnsi="Times New Roman" w:cs="Times New Roman"/>
                <w:sz w:val="20"/>
                <w:szCs w:val="20"/>
              </w:rPr>
              <w:t>201 736,00</w:t>
            </w:r>
          </w:p>
        </w:tc>
        <w:tc>
          <w:tcPr>
            <w:tcW w:w="571" w:type="dxa"/>
            <w:tcBorders>
              <w:top w:val="single" w:sz="4" w:space="0" w:color="auto"/>
              <w:left w:val="single" w:sz="4" w:space="0" w:color="auto"/>
              <w:bottom w:val="single" w:sz="4" w:space="0" w:color="auto"/>
              <w:right w:val="single" w:sz="4" w:space="0" w:color="auto"/>
            </w:tcBorders>
          </w:tcPr>
          <w:p w:rsidR="008569AF" w:rsidRPr="008B47DE" w:rsidRDefault="00D52B83" w:rsidP="00927069">
            <w:pPr>
              <w:spacing w:after="0" w:line="240" w:lineRule="auto"/>
              <w:jc w:val="center"/>
              <w:rPr>
                <w:rFonts w:ascii="Times New Roman" w:hAnsi="Times New Roman" w:cs="Times New Roman"/>
                <w:sz w:val="20"/>
                <w:szCs w:val="20"/>
              </w:rPr>
            </w:pPr>
            <w:r w:rsidRPr="008B47DE">
              <w:rPr>
                <w:rFonts w:ascii="Times New Roman" w:hAnsi="Times New Roman" w:cs="Times New Roman"/>
                <w:sz w:val="20"/>
                <w:szCs w:val="20"/>
              </w:rPr>
              <w:t>100</w:t>
            </w:r>
          </w:p>
        </w:tc>
        <w:tc>
          <w:tcPr>
            <w:tcW w:w="847" w:type="dxa"/>
            <w:tcBorders>
              <w:top w:val="single" w:sz="4" w:space="0" w:color="auto"/>
              <w:left w:val="single" w:sz="4" w:space="0" w:color="auto"/>
              <w:bottom w:val="single" w:sz="4" w:space="0" w:color="auto"/>
              <w:right w:val="single" w:sz="4" w:space="0" w:color="auto"/>
            </w:tcBorders>
          </w:tcPr>
          <w:p w:rsidR="008569AF" w:rsidRPr="008B47DE" w:rsidRDefault="008569AF" w:rsidP="00927069">
            <w:pPr>
              <w:spacing w:after="0" w:line="240" w:lineRule="auto"/>
              <w:jc w:val="center"/>
              <w:rPr>
                <w:rFonts w:ascii="Times New Roman" w:hAnsi="Times New Roman" w:cs="Times New Roman"/>
                <w:sz w:val="20"/>
                <w:szCs w:val="20"/>
              </w:rPr>
            </w:pPr>
            <w:r w:rsidRPr="008B47DE">
              <w:rPr>
                <w:rFonts w:ascii="Times New Roman" w:hAnsi="Times New Roman" w:cs="Times New Roman"/>
                <w:sz w:val="20"/>
                <w:szCs w:val="20"/>
              </w:rPr>
              <w:t>0,00</w:t>
            </w:r>
          </w:p>
        </w:tc>
        <w:tc>
          <w:tcPr>
            <w:tcW w:w="992" w:type="dxa"/>
            <w:tcBorders>
              <w:top w:val="single" w:sz="4" w:space="0" w:color="auto"/>
              <w:left w:val="single" w:sz="4" w:space="0" w:color="auto"/>
              <w:bottom w:val="single" w:sz="4" w:space="0" w:color="auto"/>
              <w:right w:val="single" w:sz="4" w:space="0" w:color="auto"/>
            </w:tcBorders>
          </w:tcPr>
          <w:p w:rsidR="008569AF" w:rsidRPr="008B47DE" w:rsidRDefault="008569AF" w:rsidP="00927069">
            <w:pPr>
              <w:spacing w:after="0" w:line="240" w:lineRule="auto"/>
              <w:jc w:val="center"/>
              <w:rPr>
                <w:rFonts w:ascii="Times New Roman" w:hAnsi="Times New Roman" w:cs="Times New Roman"/>
                <w:sz w:val="20"/>
                <w:szCs w:val="20"/>
              </w:rPr>
            </w:pPr>
            <w:r w:rsidRPr="008B47DE">
              <w:rPr>
                <w:rFonts w:ascii="Times New Roman" w:hAnsi="Times New Roman" w:cs="Times New Roman"/>
                <w:sz w:val="20"/>
                <w:szCs w:val="20"/>
              </w:rPr>
              <w:t>0,00</w:t>
            </w:r>
          </w:p>
        </w:tc>
        <w:tc>
          <w:tcPr>
            <w:tcW w:w="992" w:type="dxa"/>
            <w:tcBorders>
              <w:top w:val="single" w:sz="4" w:space="0" w:color="auto"/>
              <w:left w:val="single" w:sz="4" w:space="0" w:color="auto"/>
              <w:bottom w:val="single" w:sz="4" w:space="0" w:color="auto"/>
              <w:right w:val="single" w:sz="4" w:space="0" w:color="auto"/>
            </w:tcBorders>
          </w:tcPr>
          <w:p w:rsidR="008569AF" w:rsidRPr="008B47DE" w:rsidRDefault="008569AF" w:rsidP="00927069">
            <w:pPr>
              <w:spacing w:after="0" w:line="240" w:lineRule="auto"/>
              <w:jc w:val="center"/>
              <w:rPr>
                <w:rFonts w:ascii="Times New Roman" w:hAnsi="Times New Roman" w:cs="Times New Roman"/>
                <w:sz w:val="20"/>
                <w:szCs w:val="20"/>
              </w:rPr>
            </w:pPr>
            <w:r w:rsidRPr="008B47DE">
              <w:rPr>
                <w:rFonts w:ascii="Times New Roman" w:hAnsi="Times New Roman" w:cs="Times New Roman"/>
                <w:sz w:val="20"/>
                <w:szCs w:val="20"/>
              </w:rPr>
              <w:t>201 736,00</w:t>
            </w:r>
          </w:p>
        </w:tc>
        <w:tc>
          <w:tcPr>
            <w:tcW w:w="992" w:type="dxa"/>
            <w:tcBorders>
              <w:top w:val="single" w:sz="4" w:space="0" w:color="auto"/>
              <w:left w:val="single" w:sz="4" w:space="0" w:color="auto"/>
              <w:bottom w:val="single" w:sz="4" w:space="0" w:color="auto"/>
              <w:right w:val="single" w:sz="4" w:space="0" w:color="auto"/>
            </w:tcBorders>
          </w:tcPr>
          <w:p w:rsidR="008569AF" w:rsidRPr="008B47DE" w:rsidRDefault="00D52B83" w:rsidP="00927069">
            <w:pPr>
              <w:spacing w:after="0" w:line="240" w:lineRule="auto"/>
              <w:jc w:val="center"/>
              <w:rPr>
                <w:rFonts w:ascii="Times New Roman" w:hAnsi="Times New Roman" w:cs="Times New Roman"/>
                <w:sz w:val="20"/>
                <w:szCs w:val="20"/>
              </w:rPr>
            </w:pPr>
            <w:r w:rsidRPr="008B47DE">
              <w:rPr>
                <w:rFonts w:ascii="Times New Roman" w:hAnsi="Times New Roman" w:cs="Times New Roman"/>
                <w:sz w:val="20"/>
                <w:szCs w:val="20"/>
              </w:rPr>
              <w:t>201 736,00</w:t>
            </w:r>
          </w:p>
        </w:tc>
        <w:tc>
          <w:tcPr>
            <w:tcW w:w="993" w:type="dxa"/>
            <w:tcBorders>
              <w:top w:val="single" w:sz="4" w:space="0" w:color="auto"/>
              <w:left w:val="single" w:sz="4" w:space="0" w:color="auto"/>
              <w:bottom w:val="single" w:sz="4" w:space="0" w:color="auto"/>
              <w:right w:val="single" w:sz="4" w:space="0" w:color="auto"/>
            </w:tcBorders>
          </w:tcPr>
          <w:p w:rsidR="008569AF" w:rsidRPr="008B47DE" w:rsidRDefault="008569AF" w:rsidP="00927069">
            <w:pPr>
              <w:spacing w:after="0" w:line="240" w:lineRule="auto"/>
              <w:jc w:val="center"/>
              <w:rPr>
                <w:rFonts w:ascii="Times New Roman" w:hAnsi="Times New Roman" w:cs="Times New Roman"/>
                <w:sz w:val="20"/>
                <w:szCs w:val="20"/>
              </w:rPr>
            </w:pPr>
            <w:r w:rsidRPr="008B47DE">
              <w:rPr>
                <w:rFonts w:ascii="Times New Roman" w:hAnsi="Times New Roman" w:cs="Times New Roman"/>
                <w:sz w:val="20"/>
                <w:szCs w:val="20"/>
              </w:rPr>
              <w:t>0,00</w:t>
            </w:r>
          </w:p>
        </w:tc>
        <w:tc>
          <w:tcPr>
            <w:tcW w:w="992" w:type="dxa"/>
            <w:tcBorders>
              <w:top w:val="single" w:sz="4" w:space="0" w:color="auto"/>
              <w:left w:val="single" w:sz="4" w:space="0" w:color="auto"/>
              <w:bottom w:val="single" w:sz="4" w:space="0" w:color="auto"/>
              <w:right w:val="single" w:sz="4" w:space="0" w:color="auto"/>
            </w:tcBorders>
          </w:tcPr>
          <w:p w:rsidR="008569AF" w:rsidRPr="008B47DE" w:rsidRDefault="008569AF" w:rsidP="00927069">
            <w:pPr>
              <w:spacing w:after="0" w:line="240" w:lineRule="auto"/>
              <w:jc w:val="center"/>
              <w:rPr>
                <w:rFonts w:ascii="Times New Roman" w:hAnsi="Times New Roman" w:cs="Times New Roman"/>
                <w:sz w:val="20"/>
                <w:szCs w:val="20"/>
              </w:rPr>
            </w:pPr>
            <w:r w:rsidRPr="008B47DE">
              <w:rPr>
                <w:rFonts w:ascii="Times New Roman" w:hAnsi="Times New Roman" w:cs="Times New Roman"/>
                <w:sz w:val="20"/>
                <w:szCs w:val="20"/>
              </w:rPr>
              <w:t>0,00</w:t>
            </w:r>
          </w:p>
        </w:tc>
        <w:tc>
          <w:tcPr>
            <w:tcW w:w="850" w:type="dxa"/>
            <w:tcBorders>
              <w:top w:val="single" w:sz="4" w:space="0" w:color="auto"/>
              <w:left w:val="single" w:sz="4" w:space="0" w:color="auto"/>
              <w:bottom w:val="single" w:sz="4" w:space="0" w:color="auto"/>
              <w:right w:val="single" w:sz="4" w:space="0" w:color="auto"/>
            </w:tcBorders>
          </w:tcPr>
          <w:p w:rsidR="008569AF" w:rsidRPr="008B47DE" w:rsidRDefault="008569AF" w:rsidP="00927069">
            <w:pPr>
              <w:spacing w:after="0" w:line="240" w:lineRule="auto"/>
              <w:jc w:val="center"/>
              <w:rPr>
                <w:rFonts w:ascii="Times New Roman" w:hAnsi="Times New Roman" w:cs="Times New Roman"/>
                <w:sz w:val="20"/>
                <w:szCs w:val="20"/>
              </w:rPr>
            </w:pPr>
            <w:r w:rsidRPr="008B47DE">
              <w:rPr>
                <w:rFonts w:ascii="Times New Roman" w:hAnsi="Times New Roman" w:cs="Times New Roman"/>
                <w:sz w:val="20"/>
                <w:szCs w:val="20"/>
              </w:rPr>
              <w:t>0,00</w:t>
            </w:r>
          </w:p>
        </w:tc>
        <w:tc>
          <w:tcPr>
            <w:tcW w:w="993" w:type="dxa"/>
            <w:tcBorders>
              <w:top w:val="single" w:sz="4" w:space="0" w:color="auto"/>
              <w:left w:val="single" w:sz="4" w:space="0" w:color="auto"/>
              <w:bottom w:val="single" w:sz="4" w:space="0" w:color="auto"/>
              <w:right w:val="single" w:sz="4" w:space="0" w:color="auto"/>
            </w:tcBorders>
          </w:tcPr>
          <w:p w:rsidR="008569AF" w:rsidRPr="008B47DE" w:rsidRDefault="008569AF" w:rsidP="00927069">
            <w:pPr>
              <w:spacing w:after="0" w:line="240" w:lineRule="auto"/>
              <w:jc w:val="center"/>
              <w:rPr>
                <w:rFonts w:ascii="Times New Roman" w:hAnsi="Times New Roman" w:cs="Times New Roman"/>
                <w:sz w:val="20"/>
                <w:szCs w:val="20"/>
              </w:rPr>
            </w:pPr>
            <w:r w:rsidRPr="008B47DE">
              <w:rPr>
                <w:rFonts w:ascii="Times New Roman" w:hAnsi="Times New Roman" w:cs="Times New Roman"/>
                <w:sz w:val="20"/>
                <w:szCs w:val="20"/>
              </w:rPr>
              <w:t>0,00</w:t>
            </w:r>
          </w:p>
        </w:tc>
        <w:tc>
          <w:tcPr>
            <w:tcW w:w="1138" w:type="dxa"/>
            <w:tcBorders>
              <w:top w:val="single" w:sz="4" w:space="0" w:color="auto"/>
              <w:left w:val="single" w:sz="4" w:space="0" w:color="auto"/>
              <w:bottom w:val="single" w:sz="4" w:space="0" w:color="auto"/>
              <w:right w:val="single" w:sz="4" w:space="0" w:color="auto"/>
            </w:tcBorders>
          </w:tcPr>
          <w:p w:rsidR="008569AF" w:rsidRPr="008B47DE" w:rsidRDefault="00D52B83" w:rsidP="00927069">
            <w:pPr>
              <w:spacing w:after="0" w:line="240" w:lineRule="auto"/>
              <w:jc w:val="center"/>
              <w:rPr>
                <w:rFonts w:ascii="Times New Roman" w:hAnsi="Times New Roman" w:cs="Times New Roman"/>
                <w:sz w:val="20"/>
                <w:szCs w:val="20"/>
              </w:rPr>
            </w:pPr>
            <w:r w:rsidRPr="008B47DE">
              <w:rPr>
                <w:rFonts w:ascii="Times New Roman" w:hAnsi="Times New Roman" w:cs="Times New Roman"/>
                <w:sz w:val="20"/>
                <w:szCs w:val="20"/>
              </w:rPr>
              <w:t>201 736,00</w:t>
            </w:r>
          </w:p>
        </w:tc>
      </w:tr>
      <w:tr w:rsidR="00633CFF" w:rsidRPr="008B47DE" w:rsidTr="00927069">
        <w:trPr>
          <w:cantSplit/>
          <w:trHeight w:val="1134"/>
        </w:trPr>
        <w:tc>
          <w:tcPr>
            <w:tcW w:w="2268" w:type="dxa"/>
            <w:tcBorders>
              <w:top w:val="single" w:sz="4" w:space="0" w:color="auto"/>
              <w:left w:val="single" w:sz="4" w:space="0" w:color="auto"/>
              <w:bottom w:val="single" w:sz="4" w:space="0" w:color="auto"/>
              <w:right w:val="single" w:sz="4" w:space="0" w:color="auto"/>
            </w:tcBorders>
          </w:tcPr>
          <w:p w:rsidR="00633CFF" w:rsidRPr="008B47DE" w:rsidRDefault="00623ADD" w:rsidP="00633CFF">
            <w:pPr>
              <w:spacing w:after="0" w:line="240" w:lineRule="auto"/>
              <w:rPr>
                <w:rFonts w:ascii="Times New Roman" w:hAnsi="Times New Roman" w:cs="Times New Roman"/>
                <w:sz w:val="20"/>
                <w:szCs w:val="20"/>
              </w:rPr>
            </w:pPr>
            <w:r w:rsidRPr="008B47DE">
              <w:rPr>
                <w:rFonts w:ascii="Times New Roman" w:hAnsi="Times New Roman" w:cs="Times New Roman"/>
                <w:color w:val="000000"/>
                <w:sz w:val="20"/>
                <w:szCs w:val="20"/>
              </w:rPr>
              <w:lastRenderedPageBreak/>
              <w:t>6.1. Ликвидация несанкционированных свалок вне границ поселений</w:t>
            </w:r>
          </w:p>
        </w:tc>
        <w:tc>
          <w:tcPr>
            <w:tcW w:w="1560" w:type="dxa"/>
            <w:tcBorders>
              <w:top w:val="single" w:sz="4" w:space="0" w:color="auto"/>
              <w:left w:val="single" w:sz="4" w:space="0" w:color="auto"/>
              <w:bottom w:val="single" w:sz="4" w:space="0" w:color="auto"/>
              <w:right w:val="single" w:sz="4" w:space="0" w:color="auto"/>
            </w:tcBorders>
          </w:tcPr>
          <w:p w:rsidR="00633CFF" w:rsidRPr="008B47DE" w:rsidRDefault="00633CFF" w:rsidP="00633CFF">
            <w:pPr>
              <w:spacing w:after="0" w:line="240" w:lineRule="auto"/>
              <w:rPr>
                <w:rFonts w:ascii="Times New Roman" w:hAnsi="Times New Roman" w:cs="Times New Roman"/>
                <w:sz w:val="20"/>
                <w:szCs w:val="20"/>
              </w:rPr>
            </w:pPr>
            <w:r w:rsidRPr="008B47DE">
              <w:rPr>
                <w:rFonts w:ascii="Times New Roman" w:hAnsi="Times New Roman" w:cs="Times New Roman"/>
                <w:sz w:val="20"/>
                <w:szCs w:val="20"/>
              </w:rPr>
              <w:t xml:space="preserve">отдел жилищно – коммунального хозяйства администрации Шенкурского муниципального округа Архангельской  </w:t>
            </w:r>
          </w:p>
          <w:p w:rsidR="00633CFF" w:rsidRPr="008B47DE" w:rsidRDefault="00633CFF" w:rsidP="00633CFF">
            <w:pPr>
              <w:autoSpaceDE w:val="0"/>
              <w:autoSpaceDN w:val="0"/>
              <w:adjustRightInd w:val="0"/>
              <w:spacing w:after="0" w:line="240" w:lineRule="auto"/>
              <w:contextualSpacing/>
              <w:jc w:val="both"/>
              <w:rPr>
                <w:rFonts w:ascii="Times New Roman" w:hAnsi="Times New Roman" w:cs="Times New Roman"/>
                <w:sz w:val="20"/>
                <w:szCs w:val="20"/>
              </w:rPr>
            </w:pPr>
            <w:r w:rsidRPr="008B47DE">
              <w:rPr>
                <w:rFonts w:ascii="Times New Roman" w:hAnsi="Times New Roman" w:cs="Times New Roman"/>
                <w:sz w:val="20"/>
                <w:szCs w:val="20"/>
              </w:rPr>
              <w:t>области</w:t>
            </w:r>
          </w:p>
        </w:tc>
        <w:tc>
          <w:tcPr>
            <w:tcW w:w="708" w:type="dxa"/>
            <w:tcBorders>
              <w:top w:val="single" w:sz="4" w:space="0" w:color="auto"/>
              <w:left w:val="single" w:sz="4" w:space="0" w:color="auto"/>
              <w:bottom w:val="single" w:sz="4" w:space="0" w:color="auto"/>
              <w:right w:val="single" w:sz="4" w:space="0" w:color="auto"/>
            </w:tcBorders>
          </w:tcPr>
          <w:p w:rsidR="00633CFF" w:rsidRPr="008B47DE" w:rsidRDefault="008569AF" w:rsidP="00927069">
            <w:pPr>
              <w:spacing w:after="0" w:line="240" w:lineRule="auto"/>
              <w:jc w:val="center"/>
              <w:rPr>
                <w:rFonts w:ascii="Times New Roman" w:hAnsi="Times New Roman" w:cs="Times New Roman"/>
                <w:sz w:val="20"/>
                <w:szCs w:val="20"/>
              </w:rPr>
            </w:pPr>
            <w:r w:rsidRPr="008B47DE">
              <w:rPr>
                <w:rFonts w:ascii="Times New Roman" w:hAnsi="Times New Roman" w:cs="Times New Roman"/>
                <w:sz w:val="20"/>
                <w:szCs w:val="20"/>
              </w:rPr>
              <w:t>81 000,00</w:t>
            </w:r>
          </w:p>
        </w:tc>
        <w:tc>
          <w:tcPr>
            <w:tcW w:w="709" w:type="dxa"/>
            <w:tcBorders>
              <w:top w:val="single" w:sz="4" w:space="0" w:color="auto"/>
              <w:left w:val="single" w:sz="4" w:space="0" w:color="auto"/>
              <w:bottom w:val="single" w:sz="4" w:space="0" w:color="auto"/>
              <w:right w:val="single" w:sz="4" w:space="0" w:color="auto"/>
            </w:tcBorders>
          </w:tcPr>
          <w:p w:rsidR="00633CFF" w:rsidRPr="008B47DE" w:rsidRDefault="00D52B83" w:rsidP="00927069">
            <w:pPr>
              <w:spacing w:after="0" w:line="240" w:lineRule="auto"/>
              <w:jc w:val="center"/>
              <w:rPr>
                <w:rFonts w:ascii="Times New Roman" w:hAnsi="Times New Roman" w:cs="Times New Roman"/>
                <w:sz w:val="20"/>
                <w:szCs w:val="20"/>
              </w:rPr>
            </w:pPr>
            <w:r w:rsidRPr="008B47DE">
              <w:rPr>
                <w:rFonts w:ascii="Times New Roman" w:hAnsi="Times New Roman" w:cs="Times New Roman"/>
                <w:sz w:val="20"/>
                <w:szCs w:val="20"/>
              </w:rPr>
              <w:t>0,00</w:t>
            </w:r>
          </w:p>
        </w:tc>
        <w:tc>
          <w:tcPr>
            <w:tcW w:w="571" w:type="dxa"/>
            <w:tcBorders>
              <w:top w:val="single" w:sz="4" w:space="0" w:color="auto"/>
              <w:left w:val="single" w:sz="4" w:space="0" w:color="auto"/>
              <w:bottom w:val="single" w:sz="4" w:space="0" w:color="auto"/>
              <w:right w:val="single" w:sz="4" w:space="0" w:color="auto"/>
            </w:tcBorders>
          </w:tcPr>
          <w:p w:rsidR="00633CFF" w:rsidRPr="008B47DE" w:rsidRDefault="00D52B83" w:rsidP="00927069">
            <w:pPr>
              <w:spacing w:after="0" w:line="240" w:lineRule="auto"/>
              <w:jc w:val="center"/>
              <w:rPr>
                <w:rFonts w:ascii="Times New Roman" w:hAnsi="Times New Roman" w:cs="Times New Roman"/>
                <w:sz w:val="20"/>
                <w:szCs w:val="20"/>
              </w:rPr>
            </w:pPr>
            <w:r w:rsidRPr="008B47DE">
              <w:rPr>
                <w:rFonts w:ascii="Times New Roman" w:hAnsi="Times New Roman" w:cs="Times New Roman"/>
                <w:sz w:val="20"/>
                <w:szCs w:val="20"/>
              </w:rPr>
              <w:t>0</w:t>
            </w:r>
          </w:p>
        </w:tc>
        <w:tc>
          <w:tcPr>
            <w:tcW w:w="847" w:type="dxa"/>
            <w:tcBorders>
              <w:top w:val="single" w:sz="4" w:space="0" w:color="auto"/>
              <w:left w:val="single" w:sz="4" w:space="0" w:color="auto"/>
              <w:bottom w:val="single" w:sz="4" w:space="0" w:color="auto"/>
              <w:right w:val="single" w:sz="4" w:space="0" w:color="auto"/>
            </w:tcBorders>
          </w:tcPr>
          <w:p w:rsidR="00633CFF" w:rsidRPr="008B47DE" w:rsidRDefault="00171EAA" w:rsidP="00927069">
            <w:pPr>
              <w:spacing w:after="0" w:line="240" w:lineRule="auto"/>
              <w:jc w:val="center"/>
              <w:rPr>
                <w:rFonts w:ascii="Times New Roman" w:hAnsi="Times New Roman" w:cs="Times New Roman"/>
                <w:sz w:val="20"/>
                <w:szCs w:val="20"/>
              </w:rPr>
            </w:pPr>
            <w:r w:rsidRPr="008B47DE">
              <w:rPr>
                <w:rFonts w:ascii="Times New Roman" w:hAnsi="Times New Roman" w:cs="Times New Roman"/>
                <w:sz w:val="20"/>
                <w:szCs w:val="20"/>
              </w:rPr>
              <w:t>0,00</w:t>
            </w:r>
          </w:p>
        </w:tc>
        <w:tc>
          <w:tcPr>
            <w:tcW w:w="992" w:type="dxa"/>
            <w:tcBorders>
              <w:top w:val="single" w:sz="4" w:space="0" w:color="auto"/>
              <w:left w:val="single" w:sz="4" w:space="0" w:color="auto"/>
              <w:bottom w:val="single" w:sz="4" w:space="0" w:color="auto"/>
              <w:right w:val="single" w:sz="4" w:space="0" w:color="auto"/>
            </w:tcBorders>
          </w:tcPr>
          <w:p w:rsidR="00633CFF" w:rsidRPr="008B47DE" w:rsidRDefault="00171EAA" w:rsidP="00927069">
            <w:pPr>
              <w:spacing w:after="0" w:line="240" w:lineRule="auto"/>
              <w:jc w:val="center"/>
              <w:rPr>
                <w:rFonts w:ascii="Times New Roman" w:hAnsi="Times New Roman" w:cs="Times New Roman"/>
                <w:sz w:val="20"/>
                <w:szCs w:val="20"/>
              </w:rPr>
            </w:pPr>
            <w:r w:rsidRPr="008B47DE">
              <w:rPr>
                <w:rFonts w:ascii="Times New Roman" w:hAnsi="Times New Roman" w:cs="Times New Roman"/>
                <w:sz w:val="20"/>
                <w:szCs w:val="20"/>
              </w:rPr>
              <w:t>0,00</w:t>
            </w:r>
          </w:p>
        </w:tc>
        <w:tc>
          <w:tcPr>
            <w:tcW w:w="992" w:type="dxa"/>
            <w:tcBorders>
              <w:top w:val="single" w:sz="4" w:space="0" w:color="auto"/>
              <w:left w:val="single" w:sz="4" w:space="0" w:color="auto"/>
              <w:bottom w:val="single" w:sz="4" w:space="0" w:color="auto"/>
              <w:right w:val="single" w:sz="4" w:space="0" w:color="auto"/>
            </w:tcBorders>
          </w:tcPr>
          <w:p w:rsidR="00633CFF" w:rsidRPr="008B47DE" w:rsidRDefault="008569AF" w:rsidP="00927069">
            <w:pPr>
              <w:spacing w:after="0" w:line="240" w:lineRule="auto"/>
              <w:jc w:val="center"/>
              <w:rPr>
                <w:rFonts w:ascii="Times New Roman" w:hAnsi="Times New Roman" w:cs="Times New Roman"/>
                <w:sz w:val="20"/>
                <w:szCs w:val="20"/>
              </w:rPr>
            </w:pPr>
            <w:r w:rsidRPr="008B47DE">
              <w:rPr>
                <w:rFonts w:ascii="Times New Roman" w:hAnsi="Times New Roman" w:cs="Times New Roman"/>
                <w:sz w:val="20"/>
                <w:szCs w:val="20"/>
              </w:rPr>
              <w:t>0,00</w:t>
            </w:r>
          </w:p>
        </w:tc>
        <w:tc>
          <w:tcPr>
            <w:tcW w:w="992" w:type="dxa"/>
            <w:tcBorders>
              <w:top w:val="single" w:sz="4" w:space="0" w:color="auto"/>
              <w:left w:val="single" w:sz="4" w:space="0" w:color="auto"/>
              <w:bottom w:val="single" w:sz="4" w:space="0" w:color="auto"/>
              <w:right w:val="single" w:sz="4" w:space="0" w:color="auto"/>
            </w:tcBorders>
          </w:tcPr>
          <w:p w:rsidR="00633CFF" w:rsidRPr="008B47DE" w:rsidRDefault="008569AF" w:rsidP="00927069">
            <w:pPr>
              <w:spacing w:after="0" w:line="240" w:lineRule="auto"/>
              <w:jc w:val="center"/>
              <w:rPr>
                <w:rFonts w:ascii="Times New Roman" w:hAnsi="Times New Roman" w:cs="Times New Roman"/>
                <w:sz w:val="20"/>
                <w:szCs w:val="20"/>
              </w:rPr>
            </w:pPr>
            <w:r w:rsidRPr="008B47DE">
              <w:rPr>
                <w:rFonts w:ascii="Times New Roman" w:hAnsi="Times New Roman" w:cs="Times New Roman"/>
                <w:sz w:val="20"/>
                <w:szCs w:val="20"/>
              </w:rPr>
              <w:t>0,00</w:t>
            </w:r>
          </w:p>
        </w:tc>
        <w:tc>
          <w:tcPr>
            <w:tcW w:w="993" w:type="dxa"/>
            <w:tcBorders>
              <w:top w:val="single" w:sz="4" w:space="0" w:color="auto"/>
              <w:left w:val="single" w:sz="4" w:space="0" w:color="auto"/>
              <w:bottom w:val="single" w:sz="4" w:space="0" w:color="auto"/>
              <w:right w:val="single" w:sz="4" w:space="0" w:color="auto"/>
            </w:tcBorders>
          </w:tcPr>
          <w:p w:rsidR="00633CFF" w:rsidRPr="008B47DE" w:rsidRDefault="008569AF" w:rsidP="00927069">
            <w:pPr>
              <w:spacing w:after="0" w:line="240" w:lineRule="auto"/>
              <w:jc w:val="center"/>
              <w:rPr>
                <w:rFonts w:ascii="Times New Roman" w:hAnsi="Times New Roman" w:cs="Times New Roman"/>
                <w:sz w:val="20"/>
                <w:szCs w:val="20"/>
              </w:rPr>
            </w:pPr>
            <w:r w:rsidRPr="008B47DE">
              <w:rPr>
                <w:rFonts w:ascii="Times New Roman" w:hAnsi="Times New Roman" w:cs="Times New Roman"/>
                <w:sz w:val="20"/>
                <w:szCs w:val="20"/>
              </w:rPr>
              <w:t>81 000,00</w:t>
            </w:r>
          </w:p>
        </w:tc>
        <w:tc>
          <w:tcPr>
            <w:tcW w:w="992" w:type="dxa"/>
            <w:tcBorders>
              <w:top w:val="single" w:sz="4" w:space="0" w:color="auto"/>
              <w:left w:val="single" w:sz="4" w:space="0" w:color="auto"/>
              <w:bottom w:val="single" w:sz="4" w:space="0" w:color="auto"/>
              <w:right w:val="single" w:sz="4" w:space="0" w:color="auto"/>
            </w:tcBorders>
          </w:tcPr>
          <w:p w:rsidR="00633CFF" w:rsidRPr="008B47DE" w:rsidRDefault="00D52B83" w:rsidP="00927069">
            <w:pPr>
              <w:spacing w:after="0" w:line="240" w:lineRule="auto"/>
              <w:jc w:val="center"/>
              <w:rPr>
                <w:rFonts w:ascii="Times New Roman" w:hAnsi="Times New Roman" w:cs="Times New Roman"/>
                <w:sz w:val="20"/>
                <w:szCs w:val="20"/>
              </w:rPr>
            </w:pPr>
            <w:r w:rsidRPr="008B47DE">
              <w:rPr>
                <w:rFonts w:ascii="Times New Roman" w:hAnsi="Times New Roman" w:cs="Times New Roman"/>
                <w:sz w:val="20"/>
                <w:szCs w:val="20"/>
              </w:rPr>
              <w:t>0,00</w:t>
            </w:r>
          </w:p>
        </w:tc>
        <w:tc>
          <w:tcPr>
            <w:tcW w:w="850" w:type="dxa"/>
            <w:tcBorders>
              <w:top w:val="single" w:sz="4" w:space="0" w:color="auto"/>
              <w:left w:val="single" w:sz="4" w:space="0" w:color="auto"/>
              <w:bottom w:val="single" w:sz="4" w:space="0" w:color="auto"/>
              <w:right w:val="single" w:sz="4" w:space="0" w:color="auto"/>
            </w:tcBorders>
          </w:tcPr>
          <w:p w:rsidR="00633CFF" w:rsidRPr="008B47DE" w:rsidRDefault="00171EAA" w:rsidP="00927069">
            <w:pPr>
              <w:spacing w:after="0" w:line="240" w:lineRule="auto"/>
              <w:jc w:val="center"/>
              <w:rPr>
                <w:rFonts w:ascii="Times New Roman" w:hAnsi="Times New Roman" w:cs="Times New Roman"/>
                <w:sz w:val="20"/>
                <w:szCs w:val="20"/>
              </w:rPr>
            </w:pPr>
            <w:r w:rsidRPr="008B47DE">
              <w:rPr>
                <w:rFonts w:ascii="Times New Roman" w:hAnsi="Times New Roman" w:cs="Times New Roman"/>
                <w:sz w:val="20"/>
                <w:szCs w:val="20"/>
              </w:rPr>
              <w:t>0,00</w:t>
            </w:r>
          </w:p>
        </w:tc>
        <w:tc>
          <w:tcPr>
            <w:tcW w:w="993" w:type="dxa"/>
            <w:tcBorders>
              <w:top w:val="single" w:sz="4" w:space="0" w:color="auto"/>
              <w:left w:val="single" w:sz="4" w:space="0" w:color="auto"/>
              <w:bottom w:val="single" w:sz="4" w:space="0" w:color="auto"/>
              <w:right w:val="single" w:sz="4" w:space="0" w:color="auto"/>
            </w:tcBorders>
          </w:tcPr>
          <w:p w:rsidR="00633CFF" w:rsidRPr="008B47DE" w:rsidRDefault="00171EAA" w:rsidP="00927069">
            <w:pPr>
              <w:spacing w:after="0" w:line="240" w:lineRule="auto"/>
              <w:jc w:val="center"/>
              <w:rPr>
                <w:rFonts w:ascii="Times New Roman" w:hAnsi="Times New Roman" w:cs="Times New Roman"/>
                <w:sz w:val="20"/>
                <w:szCs w:val="20"/>
              </w:rPr>
            </w:pPr>
            <w:r w:rsidRPr="008B47DE">
              <w:rPr>
                <w:rFonts w:ascii="Times New Roman" w:hAnsi="Times New Roman" w:cs="Times New Roman"/>
                <w:sz w:val="20"/>
                <w:szCs w:val="20"/>
              </w:rPr>
              <w:t>0,00</w:t>
            </w:r>
          </w:p>
        </w:tc>
        <w:tc>
          <w:tcPr>
            <w:tcW w:w="1138" w:type="dxa"/>
            <w:tcBorders>
              <w:top w:val="single" w:sz="4" w:space="0" w:color="auto"/>
              <w:left w:val="single" w:sz="4" w:space="0" w:color="auto"/>
              <w:bottom w:val="single" w:sz="4" w:space="0" w:color="auto"/>
              <w:right w:val="single" w:sz="4" w:space="0" w:color="auto"/>
            </w:tcBorders>
          </w:tcPr>
          <w:p w:rsidR="00633CFF" w:rsidRPr="008B47DE" w:rsidRDefault="00D52B83" w:rsidP="00927069">
            <w:pPr>
              <w:spacing w:after="0" w:line="240" w:lineRule="auto"/>
              <w:jc w:val="center"/>
              <w:rPr>
                <w:rFonts w:ascii="Times New Roman" w:hAnsi="Times New Roman" w:cs="Times New Roman"/>
                <w:sz w:val="20"/>
                <w:szCs w:val="20"/>
              </w:rPr>
            </w:pPr>
            <w:r w:rsidRPr="008B47DE">
              <w:rPr>
                <w:rFonts w:ascii="Times New Roman" w:hAnsi="Times New Roman" w:cs="Times New Roman"/>
                <w:sz w:val="20"/>
                <w:szCs w:val="20"/>
              </w:rPr>
              <w:t>0,00</w:t>
            </w:r>
          </w:p>
        </w:tc>
      </w:tr>
      <w:tr w:rsidR="00633CFF" w:rsidRPr="008B47DE" w:rsidTr="00927069">
        <w:trPr>
          <w:cantSplit/>
          <w:trHeight w:val="1134"/>
        </w:trPr>
        <w:tc>
          <w:tcPr>
            <w:tcW w:w="2268" w:type="dxa"/>
            <w:tcBorders>
              <w:top w:val="single" w:sz="4" w:space="0" w:color="auto"/>
              <w:left w:val="single" w:sz="4" w:space="0" w:color="auto"/>
              <w:bottom w:val="single" w:sz="4" w:space="0" w:color="auto"/>
              <w:right w:val="single" w:sz="4" w:space="0" w:color="auto"/>
            </w:tcBorders>
          </w:tcPr>
          <w:p w:rsidR="00633CFF" w:rsidRPr="008B47DE" w:rsidRDefault="00623ADD" w:rsidP="00633CFF">
            <w:pPr>
              <w:spacing w:after="0" w:line="240" w:lineRule="auto"/>
              <w:rPr>
                <w:rFonts w:ascii="Times New Roman" w:hAnsi="Times New Roman" w:cs="Times New Roman"/>
                <w:color w:val="000000"/>
                <w:sz w:val="20"/>
                <w:szCs w:val="20"/>
              </w:rPr>
            </w:pPr>
            <w:r w:rsidRPr="008B47DE">
              <w:rPr>
                <w:rFonts w:ascii="Times New Roman" w:hAnsi="Times New Roman" w:cs="Times New Roman"/>
                <w:color w:val="000000"/>
                <w:sz w:val="20"/>
                <w:szCs w:val="20"/>
              </w:rPr>
              <w:t>6.2. Обустройство межпоселенческого кладбища</w:t>
            </w:r>
          </w:p>
        </w:tc>
        <w:tc>
          <w:tcPr>
            <w:tcW w:w="1560" w:type="dxa"/>
            <w:tcBorders>
              <w:top w:val="single" w:sz="4" w:space="0" w:color="auto"/>
              <w:left w:val="single" w:sz="4" w:space="0" w:color="auto"/>
              <w:bottom w:val="single" w:sz="4" w:space="0" w:color="auto"/>
              <w:right w:val="single" w:sz="4" w:space="0" w:color="auto"/>
            </w:tcBorders>
          </w:tcPr>
          <w:p w:rsidR="00633CFF" w:rsidRPr="008B47DE" w:rsidRDefault="00633CFF" w:rsidP="00633CFF">
            <w:pPr>
              <w:spacing w:after="0" w:line="240" w:lineRule="auto"/>
              <w:rPr>
                <w:rFonts w:ascii="Times New Roman" w:hAnsi="Times New Roman" w:cs="Times New Roman"/>
                <w:sz w:val="20"/>
                <w:szCs w:val="20"/>
              </w:rPr>
            </w:pPr>
            <w:r w:rsidRPr="008B47DE">
              <w:rPr>
                <w:rFonts w:ascii="Times New Roman" w:hAnsi="Times New Roman" w:cs="Times New Roman"/>
                <w:sz w:val="20"/>
                <w:szCs w:val="20"/>
              </w:rPr>
              <w:t xml:space="preserve">отдел жилищно – коммунального хозяйства администрации Шенкурского муниципального округа Архангельской  </w:t>
            </w:r>
          </w:p>
          <w:p w:rsidR="00633CFF" w:rsidRPr="008B47DE" w:rsidRDefault="00633CFF" w:rsidP="00633CFF">
            <w:pPr>
              <w:autoSpaceDE w:val="0"/>
              <w:autoSpaceDN w:val="0"/>
              <w:adjustRightInd w:val="0"/>
              <w:spacing w:after="0" w:line="240" w:lineRule="auto"/>
              <w:contextualSpacing/>
              <w:jc w:val="both"/>
              <w:rPr>
                <w:rFonts w:ascii="Times New Roman" w:hAnsi="Times New Roman" w:cs="Times New Roman"/>
                <w:sz w:val="20"/>
                <w:szCs w:val="20"/>
              </w:rPr>
            </w:pPr>
            <w:r w:rsidRPr="008B47DE">
              <w:rPr>
                <w:rFonts w:ascii="Times New Roman" w:hAnsi="Times New Roman" w:cs="Times New Roman"/>
                <w:sz w:val="20"/>
                <w:szCs w:val="20"/>
              </w:rPr>
              <w:t>области</w:t>
            </w:r>
          </w:p>
        </w:tc>
        <w:tc>
          <w:tcPr>
            <w:tcW w:w="708" w:type="dxa"/>
            <w:tcBorders>
              <w:top w:val="single" w:sz="4" w:space="0" w:color="auto"/>
              <w:left w:val="single" w:sz="4" w:space="0" w:color="auto"/>
              <w:bottom w:val="single" w:sz="4" w:space="0" w:color="auto"/>
              <w:right w:val="single" w:sz="4" w:space="0" w:color="auto"/>
            </w:tcBorders>
          </w:tcPr>
          <w:p w:rsidR="00633CFF" w:rsidRPr="008B47DE" w:rsidRDefault="008569AF" w:rsidP="00927069">
            <w:pPr>
              <w:spacing w:after="0" w:line="240" w:lineRule="auto"/>
              <w:jc w:val="center"/>
              <w:rPr>
                <w:rFonts w:ascii="Times New Roman" w:hAnsi="Times New Roman" w:cs="Times New Roman"/>
                <w:sz w:val="20"/>
                <w:szCs w:val="20"/>
              </w:rPr>
            </w:pPr>
            <w:r w:rsidRPr="008B47DE">
              <w:rPr>
                <w:rFonts w:ascii="Times New Roman" w:hAnsi="Times New Roman" w:cs="Times New Roman"/>
                <w:sz w:val="20"/>
                <w:szCs w:val="20"/>
              </w:rPr>
              <w:t>1 000 000,00</w:t>
            </w:r>
          </w:p>
          <w:p w:rsidR="008569AF" w:rsidRPr="008B47DE" w:rsidRDefault="008569AF" w:rsidP="00927069">
            <w:pPr>
              <w:spacing w:after="0" w:line="240" w:lineRule="auto"/>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33CFF" w:rsidRPr="008B47DE" w:rsidRDefault="00D52B83" w:rsidP="00927069">
            <w:pPr>
              <w:spacing w:after="0" w:line="240" w:lineRule="auto"/>
              <w:jc w:val="center"/>
              <w:rPr>
                <w:rFonts w:ascii="Times New Roman" w:hAnsi="Times New Roman" w:cs="Times New Roman"/>
                <w:sz w:val="20"/>
                <w:szCs w:val="20"/>
              </w:rPr>
            </w:pPr>
            <w:r w:rsidRPr="008B47DE">
              <w:rPr>
                <w:rFonts w:ascii="Times New Roman" w:hAnsi="Times New Roman" w:cs="Times New Roman"/>
                <w:sz w:val="20"/>
                <w:szCs w:val="20"/>
              </w:rPr>
              <w:t>0,00</w:t>
            </w:r>
          </w:p>
        </w:tc>
        <w:tc>
          <w:tcPr>
            <w:tcW w:w="571" w:type="dxa"/>
            <w:tcBorders>
              <w:top w:val="single" w:sz="4" w:space="0" w:color="auto"/>
              <w:left w:val="single" w:sz="4" w:space="0" w:color="auto"/>
              <w:bottom w:val="single" w:sz="4" w:space="0" w:color="auto"/>
              <w:right w:val="single" w:sz="4" w:space="0" w:color="auto"/>
            </w:tcBorders>
          </w:tcPr>
          <w:p w:rsidR="00633CFF" w:rsidRPr="008B47DE" w:rsidRDefault="006924DB" w:rsidP="00927069">
            <w:pPr>
              <w:spacing w:after="0" w:line="240" w:lineRule="auto"/>
              <w:jc w:val="center"/>
              <w:rPr>
                <w:rFonts w:ascii="Times New Roman" w:hAnsi="Times New Roman" w:cs="Times New Roman"/>
                <w:sz w:val="20"/>
                <w:szCs w:val="20"/>
              </w:rPr>
            </w:pPr>
            <w:r w:rsidRPr="008B47DE">
              <w:rPr>
                <w:rFonts w:ascii="Times New Roman" w:hAnsi="Times New Roman" w:cs="Times New Roman"/>
                <w:sz w:val="20"/>
                <w:szCs w:val="20"/>
              </w:rPr>
              <w:t>0</w:t>
            </w:r>
          </w:p>
        </w:tc>
        <w:tc>
          <w:tcPr>
            <w:tcW w:w="847" w:type="dxa"/>
            <w:tcBorders>
              <w:top w:val="single" w:sz="4" w:space="0" w:color="auto"/>
              <w:left w:val="single" w:sz="4" w:space="0" w:color="auto"/>
              <w:bottom w:val="single" w:sz="4" w:space="0" w:color="auto"/>
              <w:right w:val="single" w:sz="4" w:space="0" w:color="auto"/>
            </w:tcBorders>
          </w:tcPr>
          <w:p w:rsidR="00633CFF" w:rsidRPr="008B47DE" w:rsidRDefault="00171EAA" w:rsidP="00927069">
            <w:pPr>
              <w:spacing w:after="0" w:line="240" w:lineRule="auto"/>
              <w:jc w:val="center"/>
              <w:rPr>
                <w:rFonts w:ascii="Times New Roman" w:hAnsi="Times New Roman" w:cs="Times New Roman"/>
                <w:sz w:val="20"/>
                <w:szCs w:val="20"/>
              </w:rPr>
            </w:pPr>
            <w:r w:rsidRPr="008B47DE">
              <w:rPr>
                <w:rFonts w:ascii="Times New Roman" w:hAnsi="Times New Roman" w:cs="Times New Roman"/>
                <w:sz w:val="20"/>
                <w:szCs w:val="20"/>
              </w:rPr>
              <w:t>0,00</w:t>
            </w:r>
          </w:p>
        </w:tc>
        <w:tc>
          <w:tcPr>
            <w:tcW w:w="992" w:type="dxa"/>
            <w:tcBorders>
              <w:top w:val="single" w:sz="4" w:space="0" w:color="auto"/>
              <w:left w:val="single" w:sz="4" w:space="0" w:color="auto"/>
              <w:bottom w:val="single" w:sz="4" w:space="0" w:color="auto"/>
              <w:right w:val="single" w:sz="4" w:space="0" w:color="auto"/>
            </w:tcBorders>
          </w:tcPr>
          <w:p w:rsidR="00633CFF" w:rsidRPr="008B47DE" w:rsidRDefault="00171EAA" w:rsidP="00927069">
            <w:pPr>
              <w:spacing w:after="0" w:line="240" w:lineRule="auto"/>
              <w:jc w:val="center"/>
              <w:rPr>
                <w:rFonts w:ascii="Times New Roman" w:hAnsi="Times New Roman" w:cs="Times New Roman"/>
                <w:sz w:val="20"/>
                <w:szCs w:val="20"/>
              </w:rPr>
            </w:pPr>
            <w:r w:rsidRPr="008B47DE">
              <w:rPr>
                <w:rFonts w:ascii="Times New Roman" w:hAnsi="Times New Roman" w:cs="Times New Roman"/>
                <w:sz w:val="20"/>
                <w:szCs w:val="20"/>
              </w:rPr>
              <w:t>0,00</w:t>
            </w:r>
          </w:p>
        </w:tc>
        <w:tc>
          <w:tcPr>
            <w:tcW w:w="992" w:type="dxa"/>
            <w:tcBorders>
              <w:top w:val="single" w:sz="4" w:space="0" w:color="auto"/>
              <w:left w:val="single" w:sz="4" w:space="0" w:color="auto"/>
              <w:bottom w:val="single" w:sz="4" w:space="0" w:color="auto"/>
              <w:right w:val="single" w:sz="4" w:space="0" w:color="auto"/>
            </w:tcBorders>
          </w:tcPr>
          <w:p w:rsidR="00633CFF" w:rsidRPr="008B47DE" w:rsidRDefault="00171EAA" w:rsidP="00927069">
            <w:pPr>
              <w:spacing w:after="0" w:line="240" w:lineRule="auto"/>
              <w:jc w:val="center"/>
              <w:rPr>
                <w:rFonts w:ascii="Times New Roman" w:hAnsi="Times New Roman" w:cs="Times New Roman"/>
                <w:sz w:val="20"/>
                <w:szCs w:val="20"/>
              </w:rPr>
            </w:pPr>
            <w:r w:rsidRPr="008B47DE">
              <w:rPr>
                <w:rFonts w:ascii="Times New Roman" w:hAnsi="Times New Roman" w:cs="Times New Roman"/>
                <w:sz w:val="20"/>
                <w:szCs w:val="20"/>
              </w:rPr>
              <w:t>0,00</w:t>
            </w:r>
          </w:p>
        </w:tc>
        <w:tc>
          <w:tcPr>
            <w:tcW w:w="992" w:type="dxa"/>
            <w:tcBorders>
              <w:top w:val="single" w:sz="4" w:space="0" w:color="auto"/>
              <w:left w:val="single" w:sz="4" w:space="0" w:color="auto"/>
              <w:bottom w:val="single" w:sz="4" w:space="0" w:color="auto"/>
              <w:right w:val="single" w:sz="4" w:space="0" w:color="auto"/>
            </w:tcBorders>
          </w:tcPr>
          <w:p w:rsidR="00633CFF" w:rsidRPr="008B47DE" w:rsidRDefault="00171EAA" w:rsidP="00927069">
            <w:pPr>
              <w:spacing w:after="0" w:line="240" w:lineRule="auto"/>
              <w:jc w:val="center"/>
              <w:rPr>
                <w:rFonts w:ascii="Times New Roman" w:hAnsi="Times New Roman" w:cs="Times New Roman"/>
                <w:sz w:val="20"/>
                <w:szCs w:val="20"/>
              </w:rPr>
            </w:pPr>
            <w:r w:rsidRPr="008B47DE">
              <w:rPr>
                <w:rFonts w:ascii="Times New Roman" w:hAnsi="Times New Roman" w:cs="Times New Roman"/>
                <w:sz w:val="20"/>
                <w:szCs w:val="20"/>
              </w:rPr>
              <w:t>0,00</w:t>
            </w:r>
          </w:p>
        </w:tc>
        <w:tc>
          <w:tcPr>
            <w:tcW w:w="993" w:type="dxa"/>
            <w:tcBorders>
              <w:top w:val="single" w:sz="4" w:space="0" w:color="auto"/>
              <w:left w:val="single" w:sz="4" w:space="0" w:color="auto"/>
              <w:bottom w:val="single" w:sz="4" w:space="0" w:color="auto"/>
              <w:right w:val="single" w:sz="4" w:space="0" w:color="auto"/>
            </w:tcBorders>
          </w:tcPr>
          <w:p w:rsidR="00633CFF" w:rsidRPr="008B47DE" w:rsidRDefault="008569AF" w:rsidP="00927069">
            <w:pPr>
              <w:spacing w:after="0" w:line="240" w:lineRule="auto"/>
              <w:jc w:val="center"/>
              <w:rPr>
                <w:rFonts w:ascii="Times New Roman" w:hAnsi="Times New Roman" w:cs="Times New Roman"/>
                <w:sz w:val="20"/>
                <w:szCs w:val="20"/>
              </w:rPr>
            </w:pPr>
            <w:r w:rsidRPr="008B47DE">
              <w:rPr>
                <w:rFonts w:ascii="Times New Roman" w:hAnsi="Times New Roman" w:cs="Times New Roman"/>
                <w:sz w:val="20"/>
                <w:szCs w:val="20"/>
              </w:rPr>
              <w:t>1 000 000,00</w:t>
            </w:r>
          </w:p>
        </w:tc>
        <w:tc>
          <w:tcPr>
            <w:tcW w:w="992" w:type="dxa"/>
            <w:tcBorders>
              <w:top w:val="single" w:sz="4" w:space="0" w:color="auto"/>
              <w:left w:val="single" w:sz="4" w:space="0" w:color="auto"/>
              <w:bottom w:val="single" w:sz="4" w:space="0" w:color="auto"/>
              <w:right w:val="single" w:sz="4" w:space="0" w:color="auto"/>
            </w:tcBorders>
          </w:tcPr>
          <w:p w:rsidR="00633CFF" w:rsidRPr="008B47DE" w:rsidRDefault="00D52B83" w:rsidP="00927069">
            <w:pPr>
              <w:spacing w:after="0" w:line="240" w:lineRule="auto"/>
              <w:jc w:val="center"/>
              <w:rPr>
                <w:rFonts w:ascii="Times New Roman" w:hAnsi="Times New Roman" w:cs="Times New Roman"/>
                <w:sz w:val="20"/>
                <w:szCs w:val="20"/>
              </w:rPr>
            </w:pPr>
            <w:r w:rsidRPr="008B47DE">
              <w:rPr>
                <w:rFonts w:ascii="Times New Roman" w:hAnsi="Times New Roman" w:cs="Times New Roman"/>
                <w:sz w:val="20"/>
                <w:szCs w:val="20"/>
              </w:rPr>
              <w:t>0,00</w:t>
            </w:r>
          </w:p>
        </w:tc>
        <w:tc>
          <w:tcPr>
            <w:tcW w:w="850" w:type="dxa"/>
            <w:tcBorders>
              <w:top w:val="single" w:sz="4" w:space="0" w:color="auto"/>
              <w:left w:val="single" w:sz="4" w:space="0" w:color="auto"/>
              <w:bottom w:val="single" w:sz="4" w:space="0" w:color="auto"/>
              <w:right w:val="single" w:sz="4" w:space="0" w:color="auto"/>
            </w:tcBorders>
          </w:tcPr>
          <w:p w:rsidR="00633CFF" w:rsidRPr="008B47DE" w:rsidRDefault="00171EAA" w:rsidP="00927069">
            <w:pPr>
              <w:spacing w:after="0" w:line="240" w:lineRule="auto"/>
              <w:jc w:val="center"/>
              <w:rPr>
                <w:rFonts w:ascii="Times New Roman" w:hAnsi="Times New Roman" w:cs="Times New Roman"/>
                <w:sz w:val="20"/>
                <w:szCs w:val="20"/>
              </w:rPr>
            </w:pPr>
            <w:r w:rsidRPr="008B47DE">
              <w:rPr>
                <w:rFonts w:ascii="Times New Roman" w:hAnsi="Times New Roman" w:cs="Times New Roman"/>
                <w:sz w:val="20"/>
                <w:szCs w:val="20"/>
              </w:rPr>
              <w:t>0,00</w:t>
            </w:r>
          </w:p>
        </w:tc>
        <w:tc>
          <w:tcPr>
            <w:tcW w:w="993" w:type="dxa"/>
            <w:tcBorders>
              <w:top w:val="single" w:sz="4" w:space="0" w:color="auto"/>
              <w:left w:val="single" w:sz="4" w:space="0" w:color="auto"/>
              <w:bottom w:val="single" w:sz="4" w:space="0" w:color="auto"/>
              <w:right w:val="single" w:sz="4" w:space="0" w:color="auto"/>
            </w:tcBorders>
          </w:tcPr>
          <w:p w:rsidR="00633CFF" w:rsidRPr="008B47DE" w:rsidRDefault="00171EAA" w:rsidP="00927069">
            <w:pPr>
              <w:spacing w:after="0" w:line="240" w:lineRule="auto"/>
              <w:jc w:val="center"/>
              <w:rPr>
                <w:rFonts w:ascii="Times New Roman" w:hAnsi="Times New Roman" w:cs="Times New Roman"/>
                <w:sz w:val="20"/>
                <w:szCs w:val="20"/>
              </w:rPr>
            </w:pPr>
            <w:r w:rsidRPr="008B47DE">
              <w:rPr>
                <w:rFonts w:ascii="Times New Roman" w:hAnsi="Times New Roman" w:cs="Times New Roman"/>
                <w:sz w:val="20"/>
                <w:szCs w:val="20"/>
              </w:rPr>
              <w:t>0,00</w:t>
            </w:r>
          </w:p>
        </w:tc>
        <w:tc>
          <w:tcPr>
            <w:tcW w:w="1138" w:type="dxa"/>
            <w:tcBorders>
              <w:top w:val="single" w:sz="4" w:space="0" w:color="auto"/>
              <w:left w:val="single" w:sz="4" w:space="0" w:color="auto"/>
              <w:bottom w:val="single" w:sz="4" w:space="0" w:color="auto"/>
              <w:right w:val="single" w:sz="4" w:space="0" w:color="auto"/>
            </w:tcBorders>
          </w:tcPr>
          <w:p w:rsidR="00633CFF" w:rsidRPr="008B47DE" w:rsidRDefault="00D52B83" w:rsidP="00927069">
            <w:pPr>
              <w:spacing w:after="0" w:line="240" w:lineRule="auto"/>
              <w:jc w:val="center"/>
              <w:rPr>
                <w:rFonts w:ascii="Times New Roman" w:hAnsi="Times New Roman" w:cs="Times New Roman"/>
                <w:sz w:val="20"/>
                <w:szCs w:val="20"/>
              </w:rPr>
            </w:pPr>
            <w:r w:rsidRPr="008B47DE">
              <w:rPr>
                <w:rFonts w:ascii="Times New Roman" w:hAnsi="Times New Roman" w:cs="Times New Roman"/>
                <w:sz w:val="20"/>
                <w:szCs w:val="20"/>
              </w:rPr>
              <w:t>0,00</w:t>
            </w:r>
          </w:p>
        </w:tc>
      </w:tr>
      <w:tr w:rsidR="00171EAA" w:rsidRPr="008B47DE" w:rsidTr="00155EE5">
        <w:trPr>
          <w:cantSplit/>
          <w:trHeight w:val="463"/>
        </w:trPr>
        <w:tc>
          <w:tcPr>
            <w:tcW w:w="3828" w:type="dxa"/>
            <w:gridSpan w:val="2"/>
            <w:tcBorders>
              <w:top w:val="single" w:sz="4" w:space="0" w:color="auto"/>
              <w:left w:val="single" w:sz="4" w:space="0" w:color="auto"/>
              <w:bottom w:val="single" w:sz="4" w:space="0" w:color="auto"/>
              <w:right w:val="single" w:sz="4" w:space="0" w:color="auto"/>
            </w:tcBorders>
          </w:tcPr>
          <w:p w:rsidR="00171EAA" w:rsidRPr="008B47DE" w:rsidRDefault="00171EAA" w:rsidP="00633A7F">
            <w:pPr>
              <w:autoSpaceDE w:val="0"/>
              <w:autoSpaceDN w:val="0"/>
              <w:adjustRightInd w:val="0"/>
              <w:rPr>
                <w:rFonts w:ascii="Times New Roman" w:hAnsi="Times New Roman" w:cs="Times New Roman"/>
                <w:sz w:val="20"/>
                <w:szCs w:val="20"/>
              </w:rPr>
            </w:pPr>
            <w:r w:rsidRPr="008B47DE">
              <w:rPr>
                <w:rFonts w:ascii="Times New Roman" w:hAnsi="Times New Roman" w:cs="Times New Roman"/>
                <w:sz w:val="20"/>
                <w:szCs w:val="20"/>
              </w:rPr>
              <w:t>Всего по муниципальной программе</w:t>
            </w:r>
          </w:p>
        </w:tc>
        <w:tc>
          <w:tcPr>
            <w:tcW w:w="708" w:type="dxa"/>
            <w:tcBorders>
              <w:top w:val="single" w:sz="4" w:space="0" w:color="auto"/>
              <w:left w:val="single" w:sz="4" w:space="0" w:color="auto"/>
              <w:bottom w:val="single" w:sz="4" w:space="0" w:color="auto"/>
              <w:right w:val="single" w:sz="4" w:space="0" w:color="auto"/>
            </w:tcBorders>
          </w:tcPr>
          <w:p w:rsidR="00171EAA" w:rsidRPr="008B47DE" w:rsidRDefault="00155EE5" w:rsidP="00927069">
            <w:pPr>
              <w:jc w:val="center"/>
              <w:rPr>
                <w:rFonts w:ascii="Times New Roman" w:hAnsi="Times New Roman" w:cs="Times New Roman"/>
                <w:sz w:val="20"/>
                <w:szCs w:val="20"/>
              </w:rPr>
            </w:pPr>
            <w:r w:rsidRPr="008B47DE">
              <w:rPr>
                <w:rFonts w:ascii="Times New Roman" w:hAnsi="Times New Roman" w:cs="Times New Roman"/>
                <w:sz w:val="20"/>
                <w:szCs w:val="20"/>
              </w:rPr>
              <w:t>15970489,85</w:t>
            </w:r>
          </w:p>
        </w:tc>
        <w:tc>
          <w:tcPr>
            <w:tcW w:w="709" w:type="dxa"/>
            <w:tcBorders>
              <w:top w:val="single" w:sz="4" w:space="0" w:color="auto"/>
              <w:left w:val="single" w:sz="4" w:space="0" w:color="auto"/>
              <w:bottom w:val="single" w:sz="4" w:space="0" w:color="auto"/>
              <w:right w:val="single" w:sz="4" w:space="0" w:color="auto"/>
            </w:tcBorders>
          </w:tcPr>
          <w:p w:rsidR="00171EAA" w:rsidRPr="008B47DE" w:rsidRDefault="00DC64CE" w:rsidP="001E4AFC">
            <w:pPr>
              <w:jc w:val="center"/>
              <w:rPr>
                <w:rFonts w:ascii="Times New Roman" w:hAnsi="Times New Roman" w:cs="Times New Roman"/>
                <w:sz w:val="20"/>
                <w:szCs w:val="20"/>
              </w:rPr>
            </w:pPr>
            <w:r w:rsidRPr="008B47DE">
              <w:rPr>
                <w:rFonts w:ascii="Times New Roman" w:hAnsi="Times New Roman" w:cs="Times New Roman"/>
                <w:sz w:val="20"/>
                <w:szCs w:val="20"/>
              </w:rPr>
              <w:t>12623070,22</w:t>
            </w:r>
          </w:p>
        </w:tc>
        <w:tc>
          <w:tcPr>
            <w:tcW w:w="571" w:type="dxa"/>
            <w:tcBorders>
              <w:top w:val="single" w:sz="4" w:space="0" w:color="auto"/>
              <w:left w:val="single" w:sz="4" w:space="0" w:color="auto"/>
              <w:bottom w:val="single" w:sz="4" w:space="0" w:color="auto"/>
              <w:right w:val="single" w:sz="4" w:space="0" w:color="auto"/>
            </w:tcBorders>
          </w:tcPr>
          <w:p w:rsidR="00171EAA" w:rsidRPr="008B47DE" w:rsidRDefault="00DC64CE" w:rsidP="00927069">
            <w:pPr>
              <w:jc w:val="center"/>
              <w:rPr>
                <w:rFonts w:ascii="Times New Roman" w:hAnsi="Times New Roman" w:cs="Times New Roman"/>
                <w:sz w:val="20"/>
                <w:szCs w:val="20"/>
              </w:rPr>
            </w:pPr>
            <w:r w:rsidRPr="008B47DE">
              <w:rPr>
                <w:rFonts w:ascii="Times New Roman" w:hAnsi="Times New Roman" w:cs="Times New Roman"/>
                <w:sz w:val="20"/>
                <w:szCs w:val="20"/>
              </w:rPr>
              <w:t>79</w:t>
            </w:r>
          </w:p>
        </w:tc>
        <w:tc>
          <w:tcPr>
            <w:tcW w:w="847" w:type="dxa"/>
            <w:tcBorders>
              <w:top w:val="single" w:sz="4" w:space="0" w:color="auto"/>
              <w:left w:val="single" w:sz="4" w:space="0" w:color="auto"/>
              <w:bottom w:val="single" w:sz="4" w:space="0" w:color="auto"/>
              <w:right w:val="single" w:sz="4" w:space="0" w:color="auto"/>
            </w:tcBorders>
          </w:tcPr>
          <w:p w:rsidR="00171EAA" w:rsidRPr="008B47DE" w:rsidRDefault="007666F5" w:rsidP="00927069">
            <w:pPr>
              <w:jc w:val="center"/>
              <w:rPr>
                <w:rFonts w:ascii="Times New Roman" w:hAnsi="Times New Roman" w:cs="Times New Roman"/>
                <w:sz w:val="20"/>
                <w:szCs w:val="20"/>
              </w:rPr>
            </w:pPr>
            <w:r w:rsidRPr="008B47DE">
              <w:rPr>
                <w:rFonts w:ascii="Times New Roman" w:hAnsi="Times New Roman" w:cs="Times New Roman"/>
                <w:sz w:val="20"/>
                <w:szCs w:val="20"/>
              </w:rPr>
              <w:t>0,00</w:t>
            </w:r>
          </w:p>
        </w:tc>
        <w:tc>
          <w:tcPr>
            <w:tcW w:w="992" w:type="dxa"/>
            <w:tcBorders>
              <w:top w:val="single" w:sz="4" w:space="0" w:color="auto"/>
              <w:left w:val="single" w:sz="4" w:space="0" w:color="auto"/>
              <w:bottom w:val="single" w:sz="4" w:space="0" w:color="auto"/>
              <w:right w:val="single" w:sz="4" w:space="0" w:color="auto"/>
            </w:tcBorders>
          </w:tcPr>
          <w:p w:rsidR="00171EAA" w:rsidRPr="008B47DE" w:rsidRDefault="007666F5" w:rsidP="00927069">
            <w:pPr>
              <w:jc w:val="center"/>
              <w:rPr>
                <w:rFonts w:ascii="Times New Roman" w:hAnsi="Times New Roman" w:cs="Times New Roman"/>
                <w:sz w:val="20"/>
                <w:szCs w:val="20"/>
              </w:rPr>
            </w:pPr>
            <w:r w:rsidRPr="008B47DE">
              <w:rPr>
                <w:rFonts w:ascii="Times New Roman" w:hAnsi="Times New Roman" w:cs="Times New Roman"/>
                <w:sz w:val="20"/>
                <w:szCs w:val="20"/>
              </w:rPr>
              <w:t>0,00</w:t>
            </w:r>
          </w:p>
        </w:tc>
        <w:tc>
          <w:tcPr>
            <w:tcW w:w="992" w:type="dxa"/>
            <w:tcBorders>
              <w:top w:val="single" w:sz="4" w:space="0" w:color="auto"/>
              <w:left w:val="single" w:sz="4" w:space="0" w:color="auto"/>
              <w:bottom w:val="single" w:sz="4" w:space="0" w:color="auto"/>
              <w:right w:val="single" w:sz="4" w:space="0" w:color="auto"/>
            </w:tcBorders>
          </w:tcPr>
          <w:p w:rsidR="00171EAA" w:rsidRPr="008B47DE" w:rsidRDefault="00155EE5" w:rsidP="00927069">
            <w:pPr>
              <w:jc w:val="center"/>
              <w:rPr>
                <w:rFonts w:ascii="Times New Roman" w:hAnsi="Times New Roman" w:cs="Times New Roman"/>
                <w:sz w:val="20"/>
                <w:szCs w:val="20"/>
              </w:rPr>
            </w:pPr>
            <w:r w:rsidRPr="008B47DE">
              <w:rPr>
                <w:rFonts w:ascii="Times New Roman" w:hAnsi="Times New Roman" w:cs="Times New Roman"/>
                <w:sz w:val="20"/>
                <w:szCs w:val="20"/>
              </w:rPr>
              <w:t>7227036,00</w:t>
            </w:r>
          </w:p>
        </w:tc>
        <w:tc>
          <w:tcPr>
            <w:tcW w:w="992" w:type="dxa"/>
            <w:tcBorders>
              <w:top w:val="single" w:sz="4" w:space="0" w:color="auto"/>
              <w:left w:val="single" w:sz="4" w:space="0" w:color="auto"/>
              <w:bottom w:val="single" w:sz="4" w:space="0" w:color="auto"/>
              <w:right w:val="single" w:sz="4" w:space="0" w:color="auto"/>
            </w:tcBorders>
          </w:tcPr>
          <w:p w:rsidR="00171EAA" w:rsidRPr="008B47DE" w:rsidRDefault="00155EE5" w:rsidP="00927069">
            <w:pPr>
              <w:jc w:val="center"/>
              <w:rPr>
                <w:rFonts w:ascii="Times New Roman" w:hAnsi="Times New Roman" w:cs="Times New Roman"/>
                <w:sz w:val="20"/>
                <w:szCs w:val="20"/>
              </w:rPr>
            </w:pPr>
            <w:r w:rsidRPr="008B47DE">
              <w:rPr>
                <w:rFonts w:ascii="Times New Roman" w:hAnsi="Times New Roman" w:cs="Times New Roman"/>
                <w:sz w:val="20"/>
                <w:szCs w:val="20"/>
              </w:rPr>
              <w:t>7227035,97</w:t>
            </w:r>
          </w:p>
        </w:tc>
        <w:tc>
          <w:tcPr>
            <w:tcW w:w="993" w:type="dxa"/>
            <w:tcBorders>
              <w:top w:val="single" w:sz="4" w:space="0" w:color="auto"/>
              <w:left w:val="single" w:sz="4" w:space="0" w:color="auto"/>
              <w:bottom w:val="single" w:sz="4" w:space="0" w:color="auto"/>
              <w:right w:val="single" w:sz="4" w:space="0" w:color="auto"/>
            </w:tcBorders>
          </w:tcPr>
          <w:p w:rsidR="00171EAA" w:rsidRPr="008B47DE" w:rsidRDefault="00155EE5" w:rsidP="00927069">
            <w:pPr>
              <w:jc w:val="center"/>
              <w:rPr>
                <w:rFonts w:ascii="Times New Roman" w:hAnsi="Times New Roman" w:cs="Times New Roman"/>
                <w:sz w:val="20"/>
                <w:szCs w:val="20"/>
              </w:rPr>
            </w:pPr>
            <w:r w:rsidRPr="008B47DE">
              <w:rPr>
                <w:rFonts w:ascii="Times New Roman" w:hAnsi="Times New Roman" w:cs="Times New Roman"/>
                <w:sz w:val="20"/>
                <w:szCs w:val="20"/>
              </w:rPr>
              <w:t>8743453,85</w:t>
            </w:r>
          </w:p>
        </w:tc>
        <w:tc>
          <w:tcPr>
            <w:tcW w:w="992" w:type="dxa"/>
            <w:tcBorders>
              <w:top w:val="single" w:sz="4" w:space="0" w:color="auto"/>
              <w:left w:val="single" w:sz="4" w:space="0" w:color="auto"/>
              <w:bottom w:val="single" w:sz="4" w:space="0" w:color="auto"/>
              <w:right w:val="single" w:sz="4" w:space="0" w:color="auto"/>
            </w:tcBorders>
          </w:tcPr>
          <w:p w:rsidR="00171EAA" w:rsidRPr="008B47DE" w:rsidRDefault="00DC64CE" w:rsidP="00DC64CE">
            <w:pPr>
              <w:jc w:val="center"/>
              <w:rPr>
                <w:rFonts w:ascii="Times New Roman" w:hAnsi="Times New Roman" w:cs="Times New Roman"/>
                <w:sz w:val="20"/>
                <w:szCs w:val="20"/>
              </w:rPr>
            </w:pPr>
            <w:r w:rsidRPr="008B47DE">
              <w:rPr>
                <w:rFonts w:ascii="Times New Roman" w:hAnsi="Times New Roman" w:cs="Times New Roman"/>
                <w:sz w:val="20"/>
                <w:szCs w:val="20"/>
              </w:rPr>
              <w:t>5396034,22</w:t>
            </w:r>
          </w:p>
        </w:tc>
        <w:tc>
          <w:tcPr>
            <w:tcW w:w="850" w:type="dxa"/>
            <w:tcBorders>
              <w:top w:val="single" w:sz="4" w:space="0" w:color="auto"/>
              <w:left w:val="single" w:sz="4" w:space="0" w:color="auto"/>
              <w:bottom w:val="single" w:sz="4" w:space="0" w:color="auto"/>
              <w:right w:val="single" w:sz="4" w:space="0" w:color="auto"/>
            </w:tcBorders>
          </w:tcPr>
          <w:p w:rsidR="00171EAA" w:rsidRPr="008B47DE" w:rsidRDefault="00155EE5" w:rsidP="00927069">
            <w:pPr>
              <w:jc w:val="center"/>
              <w:rPr>
                <w:rFonts w:ascii="Times New Roman" w:hAnsi="Times New Roman" w:cs="Times New Roman"/>
                <w:sz w:val="20"/>
                <w:szCs w:val="20"/>
              </w:rPr>
            </w:pPr>
            <w:r w:rsidRPr="008B47DE">
              <w:rPr>
                <w:rFonts w:ascii="Times New Roman" w:hAnsi="Times New Roman" w:cs="Times New Roman"/>
                <w:sz w:val="20"/>
                <w:szCs w:val="20"/>
              </w:rPr>
              <w:t>0,00</w:t>
            </w:r>
          </w:p>
        </w:tc>
        <w:tc>
          <w:tcPr>
            <w:tcW w:w="993" w:type="dxa"/>
            <w:tcBorders>
              <w:top w:val="single" w:sz="4" w:space="0" w:color="auto"/>
              <w:left w:val="single" w:sz="4" w:space="0" w:color="auto"/>
              <w:bottom w:val="single" w:sz="4" w:space="0" w:color="auto"/>
              <w:right w:val="single" w:sz="4" w:space="0" w:color="auto"/>
            </w:tcBorders>
          </w:tcPr>
          <w:p w:rsidR="00171EAA" w:rsidRPr="008B47DE" w:rsidRDefault="00155EE5" w:rsidP="00927069">
            <w:pPr>
              <w:jc w:val="center"/>
              <w:rPr>
                <w:rFonts w:ascii="Times New Roman" w:hAnsi="Times New Roman" w:cs="Times New Roman"/>
                <w:sz w:val="20"/>
                <w:szCs w:val="20"/>
              </w:rPr>
            </w:pPr>
            <w:r w:rsidRPr="008B47DE">
              <w:rPr>
                <w:rFonts w:ascii="Times New Roman" w:hAnsi="Times New Roman" w:cs="Times New Roman"/>
                <w:sz w:val="20"/>
                <w:szCs w:val="20"/>
              </w:rPr>
              <w:t>0,00</w:t>
            </w:r>
          </w:p>
        </w:tc>
        <w:tc>
          <w:tcPr>
            <w:tcW w:w="1138" w:type="dxa"/>
            <w:tcBorders>
              <w:top w:val="single" w:sz="4" w:space="0" w:color="auto"/>
              <w:left w:val="single" w:sz="4" w:space="0" w:color="auto"/>
              <w:bottom w:val="single" w:sz="4" w:space="0" w:color="auto"/>
              <w:right w:val="single" w:sz="4" w:space="0" w:color="auto"/>
            </w:tcBorders>
          </w:tcPr>
          <w:p w:rsidR="00171EAA" w:rsidRPr="008B47DE" w:rsidRDefault="00155EE5" w:rsidP="00927069">
            <w:pPr>
              <w:jc w:val="center"/>
              <w:rPr>
                <w:rFonts w:ascii="Times New Roman" w:hAnsi="Times New Roman" w:cs="Times New Roman"/>
                <w:sz w:val="20"/>
                <w:szCs w:val="20"/>
              </w:rPr>
            </w:pPr>
            <w:r w:rsidRPr="008B47DE">
              <w:rPr>
                <w:rFonts w:ascii="Times New Roman" w:hAnsi="Times New Roman" w:cs="Times New Roman"/>
                <w:sz w:val="20"/>
                <w:szCs w:val="20"/>
              </w:rPr>
              <w:t>Х</w:t>
            </w:r>
          </w:p>
        </w:tc>
      </w:tr>
    </w:tbl>
    <w:p w:rsidR="00336D44" w:rsidRPr="00A66E24" w:rsidRDefault="00336D44" w:rsidP="00C95091">
      <w:pPr>
        <w:autoSpaceDE w:val="0"/>
        <w:autoSpaceDN w:val="0"/>
        <w:adjustRightInd w:val="0"/>
        <w:spacing w:after="0" w:line="240" w:lineRule="auto"/>
        <w:jc w:val="center"/>
        <w:rPr>
          <w:rFonts w:ascii="Times New Roman" w:hAnsi="Times New Roman" w:cs="Times New Roman"/>
        </w:rPr>
      </w:pPr>
    </w:p>
    <w:p w:rsidR="004938B4" w:rsidRPr="00A66E24" w:rsidRDefault="004938B4" w:rsidP="00C95091">
      <w:pPr>
        <w:autoSpaceDE w:val="0"/>
        <w:autoSpaceDN w:val="0"/>
        <w:adjustRightInd w:val="0"/>
        <w:spacing w:after="0" w:line="240" w:lineRule="auto"/>
        <w:jc w:val="center"/>
        <w:rPr>
          <w:rFonts w:ascii="Times New Roman" w:hAnsi="Times New Roman" w:cs="Times New Roman"/>
        </w:rPr>
      </w:pPr>
    </w:p>
    <w:p w:rsidR="008569AF" w:rsidRPr="008569AF" w:rsidRDefault="008569AF" w:rsidP="008569AF">
      <w:pPr>
        <w:autoSpaceDE w:val="0"/>
        <w:autoSpaceDN w:val="0"/>
        <w:adjustRightInd w:val="0"/>
        <w:spacing w:after="0" w:line="240" w:lineRule="auto"/>
        <w:jc w:val="right"/>
        <w:outlineLvl w:val="2"/>
        <w:rPr>
          <w:rFonts w:ascii="Times New Roman" w:hAnsi="Times New Roman" w:cs="Times New Roman"/>
          <w:sz w:val="24"/>
          <w:szCs w:val="24"/>
        </w:rPr>
      </w:pPr>
      <w:r w:rsidRPr="008569AF">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2</w:t>
      </w:r>
      <w:r w:rsidRPr="008569AF">
        <w:rPr>
          <w:rFonts w:ascii="Times New Roman" w:hAnsi="Times New Roman" w:cs="Times New Roman"/>
          <w:sz w:val="24"/>
          <w:szCs w:val="24"/>
        </w:rPr>
        <w:t xml:space="preserve"> </w:t>
      </w:r>
    </w:p>
    <w:p w:rsidR="008569AF" w:rsidRPr="008569AF" w:rsidRDefault="008569AF" w:rsidP="008569AF">
      <w:pPr>
        <w:autoSpaceDE w:val="0"/>
        <w:autoSpaceDN w:val="0"/>
        <w:adjustRightInd w:val="0"/>
        <w:spacing w:after="0" w:line="240" w:lineRule="auto"/>
        <w:jc w:val="right"/>
        <w:outlineLvl w:val="2"/>
        <w:rPr>
          <w:rFonts w:ascii="Times New Roman" w:hAnsi="Times New Roman" w:cs="Times New Roman"/>
          <w:sz w:val="24"/>
          <w:szCs w:val="24"/>
        </w:rPr>
      </w:pPr>
      <w:r w:rsidRPr="008569AF">
        <w:rPr>
          <w:rFonts w:ascii="Times New Roman" w:hAnsi="Times New Roman" w:cs="Times New Roman"/>
          <w:sz w:val="24"/>
          <w:szCs w:val="24"/>
        </w:rPr>
        <w:t xml:space="preserve">к отчету о реализации в 2023 году </w:t>
      </w:r>
    </w:p>
    <w:p w:rsidR="008569AF" w:rsidRPr="008569AF" w:rsidRDefault="008569AF" w:rsidP="008569AF">
      <w:pPr>
        <w:autoSpaceDE w:val="0"/>
        <w:autoSpaceDN w:val="0"/>
        <w:adjustRightInd w:val="0"/>
        <w:spacing w:after="0" w:line="240" w:lineRule="auto"/>
        <w:jc w:val="right"/>
        <w:rPr>
          <w:rFonts w:ascii="Times New Roman" w:hAnsi="Times New Roman" w:cs="Times New Roman"/>
          <w:sz w:val="24"/>
          <w:szCs w:val="24"/>
        </w:rPr>
      </w:pPr>
      <w:r w:rsidRPr="008569AF">
        <w:rPr>
          <w:rFonts w:ascii="Times New Roman" w:hAnsi="Times New Roman" w:cs="Times New Roman"/>
          <w:sz w:val="24"/>
          <w:szCs w:val="24"/>
        </w:rPr>
        <w:t xml:space="preserve">муниципальной программы Шенкурского муниципального округа </w:t>
      </w:r>
    </w:p>
    <w:p w:rsidR="008569AF" w:rsidRPr="008569AF" w:rsidRDefault="008569AF" w:rsidP="008569AF">
      <w:pPr>
        <w:pStyle w:val="Default"/>
        <w:jc w:val="right"/>
      </w:pPr>
      <w:r w:rsidRPr="008569AF">
        <w:t xml:space="preserve">Архангельской области </w:t>
      </w:r>
      <w:r w:rsidRPr="008569AF">
        <w:rPr>
          <w:bCs/>
          <w:kern w:val="36"/>
        </w:rPr>
        <w:t>«</w:t>
      </w:r>
      <w:r w:rsidRPr="008569AF">
        <w:t xml:space="preserve">Развитие жилищной, </w:t>
      </w:r>
    </w:p>
    <w:p w:rsidR="008569AF" w:rsidRPr="008569AF" w:rsidRDefault="008569AF" w:rsidP="008569AF">
      <w:pPr>
        <w:pStyle w:val="Default"/>
        <w:jc w:val="right"/>
      </w:pPr>
      <w:r w:rsidRPr="008569AF">
        <w:t>коммунальной и инженерной инфраструктуры</w:t>
      </w:r>
    </w:p>
    <w:p w:rsidR="008569AF" w:rsidRPr="008569AF" w:rsidRDefault="008569AF" w:rsidP="008569AF">
      <w:pPr>
        <w:pStyle w:val="Default"/>
        <w:jc w:val="right"/>
      </w:pPr>
      <w:r w:rsidRPr="008569AF">
        <w:t xml:space="preserve"> и повышение экологической безопасности </w:t>
      </w:r>
    </w:p>
    <w:p w:rsidR="008569AF" w:rsidRPr="008569AF" w:rsidRDefault="008569AF" w:rsidP="008569AF">
      <w:pPr>
        <w:pStyle w:val="Default"/>
        <w:jc w:val="right"/>
      </w:pPr>
      <w:r w:rsidRPr="008569AF">
        <w:t>на территории Шенкурского муниципального округа</w:t>
      </w:r>
      <w:r w:rsidRPr="008569AF">
        <w:rPr>
          <w:bCs/>
          <w:kern w:val="36"/>
        </w:rPr>
        <w:t>»</w:t>
      </w:r>
    </w:p>
    <w:p w:rsidR="00171EAA" w:rsidRPr="00C95091" w:rsidRDefault="00171EAA" w:rsidP="00171EAA">
      <w:pPr>
        <w:autoSpaceDE w:val="0"/>
        <w:autoSpaceDN w:val="0"/>
        <w:adjustRightInd w:val="0"/>
        <w:spacing w:after="0" w:line="240" w:lineRule="auto"/>
        <w:jc w:val="center"/>
        <w:rPr>
          <w:rFonts w:ascii="Times New Roman" w:hAnsi="Times New Roman" w:cs="Times New Roman"/>
          <w:sz w:val="28"/>
          <w:szCs w:val="28"/>
        </w:rPr>
      </w:pPr>
    </w:p>
    <w:p w:rsidR="009858B1" w:rsidRPr="006D1070" w:rsidRDefault="009858B1" w:rsidP="00C170D6">
      <w:pPr>
        <w:spacing w:after="0" w:line="240" w:lineRule="auto"/>
        <w:jc w:val="center"/>
        <w:rPr>
          <w:rFonts w:ascii="Times New Roman" w:hAnsi="Times New Roman" w:cs="Times New Roman"/>
          <w:sz w:val="24"/>
          <w:szCs w:val="24"/>
        </w:rPr>
      </w:pPr>
      <w:r w:rsidRPr="006D1070">
        <w:rPr>
          <w:rFonts w:ascii="Times New Roman" w:hAnsi="Times New Roman" w:cs="Times New Roman"/>
          <w:sz w:val="24"/>
          <w:szCs w:val="24"/>
        </w:rPr>
        <w:t>Сведения</w:t>
      </w:r>
    </w:p>
    <w:p w:rsidR="00171EAA" w:rsidRDefault="009858B1" w:rsidP="00C170D6">
      <w:pPr>
        <w:pStyle w:val="Default"/>
        <w:jc w:val="center"/>
        <w:rPr>
          <w:bCs/>
          <w:kern w:val="36"/>
        </w:rPr>
      </w:pPr>
      <w:r w:rsidRPr="006D1070">
        <w:t xml:space="preserve">о достижении целевых показателей </w:t>
      </w:r>
      <w:r w:rsidR="00171EAA" w:rsidRPr="006D1070">
        <w:t>муниципальной программы Шенкурского муниципального округа Архангельской области «</w:t>
      </w:r>
      <w:r w:rsidR="00C170D6" w:rsidRPr="006D1070">
        <w:t>Развитие жилищной, коммунальной и инженерной инфраструктуры  и повышение экологической безопасности на территории Шенкурского муниципального округа</w:t>
      </w:r>
      <w:r w:rsidR="00C170D6" w:rsidRPr="006D1070">
        <w:rPr>
          <w:bCs/>
          <w:kern w:val="36"/>
        </w:rPr>
        <w:t>»</w:t>
      </w:r>
    </w:p>
    <w:p w:rsidR="006D1070" w:rsidRDefault="006D1070" w:rsidP="00C170D6">
      <w:pPr>
        <w:pStyle w:val="Default"/>
        <w:jc w:val="center"/>
        <w:rPr>
          <w:bCs/>
          <w:kern w:val="36"/>
        </w:rPr>
      </w:pPr>
    </w:p>
    <w:p w:rsidR="006D1070" w:rsidRDefault="006D1070" w:rsidP="006D1070">
      <w:pPr>
        <w:pStyle w:val="Default"/>
        <w:jc w:val="both"/>
        <w:rPr>
          <w:bCs/>
          <w:kern w:val="36"/>
        </w:rPr>
      </w:pPr>
      <w:r>
        <w:rPr>
          <w:bCs/>
          <w:kern w:val="36"/>
        </w:rPr>
        <w:t>Ответственный исполнитель муниципальной программы – отдел жилищно-коммунального хозяйства администрации Шенкурского муниципального округа Архангельской области</w:t>
      </w:r>
    </w:p>
    <w:p w:rsidR="006D1070" w:rsidRDefault="006D1070" w:rsidP="006D1070">
      <w:pPr>
        <w:pStyle w:val="Default"/>
        <w:jc w:val="both"/>
        <w:rPr>
          <w:bCs/>
          <w:kern w:val="36"/>
        </w:rPr>
      </w:pPr>
    </w:p>
    <w:p w:rsidR="006D1070" w:rsidRPr="006D1070" w:rsidRDefault="006D1070" w:rsidP="006D1070">
      <w:pPr>
        <w:pStyle w:val="Default"/>
        <w:jc w:val="center"/>
      </w:pPr>
      <w:r>
        <w:rPr>
          <w:bCs/>
          <w:kern w:val="36"/>
        </w:rPr>
        <w:t xml:space="preserve">по итогам </w:t>
      </w:r>
      <w:r w:rsidRPr="006D1070">
        <w:rPr>
          <w:bCs/>
          <w:kern w:val="36"/>
          <w:u w:val="single"/>
        </w:rPr>
        <w:t>2023</w:t>
      </w:r>
      <w:r>
        <w:rPr>
          <w:bCs/>
          <w:kern w:val="36"/>
        </w:rPr>
        <w:t xml:space="preserve"> года</w:t>
      </w:r>
    </w:p>
    <w:p w:rsidR="00E12AA1" w:rsidRDefault="00E12AA1" w:rsidP="009858B1">
      <w:pPr>
        <w:pStyle w:val="ConsPlusCell"/>
        <w:jc w:val="both"/>
        <w:rPr>
          <w:sz w:val="28"/>
          <w:szCs w:val="28"/>
        </w:rPr>
      </w:pPr>
    </w:p>
    <w:tbl>
      <w:tblPr>
        <w:tblW w:w="0" w:type="auto"/>
        <w:tblLayout w:type="fixed"/>
        <w:tblCellMar>
          <w:top w:w="102" w:type="dxa"/>
          <w:left w:w="62" w:type="dxa"/>
          <w:bottom w:w="102" w:type="dxa"/>
          <w:right w:w="62" w:type="dxa"/>
        </w:tblCellMar>
        <w:tblLook w:val="0000"/>
      </w:tblPr>
      <w:tblGrid>
        <w:gridCol w:w="2330"/>
        <w:gridCol w:w="1276"/>
        <w:gridCol w:w="1192"/>
        <w:gridCol w:w="990"/>
        <w:gridCol w:w="1276"/>
        <w:gridCol w:w="1276"/>
        <w:gridCol w:w="1498"/>
        <w:gridCol w:w="1423"/>
        <w:gridCol w:w="1134"/>
        <w:gridCol w:w="2268"/>
      </w:tblGrid>
      <w:tr w:rsidR="009858B1" w:rsidRPr="006D1070" w:rsidTr="00C5717F">
        <w:trPr>
          <w:tblHeader/>
        </w:trPr>
        <w:tc>
          <w:tcPr>
            <w:tcW w:w="2330" w:type="dxa"/>
            <w:vMerge w:val="restart"/>
            <w:tcBorders>
              <w:top w:val="single" w:sz="4" w:space="0" w:color="auto"/>
              <w:left w:val="single" w:sz="4" w:space="0" w:color="auto"/>
              <w:bottom w:val="single" w:sz="4" w:space="0" w:color="auto"/>
              <w:right w:val="single" w:sz="4" w:space="0" w:color="auto"/>
            </w:tcBorders>
          </w:tcPr>
          <w:p w:rsidR="009858B1" w:rsidRPr="006D1070" w:rsidRDefault="009858B1" w:rsidP="00D15838">
            <w:pPr>
              <w:autoSpaceDE w:val="0"/>
              <w:autoSpaceDN w:val="0"/>
              <w:adjustRightInd w:val="0"/>
              <w:spacing w:after="0" w:line="240" w:lineRule="auto"/>
              <w:contextualSpacing/>
              <w:jc w:val="center"/>
              <w:rPr>
                <w:rFonts w:ascii="Times New Roman" w:hAnsi="Times New Roman" w:cs="Times New Roman"/>
                <w:sz w:val="20"/>
                <w:szCs w:val="20"/>
              </w:rPr>
            </w:pPr>
            <w:r w:rsidRPr="006D1070">
              <w:rPr>
                <w:rFonts w:ascii="Times New Roman" w:hAnsi="Times New Roman" w:cs="Times New Roman"/>
                <w:bCs/>
                <w:sz w:val="20"/>
                <w:szCs w:val="20"/>
              </w:rPr>
              <w:t>Наименование целевого показателя</w:t>
            </w:r>
          </w:p>
        </w:tc>
        <w:tc>
          <w:tcPr>
            <w:tcW w:w="1276" w:type="dxa"/>
            <w:vMerge w:val="restart"/>
            <w:tcBorders>
              <w:top w:val="single" w:sz="4" w:space="0" w:color="auto"/>
              <w:left w:val="single" w:sz="4" w:space="0" w:color="auto"/>
              <w:bottom w:val="single" w:sz="4" w:space="0" w:color="auto"/>
              <w:right w:val="single" w:sz="4" w:space="0" w:color="auto"/>
            </w:tcBorders>
          </w:tcPr>
          <w:p w:rsidR="009858B1" w:rsidRPr="006D1070" w:rsidRDefault="009858B1" w:rsidP="00D15838">
            <w:pPr>
              <w:autoSpaceDE w:val="0"/>
              <w:autoSpaceDN w:val="0"/>
              <w:adjustRightInd w:val="0"/>
              <w:spacing w:after="0" w:line="240" w:lineRule="auto"/>
              <w:contextualSpacing/>
              <w:jc w:val="center"/>
              <w:rPr>
                <w:rFonts w:ascii="Times New Roman" w:hAnsi="Times New Roman" w:cs="Times New Roman"/>
                <w:sz w:val="20"/>
                <w:szCs w:val="20"/>
              </w:rPr>
            </w:pPr>
            <w:r w:rsidRPr="006D1070">
              <w:rPr>
                <w:rFonts w:ascii="Times New Roman" w:hAnsi="Times New Roman" w:cs="Times New Roman"/>
                <w:bCs/>
                <w:sz w:val="20"/>
                <w:szCs w:val="20"/>
              </w:rPr>
              <w:t>Исполнитель</w:t>
            </w:r>
          </w:p>
        </w:tc>
        <w:tc>
          <w:tcPr>
            <w:tcW w:w="1192" w:type="dxa"/>
            <w:vMerge w:val="restart"/>
            <w:tcBorders>
              <w:top w:val="single" w:sz="4" w:space="0" w:color="auto"/>
              <w:left w:val="single" w:sz="4" w:space="0" w:color="auto"/>
              <w:bottom w:val="single" w:sz="4" w:space="0" w:color="auto"/>
              <w:right w:val="single" w:sz="4" w:space="0" w:color="auto"/>
            </w:tcBorders>
          </w:tcPr>
          <w:p w:rsidR="009858B1" w:rsidRPr="006D1070" w:rsidRDefault="009858B1" w:rsidP="00D15838">
            <w:pPr>
              <w:autoSpaceDE w:val="0"/>
              <w:autoSpaceDN w:val="0"/>
              <w:adjustRightInd w:val="0"/>
              <w:spacing w:after="0" w:line="240" w:lineRule="auto"/>
              <w:contextualSpacing/>
              <w:jc w:val="center"/>
              <w:rPr>
                <w:rFonts w:ascii="Times New Roman" w:hAnsi="Times New Roman" w:cs="Times New Roman"/>
                <w:sz w:val="20"/>
                <w:szCs w:val="20"/>
              </w:rPr>
            </w:pPr>
            <w:r w:rsidRPr="006D1070">
              <w:rPr>
                <w:rFonts w:ascii="Times New Roman" w:hAnsi="Times New Roman" w:cs="Times New Roman"/>
                <w:bCs/>
                <w:sz w:val="20"/>
                <w:szCs w:val="20"/>
              </w:rPr>
              <w:t>Единица измерения</w:t>
            </w:r>
          </w:p>
        </w:tc>
        <w:tc>
          <w:tcPr>
            <w:tcW w:w="7597" w:type="dxa"/>
            <w:gridSpan w:val="6"/>
            <w:tcBorders>
              <w:top w:val="single" w:sz="4" w:space="0" w:color="auto"/>
              <w:left w:val="single" w:sz="4" w:space="0" w:color="auto"/>
              <w:bottom w:val="single" w:sz="4" w:space="0" w:color="auto"/>
              <w:right w:val="single" w:sz="4" w:space="0" w:color="auto"/>
            </w:tcBorders>
          </w:tcPr>
          <w:p w:rsidR="009858B1" w:rsidRPr="006D1070" w:rsidRDefault="009858B1" w:rsidP="00D15838">
            <w:pPr>
              <w:autoSpaceDE w:val="0"/>
              <w:autoSpaceDN w:val="0"/>
              <w:adjustRightInd w:val="0"/>
              <w:spacing w:after="0" w:line="240" w:lineRule="auto"/>
              <w:contextualSpacing/>
              <w:jc w:val="center"/>
              <w:rPr>
                <w:rFonts w:ascii="Times New Roman" w:hAnsi="Times New Roman" w:cs="Times New Roman"/>
                <w:sz w:val="20"/>
                <w:szCs w:val="20"/>
              </w:rPr>
            </w:pPr>
            <w:r w:rsidRPr="006D1070">
              <w:rPr>
                <w:rFonts w:ascii="Times New Roman" w:hAnsi="Times New Roman" w:cs="Times New Roman"/>
                <w:bCs/>
                <w:sz w:val="20"/>
                <w:szCs w:val="20"/>
              </w:rPr>
              <w:t>Значения целевого показателя</w:t>
            </w:r>
          </w:p>
        </w:tc>
        <w:tc>
          <w:tcPr>
            <w:tcW w:w="2268" w:type="dxa"/>
            <w:vMerge w:val="restart"/>
            <w:tcBorders>
              <w:top w:val="single" w:sz="4" w:space="0" w:color="auto"/>
              <w:left w:val="single" w:sz="4" w:space="0" w:color="auto"/>
              <w:bottom w:val="single" w:sz="4" w:space="0" w:color="auto"/>
              <w:right w:val="single" w:sz="4" w:space="0" w:color="auto"/>
            </w:tcBorders>
          </w:tcPr>
          <w:p w:rsidR="009858B1" w:rsidRPr="006D1070" w:rsidRDefault="009858B1" w:rsidP="00D15838">
            <w:pPr>
              <w:autoSpaceDE w:val="0"/>
              <w:autoSpaceDN w:val="0"/>
              <w:adjustRightInd w:val="0"/>
              <w:spacing w:after="0" w:line="240" w:lineRule="auto"/>
              <w:contextualSpacing/>
              <w:jc w:val="center"/>
              <w:rPr>
                <w:rFonts w:ascii="Times New Roman" w:hAnsi="Times New Roman" w:cs="Times New Roman"/>
                <w:sz w:val="20"/>
                <w:szCs w:val="20"/>
              </w:rPr>
            </w:pPr>
            <w:r w:rsidRPr="006D1070">
              <w:rPr>
                <w:rFonts w:ascii="Times New Roman" w:hAnsi="Times New Roman" w:cs="Times New Roman"/>
                <w:bCs/>
                <w:sz w:val="20"/>
                <w:szCs w:val="20"/>
              </w:rPr>
              <w:t xml:space="preserve">Обоснование отклонения в отчетном году фактического значения целевого показателя от планового значения целевого показателя </w:t>
            </w:r>
            <w:hyperlink r:id="rId8" w:history="1">
              <w:r w:rsidRPr="006D1070">
                <w:rPr>
                  <w:rFonts w:ascii="Times New Roman" w:hAnsi="Times New Roman" w:cs="Times New Roman"/>
                  <w:sz w:val="20"/>
                  <w:szCs w:val="20"/>
                </w:rPr>
                <w:t>&lt;*&gt;</w:t>
              </w:r>
            </w:hyperlink>
          </w:p>
        </w:tc>
      </w:tr>
      <w:tr w:rsidR="009858B1" w:rsidRPr="006D1070" w:rsidTr="00C5717F">
        <w:trPr>
          <w:tblHeader/>
        </w:trPr>
        <w:tc>
          <w:tcPr>
            <w:tcW w:w="2330" w:type="dxa"/>
            <w:vMerge/>
            <w:tcBorders>
              <w:top w:val="single" w:sz="4" w:space="0" w:color="auto"/>
              <w:left w:val="single" w:sz="4" w:space="0" w:color="auto"/>
              <w:bottom w:val="single" w:sz="4" w:space="0" w:color="auto"/>
              <w:right w:val="single" w:sz="4" w:space="0" w:color="auto"/>
            </w:tcBorders>
          </w:tcPr>
          <w:p w:rsidR="009858B1" w:rsidRPr="006D1070" w:rsidRDefault="009858B1" w:rsidP="00D15838">
            <w:pPr>
              <w:autoSpaceDE w:val="0"/>
              <w:autoSpaceDN w:val="0"/>
              <w:adjustRightInd w:val="0"/>
              <w:spacing w:after="0" w:line="240" w:lineRule="auto"/>
              <w:contextualSpacing/>
              <w:jc w:val="center"/>
              <w:rPr>
                <w:rFonts w:ascii="Times New Roman" w:hAnsi="Times New Roman" w:cs="Times New Roman"/>
                <w:sz w:val="20"/>
                <w:szCs w:val="20"/>
              </w:rPr>
            </w:pPr>
          </w:p>
        </w:tc>
        <w:tc>
          <w:tcPr>
            <w:tcW w:w="1276" w:type="dxa"/>
            <w:vMerge/>
            <w:tcBorders>
              <w:top w:val="single" w:sz="4" w:space="0" w:color="auto"/>
              <w:left w:val="single" w:sz="4" w:space="0" w:color="auto"/>
              <w:bottom w:val="single" w:sz="4" w:space="0" w:color="auto"/>
              <w:right w:val="single" w:sz="4" w:space="0" w:color="auto"/>
            </w:tcBorders>
          </w:tcPr>
          <w:p w:rsidR="009858B1" w:rsidRPr="006D1070" w:rsidRDefault="009858B1" w:rsidP="00D15838">
            <w:pPr>
              <w:autoSpaceDE w:val="0"/>
              <w:autoSpaceDN w:val="0"/>
              <w:adjustRightInd w:val="0"/>
              <w:spacing w:after="0" w:line="240" w:lineRule="auto"/>
              <w:contextualSpacing/>
              <w:jc w:val="center"/>
              <w:rPr>
                <w:rFonts w:ascii="Times New Roman" w:hAnsi="Times New Roman" w:cs="Times New Roman"/>
                <w:sz w:val="20"/>
                <w:szCs w:val="20"/>
              </w:rPr>
            </w:pPr>
          </w:p>
        </w:tc>
        <w:tc>
          <w:tcPr>
            <w:tcW w:w="1192" w:type="dxa"/>
            <w:vMerge/>
            <w:tcBorders>
              <w:top w:val="single" w:sz="4" w:space="0" w:color="auto"/>
              <w:left w:val="single" w:sz="4" w:space="0" w:color="auto"/>
              <w:bottom w:val="single" w:sz="4" w:space="0" w:color="auto"/>
              <w:right w:val="single" w:sz="4" w:space="0" w:color="auto"/>
            </w:tcBorders>
          </w:tcPr>
          <w:p w:rsidR="009858B1" w:rsidRPr="006D1070" w:rsidRDefault="009858B1" w:rsidP="00D15838">
            <w:pPr>
              <w:autoSpaceDE w:val="0"/>
              <w:autoSpaceDN w:val="0"/>
              <w:adjustRightInd w:val="0"/>
              <w:spacing w:after="0" w:line="240" w:lineRule="auto"/>
              <w:contextualSpacing/>
              <w:jc w:val="center"/>
              <w:rPr>
                <w:rFonts w:ascii="Times New Roman" w:hAnsi="Times New Roman" w:cs="Times New Roman"/>
                <w:sz w:val="20"/>
                <w:szCs w:val="20"/>
              </w:rPr>
            </w:pPr>
          </w:p>
        </w:tc>
        <w:tc>
          <w:tcPr>
            <w:tcW w:w="2266" w:type="dxa"/>
            <w:gridSpan w:val="2"/>
            <w:tcBorders>
              <w:top w:val="single" w:sz="4" w:space="0" w:color="auto"/>
              <w:left w:val="single" w:sz="4" w:space="0" w:color="auto"/>
              <w:bottom w:val="single" w:sz="4" w:space="0" w:color="auto"/>
              <w:right w:val="single" w:sz="4" w:space="0" w:color="auto"/>
            </w:tcBorders>
          </w:tcPr>
          <w:p w:rsidR="009858B1" w:rsidRPr="006D1070" w:rsidRDefault="009858B1" w:rsidP="00D15838">
            <w:pPr>
              <w:autoSpaceDE w:val="0"/>
              <w:autoSpaceDN w:val="0"/>
              <w:adjustRightInd w:val="0"/>
              <w:spacing w:after="0" w:line="240" w:lineRule="auto"/>
              <w:contextualSpacing/>
              <w:jc w:val="center"/>
              <w:rPr>
                <w:rFonts w:ascii="Times New Roman" w:hAnsi="Times New Roman" w:cs="Times New Roman"/>
                <w:sz w:val="20"/>
                <w:szCs w:val="20"/>
              </w:rPr>
            </w:pPr>
            <w:r w:rsidRPr="006D1070">
              <w:rPr>
                <w:rFonts w:ascii="Times New Roman" w:hAnsi="Times New Roman" w:cs="Times New Roman"/>
                <w:sz w:val="20"/>
                <w:szCs w:val="20"/>
              </w:rPr>
              <w:t>фактические за 2 года, предшествующие отчетному году</w:t>
            </w:r>
          </w:p>
        </w:tc>
        <w:tc>
          <w:tcPr>
            <w:tcW w:w="1276" w:type="dxa"/>
            <w:vMerge w:val="restart"/>
            <w:tcBorders>
              <w:top w:val="single" w:sz="4" w:space="0" w:color="auto"/>
              <w:left w:val="single" w:sz="4" w:space="0" w:color="auto"/>
              <w:bottom w:val="single" w:sz="4" w:space="0" w:color="auto"/>
              <w:right w:val="single" w:sz="4" w:space="0" w:color="auto"/>
            </w:tcBorders>
          </w:tcPr>
          <w:p w:rsidR="009858B1" w:rsidRPr="006D1070" w:rsidRDefault="009858B1" w:rsidP="00D15838">
            <w:pPr>
              <w:autoSpaceDE w:val="0"/>
              <w:autoSpaceDN w:val="0"/>
              <w:adjustRightInd w:val="0"/>
              <w:spacing w:after="0" w:line="240" w:lineRule="auto"/>
              <w:contextualSpacing/>
              <w:jc w:val="center"/>
              <w:rPr>
                <w:rFonts w:ascii="Times New Roman" w:hAnsi="Times New Roman" w:cs="Times New Roman"/>
                <w:sz w:val="20"/>
                <w:szCs w:val="20"/>
              </w:rPr>
            </w:pPr>
            <w:r w:rsidRPr="006D1070">
              <w:rPr>
                <w:rFonts w:ascii="Times New Roman" w:hAnsi="Times New Roman" w:cs="Times New Roman"/>
                <w:sz w:val="20"/>
                <w:szCs w:val="20"/>
              </w:rPr>
              <w:t>плановое, на 2023 год</w:t>
            </w:r>
          </w:p>
        </w:tc>
        <w:tc>
          <w:tcPr>
            <w:tcW w:w="1498" w:type="dxa"/>
            <w:vMerge w:val="restart"/>
            <w:tcBorders>
              <w:top w:val="single" w:sz="4" w:space="0" w:color="auto"/>
              <w:left w:val="single" w:sz="4" w:space="0" w:color="auto"/>
              <w:bottom w:val="single" w:sz="4" w:space="0" w:color="auto"/>
              <w:right w:val="single" w:sz="4" w:space="0" w:color="auto"/>
            </w:tcBorders>
          </w:tcPr>
          <w:p w:rsidR="009858B1" w:rsidRPr="006D1070" w:rsidRDefault="009858B1" w:rsidP="00D15838">
            <w:pPr>
              <w:autoSpaceDE w:val="0"/>
              <w:autoSpaceDN w:val="0"/>
              <w:adjustRightInd w:val="0"/>
              <w:spacing w:after="0" w:line="240" w:lineRule="auto"/>
              <w:contextualSpacing/>
              <w:jc w:val="center"/>
              <w:rPr>
                <w:rFonts w:ascii="Times New Roman" w:hAnsi="Times New Roman" w:cs="Times New Roman"/>
                <w:sz w:val="20"/>
                <w:szCs w:val="20"/>
              </w:rPr>
            </w:pPr>
            <w:r w:rsidRPr="006D1070">
              <w:rPr>
                <w:rFonts w:ascii="Times New Roman" w:hAnsi="Times New Roman" w:cs="Times New Roman"/>
                <w:sz w:val="20"/>
                <w:szCs w:val="20"/>
              </w:rPr>
              <w:t>фактическое, за 2023 год</w:t>
            </w:r>
          </w:p>
        </w:tc>
        <w:tc>
          <w:tcPr>
            <w:tcW w:w="1423" w:type="dxa"/>
            <w:vMerge w:val="restart"/>
            <w:tcBorders>
              <w:top w:val="single" w:sz="4" w:space="0" w:color="auto"/>
              <w:left w:val="single" w:sz="4" w:space="0" w:color="auto"/>
              <w:bottom w:val="single" w:sz="4" w:space="0" w:color="auto"/>
              <w:right w:val="single" w:sz="4" w:space="0" w:color="auto"/>
            </w:tcBorders>
          </w:tcPr>
          <w:p w:rsidR="009858B1" w:rsidRPr="006D1070" w:rsidRDefault="009858B1" w:rsidP="00D15838">
            <w:pPr>
              <w:autoSpaceDE w:val="0"/>
              <w:autoSpaceDN w:val="0"/>
              <w:adjustRightInd w:val="0"/>
              <w:spacing w:after="0" w:line="240" w:lineRule="auto"/>
              <w:contextualSpacing/>
              <w:jc w:val="center"/>
              <w:rPr>
                <w:rFonts w:ascii="Times New Roman" w:hAnsi="Times New Roman" w:cs="Times New Roman"/>
                <w:sz w:val="20"/>
                <w:szCs w:val="20"/>
              </w:rPr>
            </w:pPr>
            <w:r w:rsidRPr="006D1070">
              <w:rPr>
                <w:rFonts w:ascii="Times New Roman" w:hAnsi="Times New Roman" w:cs="Times New Roman"/>
                <w:sz w:val="20"/>
                <w:szCs w:val="20"/>
              </w:rPr>
              <w:t>степень достижения планового значения целевого показателя, %</w:t>
            </w:r>
          </w:p>
        </w:tc>
        <w:tc>
          <w:tcPr>
            <w:tcW w:w="1134" w:type="dxa"/>
            <w:vMerge w:val="restart"/>
            <w:tcBorders>
              <w:top w:val="single" w:sz="4" w:space="0" w:color="auto"/>
              <w:left w:val="single" w:sz="4" w:space="0" w:color="auto"/>
              <w:bottom w:val="single" w:sz="4" w:space="0" w:color="auto"/>
              <w:right w:val="single" w:sz="4" w:space="0" w:color="auto"/>
            </w:tcBorders>
          </w:tcPr>
          <w:p w:rsidR="009858B1" w:rsidRPr="006D1070" w:rsidRDefault="009858B1" w:rsidP="00D15838">
            <w:pPr>
              <w:autoSpaceDE w:val="0"/>
              <w:autoSpaceDN w:val="0"/>
              <w:adjustRightInd w:val="0"/>
              <w:spacing w:after="0" w:line="240" w:lineRule="auto"/>
              <w:contextualSpacing/>
              <w:jc w:val="center"/>
              <w:rPr>
                <w:rFonts w:ascii="Times New Roman" w:hAnsi="Times New Roman" w:cs="Times New Roman"/>
                <w:sz w:val="20"/>
                <w:szCs w:val="20"/>
              </w:rPr>
            </w:pPr>
            <w:r w:rsidRPr="006D1070">
              <w:rPr>
                <w:rFonts w:ascii="Times New Roman" w:hAnsi="Times New Roman" w:cs="Times New Roman"/>
                <w:sz w:val="20"/>
                <w:szCs w:val="20"/>
              </w:rPr>
              <w:t>плановое на 2024 год</w:t>
            </w:r>
          </w:p>
        </w:tc>
        <w:tc>
          <w:tcPr>
            <w:tcW w:w="2268" w:type="dxa"/>
            <w:vMerge/>
            <w:tcBorders>
              <w:top w:val="single" w:sz="4" w:space="0" w:color="auto"/>
              <w:left w:val="single" w:sz="4" w:space="0" w:color="auto"/>
              <w:bottom w:val="single" w:sz="4" w:space="0" w:color="auto"/>
              <w:right w:val="single" w:sz="4" w:space="0" w:color="auto"/>
            </w:tcBorders>
          </w:tcPr>
          <w:p w:rsidR="009858B1" w:rsidRPr="006D1070" w:rsidRDefault="009858B1" w:rsidP="00D15838">
            <w:pPr>
              <w:autoSpaceDE w:val="0"/>
              <w:autoSpaceDN w:val="0"/>
              <w:adjustRightInd w:val="0"/>
              <w:spacing w:after="0" w:line="240" w:lineRule="auto"/>
              <w:contextualSpacing/>
              <w:jc w:val="center"/>
              <w:rPr>
                <w:rFonts w:ascii="Times New Roman" w:hAnsi="Times New Roman" w:cs="Times New Roman"/>
                <w:sz w:val="20"/>
                <w:szCs w:val="20"/>
              </w:rPr>
            </w:pPr>
          </w:p>
        </w:tc>
      </w:tr>
      <w:tr w:rsidR="009858B1" w:rsidRPr="006D1070" w:rsidTr="00C5717F">
        <w:trPr>
          <w:tblHeader/>
        </w:trPr>
        <w:tc>
          <w:tcPr>
            <w:tcW w:w="2330" w:type="dxa"/>
            <w:vMerge/>
            <w:tcBorders>
              <w:top w:val="single" w:sz="4" w:space="0" w:color="auto"/>
              <w:left w:val="single" w:sz="4" w:space="0" w:color="auto"/>
              <w:bottom w:val="single" w:sz="4" w:space="0" w:color="auto"/>
              <w:right w:val="single" w:sz="4" w:space="0" w:color="auto"/>
            </w:tcBorders>
          </w:tcPr>
          <w:p w:rsidR="009858B1" w:rsidRPr="006D1070" w:rsidRDefault="009858B1" w:rsidP="00D15838">
            <w:pPr>
              <w:autoSpaceDE w:val="0"/>
              <w:autoSpaceDN w:val="0"/>
              <w:adjustRightInd w:val="0"/>
              <w:spacing w:after="0" w:line="240" w:lineRule="auto"/>
              <w:contextualSpacing/>
              <w:jc w:val="center"/>
              <w:rPr>
                <w:rFonts w:ascii="Times New Roman" w:hAnsi="Times New Roman" w:cs="Times New Roman"/>
                <w:sz w:val="20"/>
                <w:szCs w:val="20"/>
              </w:rPr>
            </w:pPr>
          </w:p>
        </w:tc>
        <w:tc>
          <w:tcPr>
            <w:tcW w:w="1276" w:type="dxa"/>
            <w:vMerge/>
            <w:tcBorders>
              <w:top w:val="single" w:sz="4" w:space="0" w:color="auto"/>
              <w:left w:val="single" w:sz="4" w:space="0" w:color="auto"/>
              <w:bottom w:val="single" w:sz="4" w:space="0" w:color="auto"/>
              <w:right w:val="single" w:sz="4" w:space="0" w:color="auto"/>
            </w:tcBorders>
          </w:tcPr>
          <w:p w:rsidR="009858B1" w:rsidRPr="006D1070" w:rsidRDefault="009858B1" w:rsidP="00D15838">
            <w:pPr>
              <w:autoSpaceDE w:val="0"/>
              <w:autoSpaceDN w:val="0"/>
              <w:adjustRightInd w:val="0"/>
              <w:spacing w:after="0" w:line="240" w:lineRule="auto"/>
              <w:contextualSpacing/>
              <w:jc w:val="center"/>
              <w:rPr>
                <w:rFonts w:ascii="Times New Roman" w:hAnsi="Times New Roman" w:cs="Times New Roman"/>
                <w:sz w:val="20"/>
                <w:szCs w:val="20"/>
              </w:rPr>
            </w:pPr>
          </w:p>
        </w:tc>
        <w:tc>
          <w:tcPr>
            <w:tcW w:w="1192" w:type="dxa"/>
            <w:vMerge/>
            <w:tcBorders>
              <w:top w:val="single" w:sz="4" w:space="0" w:color="auto"/>
              <w:left w:val="single" w:sz="4" w:space="0" w:color="auto"/>
              <w:bottom w:val="single" w:sz="4" w:space="0" w:color="auto"/>
              <w:right w:val="single" w:sz="4" w:space="0" w:color="auto"/>
            </w:tcBorders>
          </w:tcPr>
          <w:p w:rsidR="009858B1" w:rsidRPr="006D1070" w:rsidRDefault="009858B1" w:rsidP="00D15838">
            <w:pPr>
              <w:autoSpaceDE w:val="0"/>
              <w:autoSpaceDN w:val="0"/>
              <w:adjustRightInd w:val="0"/>
              <w:spacing w:after="0" w:line="240" w:lineRule="auto"/>
              <w:contextualSpacing/>
              <w:jc w:val="center"/>
              <w:rPr>
                <w:rFonts w:ascii="Times New Roman" w:hAnsi="Times New Roman" w:cs="Times New Roman"/>
                <w:sz w:val="20"/>
                <w:szCs w:val="20"/>
              </w:rPr>
            </w:pPr>
          </w:p>
        </w:tc>
        <w:tc>
          <w:tcPr>
            <w:tcW w:w="990" w:type="dxa"/>
            <w:tcBorders>
              <w:top w:val="single" w:sz="4" w:space="0" w:color="auto"/>
              <w:left w:val="single" w:sz="4" w:space="0" w:color="auto"/>
              <w:bottom w:val="single" w:sz="4" w:space="0" w:color="auto"/>
              <w:right w:val="single" w:sz="4" w:space="0" w:color="auto"/>
            </w:tcBorders>
          </w:tcPr>
          <w:p w:rsidR="009858B1" w:rsidRPr="006D1070" w:rsidRDefault="009858B1" w:rsidP="00D15838">
            <w:pPr>
              <w:autoSpaceDE w:val="0"/>
              <w:autoSpaceDN w:val="0"/>
              <w:adjustRightInd w:val="0"/>
              <w:spacing w:after="0" w:line="240" w:lineRule="auto"/>
              <w:contextualSpacing/>
              <w:jc w:val="center"/>
              <w:rPr>
                <w:rFonts w:ascii="Times New Roman" w:hAnsi="Times New Roman" w:cs="Times New Roman"/>
                <w:sz w:val="20"/>
                <w:szCs w:val="20"/>
              </w:rPr>
            </w:pPr>
            <w:r w:rsidRPr="006D1070">
              <w:rPr>
                <w:rFonts w:ascii="Times New Roman" w:hAnsi="Times New Roman" w:cs="Times New Roman"/>
                <w:sz w:val="20"/>
                <w:szCs w:val="20"/>
              </w:rPr>
              <w:t>2021 год</w:t>
            </w:r>
          </w:p>
        </w:tc>
        <w:tc>
          <w:tcPr>
            <w:tcW w:w="1276" w:type="dxa"/>
            <w:tcBorders>
              <w:top w:val="single" w:sz="4" w:space="0" w:color="auto"/>
              <w:left w:val="single" w:sz="4" w:space="0" w:color="auto"/>
              <w:bottom w:val="single" w:sz="4" w:space="0" w:color="auto"/>
              <w:right w:val="single" w:sz="4" w:space="0" w:color="auto"/>
            </w:tcBorders>
          </w:tcPr>
          <w:p w:rsidR="009858B1" w:rsidRPr="006D1070" w:rsidRDefault="009858B1" w:rsidP="00D15838">
            <w:pPr>
              <w:autoSpaceDE w:val="0"/>
              <w:autoSpaceDN w:val="0"/>
              <w:adjustRightInd w:val="0"/>
              <w:spacing w:after="0" w:line="240" w:lineRule="auto"/>
              <w:contextualSpacing/>
              <w:jc w:val="center"/>
              <w:rPr>
                <w:rFonts w:ascii="Times New Roman" w:hAnsi="Times New Roman" w:cs="Times New Roman"/>
                <w:sz w:val="20"/>
                <w:szCs w:val="20"/>
              </w:rPr>
            </w:pPr>
            <w:r w:rsidRPr="006D1070">
              <w:rPr>
                <w:rFonts w:ascii="Times New Roman" w:hAnsi="Times New Roman" w:cs="Times New Roman"/>
                <w:sz w:val="20"/>
                <w:szCs w:val="20"/>
              </w:rPr>
              <w:t xml:space="preserve"> 2022 год</w:t>
            </w:r>
          </w:p>
        </w:tc>
        <w:tc>
          <w:tcPr>
            <w:tcW w:w="1276" w:type="dxa"/>
            <w:vMerge/>
            <w:tcBorders>
              <w:top w:val="single" w:sz="4" w:space="0" w:color="auto"/>
              <w:left w:val="single" w:sz="4" w:space="0" w:color="auto"/>
              <w:bottom w:val="single" w:sz="4" w:space="0" w:color="auto"/>
              <w:right w:val="single" w:sz="4" w:space="0" w:color="auto"/>
            </w:tcBorders>
          </w:tcPr>
          <w:p w:rsidR="009858B1" w:rsidRPr="006D1070" w:rsidRDefault="009858B1" w:rsidP="00D15838">
            <w:pPr>
              <w:autoSpaceDE w:val="0"/>
              <w:autoSpaceDN w:val="0"/>
              <w:adjustRightInd w:val="0"/>
              <w:spacing w:after="0" w:line="240" w:lineRule="auto"/>
              <w:contextualSpacing/>
              <w:jc w:val="center"/>
              <w:rPr>
                <w:rFonts w:ascii="Times New Roman" w:hAnsi="Times New Roman" w:cs="Times New Roman"/>
                <w:sz w:val="20"/>
                <w:szCs w:val="20"/>
              </w:rPr>
            </w:pPr>
          </w:p>
        </w:tc>
        <w:tc>
          <w:tcPr>
            <w:tcW w:w="1498" w:type="dxa"/>
            <w:vMerge/>
            <w:tcBorders>
              <w:top w:val="single" w:sz="4" w:space="0" w:color="auto"/>
              <w:left w:val="single" w:sz="4" w:space="0" w:color="auto"/>
              <w:bottom w:val="single" w:sz="4" w:space="0" w:color="auto"/>
              <w:right w:val="single" w:sz="4" w:space="0" w:color="auto"/>
            </w:tcBorders>
          </w:tcPr>
          <w:p w:rsidR="009858B1" w:rsidRPr="006D1070" w:rsidRDefault="009858B1" w:rsidP="00D15838">
            <w:pPr>
              <w:autoSpaceDE w:val="0"/>
              <w:autoSpaceDN w:val="0"/>
              <w:adjustRightInd w:val="0"/>
              <w:spacing w:after="0" w:line="240" w:lineRule="auto"/>
              <w:contextualSpacing/>
              <w:jc w:val="center"/>
              <w:rPr>
                <w:rFonts w:ascii="Times New Roman" w:hAnsi="Times New Roman" w:cs="Times New Roman"/>
                <w:sz w:val="20"/>
                <w:szCs w:val="20"/>
              </w:rPr>
            </w:pPr>
          </w:p>
        </w:tc>
        <w:tc>
          <w:tcPr>
            <w:tcW w:w="1423" w:type="dxa"/>
            <w:vMerge/>
            <w:tcBorders>
              <w:top w:val="single" w:sz="4" w:space="0" w:color="auto"/>
              <w:left w:val="single" w:sz="4" w:space="0" w:color="auto"/>
              <w:bottom w:val="single" w:sz="4" w:space="0" w:color="auto"/>
              <w:right w:val="single" w:sz="4" w:space="0" w:color="auto"/>
            </w:tcBorders>
          </w:tcPr>
          <w:p w:rsidR="009858B1" w:rsidRPr="006D1070" w:rsidRDefault="009858B1" w:rsidP="00D15838">
            <w:pPr>
              <w:autoSpaceDE w:val="0"/>
              <w:autoSpaceDN w:val="0"/>
              <w:adjustRightInd w:val="0"/>
              <w:spacing w:after="0" w:line="240" w:lineRule="auto"/>
              <w:contextualSpacing/>
              <w:jc w:val="center"/>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9858B1" w:rsidRPr="006D1070" w:rsidRDefault="009858B1" w:rsidP="00D15838">
            <w:pPr>
              <w:autoSpaceDE w:val="0"/>
              <w:autoSpaceDN w:val="0"/>
              <w:adjustRightInd w:val="0"/>
              <w:spacing w:after="0" w:line="240" w:lineRule="auto"/>
              <w:contextualSpacing/>
              <w:jc w:val="center"/>
              <w:rPr>
                <w:rFonts w:ascii="Times New Roman" w:hAnsi="Times New Roman" w:cs="Times New Roman"/>
                <w:sz w:val="20"/>
                <w:szCs w:val="20"/>
              </w:rPr>
            </w:pPr>
          </w:p>
        </w:tc>
        <w:tc>
          <w:tcPr>
            <w:tcW w:w="2268" w:type="dxa"/>
            <w:vMerge/>
            <w:tcBorders>
              <w:top w:val="single" w:sz="4" w:space="0" w:color="auto"/>
              <w:left w:val="single" w:sz="4" w:space="0" w:color="auto"/>
              <w:bottom w:val="single" w:sz="4" w:space="0" w:color="auto"/>
              <w:right w:val="single" w:sz="4" w:space="0" w:color="auto"/>
            </w:tcBorders>
          </w:tcPr>
          <w:p w:rsidR="009858B1" w:rsidRPr="006D1070" w:rsidRDefault="009858B1" w:rsidP="00D15838">
            <w:pPr>
              <w:autoSpaceDE w:val="0"/>
              <w:autoSpaceDN w:val="0"/>
              <w:adjustRightInd w:val="0"/>
              <w:spacing w:after="0" w:line="240" w:lineRule="auto"/>
              <w:contextualSpacing/>
              <w:jc w:val="center"/>
              <w:rPr>
                <w:rFonts w:ascii="Times New Roman" w:hAnsi="Times New Roman" w:cs="Times New Roman"/>
                <w:sz w:val="20"/>
                <w:szCs w:val="20"/>
              </w:rPr>
            </w:pPr>
          </w:p>
        </w:tc>
      </w:tr>
      <w:tr w:rsidR="009858B1" w:rsidRPr="006D1070" w:rsidTr="00C5717F">
        <w:trPr>
          <w:tblHeader/>
        </w:trPr>
        <w:tc>
          <w:tcPr>
            <w:tcW w:w="2330" w:type="dxa"/>
            <w:tcBorders>
              <w:top w:val="single" w:sz="4" w:space="0" w:color="auto"/>
              <w:left w:val="single" w:sz="4" w:space="0" w:color="auto"/>
              <w:bottom w:val="single" w:sz="4" w:space="0" w:color="auto"/>
              <w:right w:val="single" w:sz="4" w:space="0" w:color="auto"/>
            </w:tcBorders>
          </w:tcPr>
          <w:p w:rsidR="009858B1" w:rsidRPr="006D1070" w:rsidRDefault="009858B1" w:rsidP="00D15838">
            <w:pPr>
              <w:autoSpaceDE w:val="0"/>
              <w:autoSpaceDN w:val="0"/>
              <w:adjustRightInd w:val="0"/>
              <w:spacing w:after="0" w:line="240" w:lineRule="auto"/>
              <w:contextualSpacing/>
              <w:jc w:val="center"/>
              <w:rPr>
                <w:rFonts w:ascii="Times New Roman" w:hAnsi="Times New Roman" w:cs="Times New Roman"/>
                <w:sz w:val="20"/>
                <w:szCs w:val="20"/>
              </w:rPr>
            </w:pPr>
            <w:r w:rsidRPr="006D1070">
              <w:rPr>
                <w:rFonts w:ascii="Times New Roman" w:hAnsi="Times New Roman" w:cs="Times New Roman"/>
                <w:sz w:val="20"/>
                <w:szCs w:val="20"/>
              </w:rPr>
              <w:t>1</w:t>
            </w:r>
          </w:p>
        </w:tc>
        <w:tc>
          <w:tcPr>
            <w:tcW w:w="1276" w:type="dxa"/>
            <w:tcBorders>
              <w:top w:val="single" w:sz="4" w:space="0" w:color="auto"/>
              <w:left w:val="single" w:sz="4" w:space="0" w:color="auto"/>
              <w:bottom w:val="single" w:sz="4" w:space="0" w:color="auto"/>
              <w:right w:val="single" w:sz="4" w:space="0" w:color="auto"/>
            </w:tcBorders>
          </w:tcPr>
          <w:p w:rsidR="009858B1" w:rsidRPr="006D1070" w:rsidRDefault="009858B1" w:rsidP="00D15838">
            <w:pPr>
              <w:autoSpaceDE w:val="0"/>
              <w:autoSpaceDN w:val="0"/>
              <w:adjustRightInd w:val="0"/>
              <w:spacing w:after="0" w:line="240" w:lineRule="auto"/>
              <w:contextualSpacing/>
              <w:jc w:val="center"/>
              <w:rPr>
                <w:rFonts w:ascii="Times New Roman" w:hAnsi="Times New Roman" w:cs="Times New Roman"/>
                <w:sz w:val="20"/>
                <w:szCs w:val="20"/>
              </w:rPr>
            </w:pPr>
            <w:r w:rsidRPr="006D1070">
              <w:rPr>
                <w:rFonts w:ascii="Times New Roman" w:hAnsi="Times New Roman" w:cs="Times New Roman"/>
                <w:sz w:val="20"/>
                <w:szCs w:val="20"/>
              </w:rPr>
              <w:t>2</w:t>
            </w:r>
          </w:p>
        </w:tc>
        <w:tc>
          <w:tcPr>
            <w:tcW w:w="1192" w:type="dxa"/>
            <w:tcBorders>
              <w:top w:val="single" w:sz="4" w:space="0" w:color="auto"/>
              <w:left w:val="single" w:sz="4" w:space="0" w:color="auto"/>
              <w:bottom w:val="single" w:sz="4" w:space="0" w:color="auto"/>
              <w:right w:val="single" w:sz="4" w:space="0" w:color="auto"/>
            </w:tcBorders>
          </w:tcPr>
          <w:p w:rsidR="009858B1" w:rsidRPr="006D1070" w:rsidRDefault="009858B1" w:rsidP="00D15838">
            <w:pPr>
              <w:autoSpaceDE w:val="0"/>
              <w:autoSpaceDN w:val="0"/>
              <w:adjustRightInd w:val="0"/>
              <w:spacing w:after="0" w:line="240" w:lineRule="auto"/>
              <w:contextualSpacing/>
              <w:jc w:val="center"/>
              <w:rPr>
                <w:rFonts w:ascii="Times New Roman" w:hAnsi="Times New Roman" w:cs="Times New Roman"/>
                <w:sz w:val="20"/>
                <w:szCs w:val="20"/>
              </w:rPr>
            </w:pPr>
            <w:r w:rsidRPr="006D1070">
              <w:rPr>
                <w:rFonts w:ascii="Times New Roman" w:hAnsi="Times New Roman" w:cs="Times New Roman"/>
                <w:sz w:val="20"/>
                <w:szCs w:val="20"/>
              </w:rPr>
              <w:t>3</w:t>
            </w:r>
          </w:p>
        </w:tc>
        <w:tc>
          <w:tcPr>
            <w:tcW w:w="990" w:type="dxa"/>
            <w:tcBorders>
              <w:top w:val="single" w:sz="4" w:space="0" w:color="auto"/>
              <w:left w:val="single" w:sz="4" w:space="0" w:color="auto"/>
              <w:bottom w:val="single" w:sz="4" w:space="0" w:color="auto"/>
              <w:right w:val="single" w:sz="4" w:space="0" w:color="auto"/>
            </w:tcBorders>
          </w:tcPr>
          <w:p w:rsidR="009858B1" w:rsidRPr="006D1070" w:rsidRDefault="009858B1" w:rsidP="00D15838">
            <w:pPr>
              <w:autoSpaceDE w:val="0"/>
              <w:autoSpaceDN w:val="0"/>
              <w:adjustRightInd w:val="0"/>
              <w:spacing w:after="0" w:line="240" w:lineRule="auto"/>
              <w:contextualSpacing/>
              <w:jc w:val="center"/>
              <w:rPr>
                <w:rFonts w:ascii="Times New Roman" w:hAnsi="Times New Roman" w:cs="Times New Roman"/>
                <w:sz w:val="20"/>
                <w:szCs w:val="20"/>
              </w:rPr>
            </w:pPr>
            <w:r w:rsidRPr="006D1070">
              <w:rPr>
                <w:rFonts w:ascii="Times New Roman" w:hAnsi="Times New Roman" w:cs="Times New Roman"/>
                <w:sz w:val="20"/>
                <w:szCs w:val="20"/>
              </w:rPr>
              <w:t>4</w:t>
            </w:r>
          </w:p>
        </w:tc>
        <w:tc>
          <w:tcPr>
            <w:tcW w:w="1276" w:type="dxa"/>
            <w:tcBorders>
              <w:top w:val="single" w:sz="4" w:space="0" w:color="auto"/>
              <w:left w:val="single" w:sz="4" w:space="0" w:color="auto"/>
              <w:bottom w:val="single" w:sz="4" w:space="0" w:color="auto"/>
              <w:right w:val="single" w:sz="4" w:space="0" w:color="auto"/>
            </w:tcBorders>
          </w:tcPr>
          <w:p w:rsidR="009858B1" w:rsidRPr="006D1070" w:rsidRDefault="009858B1" w:rsidP="00D15838">
            <w:pPr>
              <w:autoSpaceDE w:val="0"/>
              <w:autoSpaceDN w:val="0"/>
              <w:adjustRightInd w:val="0"/>
              <w:spacing w:after="0" w:line="240" w:lineRule="auto"/>
              <w:contextualSpacing/>
              <w:jc w:val="center"/>
              <w:rPr>
                <w:rFonts w:ascii="Times New Roman" w:hAnsi="Times New Roman" w:cs="Times New Roman"/>
                <w:sz w:val="20"/>
                <w:szCs w:val="20"/>
              </w:rPr>
            </w:pPr>
            <w:r w:rsidRPr="006D1070">
              <w:rPr>
                <w:rFonts w:ascii="Times New Roman" w:hAnsi="Times New Roman" w:cs="Times New Roman"/>
                <w:sz w:val="20"/>
                <w:szCs w:val="20"/>
              </w:rPr>
              <w:t>5</w:t>
            </w:r>
          </w:p>
        </w:tc>
        <w:tc>
          <w:tcPr>
            <w:tcW w:w="1276" w:type="dxa"/>
            <w:tcBorders>
              <w:top w:val="single" w:sz="4" w:space="0" w:color="auto"/>
              <w:left w:val="single" w:sz="4" w:space="0" w:color="auto"/>
              <w:bottom w:val="single" w:sz="4" w:space="0" w:color="auto"/>
              <w:right w:val="single" w:sz="4" w:space="0" w:color="auto"/>
            </w:tcBorders>
          </w:tcPr>
          <w:p w:rsidR="009858B1" w:rsidRPr="006D1070" w:rsidRDefault="009858B1" w:rsidP="00D15838">
            <w:pPr>
              <w:autoSpaceDE w:val="0"/>
              <w:autoSpaceDN w:val="0"/>
              <w:adjustRightInd w:val="0"/>
              <w:spacing w:after="0" w:line="240" w:lineRule="auto"/>
              <w:contextualSpacing/>
              <w:jc w:val="center"/>
              <w:rPr>
                <w:rFonts w:ascii="Times New Roman" w:hAnsi="Times New Roman" w:cs="Times New Roman"/>
                <w:sz w:val="20"/>
                <w:szCs w:val="20"/>
              </w:rPr>
            </w:pPr>
            <w:r w:rsidRPr="006D1070">
              <w:rPr>
                <w:rFonts w:ascii="Times New Roman" w:hAnsi="Times New Roman" w:cs="Times New Roman"/>
                <w:sz w:val="20"/>
                <w:szCs w:val="20"/>
              </w:rPr>
              <w:t>6</w:t>
            </w:r>
          </w:p>
        </w:tc>
        <w:tc>
          <w:tcPr>
            <w:tcW w:w="1498" w:type="dxa"/>
            <w:tcBorders>
              <w:top w:val="single" w:sz="4" w:space="0" w:color="auto"/>
              <w:left w:val="single" w:sz="4" w:space="0" w:color="auto"/>
              <w:bottom w:val="single" w:sz="4" w:space="0" w:color="auto"/>
              <w:right w:val="single" w:sz="4" w:space="0" w:color="auto"/>
            </w:tcBorders>
          </w:tcPr>
          <w:p w:rsidR="009858B1" w:rsidRPr="006D1070" w:rsidRDefault="009858B1" w:rsidP="00D15838">
            <w:pPr>
              <w:autoSpaceDE w:val="0"/>
              <w:autoSpaceDN w:val="0"/>
              <w:adjustRightInd w:val="0"/>
              <w:spacing w:after="0" w:line="240" w:lineRule="auto"/>
              <w:contextualSpacing/>
              <w:jc w:val="center"/>
              <w:rPr>
                <w:rFonts w:ascii="Times New Roman" w:hAnsi="Times New Roman" w:cs="Times New Roman"/>
                <w:sz w:val="20"/>
                <w:szCs w:val="20"/>
              </w:rPr>
            </w:pPr>
            <w:r w:rsidRPr="006D1070">
              <w:rPr>
                <w:rFonts w:ascii="Times New Roman" w:hAnsi="Times New Roman" w:cs="Times New Roman"/>
                <w:sz w:val="20"/>
                <w:szCs w:val="20"/>
              </w:rPr>
              <w:t>7</w:t>
            </w:r>
          </w:p>
        </w:tc>
        <w:tc>
          <w:tcPr>
            <w:tcW w:w="1423" w:type="dxa"/>
            <w:tcBorders>
              <w:top w:val="single" w:sz="4" w:space="0" w:color="auto"/>
              <w:left w:val="single" w:sz="4" w:space="0" w:color="auto"/>
              <w:bottom w:val="single" w:sz="4" w:space="0" w:color="auto"/>
              <w:right w:val="single" w:sz="4" w:space="0" w:color="auto"/>
            </w:tcBorders>
          </w:tcPr>
          <w:p w:rsidR="009858B1" w:rsidRPr="006D1070" w:rsidRDefault="009858B1" w:rsidP="00D15838">
            <w:pPr>
              <w:autoSpaceDE w:val="0"/>
              <w:autoSpaceDN w:val="0"/>
              <w:adjustRightInd w:val="0"/>
              <w:spacing w:after="0" w:line="240" w:lineRule="auto"/>
              <w:contextualSpacing/>
              <w:jc w:val="center"/>
              <w:rPr>
                <w:rFonts w:ascii="Times New Roman" w:hAnsi="Times New Roman" w:cs="Times New Roman"/>
                <w:sz w:val="20"/>
                <w:szCs w:val="20"/>
              </w:rPr>
            </w:pPr>
            <w:r w:rsidRPr="006D1070">
              <w:rPr>
                <w:rFonts w:ascii="Times New Roman" w:hAnsi="Times New Roman" w:cs="Times New Roman"/>
                <w:sz w:val="20"/>
                <w:szCs w:val="20"/>
              </w:rPr>
              <w:t>8</w:t>
            </w:r>
          </w:p>
        </w:tc>
        <w:tc>
          <w:tcPr>
            <w:tcW w:w="1134" w:type="dxa"/>
            <w:tcBorders>
              <w:top w:val="single" w:sz="4" w:space="0" w:color="auto"/>
              <w:left w:val="single" w:sz="4" w:space="0" w:color="auto"/>
              <w:bottom w:val="single" w:sz="4" w:space="0" w:color="auto"/>
              <w:right w:val="single" w:sz="4" w:space="0" w:color="auto"/>
            </w:tcBorders>
          </w:tcPr>
          <w:p w:rsidR="009858B1" w:rsidRPr="006D1070" w:rsidRDefault="009858B1" w:rsidP="00D15838">
            <w:pPr>
              <w:autoSpaceDE w:val="0"/>
              <w:autoSpaceDN w:val="0"/>
              <w:adjustRightInd w:val="0"/>
              <w:spacing w:after="0" w:line="240" w:lineRule="auto"/>
              <w:contextualSpacing/>
              <w:jc w:val="center"/>
              <w:rPr>
                <w:rFonts w:ascii="Times New Roman" w:hAnsi="Times New Roman" w:cs="Times New Roman"/>
                <w:sz w:val="20"/>
                <w:szCs w:val="20"/>
              </w:rPr>
            </w:pPr>
            <w:r w:rsidRPr="006D1070">
              <w:rPr>
                <w:rFonts w:ascii="Times New Roman" w:hAnsi="Times New Roman" w:cs="Times New Roman"/>
                <w:sz w:val="20"/>
                <w:szCs w:val="20"/>
              </w:rPr>
              <w:t>9</w:t>
            </w:r>
          </w:p>
        </w:tc>
        <w:tc>
          <w:tcPr>
            <w:tcW w:w="2268" w:type="dxa"/>
            <w:tcBorders>
              <w:top w:val="single" w:sz="4" w:space="0" w:color="auto"/>
              <w:left w:val="single" w:sz="4" w:space="0" w:color="auto"/>
              <w:bottom w:val="single" w:sz="4" w:space="0" w:color="auto"/>
              <w:right w:val="single" w:sz="4" w:space="0" w:color="auto"/>
            </w:tcBorders>
          </w:tcPr>
          <w:p w:rsidR="009858B1" w:rsidRPr="006D1070" w:rsidRDefault="009858B1" w:rsidP="00D15838">
            <w:pPr>
              <w:autoSpaceDE w:val="0"/>
              <w:autoSpaceDN w:val="0"/>
              <w:adjustRightInd w:val="0"/>
              <w:spacing w:after="0" w:line="240" w:lineRule="auto"/>
              <w:contextualSpacing/>
              <w:jc w:val="center"/>
              <w:rPr>
                <w:rFonts w:ascii="Times New Roman" w:hAnsi="Times New Roman" w:cs="Times New Roman"/>
                <w:sz w:val="20"/>
                <w:szCs w:val="20"/>
              </w:rPr>
            </w:pPr>
            <w:r w:rsidRPr="006D1070">
              <w:rPr>
                <w:rFonts w:ascii="Times New Roman" w:hAnsi="Times New Roman" w:cs="Times New Roman"/>
                <w:sz w:val="20"/>
                <w:szCs w:val="20"/>
              </w:rPr>
              <w:t>10</w:t>
            </w:r>
          </w:p>
        </w:tc>
      </w:tr>
      <w:tr w:rsidR="009858B1" w:rsidRPr="006D1070" w:rsidTr="00633A7F">
        <w:tc>
          <w:tcPr>
            <w:tcW w:w="14663" w:type="dxa"/>
            <w:gridSpan w:val="10"/>
            <w:tcBorders>
              <w:top w:val="single" w:sz="4" w:space="0" w:color="auto"/>
              <w:left w:val="single" w:sz="4" w:space="0" w:color="auto"/>
              <w:bottom w:val="single" w:sz="4" w:space="0" w:color="auto"/>
              <w:right w:val="single" w:sz="4" w:space="0" w:color="auto"/>
            </w:tcBorders>
          </w:tcPr>
          <w:p w:rsidR="009858B1" w:rsidRPr="006D1070" w:rsidRDefault="009858B1" w:rsidP="00C170D6">
            <w:pPr>
              <w:pStyle w:val="Default"/>
              <w:jc w:val="center"/>
              <w:rPr>
                <w:sz w:val="20"/>
                <w:szCs w:val="20"/>
              </w:rPr>
            </w:pPr>
            <w:r w:rsidRPr="006D1070">
              <w:rPr>
                <w:sz w:val="20"/>
                <w:szCs w:val="20"/>
              </w:rPr>
              <w:t xml:space="preserve">Муниципальная программа Шенкурского муниципального округа Архангельской области </w:t>
            </w:r>
            <w:r w:rsidR="00C170D6" w:rsidRPr="006D1070">
              <w:rPr>
                <w:sz w:val="20"/>
                <w:szCs w:val="20"/>
              </w:rPr>
              <w:t>«Развитие жилищной, коммунальной и инженерной инфраструктуры  и повышение экологической безопасности на территории Шенкурского муниципального округа</w:t>
            </w:r>
            <w:r w:rsidR="00C170D6" w:rsidRPr="006D1070">
              <w:rPr>
                <w:bCs/>
                <w:kern w:val="36"/>
                <w:sz w:val="20"/>
                <w:szCs w:val="20"/>
              </w:rPr>
              <w:t>»</w:t>
            </w:r>
          </w:p>
        </w:tc>
      </w:tr>
      <w:tr w:rsidR="009858B1" w:rsidRPr="006D1070" w:rsidTr="00C5717F">
        <w:tc>
          <w:tcPr>
            <w:tcW w:w="2330" w:type="dxa"/>
            <w:tcBorders>
              <w:top w:val="single" w:sz="4" w:space="0" w:color="auto"/>
              <w:left w:val="single" w:sz="4" w:space="0" w:color="auto"/>
              <w:bottom w:val="single" w:sz="4" w:space="0" w:color="auto"/>
              <w:right w:val="single" w:sz="4" w:space="0" w:color="auto"/>
            </w:tcBorders>
          </w:tcPr>
          <w:p w:rsidR="009858B1" w:rsidRPr="006D1070" w:rsidRDefault="00C170D6" w:rsidP="00D15838">
            <w:pPr>
              <w:autoSpaceDE w:val="0"/>
              <w:autoSpaceDN w:val="0"/>
              <w:adjustRightInd w:val="0"/>
              <w:spacing w:after="0" w:line="240" w:lineRule="auto"/>
              <w:contextualSpacing/>
              <w:rPr>
                <w:rFonts w:ascii="Times New Roman" w:hAnsi="Times New Roman" w:cs="Times New Roman"/>
                <w:sz w:val="20"/>
                <w:szCs w:val="20"/>
              </w:rPr>
            </w:pPr>
            <w:r w:rsidRPr="006D1070">
              <w:rPr>
                <w:rFonts w:ascii="Times New Roman" w:hAnsi="Times New Roman" w:cs="Times New Roman"/>
                <w:sz w:val="20"/>
                <w:szCs w:val="20"/>
              </w:rPr>
              <w:t xml:space="preserve">1. Увеличение площади отремонтированного  муниципального жилого фонда, соответствующего  </w:t>
            </w:r>
            <w:r w:rsidRPr="006D1070">
              <w:rPr>
                <w:rFonts w:ascii="Times New Roman" w:hAnsi="Times New Roman" w:cs="Times New Roman"/>
                <w:sz w:val="20"/>
                <w:szCs w:val="20"/>
              </w:rPr>
              <w:lastRenderedPageBreak/>
              <w:t xml:space="preserve">требованиям безопасности и санитарным нормам </w:t>
            </w:r>
          </w:p>
        </w:tc>
        <w:tc>
          <w:tcPr>
            <w:tcW w:w="1276" w:type="dxa"/>
            <w:tcBorders>
              <w:top w:val="single" w:sz="4" w:space="0" w:color="auto"/>
              <w:left w:val="single" w:sz="4" w:space="0" w:color="auto"/>
              <w:bottom w:val="single" w:sz="4" w:space="0" w:color="auto"/>
              <w:right w:val="single" w:sz="4" w:space="0" w:color="auto"/>
            </w:tcBorders>
          </w:tcPr>
          <w:p w:rsidR="000A639D" w:rsidRPr="006D1070" w:rsidRDefault="000A639D" w:rsidP="00D15838">
            <w:pPr>
              <w:spacing w:after="0" w:line="240" w:lineRule="auto"/>
              <w:rPr>
                <w:rFonts w:ascii="Times New Roman" w:hAnsi="Times New Roman" w:cs="Times New Roman"/>
                <w:sz w:val="20"/>
                <w:szCs w:val="20"/>
              </w:rPr>
            </w:pPr>
            <w:r w:rsidRPr="006D1070">
              <w:rPr>
                <w:rFonts w:ascii="Times New Roman" w:hAnsi="Times New Roman" w:cs="Times New Roman"/>
                <w:sz w:val="20"/>
                <w:szCs w:val="20"/>
              </w:rPr>
              <w:lastRenderedPageBreak/>
              <w:t>отдел жилищно – коммунального хозяйства администрац</w:t>
            </w:r>
            <w:r w:rsidRPr="006D1070">
              <w:rPr>
                <w:rFonts w:ascii="Times New Roman" w:hAnsi="Times New Roman" w:cs="Times New Roman"/>
                <w:sz w:val="20"/>
                <w:szCs w:val="20"/>
              </w:rPr>
              <w:lastRenderedPageBreak/>
              <w:t xml:space="preserve">ии Шенкурского муниципального округа Архангельской  </w:t>
            </w:r>
          </w:p>
          <w:p w:rsidR="009858B1" w:rsidRPr="006D1070" w:rsidRDefault="000A639D" w:rsidP="00D15838">
            <w:pPr>
              <w:autoSpaceDE w:val="0"/>
              <w:autoSpaceDN w:val="0"/>
              <w:adjustRightInd w:val="0"/>
              <w:spacing w:after="0" w:line="240" w:lineRule="auto"/>
              <w:contextualSpacing/>
              <w:rPr>
                <w:rFonts w:ascii="Times New Roman" w:hAnsi="Times New Roman" w:cs="Times New Roman"/>
                <w:sz w:val="20"/>
                <w:szCs w:val="20"/>
              </w:rPr>
            </w:pPr>
            <w:r w:rsidRPr="006D1070">
              <w:rPr>
                <w:rFonts w:ascii="Times New Roman" w:hAnsi="Times New Roman" w:cs="Times New Roman"/>
                <w:sz w:val="20"/>
                <w:szCs w:val="20"/>
              </w:rPr>
              <w:t>области</w:t>
            </w:r>
          </w:p>
        </w:tc>
        <w:tc>
          <w:tcPr>
            <w:tcW w:w="1192" w:type="dxa"/>
            <w:tcBorders>
              <w:top w:val="single" w:sz="4" w:space="0" w:color="auto"/>
              <w:left w:val="single" w:sz="4" w:space="0" w:color="auto"/>
              <w:bottom w:val="single" w:sz="4" w:space="0" w:color="auto"/>
              <w:right w:val="single" w:sz="4" w:space="0" w:color="auto"/>
            </w:tcBorders>
          </w:tcPr>
          <w:p w:rsidR="009858B1" w:rsidRPr="006D1070" w:rsidRDefault="00C170D6" w:rsidP="00D15838">
            <w:pPr>
              <w:autoSpaceDE w:val="0"/>
              <w:autoSpaceDN w:val="0"/>
              <w:adjustRightInd w:val="0"/>
              <w:spacing w:after="0" w:line="240" w:lineRule="auto"/>
              <w:jc w:val="center"/>
              <w:rPr>
                <w:rFonts w:ascii="Times New Roman" w:hAnsi="Times New Roman" w:cs="Times New Roman"/>
                <w:spacing w:val="-4"/>
                <w:sz w:val="20"/>
                <w:szCs w:val="20"/>
              </w:rPr>
            </w:pPr>
            <w:r w:rsidRPr="006D1070">
              <w:rPr>
                <w:rFonts w:ascii="Times New Roman" w:hAnsi="Times New Roman" w:cs="Times New Roman"/>
                <w:spacing w:val="-4"/>
                <w:sz w:val="20"/>
                <w:szCs w:val="20"/>
              </w:rPr>
              <w:lastRenderedPageBreak/>
              <w:t>кв.м.</w:t>
            </w:r>
          </w:p>
        </w:tc>
        <w:tc>
          <w:tcPr>
            <w:tcW w:w="990" w:type="dxa"/>
            <w:tcBorders>
              <w:top w:val="single" w:sz="4" w:space="0" w:color="auto"/>
              <w:left w:val="single" w:sz="4" w:space="0" w:color="auto"/>
              <w:bottom w:val="single" w:sz="4" w:space="0" w:color="auto"/>
              <w:right w:val="single" w:sz="4" w:space="0" w:color="auto"/>
            </w:tcBorders>
          </w:tcPr>
          <w:p w:rsidR="009858B1" w:rsidRPr="006D1070" w:rsidRDefault="00C5717F" w:rsidP="00D15838">
            <w:pPr>
              <w:autoSpaceDE w:val="0"/>
              <w:autoSpaceDN w:val="0"/>
              <w:adjustRightInd w:val="0"/>
              <w:spacing w:after="0" w:line="240" w:lineRule="auto"/>
              <w:contextualSpacing/>
              <w:jc w:val="center"/>
              <w:rPr>
                <w:rFonts w:ascii="Times New Roman" w:hAnsi="Times New Roman" w:cs="Times New Roman"/>
                <w:sz w:val="20"/>
                <w:szCs w:val="20"/>
              </w:rPr>
            </w:pPr>
            <w:r>
              <w:rPr>
                <w:rFonts w:ascii="Times New Roman" w:hAnsi="Times New Roman" w:cs="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9858B1" w:rsidRPr="006D1070" w:rsidRDefault="009858B1" w:rsidP="00D15838">
            <w:pPr>
              <w:autoSpaceDE w:val="0"/>
              <w:autoSpaceDN w:val="0"/>
              <w:adjustRightInd w:val="0"/>
              <w:spacing w:after="0" w:line="240" w:lineRule="auto"/>
              <w:jc w:val="center"/>
              <w:rPr>
                <w:rFonts w:ascii="Times New Roman" w:hAnsi="Times New Roman" w:cs="Times New Roman"/>
                <w:spacing w:val="-4"/>
                <w:sz w:val="20"/>
                <w:szCs w:val="20"/>
              </w:rPr>
            </w:pPr>
            <w:r w:rsidRPr="006D1070">
              <w:rPr>
                <w:rFonts w:ascii="Times New Roman" w:hAnsi="Times New Roman" w:cs="Times New Roman"/>
                <w:spacing w:val="-4"/>
                <w:sz w:val="20"/>
                <w:szCs w:val="20"/>
              </w:rPr>
              <w:t>0</w:t>
            </w:r>
          </w:p>
        </w:tc>
        <w:tc>
          <w:tcPr>
            <w:tcW w:w="1276" w:type="dxa"/>
            <w:tcBorders>
              <w:top w:val="single" w:sz="4" w:space="0" w:color="auto"/>
              <w:left w:val="single" w:sz="4" w:space="0" w:color="auto"/>
              <w:bottom w:val="single" w:sz="4" w:space="0" w:color="auto"/>
              <w:right w:val="single" w:sz="4" w:space="0" w:color="auto"/>
            </w:tcBorders>
          </w:tcPr>
          <w:p w:rsidR="009858B1" w:rsidRPr="006D1070" w:rsidRDefault="00C170D6" w:rsidP="00D15838">
            <w:pPr>
              <w:spacing w:after="0" w:line="240" w:lineRule="auto"/>
              <w:jc w:val="center"/>
              <w:rPr>
                <w:rFonts w:ascii="Times New Roman" w:hAnsi="Times New Roman" w:cs="Times New Roman"/>
                <w:spacing w:val="-4"/>
                <w:sz w:val="20"/>
                <w:szCs w:val="20"/>
              </w:rPr>
            </w:pPr>
            <w:r w:rsidRPr="006D1070">
              <w:rPr>
                <w:rFonts w:ascii="Times New Roman" w:hAnsi="Times New Roman" w:cs="Times New Roman"/>
                <w:spacing w:val="-4"/>
                <w:sz w:val="20"/>
                <w:szCs w:val="20"/>
              </w:rPr>
              <w:t>30</w:t>
            </w:r>
          </w:p>
        </w:tc>
        <w:tc>
          <w:tcPr>
            <w:tcW w:w="1498" w:type="dxa"/>
            <w:tcBorders>
              <w:top w:val="single" w:sz="4" w:space="0" w:color="auto"/>
              <w:left w:val="single" w:sz="4" w:space="0" w:color="auto"/>
              <w:bottom w:val="single" w:sz="4" w:space="0" w:color="auto"/>
              <w:right w:val="single" w:sz="4" w:space="0" w:color="auto"/>
            </w:tcBorders>
          </w:tcPr>
          <w:p w:rsidR="009858B1" w:rsidRPr="006D1070" w:rsidRDefault="00C170D6" w:rsidP="00D15838">
            <w:pPr>
              <w:autoSpaceDE w:val="0"/>
              <w:autoSpaceDN w:val="0"/>
              <w:adjustRightInd w:val="0"/>
              <w:spacing w:after="0" w:line="240" w:lineRule="auto"/>
              <w:jc w:val="center"/>
              <w:rPr>
                <w:rFonts w:ascii="Times New Roman" w:hAnsi="Times New Roman" w:cs="Times New Roman"/>
                <w:sz w:val="20"/>
                <w:szCs w:val="20"/>
              </w:rPr>
            </w:pPr>
            <w:r w:rsidRPr="006D1070">
              <w:rPr>
                <w:rFonts w:ascii="Times New Roman" w:hAnsi="Times New Roman" w:cs="Times New Roman"/>
                <w:sz w:val="20"/>
                <w:szCs w:val="20"/>
              </w:rPr>
              <w:t>30</w:t>
            </w:r>
          </w:p>
        </w:tc>
        <w:tc>
          <w:tcPr>
            <w:tcW w:w="1423" w:type="dxa"/>
            <w:tcBorders>
              <w:top w:val="single" w:sz="4" w:space="0" w:color="auto"/>
              <w:left w:val="single" w:sz="4" w:space="0" w:color="auto"/>
              <w:bottom w:val="single" w:sz="4" w:space="0" w:color="auto"/>
              <w:right w:val="single" w:sz="4" w:space="0" w:color="auto"/>
            </w:tcBorders>
          </w:tcPr>
          <w:p w:rsidR="009858B1" w:rsidRPr="006D1070" w:rsidRDefault="009858B1" w:rsidP="00D15838">
            <w:pPr>
              <w:autoSpaceDE w:val="0"/>
              <w:autoSpaceDN w:val="0"/>
              <w:adjustRightInd w:val="0"/>
              <w:spacing w:after="0" w:line="240" w:lineRule="auto"/>
              <w:contextualSpacing/>
              <w:jc w:val="center"/>
              <w:rPr>
                <w:rFonts w:ascii="Times New Roman" w:hAnsi="Times New Roman" w:cs="Times New Roman"/>
                <w:sz w:val="20"/>
                <w:szCs w:val="20"/>
              </w:rPr>
            </w:pPr>
            <w:r w:rsidRPr="006D1070">
              <w:rPr>
                <w:rFonts w:ascii="Times New Roman" w:hAnsi="Times New Roman" w:cs="Times New Roman"/>
                <w:sz w:val="20"/>
                <w:szCs w:val="20"/>
              </w:rPr>
              <w:t>100</w:t>
            </w:r>
          </w:p>
        </w:tc>
        <w:tc>
          <w:tcPr>
            <w:tcW w:w="1134" w:type="dxa"/>
            <w:tcBorders>
              <w:top w:val="single" w:sz="4" w:space="0" w:color="auto"/>
              <w:left w:val="single" w:sz="4" w:space="0" w:color="auto"/>
              <w:bottom w:val="single" w:sz="4" w:space="0" w:color="auto"/>
              <w:right w:val="single" w:sz="4" w:space="0" w:color="auto"/>
            </w:tcBorders>
          </w:tcPr>
          <w:p w:rsidR="009858B1" w:rsidRPr="006D1070" w:rsidRDefault="00C170D6" w:rsidP="00D15838">
            <w:pPr>
              <w:autoSpaceDE w:val="0"/>
              <w:autoSpaceDN w:val="0"/>
              <w:adjustRightInd w:val="0"/>
              <w:spacing w:after="0" w:line="240" w:lineRule="auto"/>
              <w:jc w:val="center"/>
              <w:rPr>
                <w:rFonts w:ascii="Times New Roman" w:hAnsi="Times New Roman" w:cs="Times New Roman"/>
                <w:spacing w:val="-4"/>
                <w:sz w:val="20"/>
                <w:szCs w:val="20"/>
              </w:rPr>
            </w:pPr>
            <w:r w:rsidRPr="006D1070">
              <w:rPr>
                <w:rFonts w:ascii="Times New Roman" w:hAnsi="Times New Roman" w:cs="Times New Roman"/>
                <w:spacing w:val="-4"/>
                <w:sz w:val="20"/>
                <w:szCs w:val="20"/>
              </w:rPr>
              <w:t>30</w:t>
            </w:r>
          </w:p>
        </w:tc>
        <w:tc>
          <w:tcPr>
            <w:tcW w:w="2268" w:type="dxa"/>
            <w:tcBorders>
              <w:top w:val="single" w:sz="4" w:space="0" w:color="auto"/>
              <w:left w:val="single" w:sz="4" w:space="0" w:color="auto"/>
              <w:bottom w:val="single" w:sz="4" w:space="0" w:color="auto"/>
              <w:right w:val="single" w:sz="4" w:space="0" w:color="auto"/>
            </w:tcBorders>
          </w:tcPr>
          <w:p w:rsidR="009858B1" w:rsidRPr="006D1070" w:rsidRDefault="009858B1" w:rsidP="00D15838">
            <w:pPr>
              <w:autoSpaceDE w:val="0"/>
              <w:autoSpaceDN w:val="0"/>
              <w:adjustRightInd w:val="0"/>
              <w:spacing w:after="0" w:line="240" w:lineRule="auto"/>
              <w:contextualSpacing/>
              <w:rPr>
                <w:rFonts w:ascii="Times New Roman" w:hAnsi="Times New Roman" w:cs="Times New Roman"/>
                <w:sz w:val="20"/>
                <w:szCs w:val="20"/>
              </w:rPr>
            </w:pPr>
          </w:p>
        </w:tc>
      </w:tr>
      <w:tr w:rsidR="009858B1" w:rsidRPr="006D1070" w:rsidTr="00C5717F">
        <w:tc>
          <w:tcPr>
            <w:tcW w:w="2330" w:type="dxa"/>
            <w:tcBorders>
              <w:top w:val="single" w:sz="4" w:space="0" w:color="auto"/>
              <w:left w:val="single" w:sz="4" w:space="0" w:color="auto"/>
              <w:bottom w:val="single" w:sz="4" w:space="0" w:color="auto"/>
              <w:right w:val="single" w:sz="4" w:space="0" w:color="auto"/>
            </w:tcBorders>
          </w:tcPr>
          <w:p w:rsidR="009858B1" w:rsidRPr="006D1070" w:rsidRDefault="00C170D6" w:rsidP="00D15838">
            <w:pPr>
              <w:autoSpaceDE w:val="0"/>
              <w:autoSpaceDN w:val="0"/>
              <w:adjustRightInd w:val="0"/>
              <w:spacing w:after="0" w:line="240" w:lineRule="auto"/>
              <w:contextualSpacing/>
              <w:rPr>
                <w:rFonts w:ascii="Times New Roman" w:hAnsi="Times New Roman" w:cs="Times New Roman"/>
                <w:sz w:val="20"/>
                <w:szCs w:val="20"/>
              </w:rPr>
            </w:pPr>
            <w:r w:rsidRPr="006D1070">
              <w:rPr>
                <w:rFonts w:ascii="Times New Roman" w:hAnsi="Times New Roman" w:cs="Times New Roman"/>
                <w:sz w:val="20"/>
                <w:szCs w:val="20"/>
              </w:rPr>
              <w:lastRenderedPageBreak/>
              <w:t>2. Увеличение  количества отремонтированных МКД с участием средств Фонда капитального ремонта общего имущества МКД АО</w:t>
            </w:r>
          </w:p>
        </w:tc>
        <w:tc>
          <w:tcPr>
            <w:tcW w:w="1276" w:type="dxa"/>
            <w:tcBorders>
              <w:top w:val="single" w:sz="4" w:space="0" w:color="auto"/>
              <w:left w:val="single" w:sz="4" w:space="0" w:color="auto"/>
              <w:bottom w:val="single" w:sz="4" w:space="0" w:color="auto"/>
              <w:right w:val="single" w:sz="4" w:space="0" w:color="auto"/>
            </w:tcBorders>
          </w:tcPr>
          <w:p w:rsidR="000A639D" w:rsidRPr="006D1070" w:rsidRDefault="000A639D" w:rsidP="00D15838">
            <w:pPr>
              <w:spacing w:after="0" w:line="240" w:lineRule="auto"/>
              <w:rPr>
                <w:rFonts w:ascii="Times New Roman" w:hAnsi="Times New Roman" w:cs="Times New Roman"/>
                <w:sz w:val="20"/>
                <w:szCs w:val="20"/>
              </w:rPr>
            </w:pPr>
            <w:r w:rsidRPr="006D1070">
              <w:rPr>
                <w:rFonts w:ascii="Times New Roman" w:hAnsi="Times New Roman" w:cs="Times New Roman"/>
                <w:sz w:val="20"/>
                <w:szCs w:val="20"/>
              </w:rPr>
              <w:t xml:space="preserve">отдел жилищно – коммунального хозяйства администрации Шенкурского муниципального округа Архангельской  </w:t>
            </w:r>
          </w:p>
          <w:p w:rsidR="009858B1" w:rsidRPr="006D1070" w:rsidRDefault="000A639D" w:rsidP="00D15838">
            <w:pPr>
              <w:autoSpaceDE w:val="0"/>
              <w:autoSpaceDN w:val="0"/>
              <w:adjustRightInd w:val="0"/>
              <w:spacing w:after="0" w:line="240" w:lineRule="auto"/>
              <w:contextualSpacing/>
              <w:rPr>
                <w:rFonts w:ascii="Times New Roman" w:hAnsi="Times New Roman" w:cs="Times New Roman"/>
                <w:sz w:val="20"/>
                <w:szCs w:val="20"/>
              </w:rPr>
            </w:pPr>
            <w:r w:rsidRPr="006D1070">
              <w:rPr>
                <w:rFonts w:ascii="Times New Roman" w:hAnsi="Times New Roman" w:cs="Times New Roman"/>
                <w:sz w:val="20"/>
                <w:szCs w:val="20"/>
              </w:rPr>
              <w:t>области</w:t>
            </w:r>
          </w:p>
        </w:tc>
        <w:tc>
          <w:tcPr>
            <w:tcW w:w="1192" w:type="dxa"/>
            <w:tcBorders>
              <w:top w:val="single" w:sz="4" w:space="0" w:color="auto"/>
              <w:left w:val="single" w:sz="4" w:space="0" w:color="auto"/>
              <w:bottom w:val="single" w:sz="4" w:space="0" w:color="auto"/>
              <w:right w:val="single" w:sz="4" w:space="0" w:color="auto"/>
            </w:tcBorders>
          </w:tcPr>
          <w:p w:rsidR="009858B1" w:rsidRPr="006D1070" w:rsidRDefault="009858B1" w:rsidP="00D15838">
            <w:pPr>
              <w:autoSpaceDE w:val="0"/>
              <w:autoSpaceDN w:val="0"/>
              <w:adjustRightInd w:val="0"/>
              <w:spacing w:after="0" w:line="240" w:lineRule="auto"/>
              <w:jc w:val="center"/>
              <w:rPr>
                <w:rFonts w:ascii="Times New Roman" w:hAnsi="Times New Roman" w:cs="Times New Roman"/>
                <w:spacing w:val="-4"/>
                <w:sz w:val="20"/>
                <w:szCs w:val="20"/>
              </w:rPr>
            </w:pPr>
            <w:r w:rsidRPr="006D1070">
              <w:rPr>
                <w:rFonts w:ascii="Times New Roman" w:hAnsi="Times New Roman" w:cs="Times New Roman"/>
                <w:spacing w:val="-4"/>
                <w:sz w:val="20"/>
                <w:szCs w:val="20"/>
              </w:rPr>
              <w:t>единиц</w:t>
            </w:r>
          </w:p>
        </w:tc>
        <w:tc>
          <w:tcPr>
            <w:tcW w:w="990" w:type="dxa"/>
            <w:tcBorders>
              <w:top w:val="single" w:sz="4" w:space="0" w:color="auto"/>
              <w:left w:val="single" w:sz="4" w:space="0" w:color="auto"/>
              <w:bottom w:val="single" w:sz="4" w:space="0" w:color="auto"/>
              <w:right w:val="single" w:sz="4" w:space="0" w:color="auto"/>
            </w:tcBorders>
          </w:tcPr>
          <w:p w:rsidR="009858B1" w:rsidRPr="006D1070" w:rsidRDefault="00C5717F" w:rsidP="00D15838">
            <w:pPr>
              <w:autoSpaceDE w:val="0"/>
              <w:autoSpaceDN w:val="0"/>
              <w:adjustRightInd w:val="0"/>
              <w:spacing w:after="0" w:line="240" w:lineRule="auto"/>
              <w:contextualSpacing/>
              <w:jc w:val="center"/>
              <w:rPr>
                <w:rFonts w:ascii="Times New Roman" w:hAnsi="Times New Roman" w:cs="Times New Roman"/>
                <w:sz w:val="20"/>
                <w:szCs w:val="20"/>
              </w:rPr>
            </w:pPr>
            <w:r>
              <w:rPr>
                <w:rFonts w:ascii="Times New Roman" w:hAnsi="Times New Roman" w:cs="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9858B1" w:rsidRPr="006D1070" w:rsidRDefault="00C170D6" w:rsidP="00D15838">
            <w:pPr>
              <w:autoSpaceDE w:val="0"/>
              <w:autoSpaceDN w:val="0"/>
              <w:adjustRightInd w:val="0"/>
              <w:spacing w:after="0" w:line="240" w:lineRule="auto"/>
              <w:jc w:val="center"/>
              <w:rPr>
                <w:rFonts w:ascii="Times New Roman" w:hAnsi="Times New Roman" w:cs="Times New Roman"/>
                <w:spacing w:val="-4"/>
                <w:sz w:val="20"/>
                <w:szCs w:val="20"/>
              </w:rPr>
            </w:pPr>
            <w:r w:rsidRPr="006D1070">
              <w:rPr>
                <w:rFonts w:ascii="Times New Roman" w:hAnsi="Times New Roman" w:cs="Times New Roman"/>
                <w:spacing w:val="-4"/>
                <w:sz w:val="20"/>
                <w:szCs w:val="20"/>
              </w:rPr>
              <w:t>22</w:t>
            </w:r>
          </w:p>
        </w:tc>
        <w:tc>
          <w:tcPr>
            <w:tcW w:w="1276" w:type="dxa"/>
            <w:tcBorders>
              <w:top w:val="single" w:sz="4" w:space="0" w:color="auto"/>
              <w:left w:val="single" w:sz="4" w:space="0" w:color="auto"/>
              <w:bottom w:val="single" w:sz="4" w:space="0" w:color="auto"/>
              <w:right w:val="single" w:sz="4" w:space="0" w:color="auto"/>
            </w:tcBorders>
          </w:tcPr>
          <w:p w:rsidR="009858B1" w:rsidRPr="006D1070" w:rsidRDefault="00C170D6" w:rsidP="00D15838">
            <w:pPr>
              <w:spacing w:after="0" w:line="240" w:lineRule="auto"/>
              <w:jc w:val="center"/>
              <w:rPr>
                <w:rFonts w:ascii="Times New Roman" w:hAnsi="Times New Roman" w:cs="Times New Roman"/>
                <w:spacing w:val="-4"/>
                <w:sz w:val="20"/>
                <w:szCs w:val="20"/>
              </w:rPr>
            </w:pPr>
            <w:r w:rsidRPr="006D1070">
              <w:rPr>
                <w:rFonts w:ascii="Times New Roman" w:hAnsi="Times New Roman" w:cs="Times New Roman"/>
                <w:spacing w:val="-4"/>
                <w:sz w:val="20"/>
                <w:szCs w:val="20"/>
              </w:rPr>
              <w:t>24</w:t>
            </w:r>
          </w:p>
        </w:tc>
        <w:tc>
          <w:tcPr>
            <w:tcW w:w="1498" w:type="dxa"/>
            <w:tcBorders>
              <w:top w:val="single" w:sz="4" w:space="0" w:color="auto"/>
              <w:left w:val="single" w:sz="4" w:space="0" w:color="auto"/>
              <w:bottom w:val="single" w:sz="4" w:space="0" w:color="auto"/>
              <w:right w:val="single" w:sz="4" w:space="0" w:color="auto"/>
            </w:tcBorders>
          </w:tcPr>
          <w:p w:rsidR="009858B1" w:rsidRPr="006D1070" w:rsidRDefault="00C170D6" w:rsidP="00D15838">
            <w:pPr>
              <w:autoSpaceDE w:val="0"/>
              <w:autoSpaceDN w:val="0"/>
              <w:adjustRightInd w:val="0"/>
              <w:spacing w:after="0" w:line="240" w:lineRule="auto"/>
              <w:contextualSpacing/>
              <w:jc w:val="center"/>
              <w:rPr>
                <w:rFonts w:ascii="Times New Roman" w:hAnsi="Times New Roman" w:cs="Times New Roman"/>
                <w:sz w:val="20"/>
                <w:szCs w:val="20"/>
              </w:rPr>
            </w:pPr>
            <w:r w:rsidRPr="006D1070">
              <w:rPr>
                <w:rFonts w:ascii="Times New Roman" w:hAnsi="Times New Roman" w:cs="Times New Roman"/>
                <w:sz w:val="20"/>
                <w:szCs w:val="20"/>
              </w:rPr>
              <w:t>25</w:t>
            </w:r>
          </w:p>
        </w:tc>
        <w:tc>
          <w:tcPr>
            <w:tcW w:w="1423" w:type="dxa"/>
            <w:tcBorders>
              <w:top w:val="single" w:sz="4" w:space="0" w:color="auto"/>
              <w:left w:val="single" w:sz="4" w:space="0" w:color="auto"/>
              <w:bottom w:val="single" w:sz="4" w:space="0" w:color="auto"/>
              <w:right w:val="single" w:sz="4" w:space="0" w:color="auto"/>
            </w:tcBorders>
          </w:tcPr>
          <w:p w:rsidR="009858B1" w:rsidRPr="006D1070" w:rsidRDefault="00C170D6" w:rsidP="00D15838">
            <w:pPr>
              <w:autoSpaceDE w:val="0"/>
              <w:autoSpaceDN w:val="0"/>
              <w:adjustRightInd w:val="0"/>
              <w:spacing w:after="0" w:line="240" w:lineRule="auto"/>
              <w:contextualSpacing/>
              <w:jc w:val="center"/>
              <w:rPr>
                <w:rFonts w:ascii="Times New Roman" w:hAnsi="Times New Roman" w:cs="Times New Roman"/>
                <w:sz w:val="20"/>
                <w:szCs w:val="20"/>
              </w:rPr>
            </w:pPr>
            <w:r w:rsidRPr="006D1070">
              <w:rPr>
                <w:rFonts w:ascii="Times New Roman" w:hAnsi="Times New Roman" w:cs="Times New Roman"/>
                <w:sz w:val="20"/>
                <w:szCs w:val="20"/>
              </w:rPr>
              <w:t>15</w:t>
            </w:r>
            <w:r w:rsidR="009858B1" w:rsidRPr="006D1070">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9858B1" w:rsidRPr="006D1070" w:rsidRDefault="00C170D6" w:rsidP="00D15838">
            <w:pPr>
              <w:autoSpaceDE w:val="0"/>
              <w:autoSpaceDN w:val="0"/>
              <w:adjustRightInd w:val="0"/>
              <w:spacing w:after="0" w:line="240" w:lineRule="auto"/>
              <w:jc w:val="center"/>
              <w:rPr>
                <w:rFonts w:ascii="Times New Roman" w:hAnsi="Times New Roman" w:cs="Times New Roman"/>
                <w:spacing w:val="-4"/>
                <w:sz w:val="20"/>
                <w:szCs w:val="20"/>
              </w:rPr>
            </w:pPr>
            <w:r w:rsidRPr="006D1070">
              <w:rPr>
                <w:rFonts w:ascii="Times New Roman" w:hAnsi="Times New Roman" w:cs="Times New Roman"/>
                <w:spacing w:val="-4"/>
                <w:sz w:val="20"/>
                <w:szCs w:val="20"/>
              </w:rPr>
              <w:t>27</w:t>
            </w:r>
          </w:p>
        </w:tc>
        <w:tc>
          <w:tcPr>
            <w:tcW w:w="2268" w:type="dxa"/>
            <w:tcBorders>
              <w:top w:val="single" w:sz="4" w:space="0" w:color="auto"/>
              <w:left w:val="single" w:sz="4" w:space="0" w:color="auto"/>
              <w:bottom w:val="single" w:sz="4" w:space="0" w:color="auto"/>
              <w:right w:val="single" w:sz="4" w:space="0" w:color="auto"/>
            </w:tcBorders>
          </w:tcPr>
          <w:p w:rsidR="009858B1" w:rsidRPr="006D1070" w:rsidRDefault="00C5717F" w:rsidP="00D15838">
            <w:pPr>
              <w:autoSpaceDE w:val="0"/>
              <w:autoSpaceDN w:val="0"/>
              <w:adjustRightInd w:val="0"/>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у</w:t>
            </w:r>
            <w:r w:rsidRPr="006D1070">
              <w:rPr>
                <w:rFonts w:ascii="Times New Roman" w:hAnsi="Times New Roman" w:cs="Times New Roman"/>
                <w:sz w:val="20"/>
                <w:szCs w:val="20"/>
              </w:rPr>
              <w:t>величение  количества отремонтированных МКД с участием средств Фонда капитального ремонта общего имущества МКД АО</w:t>
            </w:r>
          </w:p>
        </w:tc>
      </w:tr>
      <w:tr w:rsidR="009858B1" w:rsidRPr="006D1070" w:rsidTr="00C5717F">
        <w:tc>
          <w:tcPr>
            <w:tcW w:w="2330" w:type="dxa"/>
            <w:tcBorders>
              <w:top w:val="single" w:sz="4" w:space="0" w:color="auto"/>
              <w:left w:val="single" w:sz="4" w:space="0" w:color="auto"/>
              <w:bottom w:val="single" w:sz="4" w:space="0" w:color="auto"/>
              <w:right w:val="single" w:sz="4" w:space="0" w:color="auto"/>
            </w:tcBorders>
          </w:tcPr>
          <w:p w:rsidR="009858B1" w:rsidRPr="006D1070" w:rsidRDefault="00AA0351" w:rsidP="00D15838">
            <w:pPr>
              <w:autoSpaceDE w:val="0"/>
              <w:autoSpaceDN w:val="0"/>
              <w:adjustRightInd w:val="0"/>
              <w:spacing w:after="0" w:line="240" w:lineRule="auto"/>
              <w:rPr>
                <w:rFonts w:ascii="Times New Roman" w:hAnsi="Times New Roman" w:cs="Times New Roman"/>
                <w:sz w:val="20"/>
                <w:szCs w:val="20"/>
              </w:rPr>
            </w:pPr>
            <w:r w:rsidRPr="006D1070">
              <w:rPr>
                <w:rStyle w:val="markedcontent"/>
                <w:rFonts w:ascii="Times New Roman" w:hAnsi="Times New Roman" w:cs="Times New Roman"/>
                <w:sz w:val="20"/>
                <w:szCs w:val="20"/>
              </w:rPr>
              <w:t xml:space="preserve">3. Количество объектов муниципальной собственности, по которым произведена оплата за содержание нежилого помещения (отопление, эл.энергия, </w:t>
            </w:r>
            <w:r w:rsidRPr="006D1070">
              <w:rPr>
                <w:rStyle w:val="markedcontent"/>
                <w:rFonts w:ascii="Times New Roman" w:hAnsi="Times New Roman" w:cs="Times New Roman"/>
                <w:sz w:val="20"/>
                <w:szCs w:val="20"/>
              </w:rPr>
              <w:lastRenderedPageBreak/>
              <w:t>вода)</w:t>
            </w:r>
          </w:p>
        </w:tc>
        <w:tc>
          <w:tcPr>
            <w:tcW w:w="1276" w:type="dxa"/>
            <w:tcBorders>
              <w:top w:val="single" w:sz="4" w:space="0" w:color="auto"/>
              <w:left w:val="single" w:sz="4" w:space="0" w:color="auto"/>
              <w:bottom w:val="single" w:sz="4" w:space="0" w:color="auto"/>
              <w:right w:val="single" w:sz="4" w:space="0" w:color="auto"/>
            </w:tcBorders>
          </w:tcPr>
          <w:p w:rsidR="000A639D" w:rsidRPr="006D1070" w:rsidRDefault="000A639D" w:rsidP="00D15838">
            <w:pPr>
              <w:spacing w:after="0" w:line="240" w:lineRule="auto"/>
              <w:rPr>
                <w:rFonts w:ascii="Times New Roman" w:hAnsi="Times New Roman" w:cs="Times New Roman"/>
                <w:sz w:val="20"/>
                <w:szCs w:val="20"/>
              </w:rPr>
            </w:pPr>
            <w:r w:rsidRPr="006D1070">
              <w:rPr>
                <w:rFonts w:ascii="Times New Roman" w:hAnsi="Times New Roman" w:cs="Times New Roman"/>
                <w:sz w:val="20"/>
                <w:szCs w:val="20"/>
              </w:rPr>
              <w:lastRenderedPageBreak/>
              <w:t>отдел жилищно – коммунального хозяйства администрации Шенкурског</w:t>
            </w:r>
            <w:r w:rsidRPr="006D1070">
              <w:rPr>
                <w:rFonts w:ascii="Times New Roman" w:hAnsi="Times New Roman" w:cs="Times New Roman"/>
                <w:sz w:val="20"/>
                <w:szCs w:val="20"/>
              </w:rPr>
              <w:lastRenderedPageBreak/>
              <w:t xml:space="preserve">о муниципального округа Архангельской  </w:t>
            </w:r>
          </w:p>
          <w:p w:rsidR="009858B1" w:rsidRPr="006D1070" w:rsidRDefault="000A639D" w:rsidP="00D15838">
            <w:pPr>
              <w:autoSpaceDE w:val="0"/>
              <w:autoSpaceDN w:val="0"/>
              <w:adjustRightInd w:val="0"/>
              <w:spacing w:after="0" w:line="240" w:lineRule="auto"/>
              <w:contextualSpacing/>
              <w:rPr>
                <w:rFonts w:ascii="Times New Roman" w:hAnsi="Times New Roman" w:cs="Times New Roman"/>
                <w:sz w:val="20"/>
                <w:szCs w:val="20"/>
              </w:rPr>
            </w:pPr>
            <w:r w:rsidRPr="006D1070">
              <w:rPr>
                <w:rFonts w:ascii="Times New Roman" w:hAnsi="Times New Roman" w:cs="Times New Roman"/>
                <w:sz w:val="20"/>
                <w:szCs w:val="20"/>
              </w:rPr>
              <w:t>области</w:t>
            </w:r>
          </w:p>
        </w:tc>
        <w:tc>
          <w:tcPr>
            <w:tcW w:w="1192" w:type="dxa"/>
            <w:tcBorders>
              <w:top w:val="single" w:sz="4" w:space="0" w:color="auto"/>
              <w:left w:val="single" w:sz="4" w:space="0" w:color="auto"/>
              <w:bottom w:val="single" w:sz="4" w:space="0" w:color="auto"/>
              <w:right w:val="single" w:sz="4" w:space="0" w:color="auto"/>
            </w:tcBorders>
          </w:tcPr>
          <w:p w:rsidR="009858B1" w:rsidRPr="006D1070" w:rsidRDefault="00034829" w:rsidP="00D15838">
            <w:pPr>
              <w:autoSpaceDE w:val="0"/>
              <w:autoSpaceDN w:val="0"/>
              <w:adjustRightInd w:val="0"/>
              <w:spacing w:after="0" w:line="240" w:lineRule="auto"/>
              <w:jc w:val="center"/>
              <w:rPr>
                <w:rFonts w:ascii="Times New Roman" w:hAnsi="Times New Roman" w:cs="Times New Roman"/>
                <w:spacing w:val="-4"/>
                <w:sz w:val="20"/>
                <w:szCs w:val="20"/>
              </w:rPr>
            </w:pPr>
            <w:r w:rsidRPr="006D1070">
              <w:rPr>
                <w:rFonts w:ascii="Times New Roman" w:hAnsi="Times New Roman" w:cs="Times New Roman"/>
                <w:spacing w:val="-4"/>
                <w:sz w:val="20"/>
                <w:szCs w:val="20"/>
              </w:rPr>
              <w:lastRenderedPageBreak/>
              <w:t>единиц</w:t>
            </w:r>
          </w:p>
        </w:tc>
        <w:tc>
          <w:tcPr>
            <w:tcW w:w="990" w:type="dxa"/>
            <w:tcBorders>
              <w:top w:val="single" w:sz="4" w:space="0" w:color="auto"/>
              <w:left w:val="single" w:sz="4" w:space="0" w:color="auto"/>
              <w:bottom w:val="single" w:sz="4" w:space="0" w:color="auto"/>
              <w:right w:val="single" w:sz="4" w:space="0" w:color="auto"/>
            </w:tcBorders>
          </w:tcPr>
          <w:p w:rsidR="009858B1" w:rsidRPr="006D1070" w:rsidRDefault="00C5717F" w:rsidP="00D15838">
            <w:pPr>
              <w:autoSpaceDE w:val="0"/>
              <w:autoSpaceDN w:val="0"/>
              <w:adjustRightInd w:val="0"/>
              <w:spacing w:after="0" w:line="240" w:lineRule="auto"/>
              <w:contextualSpacing/>
              <w:jc w:val="center"/>
              <w:rPr>
                <w:rFonts w:ascii="Times New Roman" w:hAnsi="Times New Roman" w:cs="Times New Roman"/>
                <w:sz w:val="20"/>
                <w:szCs w:val="20"/>
              </w:rPr>
            </w:pPr>
            <w:r>
              <w:rPr>
                <w:rFonts w:ascii="Times New Roman" w:hAnsi="Times New Roman" w:cs="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9858B1" w:rsidRPr="006D1070" w:rsidRDefault="00AA0351" w:rsidP="00D15838">
            <w:pPr>
              <w:autoSpaceDE w:val="0"/>
              <w:autoSpaceDN w:val="0"/>
              <w:adjustRightInd w:val="0"/>
              <w:spacing w:after="0" w:line="240" w:lineRule="auto"/>
              <w:jc w:val="center"/>
              <w:rPr>
                <w:rFonts w:ascii="Times New Roman" w:hAnsi="Times New Roman" w:cs="Times New Roman"/>
                <w:spacing w:val="-4"/>
                <w:sz w:val="20"/>
                <w:szCs w:val="20"/>
              </w:rPr>
            </w:pPr>
            <w:r w:rsidRPr="006D1070">
              <w:rPr>
                <w:rFonts w:ascii="Times New Roman" w:hAnsi="Times New Roman" w:cs="Times New Roman"/>
                <w:spacing w:val="-4"/>
                <w:sz w:val="20"/>
                <w:szCs w:val="20"/>
              </w:rPr>
              <w:t>3</w:t>
            </w:r>
          </w:p>
          <w:p w:rsidR="009858B1" w:rsidRPr="006D1070" w:rsidRDefault="009858B1" w:rsidP="00D15838">
            <w:pPr>
              <w:autoSpaceDE w:val="0"/>
              <w:autoSpaceDN w:val="0"/>
              <w:adjustRightInd w:val="0"/>
              <w:spacing w:after="0" w:line="240" w:lineRule="auto"/>
              <w:jc w:val="center"/>
              <w:rPr>
                <w:rFonts w:ascii="Times New Roman" w:hAnsi="Times New Roman" w:cs="Times New Roman"/>
                <w:spacing w:val="-4"/>
                <w:sz w:val="20"/>
                <w:szCs w:val="20"/>
              </w:rPr>
            </w:pPr>
          </w:p>
        </w:tc>
        <w:tc>
          <w:tcPr>
            <w:tcW w:w="1276" w:type="dxa"/>
            <w:tcBorders>
              <w:top w:val="single" w:sz="4" w:space="0" w:color="auto"/>
              <w:left w:val="single" w:sz="4" w:space="0" w:color="auto"/>
              <w:bottom w:val="single" w:sz="4" w:space="0" w:color="auto"/>
              <w:right w:val="single" w:sz="4" w:space="0" w:color="auto"/>
            </w:tcBorders>
          </w:tcPr>
          <w:p w:rsidR="009858B1" w:rsidRPr="006D1070" w:rsidRDefault="00AA0351" w:rsidP="00D15838">
            <w:pPr>
              <w:spacing w:after="0" w:line="240" w:lineRule="auto"/>
              <w:jc w:val="center"/>
              <w:rPr>
                <w:rFonts w:ascii="Times New Roman" w:hAnsi="Times New Roman" w:cs="Times New Roman"/>
                <w:spacing w:val="-4"/>
                <w:sz w:val="20"/>
                <w:szCs w:val="20"/>
              </w:rPr>
            </w:pPr>
            <w:r w:rsidRPr="006D1070">
              <w:rPr>
                <w:rFonts w:ascii="Times New Roman" w:hAnsi="Times New Roman" w:cs="Times New Roman"/>
                <w:spacing w:val="-4"/>
                <w:sz w:val="20"/>
                <w:szCs w:val="20"/>
              </w:rPr>
              <w:t>3</w:t>
            </w:r>
          </w:p>
        </w:tc>
        <w:tc>
          <w:tcPr>
            <w:tcW w:w="1498" w:type="dxa"/>
            <w:tcBorders>
              <w:top w:val="single" w:sz="4" w:space="0" w:color="auto"/>
              <w:left w:val="single" w:sz="4" w:space="0" w:color="auto"/>
              <w:bottom w:val="single" w:sz="4" w:space="0" w:color="auto"/>
              <w:right w:val="single" w:sz="4" w:space="0" w:color="auto"/>
            </w:tcBorders>
          </w:tcPr>
          <w:p w:rsidR="009858B1" w:rsidRPr="006D1070" w:rsidRDefault="00AA0351" w:rsidP="00D15838">
            <w:pPr>
              <w:autoSpaceDE w:val="0"/>
              <w:autoSpaceDN w:val="0"/>
              <w:adjustRightInd w:val="0"/>
              <w:spacing w:after="0" w:line="240" w:lineRule="auto"/>
              <w:contextualSpacing/>
              <w:jc w:val="center"/>
              <w:rPr>
                <w:rFonts w:ascii="Times New Roman" w:hAnsi="Times New Roman" w:cs="Times New Roman"/>
                <w:sz w:val="20"/>
                <w:szCs w:val="20"/>
              </w:rPr>
            </w:pPr>
            <w:r w:rsidRPr="006D1070">
              <w:rPr>
                <w:rFonts w:ascii="Times New Roman" w:hAnsi="Times New Roman" w:cs="Times New Roman"/>
                <w:sz w:val="20"/>
                <w:szCs w:val="20"/>
              </w:rPr>
              <w:t>3</w:t>
            </w:r>
          </w:p>
        </w:tc>
        <w:tc>
          <w:tcPr>
            <w:tcW w:w="1423" w:type="dxa"/>
            <w:tcBorders>
              <w:top w:val="single" w:sz="4" w:space="0" w:color="auto"/>
              <w:left w:val="single" w:sz="4" w:space="0" w:color="auto"/>
              <w:bottom w:val="single" w:sz="4" w:space="0" w:color="auto"/>
              <w:right w:val="single" w:sz="4" w:space="0" w:color="auto"/>
            </w:tcBorders>
          </w:tcPr>
          <w:p w:rsidR="009858B1" w:rsidRPr="006D1070" w:rsidRDefault="009858B1" w:rsidP="00D15838">
            <w:pPr>
              <w:autoSpaceDE w:val="0"/>
              <w:autoSpaceDN w:val="0"/>
              <w:adjustRightInd w:val="0"/>
              <w:spacing w:after="0" w:line="240" w:lineRule="auto"/>
              <w:contextualSpacing/>
              <w:jc w:val="center"/>
              <w:rPr>
                <w:rFonts w:ascii="Times New Roman" w:hAnsi="Times New Roman" w:cs="Times New Roman"/>
                <w:sz w:val="20"/>
                <w:szCs w:val="20"/>
              </w:rPr>
            </w:pPr>
            <w:r w:rsidRPr="006D1070">
              <w:rPr>
                <w:rFonts w:ascii="Times New Roman" w:hAnsi="Times New Roman" w:cs="Times New Roman"/>
                <w:sz w:val="20"/>
                <w:szCs w:val="20"/>
              </w:rPr>
              <w:t>100</w:t>
            </w:r>
          </w:p>
        </w:tc>
        <w:tc>
          <w:tcPr>
            <w:tcW w:w="1134" w:type="dxa"/>
            <w:tcBorders>
              <w:top w:val="single" w:sz="4" w:space="0" w:color="auto"/>
              <w:left w:val="single" w:sz="4" w:space="0" w:color="auto"/>
              <w:bottom w:val="single" w:sz="4" w:space="0" w:color="auto"/>
              <w:right w:val="single" w:sz="4" w:space="0" w:color="auto"/>
            </w:tcBorders>
          </w:tcPr>
          <w:p w:rsidR="009858B1" w:rsidRPr="006D1070" w:rsidRDefault="00AA0351" w:rsidP="00D15838">
            <w:pPr>
              <w:autoSpaceDE w:val="0"/>
              <w:autoSpaceDN w:val="0"/>
              <w:adjustRightInd w:val="0"/>
              <w:spacing w:after="0" w:line="240" w:lineRule="auto"/>
              <w:jc w:val="center"/>
              <w:rPr>
                <w:rFonts w:ascii="Times New Roman" w:hAnsi="Times New Roman" w:cs="Times New Roman"/>
                <w:spacing w:val="-4"/>
                <w:sz w:val="20"/>
                <w:szCs w:val="20"/>
              </w:rPr>
            </w:pPr>
            <w:r w:rsidRPr="006D1070">
              <w:rPr>
                <w:rFonts w:ascii="Times New Roman" w:hAnsi="Times New Roman" w:cs="Times New Roman"/>
                <w:spacing w:val="-4"/>
                <w:sz w:val="20"/>
                <w:szCs w:val="20"/>
              </w:rPr>
              <w:t>3</w:t>
            </w:r>
          </w:p>
        </w:tc>
        <w:tc>
          <w:tcPr>
            <w:tcW w:w="2268" w:type="dxa"/>
            <w:tcBorders>
              <w:top w:val="single" w:sz="4" w:space="0" w:color="auto"/>
              <w:left w:val="single" w:sz="4" w:space="0" w:color="auto"/>
              <w:bottom w:val="single" w:sz="4" w:space="0" w:color="auto"/>
              <w:right w:val="single" w:sz="4" w:space="0" w:color="auto"/>
            </w:tcBorders>
          </w:tcPr>
          <w:p w:rsidR="009858B1" w:rsidRPr="006D1070" w:rsidRDefault="009858B1" w:rsidP="00D15838">
            <w:pPr>
              <w:autoSpaceDE w:val="0"/>
              <w:autoSpaceDN w:val="0"/>
              <w:adjustRightInd w:val="0"/>
              <w:spacing w:after="0" w:line="240" w:lineRule="auto"/>
              <w:contextualSpacing/>
              <w:rPr>
                <w:rFonts w:ascii="Times New Roman" w:hAnsi="Times New Roman" w:cs="Times New Roman"/>
                <w:sz w:val="20"/>
                <w:szCs w:val="20"/>
              </w:rPr>
            </w:pPr>
          </w:p>
        </w:tc>
      </w:tr>
      <w:tr w:rsidR="009858B1" w:rsidRPr="006D1070" w:rsidTr="00C5717F">
        <w:tc>
          <w:tcPr>
            <w:tcW w:w="2330" w:type="dxa"/>
            <w:tcBorders>
              <w:top w:val="single" w:sz="4" w:space="0" w:color="auto"/>
              <w:left w:val="single" w:sz="4" w:space="0" w:color="auto"/>
              <w:bottom w:val="single" w:sz="4" w:space="0" w:color="auto"/>
              <w:right w:val="single" w:sz="4" w:space="0" w:color="auto"/>
            </w:tcBorders>
          </w:tcPr>
          <w:p w:rsidR="009858B1" w:rsidRPr="006D1070" w:rsidRDefault="00AA0351" w:rsidP="00D15838">
            <w:pPr>
              <w:spacing w:after="0" w:line="240" w:lineRule="auto"/>
              <w:rPr>
                <w:rFonts w:ascii="Times New Roman" w:hAnsi="Times New Roman" w:cs="Times New Roman"/>
                <w:spacing w:val="-4"/>
                <w:sz w:val="20"/>
                <w:szCs w:val="20"/>
              </w:rPr>
            </w:pPr>
            <w:r w:rsidRPr="006D1070">
              <w:rPr>
                <w:rFonts w:ascii="Times New Roman" w:hAnsi="Times New Roman" w:cs="Times New Roman"/>
                <w:sz w:val="20"/>
                <w:szCs w:val="20"/>
              </w:rPr>
              <w:lastRenderedPageBreak/>
              <w:t>4. Количество обследованных жилых многоквартирных домов в целях признания их аварийными и подлежащими сносу или реконструкции</w:t>
            </w:r>
          </w:p>
        </w:tc>
        <w:tc>
          <w:tcPr>
            <w:tcW w:w="1276" w:type="dxa"/>
            <w:tcBorders>
              <w:top w:val="single" w:sz="4" w:space="0" w:color="auto"/>
              <w:left w:val="single" w:sz="4" w:space="0" w:color="auto"/>
              <w:bottom w:val="single" w:sz="4" w:space="0" w:color="auto"/>
              <w:right w:val="single" w:sz="4" w:space="0" w:color="auto"/>
            </w:tcBorders>
          </w:tcPr>
          <w:p w:rsidR="000A639D" w:rsidRPr="006D1070" w:rsidRDefault="000A639D" w:rsidP="00D15838">
            <w:pPr>
              <w:spacing w:after="0" w:line="240" w:lineRule="auto"/>
              <w:rPr>
                <w:rFonts w:ascii="Times New Roman" w:hAnsi="Times New Roman" w:cs="Times New Roman"/>
                <w:sz w:val="20"/>
                <w:szCs w:val="20"/>
              </w:rPr>
            </w:pPr>
            <w:r w:rsidRPr="006D1070">
              <w:rPr>
                <w:rFonts w:ascii="Times New Roman" w:hAnsi="Times New Roman" w:cs="Times New Roman"/>
                <w:sz w:val="20"/>
                <w:szCs w:val="20"/>
              </w:rPr>
              <w:t xml:space="preserve">отдел жилищно – коммунального хозяйства администрации Шенкурского муниципального округа Архангельской  </w:t>
            </w:r>
          </w:p>
          <w:p w:rsidR="009858B1" w:rsidRPr="006D1070" w:rsidRDefault="000A639D" w:rsidP="00D15838">
            <w:pPr>
              <w:spacing w:after="0" w:line="240" w:lineRule="auto"/>
              <w:rPr>
                <w:rFonts w:ascii="Times New Roman" w:hAnsi="Times New Roman" w:cs="Times New Roman"/>
                <w:sz w:val="20"/>
                <w:szCs w:val="20"/>
              </w:rPr>
            </w:pPr>
            <w:r w:rsidRPr="006D1070">
              <w:rPr>
                <w:rFonts w:ascii="Times New Roman" w:hAnsi="Times New Roman" w:cs="Times New Roman"/>
                <w:sz w:val="20"/>
                <w:szCs w:val="20"/>
              </w:rPr>
              <w:t>области</w:t>
            </w:r>
          </w:p>
        </w:tc>
        <w:tc>
          <w:tcPr>
            <w:tcW w:w="1192" w:type="dxa"/>
            <w:tcBorders>
              <w:top w:val="single" w:sz="4" w:space="0" w:color="auto"/>
              <w:left w:val="single" w:sz="4" w:space="0" w:color="auto"/>
              <w:bottom w:val="single" w:sz="4" w:space="0" w:color="auto"/>
              <w:right w:val="single" w:sz="4" w:space="0" w:color="auto"/>
            </w:tcBorders>
          </w:tcPr>
          <w:p w:rsidR="009858B1" w:rsidRPr="006D1070" w:rsidRDefault="00AA0351" w:rsidP="00D15838">
            <w:pPr>
              <w:autoSpaceDE w:val="0"/>
              <w:autoSpaceDN w:val="0"/>
              <w:adjustRightInd w:val="0"/>
              <w:spacing w:after="0" w:line="240" w:lineRule="auto"/>
              <w:jc w:val="center"/>
              <w:rPr>
                <w:rFonts w:ascii="Times New Roman" w:hAnsi="Times New Roman" w:cs="Times New Roman"/>
                <w:spacing w:val="-4"/>
                <w:sz w:val="20"/>
                <w:szCs w:val="20"/>
              </w:rPr>
            </w:pPr>
            <w:r w:rsidRPr="006D1070">
              <w:rPr>
                <w:rFonts w:ascii="Times New Roman" w:hAnsi="Times New Roman" w:cs="Times New Roman"/>
                <w:spacing w:val="-4"/>
                <w:sz w:val="20"/>
                <w:szCs w:val="20"/>
              </w:rPr>
              <w:t>единиц</w:t>
            </w:r>
          </w:p>
        </w:tc>
        <w:tc>
          <w:tcPr>
            <w:tcW w:w="990" w:type="dxa"/>
            <w:tcBorders>
              <w:top w:val="single" w:sz="4" w:space="0" w:color="auto"/>
              <w:left w:val="single" w:sz="4" w:space="0" w:color="auto"/>
              <w:bottom w:val="single" w:sz="4" w:space="0" w:color="auto"/>
              <w:right w:val="single" w:sz="4" w:space="0" w:color="auto"/>
            </w:tcBorders>
          </w:tcPr>
          <w:p w:rsidR="009858B1" w:rsidRPr="006D1070" w:rsidRDefault="00C5717F" w:rsidP="00D15838">
            <w:pPr>
              <w:autoSpaceDE w:val="0"/>
              <w:autoSpaceDN w:val="0"/>
              <w:adjustRightInd w:val="0"/>
              <w:spacing w:after="0" w:line="240" w:lineRule="auto"/>
              <w:contextualSpacing/>
              <w:jc w:val="center"/>
              <w:rPr>
                <w:rFonts w:ascii="Times New Roman" w:hAnsi="Times New Roman" w:cs="Times New Roman"/>
                <w:sz w:val="20"/>
                <w:szCs w:val="20"/>
              </w:rPr>
            </w:pPr>
            <w:r>
              <w:rPr>
                <w:rFonts w:ascii="Times New Roman" w:hAnsi="Times New Roman" w:cs="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9858B1" w:rsidRPr="006D1070" w:rsidRDefault="00AA0351" w:rsidP="00D15838">
            <w:pPr>
              <w:autoSpaceDE w:val="0"/>
              <w:autoSpaceDN w:val="0"/>
              <w:adjustRightInd w:val="0"/>
              <w:spacing w:after="0" w:line="240" w:lineRule="auto"/>
              <w:jc w:val="center"/>
              <w:rPr>
                <w:rFonts w:ascii="Times New Roman" w:hAnsi="Times New Roman" w:cs="Times New Roman"/>
                <w:spacing w:val="-4"/>
                <w:sz w:val="20"/>
                <w:szCs w:val="20"/>
              </w:rPr>
            </w:pPr>
            <w:r w:rsidRPr="006D1070">
              <w:rPr>
                <w:rFonts w:ascii="Times New Roman" w:hAnsi="Times New Roman" w:cs="Times New Roman"/>
                <w:spacing w:val="-4"/>
                <w:sz w:val="20"/>
                <w:szCs w:val="20"/>
              </w:rPr>
              <w:t>10</w:t>
            </w:r>
          </w:p>
        </w:tc>
        <w:tc>
          <w:tcPr>
            <w:tcW w:w="1276" w:type="dxa"/>
            <w:tcBorders>
              <w:top w:val="single" w:sz="4" w:space="0" w:color="auto"/>
              <w:left w:val="single" w:sz="4" w:space="0" w:color="auto"/>
              <w:bottom w:val="single" w:sz="4" w:space="0" w:color="auto"/>
              <w:right w:val="single" w:sz="4" w:space="0" w:color="auto"/>
            </w:tcBorders>
          </w:tcPr>
          <w:p w:rsidR="009858B1" w:rsidRPr="006D1070" w:rsidRDefault="00AA0351" w:rsidP="00D15838">
            <w:pPr>
              <w:autoSpaceDE w:val="0"/>
              <w:autoSpaceDN w:val="0"/>
              <w:adjustRightInd w:val="0"/>
              <w:spacing w:after="0" w:line="240" w:lineRule="auto"/>
              <w:jc w:val="center"/>
              <w:rPr>
                <w:rFonts w:ascii="Times New Roman" w:hAnsi="Times New Roman" w:cs="Times New Roman"/>
                <w:spacing w:val="-4"/>
                <w:sz w:val="20"/>
                <w:szCs w:val="20"/>
              </w:rPr>
            </w:pPr>
            <w:r w:rsidRPr="006D1070">
              <w:rPr>
                <w:rFonts w:ascii="Times New Roman" w:hAnsi="Times New Roman" w:cs="Times New Roman"/>
                <w:spacing w:val="-4"/>
                <w:sz w:val="20"/>
                <w:szCs w:val="20"/>
              </w:rPr>
              <w:t>12</w:t>
            </w:r>
          </w:p>
        </w:tc>
        <w:tc>
          <w:tcPr>
            <w:tcW w:w="1498" w:type="dxa"/>
            <w:tcBorders>
              <w:top w:val="single" w:sz="4" w:space="0" w:color="auto"/>
              <w:left w:val="single" w:sz="4" w:space="0" w:color="auto"/>
              <w:bottom w:val="single" w:sz="4" w:space="0" w:color="auto"/>
              <w:right w:val="single" w:sz="4" w:space="0" w:color="auto"/>
            </w:tcBorders>
          </w:tcPr>
          <w:p w:rsidR="009858B1" w:rsidRPr="006D1070" w:rsidRDefault="00AA0351" w:rsidP="00D15838">
            <w:pPr>
              <w:autoSpaceDE w:val="0"/>
              <w:autoSpaceDN w:val="0"/>
              <w:adjustRightInd w:val="0"/>
              <w:spacing w:after="0" w:line="240" w:lineRule="auto"/>
              <w:contextualSpacing/>
              <w:jc w:val="center"/>
              <w:rPr>
                <w:rFonts w:ascii="Times New Roman" w:hAnsi="Times New Roman" w:cs="Times New Roman"/>
                <w:sz w:val="20"/>
                <w:szCs w:val="20"/>
              </w:rPr>
            </w:pPr>
            <w:r w:rsidRPr="006D1070">
              <w:rPr>
                <w:rFonts w:ascii="Times New Roman" w:hAnsi="Times New Roman" w:cs="Times New Roman"/>
                <w:sz w:val="20"/>
                <w:szCs w:val="20"/>
              </w:rPr>
              <w:t>13</w:t>
            </w:r>
          </w:p>
        </w:tc>
        <w:tc>
          <w:tcPr>
            <w:tcW w:w="1423" w:type="dxa"/>
            <w:tcBorders>
              <w:top w:val="single" w:sz="4" w:space="0" w:color="auto"/>
              <w:left w:val="single" w:sz="4" w:space="0" w:color="auto"/>
              <w:bottom w:val="single" w:sz="4" w:space="0" w:color="auto"/>
              <w:right w:val="single" w:sz="4" w:space="0" w:color="auto"/>
            </w:tcBorders>
          </w:tcPr>
          <w:p w:rsidR="009858B1" w:rsidRPr="006D1070" w:rsidRDefault="009858B1" w:rsidP="00AA0351">
            <w:pPr>
              <w:autoSpaceDE w:val="0"/>
              <w:autoSpaceDN w:val="0"/>
              <w:adjustRightInd w:val="0"/>
              <w:spacing w:after="0" w:line="240" w:lineRule="auto"/>
              <w:contextualSpacing/>
              <w:jc w:val="center"/>
              <w:rPr>
                <w:rFonts w:ascii="Times New Roman" w:hAnsi="Times New Roman" w:cs="Times New Roman"/>
                <w:sz w:val="20"/>
                <w:szCs w:val="20"/>
              </w:rPr>
            </w:pPr>
            <w:r w:rsidRPr="006D1070">
              <w:rPr>
                <w:rFonts w:ascii="Times New Roman" w:hAnsi="Times New Roman" w:cs="Times New Roman"/>
                <w:sz w:val="20"/>
                <w:szCs w:val="20"/>
              </w:rPr>
              <w:t>1</w:t>
            </w:r>
            <w:r w:rsidR="00AA0351" w:rsidRPr="006D1070">
              <w:rPr>
                <w:rFonts w:ascii="Times New Roman" w:hAnsi="Times New Roman" w:cs="Times New Roman"/>
                <w:sz w:val="20"/>
                <w:szCs w:val="20"/>
              </w:rPr>
              <w:t>5</w:t>
            </w:r>
            <w:r w:rsidRPr="006D1070">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9858B1" w:rsidRPr="006D1070" w:rsidRDefault="00AA0351" w:rsidP="00D15838">
            <w:pPr>
              <w:autoSpaceDE w:val="0"/>
              <w:autoSpaceDN w:val="0"/>
              <w:adjustRightInd w:val="0"/>
              <w:spacing w:after="0" w:line="240" w:lineRule="auto"/>
              <w:jc w:val="center"/>
              <w:rPr>
                <w:rFonts w:ascii="Times New Roman" w:hAnsi="Times New Roman" w:cs="Times New Roman"/>
                <w:spacing w:val="-4"/>
                <w:sz w:val="20"/>
                <w:szCs w:val="20"/>
              </w:rPr>
            </w:pPr>
            <w:r w:rsidRPr="006D1070">
              <w:rPr>
                <w:rFonts w:ascii="Times New Roman" w:hAnsi="Times New Roman" w:cs="Times New Roman"/>
                <w:spacing w:val="-4"/>
                <w:sz w:val="20"/>
                <w:szCs w:val="20"/>
              </w:rPr>
              <w:t>15</w:t>
            </w:r>
          </w:p>
        </w:tc>
        <w:tc>
          <w:tcPr>
            <w:tcW w:w="2268" w:type="dxa"/>
            <w:tcBorders>
              <w:top w:val="single" w:sz="4" w:space="0" w:color="auto"/>
              <w:left w:val="single" w:sz="4" w:space="0" w:color="auto"/>
              <w:bottom w:val="single" w:sz="4" w:space="0" w:color="auto"/>
              <w:right w:val="single" w:sz="4" w:space="0" w:color="auto"/>
            </w:tcBorders>
          </w:tcPr>
          <w:p w:rsidR="009858B1" w:rsidRPr="006D1070" w:rsidRDefault="00C5717F" w:rsidP="00C5717F">
            <w:pPr>
              <w:autoSpaceDE w:val="0"/>
              <w:autoSpaceDN w:val="0"/>
              <w:adjustRightInd w:val="0"/>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увеличение к</w:t>
            </w:r>
            <w:r w:rsidRPr="006D1070">
              <w:rPr>
                <w:rFonts w:ascii="Times New Roman" w:hAnsi="Times New Roman" w:cs="Times New Roman"/>
                <w:sz w:val="20"/>
                <w:szCs w:val="20"/>
              </w:rPr>
              <w:t>оличеств</w:t>
            </w:r>
            <w:r>
              <w:rPr>
                <w:rFonts w:ascii="Times New Roman" w:hAnsi="Times New Roman" w:cs="Times New Roman"/>
                <w:sz w:val="20"/>
                <w:szCs w:val="20"/>
              </w:rPr>
              <w:t>а</w:t>
            </w:r>
            <w:r w:rsidRPr="006D1070">
              <w:rPr>
                <w:rFonts w:ascii="Times New Roman" w:hAnsi="Times New Roman" w:cs="Times New Roman"/>
                <w:sz w:val="20"/>
                <w:szCs w:val="20"/>
              </w:rPr>
              <w:t xml:space="preserve"> обследованных жилых многоквартирных домов в целях признания их аварийными и подлежащими сносу или реконструкции</w:t>
            </w:r>
          </w:p>
        </w:tc>
      </w:tr>
      <w:tr w:rsidR="009858B1" w:rsidRPr="006D1070" w:rsidTr="00C5717F">
        <w:tc>
          <w:tcPr>
            <w:tcW w:w="2330" w:type="dxa"/>
            <w:tcBorders>
              <w:top w:val="single" w:sz="4" w:space="0" w:color="auto"/>
              <w:left w:val="single" w:sz="4" w:space="0" w:color="auto"/>
              <w:bottom w:val="single" w:sz="4" w:space="0" w:color="auto"/>
              <w:right w:val="single" w:sz="4" w:space="0" w:color="auto"/>
            </w:tcBorders>
          </w:tcPr>
          <w:p w:rsidR="009858B1" w:rsidRPr="006D1070" w:rsidRDefault="00AA0351" w:rsidP="00D15838">
            <w:pPr>
              <w:spacing w:after="0" w:line="240" w:lineRule="auto"/>
              <w:rPr>
                <w:rFonts w:ascii="Times New Roman" w:hAnsi="Times New Roman" w:cs="Times New Roman"/>
                <w:spacing w:val="-4"/>
                <w:sz w:val="20"/>
                <w:szCs w:val="20"/>
              </w:rPr>
            </w:pPr>
            <w:r w:rsidRPr="006D1070">
              <w:rPr>
                <w:rFonts w:ascii="Times New Roman" w:hAnsi="Times New Roman" w:cs="Times New Roman"/>
                <w:color w:val="000000"/>
                <w:sz w:val="20"/>
                <w:szCs w:val="20"/>
              </w:rPr>
              <w:t>5. Доля оснащённости улично-дорожной сети г. Шенкурска осветительными приборами</w:t>
            </w:r>
          </w:p>
        </w:tc>
        <w:tc>
          <w:tcPr>
            <w:tcW w:w="1276" w:type="dxa"/>
            <w:tcBorders>
              <w:top w:val="single" w:sz="4" w:space="0" w:color="auto"/>
              <w:left w:val="single" w:sz="4" w:space="0" w:color="auto"/>
              <w:bottom w:val="single" w:sz="4" w:space="0" w:color="auto"/>
              <w:right w:val="single" w:sz="4" w:space="0" w:color="auto"/>
            </w:tcBorders>
          </w:tcPr>
          <w:p w:rsidR="000A639D" w:rsidRPr="006D1070" w:rsidRDefault="000A639D" w:rsidP="00D15838">
            <w:pPr>
              <w:spacing w:after="0" w:line="240" w:lineRule="auto"/>
              <w:rPr>
                <w:rFonts w:ascii="Times New Roman" w:hAnsi="Times New Roman" w:cs="Times New Roman"/>
                <w:sz w:val="20"/>
                <w:szCs w:val="20"/>
              </w:rPr>
            </w:pPr>
            <w:r w:rsidRPr="006D1070">
              <w:rPr>
                <w:rFonts w:ascii="Times New Roman" w:hAnsi="Times New Roman" w:cs="Times New Roman"/>
                <w:sz w:val="20"/>
                <w:szCs w:val="20"/>
              </w:rPr>
              <w:t>отдел жилищно – коммунального хозяйства администрации Шенкурского муниципальн</w:t>
            </w:r>
            <w:r w:rsidRPr="006D1070">
              <w:rPr>
                <w:rFonts w:ascii="Times New Roman" w:hAnsi="Times New Roman" w:cs="Times New Roman"/>
                <w:sz w:val="20"/>
                <w:szCs w:val="20"/>
              </w:rPr>
              <w:lastRenderedPageBreak/>
              <w:t xml:space="preserve">ого округа Архангельской  </w:t>
            </w:r>
          </w:p>
          <w:p w:rsidR="009858B1" w:rsidRPr="006D1070" w:rsidRDefault="000A639D" w:rsidP="00D15838">
            <w:pPr>
              <w:spacing w:after="0" w:line="240" w:lineRule="auto"/>
              <w:rPr>
                <w:rFonts w:ascii="Times New Roman" w:hAnsi="Times New Roman" w:cs="Times New Roman"/>
                <w:sz w:val="20"/>
                <w:szCs w:val="20"/>
              </w:rPr>
            </w:pPr>
            <w:r w:rsidRPr="006D1070">
              <w:rPr>
                <w:rFonts w:ascii="Times New Roman" w:hAnsi="Times New Roman" w:cs="Times New Roman"/>
                <w:sz w:val="20"/>
                <w:szCs w:val="20"/>
              </w:rPr>
              <w:t>области</w:t>
            </w:r>
          </w:p>
        </w:tc>
        <w:tc>
          <w:tcPr>
            <w:tcW w:w="1192" w:type="dxa"/>
            <w:tcBorders>
              <w:top w:val="single" w:sz="4" w:space="0" w:color="auto"/>
              <w:left w:val="single" w:sz="4" w:space="0" w:color="auto"/>
              <w:bottom w:val="single" w:sz="4" w:space="0" w:color="auto"/>
              <w:right w:val="single" w:sz="4" w:space="0" w:color="auto"/>
            </w:tcBorders>
          </w:tcPr>
          <w:p w:rsidR="009858B1" w:rsidRPr="006D1070" w:rsidRDefault="00AA0351" w:rsidP="00D15838">
            <w:pPr>
              <w:autoSpaceDE w:val="0"/>
              <w:autoSpaceDN w:val="0"/>
              <w:adjustRightInd w:val="0"/>
              <w:spacing w:after="0" w:line="240" w:lineRule="auto"/>
              <w:jc w:val="center"/>
              <w:rPr>
                <w:rFonts w:ascii="Times New Roman" w:hAnsi="Times New Roman" w:cs="Times New Roman"/>
                <w:spacing w:val="-4"/>
                <w:sz w:val="20"/>
                <w:szCs w:val="20"/>
              </w:rPr>
            </w:pPr>
            <w:r w:rsidRPr="006D1070">
              <w:rPr>
                <w:rFonts w:ascii="Times New Roman" w:hAnsi="Times New Roman" w:cs="Times New Roman"/>
                <w:spacing w:val="-4"/>
                <w:sz w:val="20"/>
                <w:szCs w:val="20"/>
              </w:rPr>
              <w:lastRenderedPageBreak/>
              <w:t>процентов</w:t>
            </w:r>
          </w:p>
        </w:tc>
        <w:tc>
          <w:tcPr>
            <w:tcW w:w="990" w:type="dxa"/>
            <w:tcBorders>
              <w:top w:val="single" w:sz="4" w:space="0" w:color="auto"/>
              <w:left w:val="single" w:sz="4" w:space="0" w:color="auto"/>
              <w:bottom w:val="single" w:sz="4" w:space="0" w:color="auto"/>
              <w:right w:val="single" w:sz="4" w:space="0" w:color="auto"/>
            </w:tcBorders>
          </w:tcPr>
          <w:p w:rsidR="009858B1" w:rsidRPr="006D1070" w:rsidRDefault="00C5717F" w:rsidP="00D15838">
            <w:pPr>
              <w:autoSpaceDE w:val="0"/>
              <w:autoSpaceDN w:val="0"/>
              <w:adjustRightInd w:val="0"/>
              <w:spacing w:after="0" w:line="240" w:lineRule="auto"/>
              <w:contextualSpacing/>
              <w:jc w:val="center"/>
              <w:rPr>
                <w:rFonts w:ascii="Times New Roman" w:hAnsi="Times New Roman" w:cs="Times New Roman"/>
                <w:sz w:val="20"/>
                <w:szCs w:val="20"/>
              </w:rPr>
            </w:pPr>
            <w:r>
              <w:rPr>
                <w:rFonts w:ascii="Times New Roman" w:hAnsi="Times New Roman" w:cs="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9858B1" w:rsidRPr="006D1070" w:rsidRDefault="00AA0351" w:rsidP="00D15838">
            <w:pPr>
              <w:autoSpaceDE w:val="0"/>
              <w:autoSpaceDN w:val="0"/>
              <w:adjustRightInd w:val="0"/>
              <w:spacing w:after="0" w:line="240" w:lineRule="auto"/>
              <w:jc w:val="center"/>
              <w:rPr>
                <w:rFonts w:ascii="Times New Roman" w:hAnsi="Times New Roman" w:cs="Times New Roman"/>
                <w:spacing w:val="-4"/>
                <w:sz w:val="20"/>
                <w:szCs w:val="20"/>
              </w:rPr>
            </w:pPr>
            <w:r w:rsidRPr="006D1070">
              <w:rPr>
                <w:rFonts w:ascii="Times New Roman" w:hAnsi="Times New Roman" w:cs="Times New Roman"/>
                <w:spacing w:val="-4"/>
                <w:sz w:val="20"/>
                <w:szCs w:val="20"/>
              </w:rPr>
              <w:t>31</w:t>
            </w:r>
          </w:p>
        </w:tc>
        <w:tc>
          <w:tcPr>
            <w:tcW w:w="1276" w:type="dxa"/>
            <w:tcBorders>
              <w:top w:val="single" w:sz="4" w:space="0" w:color="auto"/>
              <w:left w:val="single" w:sz="4" w:space="0" w:color="auto"/>
              <w:bottom w:val="single" w:sz="4" w:space="0" w:color="auto"/>
              <w:right w:val="single" w:sz="4" w:space="0" w:color="auto"/>
            </w:tcBorders>
          </w:tcPr>
          <w:p w:rsidR="009858B1" w:rsidRPr="006D1070" w:rsidRDefault="00AA0351" w:rsidP="00D15838">
            <w:pPr>
              <w:autoSpaceDE w:val="0"/>
              <w:autoSpaceDN w:val="0"/>
              <w:adjustRightInd w:val="0"/>
              <w:spacing w:after="0" w:line="240" w:lineRule="auto"/>
              <w:jc w:val="center"/>
              <w:rPr>
                <w:rFonts w:ascii="Times New Roman" w:hAnsi="Times New Roman" w:cs="Times New Roman"/>
                <w:spacing w:val="-4"/>
                <w:sz w:val="20"/>
                <w:szCs w:val="20"/>
              </w:rPr>
            </w:pPr>
            <w:r w:rsidRPr="006D1070">
              <w:rPr>
                <w:rFonts w:ascii="Times New Roman" w:hAnsi="Times New Roman" w:cs="Times New Roman"/>
                <w:spacing w:val="-4"/>
                <w:sz w:val="20"/>
                <w:szCs w:val="20"/>
              </w:rPr>
              <w:t>49</w:t>
            </w:r>
          </w:p>
        </w:tc>
        <w:tc>
          <w:tcPr>
            <w:tcW w:w="1498" w:type="dxa"/>
            <w:tcBorders>
              <w:top w:val="single" w:sz="4" w:space="0" w:color="auto"/>
              <w:left w:val="single" w:sz="4" w:space="0" w:color="auto"/>
              <w:bottom w:val="single" w:sz="4" w:space="0" w:color="auto"/>
              <w:right w:val="single" w:sz="4" w:space="0" w:color="auto"/>
            </w:tcBorders>
          </w:tcPr>
          <w:p w:rsidR="009858B1" w:rsidRPr="006D1070" w:rsidRDefault="00AA0351" w:rsidP="00D15838">
            <w:pPr>
              <w:autoSpaceDE w:val="0"/>
              <w:autoSpaceDN w:val="0"/>
              <w:adjustRightInd w:val="0"/>
              <w:spacing w:after="0" w:line="240" w:lineRule="auto"/>
              <w:contextualSpacing/>
              <w:jc w:val="center"/>
              <w:rPr>
                <w:rFonts w:ascii="Times New Roman" w:hAnsi="Times New Roman" w:cs="Times New Roman"/>
                <w:sz w:val="20"/>
                <w:szCs w:val="20"/>
              </w:rPr>
            </w:pPr>
            <w:r w:rsidRPr="006D1070">
              <w:rPr>
                <w:rFonts w:ascii="Times New Roman" w:hAnsi="Times New Roman" w:cs="Times New Roman"/>
                <w:sz w:val="20"/>
                <w:szCs w:val="20"/>
              </w:rPr>
              <w:t>49</w:t>
            </w:r>
          </w:p>
        </w:tc>
        <w:tc>
          <w:tcPr>
            <w:tcW w:w="1423" w:type="dxa"/>
            <w:tcBorders>
              <w:top w:val="single" w:sz="4" w:space="0" w:color="auto"/>
              <w:left w:val="single" w:sz="4" w:space="0" w:color="auto"/>
              <w:bottom w:val="single" w:sz="4" w:space="0" w:color="auto"/>
              <w:right w:val="single" w:sz="4" w:space="0" w:color="auto"/>
            </w:tcBorders>
          </w:tcPr>
          <w:p w:rsidR="009858B1" w:rsidRPr="006D1070" w:rsidRDefault="00034829" w:rsidP="00D15838">
            <w:pPr>
              <w:autoSpaceDE w:val="0"/>
              <w:autoSpaceDN w:val="0"/>
              <w:adjustRightInd w:val="0"/>
              <w:spacing w:after="0" w:line="240" w:lineRule="auto"/>
              <w:contextualSpacing/>
              <w:jc w:val="center"/>
              <w:rPr>
                <w:rFonts w:ascii="Times New Roman" w:hAnsi="Times New Roman" w:cs="Times New Roman"/>
                <w:sz w:val="20"/>
                <w:szCs w:val="20"/>
              </w:rPr>
            </w:pPr>
            <w:r w:rsidRPr="006D1070">
              <w:rPr>
                <w:rFonts w:ascii="Times New Roman" w:hAnsi="Times New Roman" w:cs="Times New Roman"/>
                <w:sz w:val="20"/>
                <w:szCs w:val="20"/>
              </w:rPr>
              <w:t>100</w:t>
            </w:r>
          </w:p>
        </w:tc>
        <w:tc>
          <w:tcPr>
            <w:tcW w:w="1134" w:type="dxa"/>
            <w:tcBorders>
              <w:top w:val="single" w:sz="4" w:space="0" w:color="auto"/>
              <w:left w:val="single" w:sz="4" w:space="0" w:color="auto"/>
              <w:bottom w:val="single" w:sz="4" w:space="0" w:color="auto"/>
              <w:right w:val="single" w:sz="4" w:space="0" w:color="auto"/>
            </w:tcBorders>
          </w:tcPr>
          <w:p w:rsidR="009858B1" w:rsidRPr="006D1070" w:rsidRDefault="00AA0351" w:rsidP="00D15838">
            <w:pPr>
              <w:autoSpaceDE w:val="0"/>
              <w:autoSpaceDN w:val="0"/>
              <w:adjustRightInd w:val="0"/>
              <w:spacing w:after="0" w:line="240" w:lineRule="auto"/>
              <w:jc w:val="center"/>
              <w:rPr>
                <w:rFonts w:ascii="Times New Roman" w:hAnsi="Times New Roman" w:cs="Times New Roman"/>
                <w:spacing w:val="-4"/>
                <w:sz w:val="20"/>
                <w:szCs w:val="20"/>
              </w:rPr>
            </w:pPr>
            <w:r w:rsidRPr="006D1070">
              <w:rPr>
                <w:rFonts w:ascii="Times New Roman" w:hAnsi="Times New Roman" w:cs="Times New Roman"/>
                <w:spacing w:val="-4"/>
                <w:sz w:val="20"/>
                <w:szCs w:val="20"/>
              </w:rPr>
              <w:t>66</w:t>
            </w:r>
          </w:p>
        </w:tc>
        <w:tc>
          <w:tcPr>
            <w:tcW w:w="2268" w:type="dxa"/>
            <w:tcBorders>
              <w:top w:val="single" w:sz="4" w:space="0" w:color="auto"/>
              <w:left w:val="single" w:sz="4" w:space="0" w:color="auto"/>
              <w:bottom w:val="single" w:sz="4" w:space="0" w:color="auto"/>
              <w:right w:val="single" w:sz="4" w:space="0" w:color="auto"/>
            </w:tcBorders>
          </w:tcPr>
          <w:p w:rsidR="009858B1" w:rsidRPr="006D1070" w:rsidRDefault="009858B1" w:rsidP="00D15838">
            <w:pPr>
              <w:autoSpaceDE w:val="0"/>
              <w:autoSpaceDN w:val="0"/>
              <w:adjustRightInd w:val="0"/>
              <w:spacing w:after="0" w:line="240" w:lineRule="auto"/>
              <w:contextualSpacing/>
              <w:rPr>
                <w:rFonts w:ascii="Times New Roman" w:hAnsi="Times New Roman" w:cs="Times New Roman"/>
                <w:sz w:val="20"/>
                <w:szCs w:val="20"/>
              </w:rPr>
            </w:pPr>
          </w:p>
        </w:tc>
      </w:tr>
      <w:tr w:rsidR="009858B1" w:rsidRPr="006D1070" w:rsidTr="00C5717F">
        <w:tc>
          <w:tcPr>
            <w:tcW w:w="2330" w:type="dxa"/>
            <w:tcBorders>
              <w:top w:val="single" w:sz="4" w:space="0" w:color="auto"/>
              <w:left w:val="single" w:sz="4" w:space="0" w:color="auto"/>
              <w:bottom w:val="single" w:sz="4" w:space="0" w:color="auto"/>
              <w:right w:val="single" w:sz="4" w:space="0" w:color="auto"/>
            </w:tcBorders>
          </w:tcPr>
          <w:p w:rsidR="009858B1" w:rsidRPr="006D1070" w:rsidRDefault="00AA0351" w:rsidP="00D15838">
            <w:pPr>
              <w:spacing w:after="0" w:line="240" w:lineRule="auto"/>
              <w:rPr>
                <w:rFonts w:ascii="Times New Roman" w:hAnsi="Times New Roman" w:cs="Times New Roman"/>
                <w:spacing w:val="-4"/>
                <w:sz w:val="20"/>
                <w:szCs w:val="20"/>
              </w:rPr>
            </w:pPr>
            <w:r w:rsidRPr="006D1070">
              <w:rPr>
                <w:rFonts w:ascii="Times New Roman" w:hAnsi="Times New Roman" w:cs="Times New Roman"/>
                <w:color w:val="000000"/>
                <w:sz w:val="20"/>
                <w:szCs w:val="20"/>
              </w:rPr>
              <w:lastRenderedPageBreak/>
              <w:t>6. Д</w:t>
            </w:r>
            <w:r w:rsidRPr="006D1070">
              <w:rPr>
                <w:rStyle w:val="fontstyle01"/>
                <w:sz w:val="20"/>
                <w:szCs w:val="20"/>
              </w:rPr>
              <w:t>оля ликвидированных несанкционированных мест размещения отходов</w:t>
            </w:r>
          </w:p>
        </w:tc>
        <w:tc>
          <w:tcPr>
            <w:tcW w:w="1276" w:type="dxa"/>
            <w:tcBorders>
              <w:top w:val="single" w:sz="4" w:space="0" w:color="auto"/>
              <w:left w:val="single" w:sz="4" w:space="0" w:color="auto"/>
              <w:bottom w:val="single" w:sz="4" w:space="0" w:color="auto"/>
              <w:right w:val="single" w:sz="4" w:space="0" w:color="auto"/>
            </w:tcBorders>
          </w:tcPr>
          <w:p w:rsidR="000A639D" w:rsidRPr="006D1070" w:rsidRDefault="000A639D" w:rsidP="00D15838">
            <w:pPr>
              <w:spacing w:after="0" w:line="240" w:lineRule="auto"/>
              <w:rPr>
                <w:rFonts w:ascii="Times New Roman" w:hAnsi="Times New Roman" w:cs="Times New Roman"/>
                <w:sz w:val="20"/>
                <w:szCs w:val="20"/>
              </w:rPr>
            </w:pPr>
            <w:r w:rsidRPr="006D1070">
              <w:rPr>
                <w:rFonts w:ascii="Times New Roman" w:hAnsi="Times New Roman" w:cs="Times New Roman"/>
                <w:sz w:val="20"/>
                <w:szCs w:val="20"/>
              </w:rPr>
              <w:t xml:space="preserve">отдел жилищно – коммунального хозяйства администрации Шенкурского муниципального округа Архангельской  </w:t>
            </w:r>
          </w:p>
          <w:p w:rsidR="009858B1" w:rsidRPr="006D1070" w:rsidRDefault="000A639D" w:rsidP="00D15838">
            <w:pPr>
              <w:spacing w:after="0" w:line="240" w:lineRule="auto"/>
              <w:rPr>
                <w:rFonts w:ascii="Times New Roman" w:hAnsi="Times New Roman" w:cs="Times New Roman"/>
                <w:sz w:val="20"/>
                <w:szCs w:val="20"/>
              </w:rPr>
            </w:pPr>
            <w:r w:rsidRPr="006D1070">
              <w:rPr>
                <w:rFonts w:ascii="Times New Roman" w:hAnsi="Times New Roman" w:cs="Times New Roman"/>
                <w:sz w:val="20"/>
                <w:szCs w:val="20"/>
              </w:rPr>
              <w:t>области</w:t>
            </w:r>
          </w:p>
        </w:tc>
        <w:tc>
          <w:tcPr>
            <w:tcW w:w="1192" w:type="dxa"/>
            <w:tcBorders>
              <w:top w:val="single" w:sz="4" w:space="0" w:color="auto"/>
              <w:left w:val="single" w:sz="4" w:space="0" w:color="auto"/>
              <w:bottom w:val="single" w:sz="4" w:space="0" w:color="auto"/>
              <w:right w:val="single" w:sz="4" w:space="0" w:color="auto"/>
            </w:tcBorders>
          </w:tcPr>
          <w:p w:rsidR="009858B1" w:rsidRPr="006D1070" w:rsidRDefault="00AA0351" w:rsidP="00D15838">
            <w:pPr>
              <w:autoSpaceDE w:val="0"/>
              <w:autoSpaceDN w:val="0"/>
              <w:adjustRightInd w:val="0"/>
              <w:spacing w:after="0" w:line="240" w:lineRule="auto"/>
              <w:jc w:val="center"/>
              <w:rPr>
                <w:rFonts w:ascii="Times New Roman" w:hAnsi="Times New Roman" w:cs="Times New Roman"/>
                <w:spacing w:val="-4"/>
                <w:sz w:val="20"/>
                <w:szCs w:val="20"/>
              </w:rPr>
            </w:pPr>
            <w:r w:rsidRPr="006D1070">
              <w:rPr>
                <w:rFonts w:ascii="Times New Roman" w:hAnsi="Times New Roman" w:cs="Times New Roman"/>
                <w:spacing w:val="-4"/>
                <w:sz w:val="20"/>
                <w:szCs w:val="20"/>
              </w:rPr>
              <w:t>процентов</w:t>
            </w:r>
          </w:p>
        </w:tc>
        <w:tc>
          <w:tcPr>
            <w:tcW w:w="990" w:type="dxa"/>
            <w:tcBorders>
              <w:top w:val="single" w:sz="4" w:space="0" w:color="auto"/>
              <w:left w:val="single" w:sz="4" w:space="0" w:color="auto"/>
              <w:bottom w:val="single" w:sz="4" w:space="0" w:color="auto"/>
              <w:right w:val="single" w:sz="4" w:space="0" w:color="auto"/>
            </w:tcBorders>
          </w:tcPr>
          <w:p w:rsidR="009858B1" w:rsidRPr="006D1070" w:rsidRDefault="00C5717F" w:rsidP="00D15838">
            <w:pPr>
              <w:autoSpaceDE w:val="0"/>
              <w:autoSpaceDN w:val="0"/>
              <w:adjustRightInd w:val="0"/>
              <w:spacing w:after="0" w:line="240" w:lineRule="auto"/>
              <w:contextualSpacing/>
              <w:jc w:val="center"/>
              <w:rPr>
                <w:rFonts w:ascii="Times New Roman" w:hAnsi="Times New Roman" w:cs="Times New Roman"/>
                <w:sz w:val="20"/>
                <w:szCs w:val="20"/>
              </w:rPr>
            </w:pPr>
            <w:r>
              <w:rPr>
                <w:rFonts w:ascii="Times New Roman" w:hAnsi="Times New Roman" w:cs="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9858B1" w:rsidRPr="006D1070" w:rsidRDefault="00AA0351" w:rsidP="00D15838">
            <w:pPr>
              <w:autoSpaceDE w:val="0"/>
              <w:autoSpaceDN w:val="0"/>
              <w:adjustRightInd w:val="0"/>
              <w:spacing w:after="0" w:line="240" w:lineRule="auto"/>
              <w:jc w:val="center"/>
              <w:rPr>
                <w:rFonts w:ascii="Times New Roman" w:hAnsi="Times New Roman" w:cs="Times New Roman"/>
                <w:spacing w:val="-4"/>
                <w:sz w:val="20"/>
                <w:szCs w:val="20"/>
              </w:rPr>
            </w:pPr>
            <w:r w:rsidRPr="006D1070">
              <w:rPr>
                <w:rFonts w:ascii="Times New Roman" w:hAnsi="Times New Roman" w:cs="Times New Roman"/>
                <w:spacing w:val="-4"/>
                <w:sz w:val="20"/>
                <w:szCs w:val="20"/>
              </w:rPr>
              <w:t>10</w:t>
            </w:r>
            <w:r w:rsidR="00034829" w:rsidRPr="006D1070">
              <w:rPr>
                <w:rFonts w:ascii="Times New Roman" w:hAnsi="Times New Roman" w:cs="Times New Roman"/>
                <w:spacing w:val="-4"/>
                <w:sz w:val="20"/>
                <w:szCs w:val="20"/>
              </w:rPr>
              <w:t>0</w:t>
            </w:r>
          </w:p>
        </w:tc>
        <w:tc>
          <w:tcPr>
            <w:tcW w:w="1276" w:type="dxa"/>
            <w:tcBorders>
              <w:top w:val="single" w:sz="4" w:space="0" w:color="auto"/>
              <w:left w:val="single" w:sz="4" w:space="0" w:color="auto"/>
              <w:bottom w:val="single" w:sz="4" w:space="0" w:color="auto"/>
              <w:right w:val="single" w:sz="4" w:space="0" w:color="auto"/>
            </w:tcBorders>
          </w:tcPr>
          <w:p w:rsidR="009858B1" w:rsidRPr="006D1070" w:rsidRDefault="00AA0351" w:rsidP="00D15838">
            <w:pPr>
              <w:autoSpaceDE w:val="0"/>
              <w:autoSpaceDN w:val="0"/>
              <w:adjustRightInd w:val="0"/>
              <w:spacing w:after="0" w:line="240" w:lineRule="auto"/>
              <w:jc w:val="center"/>
              <w:rPr>
                <w:rFonts w:ascii="Times New Roman" w:hAnsi="Times New Roman" w:cs="Times New Roman"/>
                <w:spacing w:val="-4"/>
                <w:sz w:val="20"/>
                <w:szCs w:val="20"/>
              </w:rPr>
            </w:pPr>
            <w:r w:rsidRPr="006D1070">
              <w:rPr>
                <w:rFonts w:ascii="Times New Roman" w:hAnsi="Times New Roman" w:cs="Times New Roman"/>
                <w:spacing w:val="-4"/>
                <w:sz w:val="20"/>
                <w:szCs w:val="20"/>
              </w:rPr>
              <w:t>100</w:t>
            </w:r>
          </w:p>
        </w:tc>
        <w:tc>
          <w:tcPr>
            <w:tcW w:w="1498" w:type="dxa"/>
            <w:tcBorders>
              <w:top w:val="single" w:sz="4" w:space="0" w:color="auto"/>
              <w:left w:val="single" w:sz="4" w:space="0" w:color="auto"/>
              <w:bottom w:val="single" w:sz="4" w:space="0" w:color="auto"/>
              <w:right w:val="single" w:sz="4" w:space="0" w:color="auto"/>
            </w:tcBorders>
          </w:tcPr>
          <w:p w:rsidR="009858B1" w:rsidRPr="006D1070" w:rsidRDefault="007B313D" w:rsidP="00D15838">
            <w:pPr>
              <w:autoSpaceDE w:val="0"/>
              <w:autoSpaceDN w:val="0"/>
              <w:adjustRightInd w:val="0"/>
              <w:spacing w:after="0" w:line="240" w:lineRule="auto"/>
              <w:contextualSpacing/>
              <w:jc w:val="center"/>
              <w:rPr>
                <w:rFonts w:ascii="Times New Roman" w:hAnsi="Times New Roman" w:cs="Times New Roman"/>
                <w:sz w:val="20"/>
                <w:szCs w:val="20"/>
              </w:rPr>
            </w:pPr>
            <w:r w:rsidRPr="006D1070">
              <w:rPr>
                <w:rFonts w:ascii="Times New Roman" w:hAnsi="Times New Roman" w:cs="Times New Roman"/>
                <w:sz w:val="20"/>
                <w:szCs w:val="20"/>
              </w:rPr>
              <w:t>0</w:t>
            </w:r>
          </w:p>
        </w:tc>
        <w:tc>
          <w:tcPr>
            <w:tcW w:w="1423" w:type="dxa"/>
            <w:tcBorders>
              <w:top w:val="single" w:sz="4" w:space="0" w:color="auto"/>
              <w:left w:val="single" w:sz="4" w:space="0" w:color="auto"/>
              <w:bottom w:val="single" w:sz="4" w:space="0" w:color="auto"/>
              <w:right w:val="single" w:sz="4" w:space="0" w:color="auto"/>
            </w:tcBorders>
          </w:tcPr>
          <w:p w:rsidR="009858B1" w:rsidRPr="006D1070" w:rsidRDefault="007B313D" w:rsidP="00D15838">
            <w:pPr>
              <w:autoSpaceDE w:val="0"/>
              <w:autoSpaceDN w:val="0"/>
              <w:adjustRightInd w:val="0"/>
              <w:spacing w:after="0" w:line="240" w:lineRule="auto"/>
              <w:contextualSpacing/>
              <w:jc w:val="center"/>
              <w:rPr>
                <w:rFonts w:ascii="Times New Roman" w:hAnsi="Times New Roman" w:cs="Times New Roman"/>
                <w:sz w:val="20"/>
                <w:szCs w:val="20"/>
              </w:rPr>
            </w:pPr>
            <w:r w:rsidRPr="006D1070">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9858B1" w:rsidRPr="006D1070" w:rsidRDefault="00AA0351" w:rsidP="00D15838">
            <w:pPr>
              <w:autoSpaceDE w:val="0"/>
              <w:autoSpaceDN w:val="0"/>
              <w:adjustRightInd w:val="0"/>
              <w:spacing w:after="0" w:line="240" w:lineRule="auto"/>
              <w:jc w:val="center"/>
              <w:rPr>
                <w:rFonts w:ascii="Times New Roman" w:hAnsi="Times New Roman" w:cs="Times New Roman"/>
                <w:spacing w:val="-4"/>
                <w:sz w:val="20"/>
                <w:szCs w:val="20"/>
              </w:rPr>
            </w:pPr>
            <w:r w:rsidRPr="006D1070">
              <w:rPr>
                <w:rFonts w:ascii="Times New Roman" w:hAnsi="Times New Roman" w:cs="Times New Roman"/>
                <w:spacing w:val="-4"/>
                <w:sz w:val="20"/>
                <w:szCs w:val="20"/>
              </w:rPr>
              <w:t>100</w:t>
            </w:r>
          </w:p>
        </w:tc>
        <w:tc>
          <w:tcPr>
            <w:tcW w:w="2268" w:type="dxa"/>
            <w:tcBorders>
              <w:top w:val="single" w:sz="4" w:space="0" w:color="auto"/>
              <w:left w:val="single" w:sz="4" w:space="0" w:color="auto"/>
              <w:bottom w:val="single" w:sz="4" w:space="0" w:color="auto"/>
              <w:right w:val="single" w:sz="4" w:space="0" w:color="auto"/>
            </w:tcBorders>
          </w:tcPr>
          <w:p w:rsidR="009858B1" w:rsidRPr="00C5717F" w:rsidRDefault="008B47DE" w:rsidP="00D15838">
            <w:pPr>
              <w:autoSpaceDE w:val="0"/>
              <w:autoSpaceDN w:val="0"/>
              <w:adjustRightInd w:val="0"/>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 xml:space="preserve">недостаточность средств бюджета </w:t>
            </w:r>
          </w:p>
        </w:tc>
      </w:tr>
      <w:tr w:rsidR="00034829" w:rsidRPr="006D1070" w:rsidTr="00C5717F">
        <w:tc>
          <w:tcPr>
            <w:tcW w:w="2330" w:type="dxa"/>
            <w:tcBorders>
              <w:top w:val="single" w:sz="4" w:space="0" w:color="auto"/>
              <w:left w:val="single" w:sz="4" w:space="0" w:color="auto"/>
              <w:bottom w:val="single" w:sz="4" w:space="0" w:color="auto"/>
              <w:right w:val="single" w:sz="4" w:space="0" w:color="auto"/>
            </w:tcBorders>
          </w:tcPr>
          <w:p w:rsidR="00034829" w:rsidRPr="006D1070" w:rsidRDefault="00AA0351" w:rsidP="00D15838">
            <w:pPr>
              <w:spacing w:after="0" w:line="240" w:lineRule="auto"/>
              <w:rPr>
                <w:rFonts w:ascii="Times New Roman" w:hAnsi="Times New Roman" w:cs="Times New Roman"/>
                <w:sz w:val="20"/>
                <w:szCs w:val="20"/>
              </w:rPr>
            </w:pPr>
            <w:r w:rsidRPr="006D1070">
              <w:rPr>
                <w:rFonts w:ascii="Times New Roman" w:hAnsi="Times New Roman" w:cs="Times New Roman"/>
                <w:color w:val="000000"/>
                <w:sz w:val="20"/>
                <w:szCs w:val="20"/>
              </w:rPr>
              <w:t>7. Доля исполнения требований законодательства в части разработки проекта зон санитарной охраны источников водоснабжения д. Бобыкинская, с. Шеговары, д. Шипуновская</w:t>
            </w:r>
          </w:p>
        </w:tc>
        <w:tc>
          <w:tcPr>
            <w:tcW w:w="1276" w:type="dxa"/>
            <w:tcBorders>
              <w:top w:val="single" w:sz="4" w:space="0" w:color="auto"/>
              <w:left w:val="single" w:sz="4" w:space="0" w:color="auto"/>
              <w:bottom w:val="single" w:sz="4" w:space="0" w:color="auto"/>
              <w:right w:val="single" w:sz="4" w:space="0" w:color="auto"/>
            </w:tcBorders>
          </w:tcPr>
          <w:p w:rsidR="000A639D" w:rsidRPr="006D1070" w:rsidRDefault="000A639D" w:rsidP="00D15838">
            <w:pPr>
              <w:spacing w:after="0" w:line="240" w:lineRule="auto"/>
              <w:rPr>
                <w:rFonts w:ascii="Times New Roman" w:hAnsi="Times New Roman" w:cs="Times New Roman"/>
                <w:sz w:val="20"/>
                <w:szCs w:val="20"/>
              </w:rPr>
            </w:pPr>
            <w:r w:rsidRPr="006D1070">
              <w:rPr>
                <w:rFonts w:ascii="Times New Roman" w:hAnsi="Times New Roman" w:cs="Times New Roman"/>
                <w:sz w:val="20"/>
                <w:szCs w:val="20"/>
              </w:rPr>
              <w:t>отдел жилищно – коммунального хозяйства администрации Шенкурского муниципального округа Архангельск</w:t>
            </w:r>
            <w:r w:rsidRPr="006D1070">
              <w:rPr>
                <w:rFonts w:ascii="Times New Roman" w:hAnsi="Times New Roman" w:cs="Times New Roman"/>
                <w:sz w:val="20"/>
                <w:szCs w:val="20"/>
              </w:rPr>
              <w:lastRenderedPageBreak/>
              <w:t xml:space="preserve">ой  </w:t>
            </w:r>
          </w:p>
          <w:p w:rsidR="00034829" w:rsidRPr="006D1070" w:rsidRDefault="000A639D" w:rsidP="00D15838">
            <w:pPr>
              <w:spacing w:after="0" w:line="240" w:lineRule="auto"/>
              <w:rPr>
                <w:rFonts w:ascii="Times New Roman" w:hAnsi="Times New Roman" w:cs="Times New Roman"/>
                <w:spacing w:val="-4"/>
                <w:sz w:val="20"/>
                <w:szCs w:val="20"/>
              </w:rPr>
            </w:pPr>
            <w:r w:rsidRPr="006D1070">
              <w:rPr>
                <w:rFonts w:ascii="Times New Roman" w:hAnsi="Times New Roman" w:cs="Times New Roman"/>
                <w:sz w:val="20"/>
                <w:szCs w:val="20"/>
              </w:rPr>
              <w:t>области</w:t>
            </w:r>
          </w:p>
        </w:tc>
        <w:tc>
          <w:tcPr>
            <w:tcW w:w="1192" w:type="dxa"/>
            <w:tcBorders>
              <w:top w:val="single" w:sz="4" w:space="0" w:color="auto"/>
              <w:left w:val="single" w:sz="4" w:space="0" w:color="auto"/>
              <w:bottom w:val="single" w:sz="4" w:space="0" w:color="auto"/>
              <w:right w:val="single" w:sz="4" w:space="0" w:color="auto"/>
            </w:tcBorders>
          </w:tcPr>
          <w:p w:rsidR="00034829" w:rsidRPr="006D1070" w:rsidRDefault="00AA0351" w:rsidP="00D15838">
            <w:pPr>
              <w:autoSpaceDE w:val="0"/>
              <w:autoSpaceDN w:val="0"/>
              <w:adjustRightInd w:val="0"/>
              <w:spacing w:after="0" w:line="240" w:lineRule="auto"/>
              <w:jc w:val="center"/>
              <w:rPr>
                <w:rFonts w:ascii="Times New Roman" w:hAnsi="Times New Roman" w:cs="Times New Roman"/>
                <w:spacing w:val="-4"/>
                <w:sz w:val="20"/>
                <w:szCs w:val="20"/>
              </w:rPr>
            </w:pPr>
            <w:r w:rsidRPr="006D1070">
              <w:rPr>
                <w:rFonts w:ascii="Times New Roman" w:hAnsi="Times New Roman" w:cs="Times New Roman"/>
                <w:spacing w:val="-4"/>
                <w:sz w:val="20"/>
                <w:szCs w:val="20"/>
              </w:rPr>
              <w:lastRenderedPageBreak/>
              <w:t>процентов</w:t>
            </w:r>
          </w:p>
        </w:tc>
        <w:tc>
          <w:tcPr>
            <w:tcW w:w="990" w:type="dxa"/>
            <w:tcBorders>
              <w:top w:val="single" w:sz="4" w:space="0" w:color="auto"/>
              <w:left w:val="single" w:sz="4" w:space="0" w:color="auto"/>
              <w:bottom w:val="single" w:sz="4" w:space="0" w:color="auto"/>
              <w:right w:val="single" w:sz="4" w:space="0" w:color="auto"/>
            </w:tcBorders>
          </w:tcPr>
          <w:p w:rsidR="00034829" w:rsidRPr="006D1070" w:rsidRDefault="00C5717F" w:rsidP="00D15838">
            <w:pPr>
              <w:autoSpaceDE w:val="0"/>
              <w:autoSpaceDN w:val="0"/>
              <w:adjustRightInd w:val="0"/>
              <w:spacing w:after="0" w:line="240" w:lineRule="auto"/>
              <w:contextualSpacing/>
              <w:jc w:val="center"/>
              <w:rPr>
                <w:rFonts w:ascii="Times New Roman" w:hAnsi="Times New Roman" w:cs="Times New Roman"/>
                <w:sz w:val="20"/>
                <w:szCs w:val="20"/>
              </w:rPr>
            </w:pPr>
            <w:r>
              <w:rPr>
                <w:rFonts w:ascii="Times New Roman" w:hAnsi="Times New Roman" w:cs="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034829" w:rsidRPr="006D1070" w:rsidRDefault="000A639D" w:rsidP="00D15838">
            <w:pPr>
              <w:autoSpaceDE w:val="0"/>
              <w:autoSpaceDN w:val="0"/>
              <w:adjustRightInd w:val="0"/>
              <w:spacing w:after="0" w:line="240" w:lineRule="auto"/>
              <w:jc w:val="center"/>
              <w:rPr>
                <w:rFonts w:ascii="Times New Roman" w:hAnsi="Times New Roman" w:cs="Times New Roman"/>
                <w:spacing w:val="-4"/>
                <w:sz w:val="20"/>
                <w:szCs w:val="20"/>
              </w:rPr>
            </w:pPr>
            <w:r w:rsidRPr="006D1070">
              <w:rPr>
                <w:rFonts w:ascii="Times New Roman" w:hAnsi="Times New Roman" w:cs="Times New Roman"/>
                <w:spacing w:val="-4"/>
                <w:sz w:val="20"/>
                <w:szCs w:val="20"/>
              </w:rPr>
              <w:t>0</w:t>
            </w:r>
          </w:p>
        </w:tc>
        <w:tc>
          <w:tcPr>
            <w:tcW w:w="1276" w:type="dxa"/>
            <w:tcBorders>
              <w:top w:val="single" w:sz="4" w:space="0" w:color="auto"/>
              <w:left w:val="single" w:sz="4" w:space="0" w:color="auto"/>
              <w:bottom w:val="single" w:sz="4" w:space="0" w:color="auto"/>
              <w:right w:val="single" w:sz="4" w:space="0" w:color="auto"/>
            </w:tcBorders>
          </w:tcPr>
          <w:p w:rsidR="00034829" w:rsidRPr="006D1070" w:rsidRDefault="00AA0351" w:rsidP="00D15838">
            <w:pPr>
              <w:autoSpaceDE w:val="0"/>
              <w:autoSpaceDN w:val="0"/>
              <w:adjustRightInd w:val="0"/>
              <w:spacing w:after="0" w:line="240" w:lineRule="auto"/>
              <w:jc w:val="center"/>
              <w:rPr>
                <w:rFonts w:ascii="Times New Roman" w:hAnsi="Times New Roman" w:cs="Times New Roman"/>
                <w:spacing w:val="-4"/>
                <w:sz w:val="20"/>
                <w:szCs w:val="20"/>
              </w:rPr>
            </w:pPr>
            <w:r w:rsidRPr="006D1070">
              <w:rPr>
                <w:rFonts w:ascii="Times New Roman" w:hAnsi="Times New Roman" w:cs="Times New Roman"/>
                <w:spacing w:val="-4"/>
                <w:sz w:val="20"/>
                <w:szCs w:val="20"/>
              </w:rPr>
              <w:t>0</w:t>
            </w:r>
          </w:p>
        </w:tc>
        <w:tc>
          <w:tcPr>
            <w:tcW w:w="1498" w:type="dxa"/>
            <w:tcBorders>
              <w:top w:val="single" w:sz="4" w:space="0" w:color="auto"/>
              <w:left w:val="single" w:sz="4" w:space="0" w:color="auto"/>
              <w:bottom w:val="single" w:sz="4" w:space="0" w:color="auto"/>
              <w:right w:val="single" w:sz="4" w:space="0" w:color="auto"/>
            </w:tcBorders>
          </w:tcPr>
          <w:p w:rsidR="00034829" w:rsidRPr="006D1070" w:rsidRDefault="00AA0351" w:rsidP="00D15838">
            <w:pPr>
              <w:autoSpaceDE w:val="0"/>
              <w:autoSpaceDN w:val="0"/>
              <w:adjustRightInd w:val="0"/>
              <w:spacing w:after="0" w:line="240" w:lineRule="auto"/>
              <w:contextualSpacing/>
              <w:jc w:val="center"/>
              <w:rPr>
                <w:rFonts w:ascii="Times New Roman" w:hAnsi="Times New Roman" w:cs="Times New Roman"/>
                <w:sz w:val="20"/>
                <w:szCs w:val="20"/>
              </w:rPr>
            </w:pPr>
            <w:r w:rsidRPr="006D1070">
              <w:rPr>
                <w:rFonts w:ascii="Times New Roman" w:hAnsi="Times New Roman" w:cs="Times New Roman"/>
                <w:sz w:val="20"/>
                <w:szCs w:val="20"/>
              </w:rPr>
              <w:t>0</w:t>
            </w:r>
          </w:p>
        </w:tc>
        <w:tc>
          <w:tcPr>
            <w:tcW w:w="1423" w:type="dxa"/>
            <w:tcBorders>
              <w:top w:val="single" w:sz="4" w:space="0" w:color="auto"/>
              <w:left w:val="single" w:sz="4" w:space="0" w:color="auto"/>
              <w:bottom w:val="single" w:sz="4" w:space="0" w:color="auto"/>
              <w:right w:val="single" w:sz="4" w:space="0" w:color="auto"/>
            </w:tcBorders>
          </w:tcPr>
          <w:p w:rsidR="00034829" w:rsidRPr="006D1070" w:rsidRDefault="00AA0351" w:rsidP="00D15838">
            <w:pPr>
              <w:autoSpaceDE w:val="0"/>
              <w:autoSpaceDN w:val="0"/>
              <w:adjustRightInd w:val="0"/>
              <w:spacing w:after="0" w:line="240" w:lineRule="auto"/>
              <w:contextualSpacing/>
              <w:jc w:val="center"/>
              <w:rPr>
                <w:rFonts w:ascii="Times New Roman" w:hAnsi="Times New Roman" w:cs="Times New Roman"/>
                <w:sz w:val="20"/>
                <w:szCs w:val="20"/>
              </w:rPr>
            </w:pPr>
            <w:r w:rsidRPr="006D1070">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034829" w:rsidRPr="006D1070" w:rsidRDefault="00AA0351" w:rsidP="00D15838">
            <w:pPr>
              <w:autoSpaceDE w:val="0"/>
              <w:autoSpaceDN w:val="0"/>
              <w:adjustRightInd w:val="0"/>
              <w:spacing w:after="0" w:line="240" w:lineRule="auto"/>
              <w:jc w:val="center"/>
              <w:rPr>
                <w:rFonts w:ascii="Times New Roman" w:hAnsi="Times New Roman" w:cs="Times New Roman"/>
                <w:spacing w:val="-4"/>
                <w:sz w:val="20"/>
                <w:szCs w:val="20"/>
              </w:rPr>
            </w:pPr>
            <w:r w:rsidRPr="006D1070">
              <w:rPr>
                <w:rFonts w:ascii="Times New Roman" w:hAnsi="Times New Roman" w:cs="Times New Roman"/>
                <w:spacing w:val="-4"/>
                <w:sz w:val="20"/>
                <w:szCs w:val="20"/>
              </w:rPr>
              <w:t>33</w:t>
            </w:r>
          </w:p>
        </w:tc>
        <w:tc>
          <w:tcPr>
            <w:tcW w:w="2268" w:type="dxa"/>
            <w:tcBorders>
              <w:top w:val="single" w:sz="4" w:space="0" w:color="auto"/>
              <w:left w:val="single" w:sz="4" w:space="0" w:color="auto"/>
              <w:bottom w:val="single" w:sz="4" w:space="0" w:color="auto"/>
              <w:right w:val="single" w:sz="4" w:space="0" w:color="auto"/>
            </w:tcBorders>
          </w:tcPr>
          <w:p w:rsidR="00034829" w:rsidRPr="006D1070" w:rsidRDefault="00C5717F" w:rsidP="00D15838">
            <w:pPr>
              <w:autoSpaceDE w:val="0"/>
              <w:autoSpaceDN w:val="0"/>
              <w:adjustRightInd w:val="0"/>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м</w:t>
            </w:r>
            <w:r w:rsidR="000C2D08" w:rsidRPr="006D1070">
              <w:rPr>
                <w:rFonts w:ascii="Times New Roman" w:hAnsi="Times New Roman" w:cs="Times New Roman"/>
                <w:sz w:val="20"/>
                <w:szCs w:val="20"/>
              </w:rPr>
              <w:t>ероприятия запланированы на 2024 год</w:t>
            </w:r>
          </w:p>
        </w:tc>
      </w:tr>
      <w:tr w:rsidR="00034829" w:rsidRPr="006D1070" w:rsidTr="00C5717F">
        <w:tc>
          <w:tcPr>
            <w:tcW w:w="2330" w:type="dxa"/>
            <w:tcBorders>
              <w:top w:val="single" w:sz="4" w:space="0" w:color="auto"/>
              <w:left w:val="single" w:sz="4" w:space="0" w:color="auto"/>
              <w:bottom w:val="single" w:sz="4" w:space="0" w:color="auto"/>
              <w:right w:val="single" w:sz="4" w:space="0" w:color="auto"/>
            </w:tcBorders>
          </w:tcPr>
          <w:p w:rsidR="00034829" w:rsidRPr="008B47DE" w:rsidRDefault="00AA0351" w:rsidP="00D15838">
            <w:pPr>
              <w:spacing w:after="0" w:line="240" w:lineRule="auto"/>
              <w:rPr>
                <w:rFonts w:ascii="Times New Roman" w:hAnsi="Times New Roman" w:cs="Times New Roman"/>
                <w:sz w:val="20"/>
                <w:szCs w:val="20"/>
              </w:rPr>
            </w:pPr>
            <w:r w:rsidRPr="008B47DE">
              <w:rPr>
                <w:rFonts w:ascii="Times New Roman" w:hAnsi="Times New Roman" w:cs="Times New Roman"/>
                <w:color w:val="000000"/>
                <w:sz w:val="20"/>
                <w:szCs w:val="20"/>
              </w:rPr>
              <w:lastRenderedPageBreak/>
              <w:t xml:space="preserve">8. </w:t>
            </w:r>
            <w:r w:rsidRPr="008B47DE">
              <w:rPr>
                <w:rFonts w:ascii="Times New Roman" w:hAnsi="Times New Roman" w:cs="Times New Roman"/>
                <w:sz w:val="20"/>
                <w:szCs w:val="20"/>
              </w:rPr>
              <w:t xml:space="preserve">Проектно-сметная документация на строительство и реконструкцию (модернизацию) объектов водоотведения на территории г. Шенкурска Шенкурского муниципального района Архангельской области  </w:t>
            </w:r>
          </w:p>
        </w:tc>
        <w:tc>
          <w:tcPr>
            <w:tcW w:w="1276" w:type="dxa"/>
            <w:tcBorders>
              <w:top w:val="single" w:sz="4" w:space="0" w:color="auto"/>
              <w:left w:val="single" w:sz="4" w:space="0" w:color="auto"/>
              <w:bottom w:val="single" w:sz="4" w:space="0" w:color="auto"/>
              <w:right w:val="single" w:sz="4" w:space="0" w:color="auto"/>
            </w:tcBorders>
          </w:tcPr>
          <w:p w:rsidR="000A639D" w:rsidRPr="008B47DE" w:rsidRDefault="000A639D" w:rsidP="00D15838">
            <w:pPr>
              <w:spacing w:after="0" w:line="240" w:lineRule="auto"/>
              <w:rPr>
                <w:rFonts w:ascii="Times New Roman" w:hAnsi="Times New Roman" w:cs="Times New Roman"/>
                <w:sz w:val="20"/>
                <w:szCs w:val="20"/>
              </w:rPr>
            </w:pPr>
            <w:r w:rsidRPr="008B47DE">
              <w:rPr>
                <w:rFonts w:ascii="Times New Roman" w:hAnsi="Times New Roman" w:cs="Times New Roman"/>
                <w:sz w:val="20"/>
                <w:szCs w:val="20"/>
              </w:rPr>
              <w:t xml:space="preserve">отдел жилищно – коммунального хозяйства администрации Шенкурского муниципального округа Архангельской  </w:t>
            </w:r>
          </w:p>
          <w:p w:rsidR="00034829" w:rsidRPr="008B47DE" w:rsidRDefault="000A639D" w:rsidP="00D15838">
            <w:pPr>
              <w:spacing w:after="0" w:line="240" w:lineRule="auto"/>
              <w:rPr>
                <w:rFonts w:ascii="Times New Roman" w:hAnsi="Times New Roman" w:cs="Times New Roman"/>
                <w:spacing w:val="-4"/>
                <w:sz w:val="20"/>
                <w:szCs w:val="20"/>
              </w:rPr>
            </w:pPr>
            <w:r w:rsidRPr="008B47DE">
              <w:rPr>
                <w:rFonts w:ascii="Times New Roman" w:hAnsi="Times New Roman" w:cs="Times New Roman"/>
                <w:sz w:val="20"/>
                <w:szCs w:val="20"/>
              </w:rPr>
              <w:t>области</w:t>
            </w:r>
          </w:p>
        </w:tc>
        <w:tc>
          <w:tcPr>
            <w:tcW w:w="1192" w:type="dxa"/>
            <w:tcBorders>
              <w:top w:val="single" w:sz="4" w:space="0" w:color="auto"/>
              <w:left w:val="single" w:sz="4" w:space="0" w:color="auto"/>
              <w:bottom w:val="single" w:sz="4" w:space="0" w:color="auto"/>
              <w:right w:val="single" w:sz="4" w:space="0" w:color="auto"/>
            </w:tcBorders>
          </w:tcPr>
          <w:p w:rsidR="00034829" w:rsidRPr="008B47DE" w:rsidRDefault="00034829" w:rsidP="00D15838">
            <w:pPr>
              <w:autoSpaceDE w:val="0"/>
              <w:autoSpaceDN w:val="0"/>
              <w:adjustRightInd w:val="0"/>
              <w:spacing w:after="0" w:line="240" w:lineRule="auto"/>
              <w:jc w:val="center"/>
              <w:rPr>
                <w:rFonts w:ascii="Times New Roman" w:hAnsi="Times New Roman" w:cs="Times New Roman"/>
                <w:spacing w:val="-4"/>
                <w:sz w:val="20"/>
                <w:szCs w:val="20"/>
              </w:rPr>
            </w:pPr>
            <w:r w:rsidRPr="008B47DE">
              <w:rPr>
                <w:rFonts w:ascii="Times New Roman" w:hAnsi="Times New Roman" w:cs="Times New Roman"/>
                <w:spacing w:val="-4"/>
                <w:sz w:val="20"/>
                <w:szCs w:val="20"/>
              </w:rPr>
              <w:t>единиц</w:t>
            </w:r>
          </w:p>
        </w:tc>
        <w:tc>
          <w:tcPr>
            <w:tcW w:w="990" w:type="dxa"/>
            <w:tcBorders>
              <w:top w:val="single" w:sz="4" w:space="0" w:color="auto"/>
              <w:left w:val="single" w:sz="4" w:space="0" w:color="auto"/>
              <w:bottom w:val="single" w:sz="4" w:space="0" w:color="auto"/>
              <w:right w:val="single" w:sz="4" w:space="0" w:color="auto"/>
            </w:tcBorders>
          </w:tcPr>
          <w:p w:rsidR="00034829" w:rsidRPr="008B47DE" w:rsidRDefault="00C5717F" w:rsidP="00D15838">
            <w:pPr>
              <w:autoSpaceDE w:val="0"/>
              <w:autoSpaceDN w:val="0"/>
              <w:adjustRightInd w:val="0"/>
              <w:spacing w:after="0" w:line="240" w:lineRule="auto"/>
              <w:contextualSpacing/>
              <w:jc w:val="center"/>
              <w:rPr>
                <w:rFonts w:ascii="Times New Roman" w:hAnsi="Times New Roman" w:cs="Times New Roman"/>
                <w:sz w:val="20"/>
                <w:szCs w:val="20"/>
              </w:rPr>
            </w:pPr>
            <w:r w:rsidRPr="008B47DE">
              <w:rPr>
                <w:rFonts w:ascii="Times New Roman" w:hAnsi="Times New Roman" w:cs="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034829" w:rsidRPr="008B47DE" w:rsidRDefault="00AA0351" w:rsidP="00D15838">
            <w:pPr>
              <w:autoSpaceDE w:val="0"/>
              <w:autoSpaceDN w:val="0"/>
              <w:adjustRightInd w:val="0"/>
              <w:spacing w:after="0" w:line="240" w:lineRule="auto"/>
              <w:jc w:val="center"/>
              <w:rPr>
                <w:rFonts w:ascii="Times New Roman" w:hAnsi="Times New Roman" w:cs="Times New Roman"/>
                <w:spacing w:val="-4"/>
                <w:sz w:val="20"/>
                <w:szCs w:val="20"/>
              </w:rPr>
            </w:pPr>
            <w:r w:rsidRPr="008B47DE">
              <w:rPr>
                <w:rFonts w:ascii="Times New Roman" w:hAnsi="Times New Roman" w:cs="Times New Roman"/>
                <w:spacing w:val="-4"/>
                <w:sz w:val="20"/>
                <w:szCs w:val="20"/>
              </w:rPr>
              <w:t>0</w:t>
            </w:r>
          </w:p>
        </w:tc>
        <w:tc>
          <w:tcPr>
            <w:tcW w:w="1276" w:type="dxa"/>
            <w:tcBorders>
              <w:top w:val="single" w:sz="4" w:space="0" w:color="auto"/>
              <w:left w:val="single" w:sz="4" w:space="0" w:color="auto"/>
              <w:bottom w:val="single" w:sz="4" w:space="0" w:color="auto"/>
              <w:right w:val="single" w:sz="4" w:space="0" w:color="auto"/>
            </w:tcBorders>
          </w:tcPr>
          <w:p w:rsidR="00034829" w:rsidRPr="008B47DE" w:rsidRDefault="00AA0351" w:rsidP="00D15838">
            <w:pPr>
              <w:autoSpaceDE w:val="0"/>
              <w:autoSpaceDN w:val="0"/>
              <w:adjustRightInd w:val="0"/>
              <w:spacing w:after="0" w:line="240" w:lineRule="auto"/>
              <w:jc w:val="center"/>
              <w:rPr>
                <w:rFonts w:ascii="Times New Roman" w:hAnsi="Times New Roman" w:cs="Times New Roman"/>
                <w:spacing w:val="-4"/>
                <w:sz w:val="20"/>
                <w:szCs w:val="20"/>
              </w:rPr>
            </w:pPr>
            <w:r w:rsidRPr="008B47DE">
              <w:rPr>
                <w:rFonts w:ascii="Times New Roman" w:hAnsi="Times New Roman" w:cs="Times New Roman"/>
                <w:spacing w:val="-4"/>
                <w:sz w:val="20"/>
                <w:szCs w:val="20"/>
              </w:rPr>
              <w:t>1</w:t>
            </w:r>
          </w:p>
        </w:tc>
        <w:tc>
          <w:tcPr>
            <w:tcW w:w="1498" w:type="dxa"/>
            <w:tcBorders>
              <w:top w:val="single" w:sz="4" w:space="0" w:color="auto"/>
              <w:left w:val="single" w:sz="4" w:space="0" w:color="auto"/>
              <w:bottom w:val="single" w:sz="4" w:space="0" w:color="auto"/>
              <w:right w:val="single" w:sz="4" w:space="0" w:color="auto"/>
            </w:tcBorders>
          </w:tcPr>
          <w:p w:rsidR="00034829" w:rsidRPr="008B47DE" w:rsidRDefault="00A92A57" w:rsidP="00D15838">
            <w:pPr>
              <w:autoSpaceDE w:val="0"/>
              <w:autoSpaceDN w:val="0"/>
              <w:adjustRightInd w:val="0"/>
              <w:spacing w:after="0" w:line="240" w:lineRule="auto"/>
              <w:contextualSpacing/>
              <w:jc w:val="center"/>
              <w:rPr>
                <w:rFonts w:ascii="Times New Roman" w:hAnsi="Times New Roman" w:cs="Times New Roman"/>
                <w:sz w:val="20"/>
                <w:szCs w:val="20"/>
              </w:rPr>
            </w:pPr>
            <w:r w:rsidRPr="008B47DE">
              <w:rPr>
                <w:rFonts w:ascii="Times New Roman" w:hAnsi="Times New Roman" w:cs="Times New Roman"/>
                <w:sz w:val="20"/>
                <w:szCs w:val="20"/>
              </w:rPr>
              <w:t>0,78</w:t>
            </w:r>
          </w:p>
        </w:tc>
        <w:tc>
          <w:tcPr>
            <w:tcW w:w="1423" w:type="dxa"/>
            <w:tcBorders>
              <w:top w:val="single" w:sz="4" w:space="0" w:color="auto"/>
              <w:left w:val="single" w:sz="4" w:space="0" w:color="auto"/>
              <w:bottom w:val="single" w:sz="4" w:space="0" w:color="auto"/>
              <w:right w:val="single" w:sz="4" w:space="0" w:color="auto"/>
            </w:tcBorders>
          </w:tcPr>
          <w:p w:rsidR="00034829" w:rsidRPr="008B47DE" w:rsidRDefault="008B47DE" w:rsidP="00D15838">
            <w:pPr>
              <w:autoSpaceDE w:val="0"/>
              <w:autoSpaceDN w:val="0"/>
              <w:adjustRightInd w:val="0"/>
              <w:spacing w:after="0" w:line="240" w:lineRule="auto"/>
              <w:contextualSpacing/>
              <w:jc w:val="center"/>
              <w:rPr>
                <w:rFonts w:ascii="Times New Roman" w:hAnsi="Times New Roman" w:cs="Times New Roman"/>
                <w:sz w:val="20"/>
                <w:szCs w:val="20"/>
              </w:rPr>
            </w:pPr>
            <w:r>
              <w:rPr>
                <w:rFonts w:ascii="Times New Roman" w:hAnsi="Times New Roman" w:cs="Times New Roman"/>
                <w:sz w:val="20"/>
                <w:szCs w:val="20"/>
              </w:rPr>
              <w:t>78</w:t>
            </w:r>
          </w:p>
        </w:tc>
        <w:tc>
          <w:tcPr>
            <w:tcW w:w="1134" w:type="dxa"/>
            <w:tcBorders>
              <w:top w:val="single" w:sz="4" w:space="0" w:color="auto"/>
              <w:left w:val="single" w:sz="4" w:space="0" w:color="auto"/>
              <w:bottom w:val="single" w:sz="4" w:space="0" w:color="auto"/>
              <w:right w:val="single" w:sz="4" w:space="0" w:color="auto"/>
            </w:tcBorders>
          </w:tcPr>
          <w:p w:rsidR="00034829" w:rsidRPr="008B47DE" w:rsidRDefault="008B47DE" w:rsidP="00D15838">
            <w:pPr>
              <w:autoSpaceDE w:val="0"/>
              <w:autoSpaceDN w:val="0"/>
              <w:adjustRightInd w:val="0"/>
              <w:spacing w:after="0" w:line="240" w:lineRule="auto"/>
              <w:jc w:val="center"/>
              <w:rPr>
                <w:rFonts w:ascii="Times New Roman" w:hAnsi="Times New Roman" w:cs="Times New Roman"/>
                <w:spacing w:val="-4"/>
                <w:sz w:val="20"/>
                <w:szCs w:val="20"/>
              </w:rPr>
            </w:pPr>
            <w:r>
              <w:rPr>
                <w:rFonts w:ascii="Times New Roman" w:hAnsi="Times New Roman" w:cs="Times New Roman"/>
                <w:spacing w:val="-4"/>
                <w:sz w:val="20"/>
                <w:szCs w:val="20"/>
              </w:rPr>
              <w:t>1</w:t>
            </w:r>
          </w:p>
        </w:tc>
        <w:tc>
          <w:tcPr>
            <w:tcW w:w="2268" w:type="dxa"/>
            <w:tcBorders>
              <w:top w:val="single" w:sz="4" w:space="0" w:color="auto"/>
              <w:left w:val="single" w:sz="4" w:space="0" w:color="auto"/>
              <w:bottom w:val="single" w:sz="4" w:space="0" w:color="auto"/>
              <w:right w:val="single" w:sz="4" w:space="0" w:color="auto"/>
            </w:tcBorders>
          </w:tcPr>
          <w:p w:rsidR="00034829" w:rsidRPr="008B47DE" w:rsidRDefault="008B47DE" w:rsidP="00A92A57">
            <w:pPr>
              <w:autoSpaceDE w:val="0"/>
              <w:autoSpaceDN w:val="0"/>
              <w:adjustRightInd w:val="0"/>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в</w:t>
            </w:r>
            <w:r w:rsidRPr="008B47DE">
              <w:rPr>
                <w:rFonts w:ascii="Times New Roman" w:hAnsi="Times New Roman" w:cs="Times New Roman"/>
                <w:sz w:val="20"/>
                <w:szCs w:val="20"/>
              </w:rPr>
              <w:t xml:space="preserve"> </w:t>
            </w:r>
            <w:r w:rsidR="00A92A57" w:rsidRPr="008B47DE">
              <w:rPr>
                <w:rFonts w:ascii="Times New Roman" w:hAnsi="Times New Roman" w:cs="Times New Roman"/>
                <w:sz w:val="20"/>
                <w:szCs w:val="20"/>
              </w:rPr>
              <w:t xml:space="preserve"> связи с дополнительными работами по изысканиям  внесены изменения в муниципальный контракт на разработку ПСД, часть работ, запланированная на 2023 год перенесена на 2024 год</w:t>
            </w:r>
          </w:p>
        </w:tc>
      </w:tr>
      <w:tr w:rsidR="00034829" w:rsidRPr="006D1070" w:rsidTr="00C5717F">
        <w:tc>
          <w:tcPr>
            <w:tcW w:w="2330" w:type="dxa"/>
            <w:tcBorders>
              <w:top w:val="single" w:sz="4" w:space="0" w:color="auto"/>
              <w:left w:val="single" w:sz="4" w:space="0" w:color="auto"/>
              <w:bottom w:val="single" w:sz="4" w:space="0" w:color="auto"/>
              <w:right w:val="single" w:sz="4" w:space="0" w:color="auto"/>
            </w:tcBorders>
          </w:tcPr>
          <w:p w:rsidR="00034829" w:rsidRPr="006D1070" w:rsidRDefault="00AA0351" w:rsidP="00D15838">
            <w:pPr>
              <w:spacing w:after="0" w:line="240" w:lineRule="auto"/>
              <w:rPr>
                <w:rFonts w:ascii="Times New Roman" w:hAnsi="Times New Roman" w:cs="Times New Roman"/>
                <w:sz w:val="20"/>
                <w:szCs w:val="20"/>
              </w:rPr>
            </w:pPr>
            <w:r w:rsidRPr="006D1070">
              <w:rPr>
                <w:rFonts w:ascii="Times New Roman" w:hAnsi="Times New Roman" w:cs="Times New Roman"/>
                <w:color w:val="000000"/>
                <w:sz w:val="20"/>
                <w:szCs w:val="20"/>
              </w:rPr>
              <w:t>9. Подготовленная разрешительная документация для обустройства территории межпоселенческого кладбища</w:t>
            </w:r>
          </w:p>
        </w:tc>
        <w:tc>
          <w:tcPr>
            <w:tcW w:w="1276" w:type="dxa"/>
            <w:tcBorders>
              <w:top w:val="single" w:sz="4" w:space="0" w:color="auto"/>
              <w:left w:val="single" w:sz="4" w:space="0" w:color="auto"/>
              <w:bottom w:val="single" w:sz="4" w:space="0" w:color="auto"/>
              <w:right w:val="single" w:sz="4" w:space="0" w:color="auto"/>
            </w:tcBorders>
          </w:tcPr>
          <w:p w:rsidR="000A639D" w:rsidRPr="006D1070" w:rsidRDefault="000A639D" w:rsidP="00D15838">
            <w:pPr>
              <w:spacing w:after="0" w:line="240" w:lineRule="auto"/>
              <w:rPr>
                <w:rFonts w:ascii="Times New Roman" w:hAnsi="Times New Roman" w:cs="Times New Roman"/>
                <w:sz w:val="20"/>
                <w:szCs w:val="20"/>
              </w:rPr>
            </w:pPr>
            <w:r w:rsidRPr="006D1070">
              <w:rPr>
                <w:rFonts w:ascii="Times New Roman" w:hAnsi="Times New Roman" w:cs="Times New Roman"/>
                <w:sz w:val="20"/>
                <w:szCs w:val="20"/>
              </w:rPr>
              <w:t xml:space="preserve">отдел жилищно – коммунального хозяйства администрации Шенкурского муниципального округа Архангельской  </w:t>
            </w:r>
          </w:p>
          <w:p w:rsidR="00034829" w:rsidRPr="006D1070" w:rsidRDefault="000A639D" w:rsidP="00D15838">
            <w:pPr>
              <w:spacing w:after="0" w:line="240" w:lineRule="auto"/>
              <w:rPr>
                <w:rFonts w:ascii="Times New Roman" w:hAnsi="Times New Roman" w:cs="Times New Roman"/>
                <w:spacing w:val="-4"/>
                <w:sz w:val="20"/>
                <w:szCs w:val="20"/>
              </w:rPr>
            </w:pPr>
            <w:r w:rsidRPr="006D1070">
              <w:rPr>
                <w:rFonts w:ascii="Times New Roman" w:hAnsi="Times New Roman" w:cs="Times New Roman"/>
                <w:sz w:val="20"/>
                <w:szCs w:val="20"/>
              </w:rPr>
              <w:t>области</w:t>
            </w:r>
          </w:p>
        </w:tc>
        <w:tc>
          <w:tcPr>
            <w:tcW w:w="1192" w:type="dxa"/>
            <w:tcBorders>
              <w:top w:val="single" w:sz="4" w:space="0" w:color="auto"/>
              <w:left w:val="single" w:sz="4" w:space="0" w:color="auto"/>
              <w:bottom w:val="single" w:sz="4" w:space="0" w:color="auto"/>
              <w:right w:val="single" w:sz="4" w:space="0" w:color="auto"/>
            </w:tcBorders>
          </w:tcPr>
          <w:p w:rsidR="00034829" w:rsidRPr="006D1070" w:rsidRDefault="00C5717F" w:rsidP="00AA0351">
            <w:pPr>
              <w:autoSpaceDE w:val="0"/>
              <w:autoSpaceDN w:val="0"/>
              <w:adjustRightInd w:val="0"/>
              <w:spacing w:after="0" w:line="240" w:lineRule="auto"/>
              <w:jc w:val="center"/>
              <w:rPr>
                <w:rFonts w:ascii="Times New Roman" w:hAnsi="Times New Roman" w:cs="Times New Roman"/>
                <w:spacing w:val="-4"/>
                <w:sz w:val="20"/>
                <w:szCs w:val="20"/>
              </w:rPr>
            </w:pPr>
            <w:r>
              <w:rPr>
                <w:rFonts w:ascii="Times New Roman" w:hAnsi="Times New Roman" w:cs="Times New Roman"/>
                <w:spacing w:val="-4"/>
                <w:sz w:val="20"/>
                <w:szCs w:val="20"/>
              </w:rPr>
              <w:t>к</w:t>
            </w:r>
            <w:r w:rsidR="00AA0351" w:rsidRPr="006D1070">
              <w:rPr>
                <w:rFonts w:ascii="Times New Roman" w:hAnsi="Times New Roman" w:cs="Times New Roman"/>
                <w:spacing w:val="-4"/>
                <w:sz w:val="20"/>
                <w:szCs w:val="20"/>
              </w:rPr>
              <w:t>омп</w:t>
            </w:r>
            <w:r>
              <w:rPr>
                <w:rFonts w:ascii="Times New Roman" w:hAnsi="Times New Roman" w:cs="Times New Roman"/>
                <w:spacing w:val="-4"/>
                <w:sz w:val="20"/>
                <w:szCs w:val="20"/>
              </w:rPr>
              <w:t>лект</w:t>
            </w:r>
          </w:p>
        </w:tc>
        <w:tc>
          <w:tcPr>
            <w:tcW w:w="990" w:type="dxa"/>
            <w:tcBorders>
              <w:top w:val="single" w:sz="4" w:space="0" w:color="auto"/>
              <w:left w:val="single" w:sz="4" w:space="0" w:color="auto"/>
              <w:bottom w:val="single" w:sz="4" w:space="0" w:color="auto"/>
              <w:right w:val="single" w:sz="4" w:space="0" w:color="auto"/>
            </w:tcBorders>
          </w:tcPr>
          <w:p w:rsidR="00034829" w:rsidRPr="006D1070" w:rsidRDefault="00C5717F" w:rsidP="00D15838">
            <w:pPr>
              <w:autoSpaceDE w:val="0"/>
              <w:autoSpaceDN w:val="0"/>
              <w:adjustRightInd w:val="0"/>
              <w:spacing w:after="0" w:line="240" w:lineRule="auto"/>
              <w:contextualSpacing/>
              <w:jc w:val="center"/>
              <w:rPr>
                <w:rFonts w:ascii="Times New Roman" w:hAnsi="Times New Roman" w:cs="Times New Roman"/>
                <w:sz w:val="20"/>
                <w:szCs w:val="20"/>
              </w:rPr>
            </w:pPr>
            <w:r>
              <w:rPr>
                <w:rFonts w:ascii="Times New Roman" w:hAnsi="Times New Roman" w:cs="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034829" w:rsidRPr="006D1070" w:rsidRDefault="00AA0351" w:rsidP="00D15838">
            <w:pPr>
              <w:autoSpaceDE w:val="0"/>
              <w:autoSpaceDN w:val="0"/>
              <w:adjustRightInd w:val="0"/>
              <w:spacing w:after="0" w:line="240" w:lineRule="auto"/>
              <w:jc w:val="center"/>
              <w:rPr>
                <w:rFonts w:ascii="Times New Roman" w:hAnsi="Times New Roman" w:cs="Times New Roman"/>
                <w:spacing w:val="-4"/>
                <w:sz w:val="20"/>
                <w:szCs w:val="20"/>
              </w:rPr>
            </w:pPr>
            <w:r w:rsidRPr="006D1070">
              <w:rPr>
                <w:rFonts w:ascii="Times New Roman" w:hAnsi="Times New Roman" w:cs="Times New Roman"/>
                <w:spacing w:val="-4"/>
                <w:sz w:val="20"/>
                <w:szCs w:val="20"/>
              </w:rPr>
              <w:t>1</w:t>
            </w:r>
          </w:p>
        </w:tc>
        <w:tc>
          <w:tcPr>
            <w:tcW w:w="1276" w:type="dxa"/>
            <w:tcBorders>
              <w:top w:val="single" w:sz="4" w:space="0" w:color="auto"/>
              <w:left w:val="single" w:sz="4" w:space="0" w:color="auto"/>
              <w:bottom w:val="single" w:sz="4" w:space="0" w:color="auto"/>
              <w:right w:val="single" w:sz="4" w:space="0" w:color="auto"/>
            </w:tcBorders>
          </w:tcPr>
          <w:p w:rsidR="00034829" w:rsidRPr="006D1070" w:rsidRDefault="007B313D" w:rsidP="00D15838">
            <w:pPr>
              <w:autoSpaceDE w:val="0"/>
              <w:autoSpaceDN w:val="0"/>
              <w:adjustRightInd w:val="0"/>
              <w:spacing w:after="0" w:line="240" w:lineRule="auto"/>
              <w:jc w:val="center"/>
              <w:rPr>
                <w:rFonts w:ascii="Times New Roman" w:hAnsi="Times New Roman" w:cs="Times New Roman"/>
                <w:spacing w:val="-4"/>
                <w:sz w:val="20"/>
                <w:szCs w:val="20"/>
              </w:rPr>
            </w:pPr>
            <w:r w:rsidRPr="006D1070">
              <w:rPr>
                <w:rFonts w:ascii="Times New Roman" w:hAnsi="Times New Roman" w:cs="Times New Roman"/>
                <w:spacing w:val="-4"/>
                <w:sz w:val="20"/>
                <w:szCs w:val="20"/>
              </w:rPr>
              <w:t>1</w:t>
            </w:r>
          </w:p>
        </w:tc>
        <w:tc>
          <w:tcPr>
            <w:tcW w:w="1498" w:type="dxa"/>
            <w:tcBorders>
              <w:top w:val="single" w:sz="4" w:space="0" w:color="auto"/>
              <w:left w:val="single" w:sz="4" w:space="0" w:color="auto"/>
              <w:bottom w:val="single" w:sz="4" w:space="0" w:color="auto"/>
              <w:right w:val="single" w:sz="4" w:space="0" w:color="auto"/>
            </w:tcBorders>
          </w:tcPr>
          <w:p w:rsidR="00034829" w:rsidRPr="006D1070" w:rsidRDefault="007B313D" w:rsidP="00D15838">
            <w:pPr>
              <w:autoSpaceDE w:val="0"/>
              <w:autoSpaceDN w:val="0"/>
              <w:adjustRightInd w:val="0"/>
              <w:spacing w:after="0" w:line="240" w:lineRule="auto"/>
              <w:contextualSpacing/>
              <w:jc w:val="center"/>
              <w:rPr>
                <w:rFonts w:ascii="Times New Roman" w:hAnsi="Times New Roman" w:cs="Times New Roman"/>
                <w:sz w:val="20"/>
                <w:szCs w:val="20"/>
              </w:rPr>
            </w:pPr>
            <w:r w:rsidRPr="006D1070">
              <w:rPr>
                <w:rFonts w:ascii="Times New Roman" w:hAnsi="Times New Roman" w:cs="Times New Roman"/>
                <w:sz w:val="20"/>
                <w:szCs w:val="20"/>
              </w:rPr>
              <w:t>0</w:t>
            </w:r>
          </w:p>
        </w:tc>
        <w:tc>
          <w:tcPr>
            <w:tcW w:w="1423" w:type="dxa"/>
            <w:tcBorders>
              <w:top w:val="single" w:sz="4" w:space="0" w:color="auto"/>
              <w:left w:val="single" w:sz="4" w:space="0" w:color="auto"/>
              <w:bottom w:val="single" w:sz="4" w:space="0" w:color="auto"/>
              <w:right w:val="single" w:sz="4" w:space="0" w:color="auto"/>
            </w:tcBorders>
          </w:tcPr>
          <w:p w:rsidR="00034829" w:rsidRPr="006D1070" w:rsidRDefault="007B313D" w:rsidP="00D15838">
            <w:pPr>
              <w:autoSpaceDE w:val="0"/>
              <w:autoSpaceDN w:val="0"/>
              <w:adjustRightInd w:val="0"/>
              <w:spacing w:after="0" w:line="240" w:lineRule="auto"/>
              <w:contextualSpacing/>
              <w:jc w:val="center"/>
              <w:rPr>
                <w:rFonts w:ascii="Times New Roman" w:hAnsi="Times New Roman" w:cs="Times New Roman"/>
                <w:sz w:val="20"/>
                <w:szCs w:val="20"/>
              </w:rPr>
            </w:pPr>
            <w:r w:rsidRPr="006D1070">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034829" w:rsidRPr="006D1070" w:rsidRDefault="007B313D" w:rsidP="00D15838">
            <w:pPr>
              <w:autoSpaceDE w:val="0"/>
              <w:autoSpaceDN w:val="0"/>
              <w:adjustRightInd w:val="0"/>
              <w:spacing w:after="0" w:line="240" w:lineRule="auto"/>
              <w:jc w:val="center"/>
              <w:rPr>
                <w:rFonts w:ascii="Times New Roman" w:hAnsi="Times New Roman" w:cs="Times New Roman"/>
                <w:spacing w:val="-4"/>
                <w:sz w:val="20"/>
                <w:szCs w:val="20"/>
              </w:rPr>
            </w:pPr>
            <w:r w:rsidRPr="006D1070">
              <w:rPr>
                <w:rFonts w:ascii="Times New Roman" w:hAnsi="Times New Roman" w:cs="Times New Roman"/>
                <w:spacing w:val="-4"/>
                <w:sz w:val="20"/>
                <w:szCs w:val="20"/>
              </w:rPr>
              <w:t>1</w:t>
            </w:r>
          </w:p>
        </w:tc>
        <w:tc>
          <w:tcPr>
            <w:tcW w:w="2268" w:type="dxa"/>
            <w:tcBorders>
              <w:top w:val="single" w:sz="4" w:space="0" w:color="auto"/>
              <w:left w:val="single" w:sz="4" w:space="0" w:color="auto"/>
              <w:bottom w:val="single" w:sz="4" w:space="0" w:color="auto"/>
              <w:right w:val="single" w:sz="4" w:space="0" w:color="auto"/>
            </w:tcBorders>
          </w:tcPr>
          <w:p w:rsidR="00034829" w:rsidRPr="006D1070" w:rsidRDefault="00034829" w:rsidP="00D15838">
            <w:pPr>
              <w:autoSpaceDE w:val="0"/>
              <w:autoSpaceDN w:val="0"/>
              <w:adjustRightInd w:val="0"/>
              <w:spacing w:after="0" w:line="240" w:lineRule="auto"/>
              <w:contextualSpacing/>
              <w:rPr>
                <w:rFonts w:ascii="Times New Roman" w:hAnsi="Times New Roman" w:cs="Times New Roman"/>
                <w:sz w:val="20"/>
                <w:szCs w:val="20"/>
              </w:rPr>
            </w:pPr>
          </w:p>
        </w:tc>
      </w:tr>
      <w:tr w:rsidR="00AA0351" w:rsidRPr="006D1070" w:rsidTr="00C5717F">
        <w:tc>
          <w:tcPr>
            <w:tcW w:w="2330" w:type="dxa"/>
            <w:tcBorders>
              <w:top w:val="single" w:sz="4" w:space="0" w:color="auto"/>
              <w:left w:val="single" w:sz="4" w:space="0" w:color="auto"/>
              <w:bottom w:val="single" w:sz="4" w:space="0" w:color="auto"/>
              <w:right w:val="single" w:sz="4" w:space="0" w:color="auto"/>
            </w:tcBorders>
          </w:tcPr>
          <w:p w:rsidR="00AA0351" w:rsidRPr="006D1070" w:rsidRDefault="00AA0351" w:rsidP="00D15838">
            <w:pPr>
              <w:spacing w:after="0" w:line="240" w:lineRule="auto"/>
              <w:rPr>
                <w:rFonts w:ascii="Times New Roman" w:hAnsi="Times New Roman" w:cs="Times New Roman"/>
                <w:color w:val="000000"/>
                <w:sz w:val="20"/>
                <w:szCs w:val="20"/>
              </w:rPr>
            </w:pPr>
            <w:r w:rsidRPr="006D1070">
              <w:rPr>
                <w:rFonts w:ascii="Times New Roman" w:hAnsi="Times New Roman" w:cs="Times New Roman"/>
                <w:color w:val="000000"/>
                <w:sz w:val="20"/>
                <w:szCs w:val="20"/>
              </w:rPr>
              <w:lastRenderedPageBreak/>
              <w:t>10. Доля отремонтированных водозаборных колонок и колодцев на территории Шенкурского муниципального округа Архангельской области от запланированного</w:t>
            </w:r>
          </w:p>
        </w:tc>
        <w:tc>
          <w:tcPr>
            <w:tcW w:w="1276" w:type="dxa"/>
            <w:tcBorders>
              <w:top w:val="single" w:sz="4" w:space="0" w:color="auto"/>
              <w:left w:val="single" w:sz="4" w:space="0" w:color="auto"/>
              <w:bottom w:val="single" w:sz="4" w:space="0" w:color="auto"/>
              <w:right w:val="single" w:sz="4" w:space="0" w:color="auto"/>
            </w:tcBorders>
          </w:tcPr>
          <w:p w:rsidR="000C2D08" w:rsidRPr="006D1070" w:rsidRDefault="000C2D08" w:rsidP="000C2D08">
            <w:pPr>
              <w:spacing w:after="0" w:line="240" w:lineRule="auto"/>
              <w:rPr>
                <w:rFonts w:ascii="Times New Roman" w:hAnsi="Times New Roman" w:cs="Times New Roman"/>
                <w:sz w:val="20"/>
                <w:szCs w:val="20"/>
              </w:rPr>
            </w:pPr>
            <w:r w:rsidRPr="006D1070">
              <w:rPr>
                <w:rFonts w:ascii="Times New Roman" w:hAnsi="Times New Roman" w:cs="Times New Roman"/>
                <w:sz w:val="20"/>
                <w:szCs w:val="20"/>
              </w:rPr>
              <w:t xml:space="preserve">отдел жилищно – коммунального хозяйства администрации Шенкурского муниципального округа Архангельской  </w:t>
            </w:r>
          </w:p>
          <w:p w:rsidR="00AA0351" w:rsidRPr="006D1070" w:rsidRDefault="000C2D08" w:rsidP="000C2D08">
            <w:pPr>
              <w:spacing w:after="0" w:line="240" w:lineRule="auto"/>
              <w:rPr>
                <w:rFonts w:ascii="Times New Roman" w:hAnsi="Times New Roman" w:cs="Times New Roman"/>
                <w:sz w:val="20"/>
                <w:szCs w:val="20"/>
              </w:rPr>
            </w:pPr>
            <w:r w:rsidRPr="006D1070">
              <w:rPr>
                <w:rFonts w:ascii="Times New Roman" w:hAnsi="Times New Roman" w:cs="Times New Roman"/>
                <w:sz w:val="20"/>
                <w:szCs w:val="20"/>
              </w:rPr>
              <w:t>области</w:t>
            </w:r>
          </w:p>
        </w:tc>
        <w:tc>
          <w:tcPr>
            <w:tcW w:w="1192" w:type="dxa"/>
            <w:tcBorders>
              <w:top w:val="single" w:sz="4" w:space="0" w:color="auto"/>
              <w:left w:val="single" w:sz="4" w:space="0" w:color="auto"/>
              <w:bottom w:val="single" w:sz="4" w:space="0" w:color="auto"/>
              <w:right w:val="single" w:sz="4" w:space="0" w:color="auto"/>
            </w:tcBorders>
          </w:tcPr>
          <w:p w:rsidR="00AA0351" w:rsidRPr="006D1070" w:rsidRDefault="00AA0351" w:rsidP="00AA0351">
            <w:pPr>
              <w:autoSpaceDE w:val="0"/>
              <w:autoSpaceDN w:val="0"/>
              <w:adjustRightInd w:val="0"/>
              <w:spacing w:after="0" w:line="240" w:lineRule="auto"/>
              <w:jc w:val="center"/>
              <w:rPr>
                <w:rFonts w:ascii="Times New Roman" w:hAnsi="Times New Roman" w:cs="Times New Roman"/>
                <w:spacing w:val="-4"/>
                <w:sz w:val="20"/>
                <w:szCs w:val="20"/>
              </w:rPr>
            </w:pPr>
            <w:r w:rsidRPr="006D1070">
              <w:rPr>
                <w:rFonts w:ascii="Times New Roman" w:hAnsi="Times New Roman" w:cs="Times New Roman"/>
                <w:spacing w:val="-4"/>
                <w:sz w:val="20"/>
                <w:szCs w:val="20"/>
              </w:rPr>
              <w:t>процентов</w:t>
            </w:r>
          </w:p>
        </w:tc>
        <w:tc>
          <w:tcPr>
            <w:tcW w:w="990" w:type="dxa"/>
            <w:tcBorders>
              <w:top w:val="single" w:sz="4" w:space="0" w:color="auto"/>
              <w:left w:val="single" w:sz="4" w:space="0" w:color="auto"/>
              <w:bottom w:val="single" w:sz="4" w:space="0" w:color="auto"/>
              <w:right w:val="single" w:sz="4" w:space="0" w:color="auto"/>
            </w:tcBorders>
          </w:tcPr>
          <w:p w:rsidR="00AA0351" w:rsidRPr="006D1070" w:rsidRDefault="00C5717F" w:rsidP="00D15838">
            <w:pPr>
              <w:autoSpaceDE w:val="0"/>
              <w:autoSpaceDN w:val="0"/>
              <w:adjustRightInd w:val="0"/>
              <w:spacing w:after="0" w:line="240" w:lineRule="auto"/>
              <w:contextualSpacing/>
              <w:jc w:val="center"/>
              <w:rPr>
                <w:rFonts w:ascii="Times New Roman" w:hAnsi="Times New Roman" w:cs="Times New Roman"/>
                <w:sz w:val="20"/>
                <w:szCs w:val="20"/>
              </w:rPr>
            </w:pPr>
            <w:r>
              <w:rPr>
                <w:rFonts w:ascii="Times New Roman" w:hAnsi="Times New Roman" w:cs="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AA0351" w:rsidRPr="006D1070" w:rsidRDefault="000C2D08" w:rsidP="00D15838">
            <w:pPr>
              <w:autoSpaceDE w:val="0"/>
              <w:autoSpaceDN w:val="0"/>
              <w:adjustRightInd w:val="0"/>
              <w:spacing w:after="0" w:line="240" w:lineRule="auto"/>
              <w:jc w:val="center"/>
              <w:rPr>
                <w:rFonts w:ascii="Times New Roman" w:hAnsi="Times New Roman" w:cs="Times New Roman"/>
                <w:spacing w:val="-4"/>
                <w:sz w:val="20"/>
                <w:szCs w:val="20"/>
              </w:rPr>
            </w:pPr>
            <w:r w:rsidRPr="006D1070">
              <w:rPr>
                <w:rFonts w:ascii="Times New Roman" w:hAnsi="Times New Roman" w:cs="Times New Roman"/>
                <w:spacing w:val="-4"/>
                <w:sz w:val="20"/>
                <w:szCs w:val="20"/>
              </w:rPr>
              <w:t>0</w:t>
            </w:r>
          </w:p>
        </w:tc>
        <w:tc>
          <w:tcPr>
            <w:tcW w:w="1276" w:type="dxa"/>
            <w:tcBorders>
              <w:top w:val="single" w:sz="4" w:space="0" w:color="auto"/>
              <w:left w:val="single" w:sz="4" w:space="0" w:color="auto"/>
              <w:bottom w:val="single" w:sz="4" w:space="0" w:color="auto"/>
              <w:right w:val="single" w:sz="4" w:space="0" w:color="auto"/>
            </w:tcBorders>
          </w:tcPr>
          <w:p w:rsidR="00AA0351" w:rsidRPr="006D1070" w:rsidRDefault="000C2D08" w:rsidP="00D15838">
            <w:pPr>
              <w:autoSpaceDE w:val="0"/>
              <w:autoSpaceDN w:val="0"/>
              <w:adjustRightInd w:val="0"/>
              <w:spacing w:after="0" w:line="240" w:lineRule="auto"/>
              <w:jc w:val="center"/>
              <w:rPr>
                <w:rFonts w:ascii="Times New Roman" w:hAnsi="Times New Roman" w:cs="Times New Roman"/>
                <w:spacing w:val="-4"/>
                <w:sz w:val="20"/>
                <w:szCs w:val="20"/>
              </w:rPr>
            </w:pPr>
            <w:r w:rsidRPr="006D1070">
              <w:rPr>
                <w:rFonts w:ascii="Times New Roman" w:hAnsi="Times New Roman" w:cs="Times New Roman"/>
                <w:spacing w:val="-4"/>
                <w:sz w:val="20"/>
                <w:szCs w:val="20"/>
              </w:rPr>
              <w:t>100</w:t>
            </w:r>
          </w:p>
        </w:tc>
        <w:tc>
          <w:tcPr>
            <w:tcW w:w="1498" w:type="dxa"/>
            <w:tcBorders>
              <w:top w:val="single" w:sz="4" w:space="0" w:color="auto"/>
              <w:left w:val="single" w:sz="4" w:space="0" w:color="auto"/>
              <w:bottom w:val="single" w:sz="4" w:space="0" w:color="auto"/>
              <w:right w:val="single" w:sz="4" w:space="0" w:color="auto"/>
            </w:tcBorders>
          </w:tcPr>
          <w:p w:rsidR="00AA0351" w:rsidRPr="006D1070" w:rsidRDefault="000C2D08" w:rsidP="00D15838">
            <w:pPr>
              <w:autoSpaceDE w:val="0"/>
              <w:autoSpaceDN w:val="0"/>
              <w:adjustRightInd w:val="0"/>
              <w:spacing w:after="0" w:line="240" w:lineRule="auto"/>
              <w:contextualSpacing/>
              <w:jc w:val="center"/>
              <w:rPr>
                <w:rFonts w:ascii="Times New Roman" w:hAnsi="Times New Roman" w:cs="Times New Roman"/>
                <w:sz w:val="20"/>
                <w:szCs w:val="20"/>
              </w:rPr>
            </w:pPr>
            <w:r w:rsidRPr="006D1070">
              <w:rPr>
                <w:rFonts w:ascii="Times New Roman" w:hAnsi="Times New Roman" w:cs="Times New Roman"/>
                <w:sz w:val="20"/>
                <w:szCs w:val="20"/>
              </w:rPr>
              <w:t>100</w:t>
            </w:r>
          </w:p>
        </w:tc>
        <w:tc>
          <w:tcPr>
            <w:tcW w:w="1423" w:type="dxa"/>
            <w:tcBorders>
              <w:top w:val="single" w:sz="4" w:space="0" w:color="auto"/>
              <w:left w:val="single" w:sz="4" w:space="0" w:color="auto"/>
              <w:bottom w:val="single" w:sz="4" w:space="0" w:color="auto"/>
              <w:right w:val="single" w:sz="4" w:space="0" w:color="auto"/>
            </w:tcBorders>
          </w:tcPr>
          <w:p w:rsidR="00AA0351" w:rsidRPr="006D1070" w:rsidRDefault="000C2D08" w:rsidP="00D15838">
            <w:pPr>
              <w:autoSpaceDE w:val="0"/>
              <w:autoSpaceDN w:val="0"/>
              <w:adjustRightInd w:val="0"/>
              <w:spacing w:after="0" w:line="240" w:lineRule="auto"/>
              <w:contextualSpacing/>
              <w:jc w:val="center"/>
              <w:rPr>
                <w:rFonts w:ascii="Times New Roman" w:hAnsi="Times New Roman" w:cs="Times New Roman"/>
                <w:sz w:val="20"/>
                <w:szCs w:val="20"/>
              </w:rPr>
            </w:pPr>
            <w:r w:rsidRPr="006D1070">
              <w:rPr>
                <w:rFonts w:ascii="Times New Roman" w:hAnsi="Times New Roman" w:cs="Times New Roman"/>
                <w:sz w:val="20"/>
                <w:szCs w:val="20"/>
              </w:rPr>
              <w:t>100</w:t>
            </w:r>
          </w:p>
        </w:tc>
        <w:tc>
          <w:tcPr>
            <w:tcW w:w="1134" w:type="dxa"/>
            <w:tcBorders>
              <w:top w:val="single" w:sz="4" w:space="0" w:color="auto"/>
              <w:left w:val="single" w:sz="4" w:space="0" w:color="auto"/>
              <w:bottom w:val="single" w:sz="4" w:space="0" w:color="auto"/>
              <w:right w:val="single" w:sz="4" w:space="0" w:color="auto"/>
            </w:tcBorders>
          </w:tcPr>
          <w:p w:rsidR="00AA0351" w:rsidRPr="006D1070" w:rsidRDefault="000C2D08" w:rsidP="00D15838">
            <w:pPr>
              <w:autoSpaceDE w:val="0"/>
              <w:autoSpaceDN w:val="0"/>
              <w:adjustRightInd w:val="0"/>
              <w:spacing w:after="0" w:line="240" w:lineRule="auto"/>
              <w:jc w:val="center"/>
              <w:rPr>
                <w:rFonts w:ascii="Times New Roman" w:hAnsi="Times New Roman" w:cs="Times New Roman"/>
                <w:spacing w:val="-4"/>
                <w:sz w:val="20"/>
                <w:szCs w:val="20"/>
              </w:rPr>
            </w:pPr>
            <w:r w:rsidRPr="006D1070">
              <w:rPr>
                <w:rFonts w:ascii="Times New Roman" w:hAnsi="Times New Roman" w:cs="Times New Roman"/>
                <w:spacing w:val="-4"/>
                <w:sz w:val="20"/>
                <w:szCs w:val="20"/>
              </w:rPr>
              <w:t>0</w:t>
            </w:r>
          </w:p>
        </w:tc>
        <w:tc>
          <w:tcPr>
            <w:tcW w:w="2268" w:type="dxa"/>
            <w:tcBorders>
              <w:top w:val="single" w:sz="4" w:space="0" w:color="auto"/>
              <w:left w:val="single" w:sz="4" w:space="0" w:color="auto"/>
              <w:bottom w:val="single" w:sz="4" w:space="0" w:color="auto"/>
              <w:right w:val="single" w:sz="4" w:space="0" w:color="auto"/>
            </w:tcBorders>
          </w:tcPr>
          <w:p w:rsidR="00AA0351" w:rsidRPr="006D1070" w:rsidRDefault="00AA0351" w:rsidP="00D15838">
            <w:pPr>
              <w:autoSpaceDE w:val="0"/>
              <w:autoSpaceDN w:val="0"/>
              <w:adjustRightInd w:val="0"/>
              <w:spacing w:after="0" w:line="240" w:lineRule="auto"/>
              <w:contextualSpacing/>
              <w:rPr>
                <w:rFonts w:ascii="Times New Roman" w:hAnsi="Times New Roman" w:cs="Times New Roman"/>
                <w:sz w:val="20"/>
                <w:szCs w:val="20"/>
              </w:rPr>
            </w:pPr>
          </w:p>
        </w:tc>
      </w:tr>
      <w:tr w:rsidR="00AA0351" w:rsidRPr="006D1070" w:rsidTr="00C5717F">
        <w:tc>
          <w:tcPr>
            <w:tcW w:w="2330" w:type="dxa"/>
            <w:tcBorders>
              <w:top w:val="single" w:sz="4" w:space="0" w:color="auto"/>
              <w:left w:val="single" w:sz="4" w:space="0" w:color="auto"/>
              <w:bottom w:val="single" w:sz="4" w:space="0" w:color="auto"/>
              <w:right w:val="single" w:sz="4" w:space="0" w:color="auto"/>
            </w:tcBorders>
          </w:tcPr>
          <w:p w:rsidR="00AA0351" w:rsidRPr="006D1070" w:rsidRDefault="00AA0351" w:rsidP="00D15838">
            <w:pPr>
              <w:spacing w:after="0" w:line="240" w:lineRule="auto"/>
              <w:rPr>
                <w:rFonts w:ascii="Times New Roman" w:hAnsi="Times New Roman" w:cs="Times New Roman"/>
                <w:color w:val="000000"/>
                <w:sz w:val="20"/>
                <w:szCs w:val="20"/>
              </w:rPr>
            </w:pPr>
            <w:r w:rsidRPr="006D1070">
              <w:rPr>
                <w:rFonts w:ascii="Times New Roman" w:hAnsi="Times New Roman" w:cs="Times New Roman"/>
                <w:color w:val="000000"/>
                <w:sz w:val="20"/>
                <w:szCs w:val="20"/>
              </w:rPr>
              <w:t>11. Доля установленных приборов уличного освещения в д.Усть-Паденьга и п.Шелашский от запланированного</w:t>
            </w:r>
          </w:p>
        </w:tc>
        <w:tc>
          <w:tcPr>
            <w:tcW w:w="1276" w:type="dxa"/>
            <w:tcBorders>
              <w:top w:val="single" w:sz="4" w:space="0" w:color="auto"/>
              <w:left w:val="single" w:sz="4" w:space="0" w:color="auto"/>
              <w:bottom w:val="single" w:sz="4" w:space="0" w:color="auto"/>
              <w:right w:val="single" w:sz="4" w:space="0" w:color="auto"/>
            </w:tcBorders>
          </w:tcPr>
          <w:p w:rsidR="000C2D08" w:rsidRPr="006D1070" w:rsidRDefault="000C2D08" w:rsidP="000C2D08">
            <w:pPr>
              <w:spacing w:after="0" w:line="240" w:lineRule="auto"/>
              <w:rPr>
                <w:rFonts w:ascii="Times New Roman" w:hAnsi="Times New Roman" w:cs="Times New Roman"/>
                <w:sz w:val="20"/>
                <w:szCs w:val="20"/>
              </w:rPr>
            </w:pPr>
            <w:r w:rsidRPr="006D1070">
              <w:rPr>
                <w:rFonts w:ascii="Times New Roman" w:hAnsi="Times New Roman" w:cs="Times New Roman"/>
                <w:sz w:val="20"/>
                <w:szCs w:val="20"/>
              </w:rPr>
              <w:t xml:space="preserve">отдел жилищно – коммунального хозяйства администрации Шенкурского муниципального округа Архангельской  </w:t>
            </w:r>
          </w:p>
          <w:p w:rsidR="00AA0351" w:rsidRPr="006D1070" w:rsidRDefault="000C2D08" w:rsidP="000C2D08">
            <w:pPr>
              <w:spacing w:after="0" w:line="240" w:lineRule="auto"/>
              <w:rPr>
                <w:rFonts w:ascii="Times New Roman" w:hAnsi="Times New Roman" w:cs="Times New Roman"/>
                <w:sz w:val="20"/>
                <w:szCs w:val="20"/>
              </w:rPr>
            </w:pPr>
            <w:r w:rsidRPr="006D1070">
              <w:rPr>
                <w:rFonts w:ascii="Times New Roman" w:hAnsi="Times New Roman" w:cs="Times New Roman"/>
                <w:sz w:val="20"/>
                <w:szCs w:val="20"/>
              </w:rPr>
              <w:t>области</w:t>
            </w:r>
          </w:p>
        </w:tc>
        <w:tc>
          <w:tcPr>
            <w:tcW w:w="1192" w:type="dxa"/>
            <w:tcBorders>
              <w:top w:val="single" w:sz="4" w:space="0" w:color="auto"/>
              <w:left w:val="single" w:sz="4" w:space="0" w:color="auto"/>
              <w:bottom w:val="single" w:sz="4" w:space="0" w:color="auto"/>
              <w:right w:val="single" w:sz="4" w:space="0" w:color="auto"/>
            </w:tcBorders>
          </w:tcPr>
          <w:p w:rsidR="00AA0351" w:rsidRPr="006D1070" w:rsidRDefault="000C2D08" w:rsidP="00AA0351">
            <w:pPr>
              <w:autoSpaceDE w:val="0"/>
              <w:autoSpaceDN w:val="0"/>
              <w:adjustRightInd w:val="0"/>
              <w:spacing w:after="0" w:line="240" w:lineRule="auto"/>
              <w:jc w:val="center"/>
              <w:rPr>
                <w:rFonts w:ascii="Times New Roman" w:hAnsi="Times New Roman" w:cs="Times New Roman"/>
                <w:spacing w:val="-4"/>
                <w:sz w:val="20"/>
                <w:szCs w:val="20"/>
              </w:rPr>
            </w:pPr>
            <w:r w:rsidRPr="006D1070">
              <w:rPr>
                <w:rFonts w:ascii="Times New Roman" w:hAnsi="Times New Roman" w:cs="Times New Roman"/>
                <w:spacing w:val="-4"/>
                <w:sz w:val="20"/>
                <w:szCs w:val="20"/>
              </w:rPr>
              <w:t>процентов</w:t>
            </w:r>
          </w:p>
        </w:tc>
        <w:tc>
          <w:tcPr>
            <w:tcW w:w="990" w:type="dxa"/>
            <w:tcBorders>
              <w:top w:val="single" w:sz="4" w:space="0" w:color="auto"/>
              <w:left w:val="single" w:sz="4" w:space="0" w:color="auto"/>
              <w:bottom w:val="single" w:sz="4" w:space="0" w:color="auto"/>
              <w:right w:val="single" w:sz="4" w:space="0" w:color="auto"/>
            </w:tcBorders>
          </w:tcPr>
          <w:p w:rsidR="00AA0351" w:rsidRPr="006D1070" w:rsidRDefault="00C5717F" w:rsidP="00D15838">
            <w:pPr>
              <w:autoSpaceDE w:val="0"/>
              <w:autoSpaceDN w:val="0"/>
              <w:adjustRightInd w:val="0"/>
              <w:spacing w:after="0" w:line="240" w:lineRule="auto"/>
              <w:contextualSpacing/>
              <w:jc w:val="center"/>
              <w:rPr>
                <w:rFonts w:ascii="Times New Roman" w:hAnsi="Times New Roman" w:cs="Times New Roman"/>
                <w:sz w:val="20"/>
                <w:szCs w:val="20"/>
              </w:rPr>
            </w:pPr>
            <w:r>
              <w:rPr>
                <w:rFonts w:ascii="Times New Roman" w:hAnsi="Times New Roman" w:cs="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AA0351" w:rsidRPr="006D1070" w:rsidRDefault="000C2D08" w:rsidP="00D15838">
            <w:pPr>
              <w:autoSpaceDE w:val="0"/>
              <w:autoSpaceDN w:val="0"/>
              <w:adjustRightInd w:val="0"/>
              <w:spacing w:after="0" w:line="240" w:lineRule="auto"/>
              <w:jc w:val="center"/>
              <w:rPr>
                <w:rFonts w:ascii="Times New Roman" w:hAnsi="Times New Roman" w:cs="Times New Roman"/>
                <w:spacing w:val="-4"/>
                <w:sz w:val="20"/>
                <w:szCs w:val="20"/>
              </w:rPr>
            </w:pPr>
            <w:r w:rsidRPr="006D1070">
              <w:rPr>
                <w:rFonts w:ascii="Times New Roman" w:hAnsi="Times New Roman" w:cs="Times New Roman"/>
                <w:spacing w:val="-4"/>
                <w:sz w:val="20"/>
                <w:szCs w:val="20"/>
              </w:rPr>
              <w:t>0</w:t>
            </w:r>
          </w:p>
        </w:tc>
        <w:tc>
          <w:tcPr>
            <w:tcW w:w="1276" w:type="dxa"/>
            <w:tcBorders>
              <w:top w:val="single" w:sz="4" w:space="0" w:color="auto"/>
              <w:left w:val="single" w:sz="4" w:space="0" w:color="auto"/>
              <w:bottom w:val="single" w:sz="4" w:space="0" w:color="auto"/>
              <w:right w:val="single" w:sz="4" w:space="0" w:color="auto"/>
            </w:tcBorders>
          </w:tcPr>
          <w:p w:rsidR="00AA0351" w:rsidRPr="006D1070" w:rsidRDefault="000C2D08" w:rsidP="00D15838">
            <w:pPr>
              <w:autoSpaceDE w:val="0"/>
              <w:autoSpaceDN w:val="0"/>
              <w:adjustRightInd w:val="0"/>
              <w:spacing w:after="0" w:line="240" w:lineRule="auto"/>
              <w:jc w:val="center"/>
              <w:rPr>
                <w:rFonts w:ascii="Times New Roman" w:hAnsi="Times New Roman" w:cs="Times New Roman"/>
                <w:spacing w:val="-4"/>
                <w:sz w:val="20"/>
                <w:szCs w:val="20"/>
              </w:rPr>
            </w:pPr>
            <w:r w:rsidRPr="006D1070">
              <w:rPr>
                <w:rFonts w:ascii="Times New Roman" w:hAnsi="Times New Roman" w:cs="Times New Roman"/>
                <w:spacing w:val="-4"/>
                <w:sz w:val="20"/>
                <w:szCs w:val="20"/>
              </w:rPr>
              <w:t>100</w:t>
            </w:r>
          </w:p>
        </w:tc>
        <w:tc>
          <w:tcPr>
            <w:tcW w:w="1498" w:type="dxa"/>
            <w:tcBorders>
              <w:top w:val="single" w:sz="4" w:space="0" w:color="auto"/>
              <w:left w:val="single" w:sz="4" w:space="0" w:color="auto"/>
              <w:bottom w:val="single" w:sz="4" w:space="0" w:color="auto"/>
              <w:right w:val="single" w:sz="4" w:space="0" w:color="auto"/>
            </w:tcBorders>
          </w:tcPr>
          <w:p w:rsidR="00AA0351" w:rsidRPr="006D1070" w:rsidRDefault="000C2D08" w:rsidP="00D15838">
            <w:pPr>
              <w:autoSpaceDE w:val="0"/>
              <w:autoSpaceDN w:val="0"/>
              <w:adjustRightInd w:val="0"/>
              <w:spacing w:after="0" w:line="240" w:lineRule="auto"/>
              <w:contextualSpacing/>
              <w:jc w:val="center"/>
              <w:rPr>
                <w:rFonts w:ascii="Times New Roman" w:hAnsi="Times New Roman" w:cs="Times New Roman"/>
                <w:sz w:val="20"/>
                <w:szCs w:val="20"/>
              </w:rPr>
            </w:pPr>
            <w:r w:rsidRPr="006D1070">
              <w:rPr>
                <w:rFonts w:ascii="Times New Roman" w:hAnsi="Times New Roman" w:cs="Times New Roman"/>
                <w:sz w:val="20"/>
                <w:szCs w:val="20"/>
              </w:rPr>
              <w:t>100</w:t>
            </w:r>
          </w:p>
        </w:tc>
        <w:tc>
          <w:tcPr>
            <w:tcW w:w="1423" w:type="dxa"/>
            <w:tcBorders>
              <w:top w:val="single" w:sz="4" w:space="0" w:color="auto"/>
              <w:left w:val="single" w:sz="4" w:space="0" w:color="auto"/>
              <w:bottom w:val="single" w:sz="4" w:space="0" w:color="auto"/>
              <w:right w:val="single" w:sz="4" w:space="0" w:color="auto"/>
            </w:tcBorders>
          </w:tcPr>
          <w:p w:rsidR="00AA0351" w:rsidRPr="006D1070" w:rsidRDefault="000C2D08" w:rsidP="00D15838">
            <w:pPr>
              <w:autoSpaceDE w:val="0"/>
              <w:autoSpaceDN w:val="0"/>
              <w:adjustRightInd w:val="0"/>
              <w:spacing w:after="0" w:line="240" w:lineRule="auto"/>
              <w:contextualSpacing/>
              <w:jc w:val="center"/>
              <w:rPr>
                <w:rFonts w:ascii="Times New Roman" w:hAnsi="Times New Roman" w:cs="Times New Roman"/>
                <w:sz w:val="20"/>
                <w:szCs w:val="20"/>
              </w:rPr>
            </w:pPr>
            <w:r w:rsidRPr="006D1070">
              <w:rPr>
                <w:rFonts w:ascii="Times New Roman" w:hAnsi="Times New Roman" w:cs="Times New Roman"/>
                <w:sz w:val="20"/>
                <w:szCs w:val="20"/>
              </w:rPr>
              <w:t>100</w:t>
            </w:r>
          </w:p>
        </w:tc>
        <w:tc>
          <w:tcPr>
            <w:tcW w:w="1134" w:type="dxa"/>
            <w:tcBorders>
              <w:top w:val="single" w:sz="4" w:space="0" w:color="auto"/>
              <w:left w:val="single" w:sz="4" w:space="0" w:color="auto"/>
              <w:bottom w:val="single" w:sz="4" w:space="0" w:color="auto"/>
              <w:right w:val="single" w:sz="4" w:space="0" w:color="auto"/>
            </w:tcBorders>
          </w:tcPr>
          <w:p w:rsidR="00AA0351" w:rsidRPr="006D1070" w:rsidRDefault="000C2D08" w:rsidP="00D15838">
            <w:pPr>
              <w:autoSpaceDE w:val="0"/>
              <w:autoSpaceDN w:val="0"/>
              <w:adjustRightInd w:val="0"/>
              <w:spacing w:after="0" w:line="240" w:lineRule="auto"/>
              <w:jc w:val="center"/>
              <w:rPr>
                <w:rFonts w:ascii="Times New Roman" w:hAnsi="Times New Roman" w:cs="Times New Roman"/>
                <w:spacing w:val="-4"/>
                <w:sz w:val="20"/>
                <w:szCs w:val="20"/>
              </w:rPr>
            </w:pPr>
            <w:r w:rsidRPr="006D1070">
              <w:rPr>
                <w:rFonts w:ascii="Times New Roman" w:hAnsi="Times New Roman" w:cs="Times New Roman"/>
                <w:spacing w:val="-4"/>
                <w:sz w:val="20"/>
                <w:szCs w:val="20"/>
              </w:rPr>
              <w:t>0</w:t>
            </w:r>
          </w:p>
        </w:tc>
        <w:tc>
          <w:tcPr>
            <w:tcW w:w="2268" w:type="dxa"/>
            <w:tcBorders>
              <w:top w:val="single" w:sz="4" w:space="0" w:color="auto"/>
              <w:left w:val="single" w:sz="4" w:space="0" w:color="auto"/>
              <w:bottom w:val="single" w:sz="4" w:space="0" w:color="auto"/>
              <w:right w:val="single" w:sz="4" w:space="0" w:color="auto"/>
            </w:tcBorders>
          </w:tcPr>
          <w:p w:rsidR="00AA0351" w:rsidRPr="006D1070" w:rsidRDefault="00AA0351" w:rsidP="00D15838">
            <w:pPr>
              <w:autoSpaceDE w:val="0"/>
              <w:autoSpaceDN w:val="0"/>
              <w:adjustRightInd w:val="0"/>
              <w:spacing w:after="0" w:line="240" w:lineRule="auto"/>
              <w:contextualSpacing/>
              <w:rPr>
                <w:rFonts w:ascii="Times New Roman" w:hAnsi="Times New Roman" w:cs="Times New Roman"/>
                <w:sz w:val="20"/>
                <w:szCs w:val="20"/>
              </w:rPr>
            </w:pPr>
          </w:p>
        </w:tc>
      </w:tr>
      <w:tr w:rsidR="00AA0351" w:rsidRPr="006D1070" w:rsidTr="00C5717F">
        <w:tc>
          <w:tcPr>
            <w:tcW w:w="2330" w:type="dxa"/>
            <w:tcBorders>
              <w:top w:val="single" w:sz="4" w:space="0" w:color="auto"/>
              <w:left w:val="single" w:sz="4" w:space="0" w:color="auto"/>
              <w:bottom w:val="single" w:sz="4" w:space="0" w:color="auto"/>
              <w:right w:val="single" w:sz="4" w:space="0" w:color="auto"/>
            </w:tcBorders>
          </w:tcPr>
          <w:p w:rsidR="00AA0351" w:rsidRPr="006D1070" w:rsidRDefault="00AA0351" w:rsidP="00D15838">
            <w:pPr>
              <w:spacing w:after="0" w:line="240" w:lineRule="auto"/>
              <w:rPr>
                <w:rFonts w:ascii="Times New Roman" w:hAnsi="Times New Roman" w:cs="Times New Roman"/>
                <w:color w:val="000000"/>
                <w:sz w:val="20"/>
                <w:szCs w:val="20"/>
              </w:rPr>
            </w:pPr>
            <w:r w:rsidRPr="006D1070">
              <w:rPr>
                <w:rFonts w:ascii="Times New Roman" w:hAnsi="Times New Roman" w:cs="Times New Roman"/>
                <w:color w:val="000000"/>
                <w:sz w:val="20"/>
                <w:szCs w:val="20"/>
              </w:rPr>
              <w:t xml:space="preserve">12. Увеличение количества </w:t>
            </w:r>
            <w:r w:rsidRPr="006D1070">
              <w:rPr>
                <w:rFonts w:ascii="Times New Roman" w:hAnsi="Times New Roman" w:cs="Times New Roman"/>
                <w:color w:val="000000"/>
                <w:sz w:val="20"/>
                <w:szCs w:val="20"/>
              </w:rPr>
              <w:lastRenderedPageBreak/>
              <w:t>обустроенных пешеходных подвесных мостов</w:t>
            </w:r>
          </w:p>
        </w:tc>
        <w:tc>
          <w:tcPr>
            <w:tcW w:w="1276" w:type="dxa"/>
            <w:tcBorders>
              <w:top w:val="single" w:sz="4" w:space="0" w:color="auto"/>
              <w:left w:val="single" w:sz="4" w:space="0" w:color="auto"/>
              <w:bottom w:val="single" w:sz="4" w:space="0" w:color="auto"/>
              <w:right w:val="single" w:sz="4" w:space="0" w:color="auto"/>
            </w:tcBorders>
          </w:tcPr>
          <w:p w:rsidR="000C2D08" w:rsidRPr="006D1070" w:rsidRDefault="000C2D08" w:rsidP="000C2D08">
            <w:pPr>
              <w:spacing w:after="0" w:line="240" w:lineRule="auto"/>
              <w:rPr>
                <w:rFonts w:ascii="Times New Roman" w:hAnsi="Times New Roman" w:cs="Times New Roman"/>
                <w:sz w:val="20"/>
                <w:szCs w:val="20"/>
              </w:rPr>
            </w:pPr>
            <w:r w:rsidRPr="006D1070">
              <w:rPr>
                <w:rFonts w:ascii="Times New Roman" w:hAnsi="Times New Roman" w:cs="Times New Roman"/>
                <w:sz w:val="20"/>
                <w:szCs w:val="20"/>
              </w:rPr>
              <w:lastRenderedPageBreak/>
              <w:t xml:space="preserve">отдел жилищно – </w:t>
            </w:r>
            <w:r w:rsidRPr="006D1070">
              <w:rPr>
                <w:rFonts w:ascii="Times New Roman" w:hAnsi="Times New Roman" w:cs="Times New Roman"/>
                <w:sz w:val="20"/>
                <w:szCs w:val="20"/>
              </w:rPr>
              <w:lastRenderedPageBreak/>
              <w:t xml:space="preserve">коммунального хозяйства администрации Шенкурского муниципального округа Архангельской  </w:t>
            </w:r>
          </w:p>
          <w:p w:rsidR="00AA0351" w:rsidRPr="006D1070" w:rsidRDefault="000C2D08" w:rsidP="000C2D08">
            <w:pPr>
              <w:spacing w:after="0" w:line="240" w:lineRule="auto"/>
              <w:rPr>
                <w:rFonts w:ascii="Times New Roman" w:hAnsi="Times New Roman" w:cs="Times New Roman"/>
                <w:sz w:val="20"/>
                <w:szCs w:val="20"/>
              </w:rPr>
            </w:pPr>
            <w:r w:rsidRPr="006D1070">
              <w:rPr>
                <w:rFonts w:ascii="Times New Roman" w:hAnsi="Times New Roman" w:cs="Times New Roman"/>
                <w:sz w:val="20"/>
                <w:szCs w:val="20"/>
              </w:rPr>
              <w:t>области</w:t>
            </w:r>
          </w:p>
        </w:tc>
        <w:tc>
          <w:tcPr>
            <w:tcW w:w="1192" w:type="dxa"/>
            <w:tcBorders>
              <w:top w:val="single" w:sz="4" w:space="0" w:color="auto"/>
              <w:left w:val="single" w:sz="4" w:space="0" w:color="auto"/>
              <w:bottom w:val="single" w:sz="4" w:space="0" w:color="auto"/>
              <w:right w:val="single" w:sz="4" w:space="0" w:color="auto"/>
            </w:tcBorders>
          </w:tcPr>
          <w:p w:rsidR="00AA0351" w:rsidRPr="006D1070" w:rsidRDefault="000C2D08" w:rsidP="00AA0351">
            <w:pPr>
              <w:autoSpaceDE w:val="0"/>
              <w:autoSpaceDN w:val="0"/>
              <w:adjustRightInd w:val="0"/>
              <w:spacing w:after="0" w:line="240" w:lineRule="auto"/>
              <w:jc w:val="center"/>
              <w:rPr>
                <w:rFonts w:ascii="Times New Roman" w:hAnsi="Times New Roman" w:cs="Times New Roman"/>
                <w:spacing w:val="-4"/>
                <w:sz w:val="20"/>
                <w:szCs w:val="20"/>
              </w:rPr>
            </w:pPr>
            <w:r w:rsidRPr="006D1070">
              <w:rPr>
                <w:rFonts w:ascii="Times New Roman" w:hAnsi="Times New Roman" w:cs="Times New Roman"/>
                <w:spacing w:val="-4"/>
                <w:sz w:val="20"/>
                <w:szCs w:val="20"/>
              </w:rPr>
              <w:lastRenderedPageBreak/>
              <w:t>единиц</w:t>
            </w:r>
          </w:p>
        </w:tc>
        <w:tc>
          <w:tcPr>
            <w:tcW w:w="990" w:type="dxa"/>
            <w:tcBorders>
              <w:top w:val="single" w:sz="4" w:space="0" w:color="auto"/>
              <w:left w:val="single" w:sz="4" w:space="0" w:color="auto"/>
              <w:bottom w:val="single" w:sz="4" w:space="0" w:color="auto"/>
              <w:right w:val="single" w:sz="4" w:space="0" w:color="auto"/>
            </w:tcBorders>
          </w:tcPr>
          <w:p w:rsidR="00AA0351" w:rsidRPr="006D1070" w:rsidRDefault="00C5717F" w:rsidP="00D15838">
            <w:pPr>
              <w:autoSpaceDE w:val="0"/>
              <w:autoSpaceDN w:val="0"/>
              <w:adjustRightInd w:val="0"/>
              <w:spacing w:after="0" w:line="240" w:lineRule="auto"/>
              <w:contextualSpacing/>
              <w:jc w:val="center"/>
              <w:rPr>
                <w:rFonts w:ascii="Times New Roman" w:hAnsi="Times New Roman" w:cs="Times New Roman"/>
                <w:sz w:val="20"/>
                <w:szCs w:val="20"/>
              </w:rPr>
            </w:pPr>
            <w:r>
              <w:rPr>
                <w:rFonts w:ascii="Times New Roman" w:hAnsi="Times New Roman" w:cs="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AA0351" w:rsidRPr="006D1070" w:rsidRDefault="000C2D08" w:rsidP="00D15838">
            <w:pPr>
              <w:autoSpaceDE w:val="0"/>
              <w:autoSpaceDN w:val="0"/>
              <w:adjustRightInd w:val="0"/>
              <w:spacing w:after="0" w:line="240" w:lineRule="auto"/>
              <w:jc w:val="center"/>
              <w:rPr>
                <w:rFonts w:ascii="Times New Roman" w:hAnsi="Times New Roman" w:cs="Times New Roman"/>
                <w:spacing w:val="-4"/>
                <w:sz w:val="20"/>
                <w:szCs w:val="20"/>
              </w:rPr>
            </w:pPr>
            <w:r w:rsidRPr="006D1070">
              <w:rPr>
                <w:rFonts w:ascii="Times New Roman" w:hAnsi="Times New Roman" w:cs="Times New Roman"/>
                <w:spacing w:val="-4"/>
                <w:sz w:val="20"/>
                <w:szCs w:val="20"/>
              </w:rPr>
              <w:t>0</w:t>
            </w:r>
          </w:p>
        </w:tc>
        <w:tc>
          <w:tcPr>
            <w:tcW w:w="1276" w:type="dxa"/>
            <w:tcBorders>
              <w:top w:val="single" w:sz="4" w:space="0" w:color="auto"/>
              <w:left w:val="single" w:sz="4" w:space="0" w:color="auto"/>
              <w:bottom w:val="single" w:sz="4" w:space="0" w:color="auto"/>
              <w:right w:val="single" w:sz="4" w:space="0" w:color="auto"/>
            </w:tcBorders>
          </w:tcPr>
          <w:p w:rsidR="00AA0351" w:rsidRPr="006D1070" w:rsidRDefault="000C2D08" w:rsidP="00D15838">
            <w:pPr>
              <w:autoSpaceDE w:val="0"/>
              <w:autoSpaceDN w:val="0"/>
              <w:adjustRightInd w:val="0"/>
              <w:spacing w:after="0" w:line="240" w:lineRule="auto"/>
              <w:jc w:val="center"/>
              <w:rPr>
                <w:rFonts w:ascii="Times New Roman" w:hAnsi="Times New Roman" w:cs="Times New Roman"/>
                <w:spacing w:val="-4"/>
                <w:sz w:val="20"/>
                <w:szCs w:val="20"/>
              </w:rPr>
            </w:pPr>
            <w:r w:rsidRPr="006D1070">
              <w:rPr>
                <w:rFonts w:ascii="Times New Roman" w:hAnsi="Times New Roman" w:cs="Times New Roman"/>
                <w:spacing w:val="-4"/>
                <w:sz w:val="20"/>
                <w:szCs w:val="20"/>
              </w:rPr>
              <w:t>1</w:t>
            </w:r>
          </w:p>
        </w:tc>
        <w:tc>
          <w:tcPr>
            <w:tcW w:w="1498" w:type="dxa"/>
            <w:tcBorders>
              <w:top w:val="single" w:sz="4" w:space="0" w:color="auto"/>
              <w:left w:val="single" w:sz="4" w:space="0" w:color="auto"/>
              <w:bottom w:val="single" w:sz="4" w:space="0" w:color="auto"/>
              <w:right w:val="single" w:sz="4" w:space="0" w:color="auto"/>
            </w:tcBorders>
          </w:tcPr>
          <w:p w:rsidR="00AA0351" w:rsidRPr="006D1070" w:rsidRDefault="000C2D08" w:rsidP="00D15838">
            <w:pPr>
              <w:autoSpaceDE w:val="0"/>
              <w:autoSpaceDN w:val="0"/>
              <w:adjustRightInd w:val="0"/>
              <w:spacing w:after="0" w:line="240" w:lineRule="auto"/>
              <w:contextualSpacing/>
              <w:jc w:val="center"/>
              <w:rPr>
                <w:rFonts w:ascii="Times New Roman" w:hAnsi="Times New Roman" w:cs="Times New Roman"/>
                <w:sz w:val="20"/>
                <w:szCs w:val="20"/>
              </w:rPr>
            </w:pPr>
            <w:r w:rsidRPr="006D1070">
              <w:rPr>
                <w:rFonts w:ascii="Times New Roman" w:hAnsi="Times New Roman" w:cs="Times New Roman"/>
                <w:sz w:val="20"/>
                <w:szCs w:val="20"/>
              </w:rPr>
              <w:t>1</w:t>
            </w:r>
          </w:p>
        </w:tc>
        <w:tc>
          <w:tcPr>
            <w:tcW w:w="1423" w:type="dxa"/>
            <w:tcBorders>
              <w:top w:val="single" w:sz="4" w:space="0" w:color="auto"/>
              <w:left w:val="single" w:sz="4" w:space="0" w:color="auto"/>
              <w:bottom w:val="single" w:sz="4" w:space="0" w:color="auto"/>
              <w:right w:val="single" w:sz="4" w:space="0" w:color="auto"/>
            </w:tcBorders>
          </w:tcPr>
          <w:p w:rsidR="00AA0351" w:rsidRPr="006D1070" w:rsidRDefault="000C2D08" w:rsidP="00D15838">
            <w:pPr>
              <w:autoSpaceDE w:val="0"/>
              <w:autoSpaceDN w:val="0"/>
              <w:adjustRightInd w:val="0"/>
              <w:spacing w:after="0" w:line="240" w:lineRule="auto"/>
              <w:contextualSpacing/>
              <w:jc w:val="center"/>
              <w:rPr>
                <w:rFonts w:ascii="Times New Roman" w:hAnsi="Times New Roman" w:cs="Times New Roman"/>
                <w:sz w:val="20"/>
                <w:szCs w:val="20"/>
              </w:rPr>
            </w:pPr>
            <w:r w:rsidRPr="006D1070">
              <w:rPr>
                <w:rFonts w:ascii="Times New Roman" w:hAnsi="Times New Roman" w:cs="Times New Roman"/>
                <w:sz w:val="20"/>
                <w:szCs w:val="20"/>
              </w:rPr>
              <w:t>100</w:t>
            </w:r>
          </w:p>
        </w:tc>
        <w:tc>
          <w:tcPr>
            <w:tcW w:w="1134" w:type="dxa"/>
            <w:tcBorders>
              <w:top w:val="single" w:sz="4" w:space="0" w:color="auto"/>
              <w:left w:val="single" w:sz="4" w:space="0" w:color="auto"/>
              <w:bottom w:val="single" w:sz="4" w:space="0" w:color="auto"/>
              <w:right w:val="single" w:sz="4" w:space="0" w:color="auto"/>
            </w:tcBorders>
          </w:tcPr>
          <w:p w:rsidR="00AA0351" w:rsidRPr="006D1070" w:rsidRDefault="000C2D08" w:rsidP="00D15838">
            <w:pPr>
              <w:autoSpaceDE w:val="0"/>
              <w:autoSpaceDN w:val="0"/>
              <w:adjustRightInd w:val="0"/>
              <w:spacing w:after="0" w:line="240" w:lineRule="auto"/>
              <w:jc w:val="center"/>
              <w:rPr>
                <w:rFonts w:ascii="Times New Roman" w:hAnsi="Times New Roman" w:cs="Times New Roman"/>
                <w:spacing w:val="-4"/>
                <w:sz w:val="20"/>
                <w:szCs w:val="20"/>
              </w:rPr>
            </w:pPr>
            <w:r w:rsidRPr="006D1070">
              <w:rPr>
                <w:rFonts w:ascii="Times New Roman" w:hAnsi="Times New Roman" w:cs="Times New Roman"/>
                <w:spacing w:val="-4"/>
                <w:sz w:val="20"/>
                <w:szCs w:val="20"/>
              </w:rPr>
              <w:t>1</w:t>
            </w:r>
          </w:p>
        </w:tc>
        <w:tc>
          <w:tcPr>
            <w:tcW w:w="2268" w:type="dxa"/>
            <w:tcBorders>
              <w:top w:val="single" w:sz="4" w:space="0" w:color="auto"/>
              <w:left w:val="single" w:sz="4" w:space="0" w:color="auto"/>
              <w:bottom w:val="single" w:sz="4" w:space="0" w:color="auto"/>
              <w:right w:val="single" w:sz="4" w:space="0" w:color="auto"/>
            </w:tcBorders>
          </w:tcPr>
          <w:p w:rsidR="00AA0351" w:rsidRPr="006D1070" w:rsidRDefault="00AA0351" w:rsidP="00D15838">
            <w:pPr>
              <w:autoSpaceDE w:val="0"/>
              <w:autoSpaceDN w:val="0"/>
              <w:adjustRightInd w:val="0"/>
              <w:spacing w:after="0" w:line="240" w:lineRule="auto"/>
              <w:contextualSpacing/>
              <w:rPr>
                <w:rFonts w:ascii="Times New Roman" w:hAnsi="Times New Roman" w:cs="Times New Roman"/>
                <w:sz w:val="20"/>
                <w:szCs w:val="20"/>
              </w:rPr>
            </w:pPr>
          </w:p>
        </w:tc>
      </w:tr>
    </w:tbl>
    <w:p w:rsidR="009858B1" w:rsidRDefault="009858B1" w:rsidP="009858B1">
      <w:pPr>
        <w:pStyle w:val="ConsPlusCell"/>
        <w:jc w:val="both"/>
        <w:rPr>
          <w:sz w:val="28"/>
          <w:szCs w:val="28"/>
        </w:rPr>
      </w:pPr>
    </w:p>
    <w:p w:rsidR="004F39FA" w:rsidRDefault="004F39FA" w:rsidP="00C170D6">
      <w:pPr>
        <w:autoSpaceDE w:val="0"/>
        <w:autoSpaceDN w:val="0"/>
        <w:adjustRightInd w:val="0"/>
        <w:spacing w:after="0" w:line="240" w:lineRule="auto"/>
        <w:jc w:val="right"/>
        <w:outlineLvl w:val="2"/>
        <w:rPr>
          <w:rFonts w:ascii="Times New Roman" w:hAnsi="Times New Roman" w:cs="Times New Roman"/>
          <w:sz w:val="24"/>
          <w:szCs w:val="24"/>
        </w:rPr>
      </w:pPr>
    </w:p>
    <w:p w:rsidR="004F39FA" w:rsidRDefault="004F39FA" w:rsidP="00C170D6">
      <w:pPr>
        <w:autoSpaceDE w:val="0"/>
        <w:autoSpaceDN w:val="0"/>
        <w:adjustRightInd w:val="0"/>
        <w:spacing w:after="0" w:line="240" w:lineRule="auto"/>
        <w:jc w:val="right"/>
        <w:outlineLvl w:val="2"/>
        <w:rPr>
          <w:rFonts w:ascii="Times New Roman" w:hAnsi="Times New Roman" w:cs="Times New Roman"/>
          <w:sz w:val="24"/>
          <w:szCs w:val="24"/>
        </w:rPr>
      </w:pPr>
    </w:p>
    <w:p w:rsidR="004F39FA" w:rsidRDefault="004F39FA" w:rsidP="00C170D6">
      <w:pPr>
        <w:autoSpaceDE w:val="0"/>
        <w:autoSpaceDN w:val="0"/>
        <w:adjustRightInd w:val="0"/>
        <w:spacing w:after="0" w:line="240" w:lineRule="auto"/>
        <w:jc w:val="right"/>
        <w:outlineLvl w:val="2"/>
        <w:rPr>
          <w:rFonts w:ascii="Times New Roman" w:hAnsi="Times New Roman" w:cs="Times New Roman"/>
          <w:sz w:val="24"/>
          <w:szCs w:val="24"/>
        </w:rPr>
      </w:pPr>
    </w:p>
    <w:p w:rsidR="004F39FA" w:rsidRDefault="004F39FA" w:rsidP="00C170D6">
      <w:pPr>
        <w:autoSpaceDE w:val="0"/>
        <w:autoSpaceDN w:val="0"/>
        <w:adjustRightInd w:val="0"/>
        <w:spacing w:after="0" w:line="240" w:lineRule="auto"/>
        <w:jc w:val="right"/>
        <w:outlineLvl w:val="2"/>
        <w:rPr>
          <w:rFonts w:ascii="Times New Roman" w:hAnsi="Times New Roman" w:cs="Times New Roman"/>
          <w:sz w:val="24"/>
          <w:szCs w:val="24"/>
        </w:rPr>
      </w:pPr>
    </w:p>
    <w:p w:rsidR="004F39FA" w:rsidRDefault="004F39FA" w:rsidP="00C170D6">
      <w:pPr>
        <w:autoSpaceDE w:val="0"/>
        <w:autoSpaceDN w:val="0"/>
        <w:adjustRightInd w:val="0"/>
        <w:spacing w:after="0" w:line="240" w:lineRule="auto"/>
        <w:jc w:val="right"/>
        <w:outlineLvl w:val="2"/>
        <w:rPr>
          <w:rFonts w:ascii="Times New Roman" w:hAnsi="Times New Roman" w:cs="Times New Roman"/>
          <w:sz w:val="24"/>
          <w:szCs w:val="24"/>
        </w:rPr>
      </w:pPr>
    </w:p>
    <w:p w:rsidR="004F39FA" w:rsidRDefault="004F39FA" w:rsidP="00C170D6">
      <w:pPr>
        <w:autoSpaceDE w:val="0"/>
        <w:autoSpaceDN w:val="0"/>
        <w:adjustRightInd w:val="0"/>
        <w:spacing w:after="0" w:line="240" w:lineRule="auto"/>
        <w:jc w:val="right"/>
        <w:outlineLvl w:val="2"/>
        <w:rPr>
          <w:rFonts w:ascii="Times New Roman" w:hAnsi="Times New Roman" w:cs="Times New Roman"/>
          <w:sz w:val="24"/>
          <w:szCs w:val="24"/>
        </w:rPr>
      </w:pPr>
    </w:p>
    <w:p w:rsidR="004F39FA" w:rsidRDefault="004F39FA" w:rsidP="00C170D6">
      <w:pPr>
        <w:autoSpaceDE w:val="0"/>
        <w:autoSpaceDN w:val="0"/>
        <w:adjustRightInd w:val="0"/>
        <w:spacing w:after="0" w:line="240" w:lineRule="auto"/>
        <w:jc w:val="right"/>
        <w:outlineLvl w:val="2"/>
        <w:rPr>
          <w:rFonts w:ascii="Times New Roman" w:hAnsi="Times New Roman" w:cs="Times New Roman"/>
          <w:sz w:val="24"/>
          <w:szCs w:val="24"/>
        </w:rPr>
      </w:pPr>
    </w:p>
    <w:p w:rsidR="004F39FA" w:rsidRDefault="004F39FA" w:rsidP="00C170D6">
      <w:pPr>
        <w:autoSpaceDE w:val="0"/>
        <w:autoSpaceDN w:val="0"/>
        <w:adjustRightInd w:val="0"/>
        <w:spacing w:after="0" w:line="240" w:lineRule="auto"/>
        <w:jc w:val="right"/>
        <w:outlineLvl w:val="2"/>
        <w:rPr>
          <w:rFonts w:ascii="Times New Roman" w:hAnsi="Times New Roman" w:cs="Times New Roman"/>
          <w:sz w:val="24"/>
          <w:szCs w:val="24"/>
        </w:rPr>
      </w:pPr>
    </w:p>
    <w:p w:rsidR="004F39FA" w:rsidRDefault="004F39FA" w:rsidP="00C170D6">
      <w:pPr>
        <w:autoSpaceDE w:val="0"/>
        <w:autoSpaceDN w:val="0"/>
        <w:adjustRightInd w:val="0"/>
        <w:spacing w:after="0" w:line="240" w:lineRule="auto"/>
        <w:jc w:val="right"/>
        <w:outlineLvl w:val="2"/>
        <w:rPr>
          <w:rFonts w:ascii="Times New Roman" w:hAnsi="Times New Roman" w:cs="Times New Roman"/>
          <w:sz w:val="24"/>
          <w:szCs w:val="24"/>
        </w:rPr>
      </w:pPr>
    </w:p>
    <w:p w:rsidR="004F39FA" w:rsidRDefault="004F39FA" w:rsidP="00C170D6">
      <w:pPr>
        <w:autoSpaceDE w:val="0"/>
        <w:autoSpaceDN w:val="0"/>
        <w:adjustRightInd w:val="0"/>
        <w:spacing w:after="0" w:line="240" w:lineRule="auto"/>
        <w:jc w:val="right"/>
        <w:outlineLvl w:val="2"/>
        <w:rPr>
          <w:rFonts w:ascii="Times New Roman" w:hAnsi="Times New Roman" w:cs="Times New Roman"/>
          <w:sz w:val="24"/>
          <w:szCs w:val="24"/>
        </w:rPr>
      </w:pPr>
    </w:p>
    <w:p w:rsidR="004F39FA" w:rsidRDefault="004F39FA" w:rsidP="00C170D6">
      <w:pPr>
        <w:autoSpaceDE w:val="0"/>
        <w:autoSpaceDN w:val="0"/>
        <w:adjustRightInd w:val="0"/>
        <w:spacing w:after="0" w:line="240" w:lineRule="auto"/>
        <w:jc w:val="right"/>
        <w:outlineLvl w:val="2"/>
        <w:rPr>
          <w:rFonts w:ascii="Times New Roman" w:hAnsi="Times New Roman" w:cs="Times New Roman"/>
          <w:sz w:val="24"/>
          <w:szCs w:val="24"/>
        </w:rPr>
      </w:pPr>
    </w:p>
    <w:p w:rsidR="004F39FA" w:rsidRDefault="004F39FA" w:rsidP="00C170D6">
      <w:pPr>
        <w:autoSpaceDE w:val="0"/>
        <w:autoSpaceDN w:val="0"/>
        <w:adjustRightInd w:val="0"/>
        <w:spacing w:after="0" w:line="240" w:lineRule="auto"/>
        <w:jc w:val="right"/>
        <w:outlineLvl w:val="2"/>
        <w:rPr>
          <w:rFonts w:ascii="Times New Roman" w:hAnsi="Times New Roman" w:cs="Times New Roman"/>
          <w:sz w:val="24"/>
          <w:szCs w:val="24"/>
        </w:rPr>
      </w:pPr>
    </w:p>
    <w:p w:rsidR="004F39FA" w:rsidRDefault="004F39FA" w:rsidP="00C170D6">
      <w:pPr>
        <w:autoSpaceDE w:val="0"/>
        <w:autoSpaceDN w:val="0"/>
        <w:adjustRightInd w:val="0"/>
        <w:spacing w:after="0" w:line="240" w:lineRule="auto"/>
        <w:jc w:val="right"/>
        <w:outlineLvl w:val="2"/>
        <w:rPr>
          <w:rFonts w:ascii="Times New Roman" w:hAnsi="Times New Roman" w:cs="Times New Roman"/>
          <w:sz w:val="24"/>
          <w:szCs w:val="24"/>
        </w:rPr>
      </w:pPr>
    </w:p>
    <w:p w:rsidR="004F39FA" w:rsidRDefault="004F39FA" w:rsidP="00C170D6">
      <w:pPr>
        <w:autoSpaceDE w:val="0"/>
        <w:autoSpaceDN w:val="0"/>
        <w:adjustRightInd w:val="0"/>
        <w:spacing w:after="0" w:line="240" w:lineRule="auto"/>
        <w:jc w:val="right"/>
        <w:outlineLvl w:val="2"/>
        <w:rPr>
          <w:rFonts w:ascii="Times New Roman" w:hAnsi="Times New Roman" w:cs="Times New Roman"/>
          <w:sz w:val="24"/>
          <w:szCs w:val="24"/>
        </w:rPr>
      </w:pPr>
    </w:p>
    <w:p w:rsidR="00C170D6" w:rsidRPr="008569AF" w:rsidRDefault="00C170D6" w:rsidP="00C170D6">
      <w:pPr>
        <w:autoSpaceDE w:val="0"/>
        <w:autoSpaceDN w:val="0"/>
        <w:adjustRightInd w:val="0"/>
        <w:spacing w:after="0" w:line="240" w:lineRule="auto"/>
        <w:jc w:val="right"/>
        <w:outlineLvl w:val="2"/>
        <w:rPr>
          <w:rFonts w:ascii="Times New Roman" w:hAnsi="Times New Roman" w:cs="Times New Roman"/>
          <w:sz w:val="24"/>
          <w:szCs w:val="24"/>
        </w:rPr>
      </w:pPr>
      <w:r w:rsidRPr="008569AF">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3</w:t>
      </w:r>
      <w:r w:rsidRPr="008569AF">
        <w:rPr>
          <w:rFonts w:ascii="Times New Roman" w:hAnsi="Times New Roman" w:cs="Times New Roman"/>
          <w:sz w:val="24"/>
          <w:szCs w:val="24"/>
        </w:rPr>
        <w:t xml:space="preserve"> </w:t>
      </w:r>
    </w:p>
    <w:p w:rsidR="00C170D6" w:rsidRPr="008569AF" w:rsidRDefault="00C170D6" w:rsidP="00C170D6">
      <w:pPr>
        <w:autoSpaceDE w:val="0"/>
        <w:autoSpaceDN w:val="0"/>
        <w:adjustRightInd w:val="0"/>
        <w:spacing w:after="0" w:line="240" w:lineRule="auto"/>
        <w:jc w:val="right"/>
        <w:outlineLvl w:val="2"/>
        <w:rPr>
          <w:rFonts w:ascii="Times New Roman" w:hAnsi="Times New Roman" w:cs="Times New Roman"/>
          <w:sz w:val="24"/>
          <w:szCs w:val="24"/>
        </w:rPr>
      </w:pPr>
      <w:r w:rsidRPr="008569AF">
        <w:rPr>
          <w:rFonts w:ascii="Times New Roman" w:hAnsi="Times New Roman" w:cs="Times New Roman"/>
          <w:sz w:val="24"/>
          <w:szCs w:val="24"/>
        </w:rPr>
        <w:t xml:space="preserve">к отчету о реализации в 2023 году </w:t>
      </w:r>
    </w:p>
    <w:p w:rsidR="00C170D6" w:rsidRPr="008569AF" w:rsidRDefault="00C170D6" w:rsidP="00C170D6">
      <w:pPr>
        <w:autoSpaceDE w:val="0"/>
        <w:autoSpaceDN w:val="0"/>
        <w:adjustRightInd w:val="0"/>
        <w:spacing w:after="0" w:line="240" w:lineRule="auto"/>
        <w:jc w:val="right"/>
        <w:rPr>
          <w:rFonts w:ascii="Times New Roman" w:hAnsi="Times New Roman" w:cs="Times New Roman"/>
          <w:sz w:val="24"/>
          <w:szCs w:val="24"/>
        </w:rPr>
      </w:pPr>
      <w:r w:rsidRPr="008569AF">
        <w:rPr>
          <w:rFonts w:ascii="Times New Roman" w:hAnsi="Times New Roman" w:cs="Times New Roman"/>
          <w:sz w:val="24"/>
          <w:szCs w:val="24"/>
        </w:rPr>
        <w:t xml:space="preserve">муниципальной программы Шенкурского муниципального округа </w:t>
      </w:r>
    </w:p>
    <w:p w:rsidR="00C170D6" w:rsidRPr="008569AF" w:rsidRDefault="00C170D6" w:rsidP="00C170D6">
      <w:pPr>
        <w:pStyle w:val="Default"/>
        <w:jc w:val="right"/>
      </w:pPr>
      <w:r w:rsidRPr="008569AF">
        <w:t xml:space="preserve">Архангельской области </w:t>
      </w:r>
      <w:r w:rsidRPr="008569AF">
        <w:rPr>
          <w:bCs/>
          <w:kern w:val="36"/>
        </w:rPr>
        <w:t>«</w:t>
      </w:r>
      <w:r w:rsidRPr="008569AF">
        <w:t xml:space="preserve">Развитие жилищной, </w:t>
      </w:r>
    </w:p>
    <w:p w:rsidR="00C170D6" w:rsidRPr="008569AF" w:rsidRDefault="00C170D6" w:rsidP="00C170D6">
      <w:pPr>
        <w:pStyle w:val="Default"/>
        <w:jc w:val="right"/>
      </w:pPr>
      <w:r w:rsidRPr="008569AF">
        <w:t>коммунальной и инженерной инфраструктуры</w:t>
      </w:r>
    </w:p>
    <w:p w:rsidR="00C170D6" w:rsidRPr="008569AF" w:rsidRDefault="00C170D6" w:rsidP="00C170D6">
      <w:pPr>
        <w:pStyle w:val="Default"/>
        <w:jc w:val="right"/>
      </w:pPr>
      <w:r w:rsidRPr="008569AF">
        <w:t xml:space="preserve"> и повышение экологической безопасности </w:t>
      </w:r>
    </w:p>
    <w:p w:rsidR="00C170D6" w:rsidRPr="008569AF" w:rsidRDefault="00C170D6" w:rsidP="00C170D6">
      <w:pPr>
        <w:pStyle w:val="Default"/>
        <w:jc w:val="right"/>
      </w:pPr>
      <w:r w:rsidRPr="008569AF">
        <w:t>на территории Шенкурского муниципального округа</w:t>
      </w:r>
      <w:r w:rsidRPr="008569AF">
        <w:rPr>
          <w:bCs/>
          <w:kern w:val="36"/>
        </w:rPr>
        <w:t>»</w:t>
      </w:r>
    </w:p>
    <w:p w:rsidR="00324CFD" w:rsidRDefault="00324CFD" w:rsidP="00324CFD">
      <w:pPr>
        <w:spacing w:after="0" w:line="240" w:lineRule="auto"/>
        <w:jc w:val="center"/>
        <w:rPr>
          <w:rFonts w:ascii="Times New Roman" w:hAnsi="Times New Roman" w:cs="Times New Roman"/>
        </w:rPr>
      </w:pPr>
    </w:p>
    <w:p w:rsidR="008B47DE" w:rsidRPr="00D15838" w:rsidRDefault="008B47DE" w:rsidP="00324CFD">
      <w:pPr>
        <w:spacing w:after="0" w:line="240" w:lineRule="auto"/>
        <w:jc w:val="center"/>
        <w:rPr>
          <w:rFonts w:ascii="Times New Roman" w:hAnsi="Times New Roman" w:cs="Times New Roman"/>
        </w:rPr>
      </w:pPr>
    </w:p>
    <w:p w:rsidR="00324CFD" w:rsidRPr="008B47DE" w:rsidRDefault="00324CFD" w:rsidP="00324CFD">
      <w:pPr>
        <w:spacing w:after="0" w:line="240" w:lineRule="auto"/>
        <w:jc w:val="center"/>
        <w:rPr>
          <w:rFonts w:ascii="Times New Roman" w:hAnsi="Times New Roman" w:cs="Times New Roman"/>
          <w:sz w:val="24"/>
          <w:szCs w:val="24"/>
        </w:rPr>
      </w:pPr>
      <w:r w:rsidRPr="008B47DE">
        <w:rPr>
          <w:rFonts w:ascii="Times New Roman" w:hAnsi="Times New Roman" w:cs="Times New Roman"/>
          <w:sz w:val="24"/>
          <w:szCs w:val="24"/>
        </w:rPr>
        <w:t>Оценка</w:t>
      </w:r>
    </w:p>
    <w:p w:rsidR="00324CFD" w:rsidRPr="008B47DE" w:rsidRDefault="00324CFD" w:rsidP="00324CFD">
      <w:pPr>
        <w:autoSpaceDE w:val="0"/>
        <w:autoSpaceDN w:val="0"/>
        <w:adjustRightInd w:val="0"/>
        <w:spacing w:after="0" w:line="240" w:lineRule="auto"/>
        <w:jc w:val="center"/>
        <w:rPr>
          <w:rFonts w:ascii="Times New Roman" w:hAnsi="Times New Roman" w:cs="Times New Roman"/>
          <w:sz w:val="24"/>
          <w:szCs w:val="24"/>
        </w:rPr>
      </w:pPr>
      <w:r w:rsidRPr="008B47DE">
        <w:rPr>
          <w:rFonts w:ascii="Times New Roman" w:hAnsi="Times New Roman" w:cs="Times New Roman"/>
          <w:sz w:val="24"/>
          <w:szCs w:val="24"/>
        </w:rPr>
        <w:t>эффективности реализации муниципальной программы Шенкурского муниципального округа</w:t>
      </w:r>
    </w:p>
    <w:p w:rsidR="00C170D6" w:rsidRPr="008B47DE" w:rsidRDefault="00324CFD" w:rsidP="00C170D6">
      <w:pPr>
        <w:pStyle w:val="Default"/>
        <w:jc w:val="center"/>
      </w:pPr>
      <w:r w:rsidRPr="008B47DE">
        <w:t xml:space="preserve">Архангельской области </w:t>
      </w:r>
      <w:r w:rsidR="00C170D6" w:rsidRPr="008B47DE">
        <w:rPr>
          <w:bCs/>
          <w:kern w:val="36"/>
        </w:rPr>
        <w:t>«</w:t>
      </w:r>
      <w:r w:rsidR="00C170D6" w:rsidRPr="008B47DE">
        <w:t>Развитие жилищной, коммунальной и инженерной инфраструктуры</w:t>
      </w:r>
    </w:p>
    <w:p w:rsidR="00C170D6" w:rsidRPr="008B47DE" w:rsidRDefault="00C170D6" w:rsidP="00C170D6">
      <w:pPr>
        <w:pStyle w:val="Default"/>
        <w:jc w:val="center"/>
      </w:pPr>
      <w:r w:rsidRPr="008B47DE">
        <w:t>и повышение экологической безопасности на территории Шенкурского муниципального округа</w:t>
      </w:r>
      <w:r w:rsidRPr="008B47DE">
        <w:rPr>
          <w:bCs/>
          <w:kern w:val="36"/>
        </w:rPr>
        <w:t>»</w:t>
      </w:r>
    </w:p>
    <w:p w:rsidR="00324CFD" w:rsidRPr="008B47DE" w:rsidRDefault="00324CFD" w:rsidP="00324CFD">
      <w:pPr>
        <w:spacing w:after="0" w:line="240" w:lineRule="auto"/>
        <w:jc w:val="center"/>
        <w:rPr>
          <w:rFonts w:ascii="Times New Roman" w:hAnsi="Times New Roman" w:cs="Times New Roman"/>
          <w:sz w:val="24"/>
          <w:szCs w:val="24"/>
        </w:rPr>
      </w:pPr>
    </w:p>
    <w:tbl>
      <w:tblPr>
        <w:tblW w:w="14625"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852"/>
        <w:gridCol w:w="2835"/>
        <w:gridCol w:w="1276"/>
        <w:gridCol w:w="1705"/>
        <w:gridCol w:w="1702"/>
        <w:gridCol w:w="2121"/>
        <w:gridCol w:w="2134"/>
      </w:tblGrid>
      <w:tr w:rsidR="00324CFD" w:rsidRPr="008B47DE" w:rsidTr="00D15838">
        <w:trPr>
          <w:trHeight w:val="533"/>
        </w:trPr>
        <w:tc>
          <w:tcPr>
            <w:tcW w:w="2852" w:type="dxa"/>
          </w:tcPr>
          <w:p w:rsidR="00324CFD" w:rsidRPr="008B47DE" w:rsidRDefault="00324CFD" w:rsidP="00324CFD">
            <w:pPr>
              <w:spacing w:after="0" w:line="240" w:lineRule="auto"/>
              <w:jc w:val="center"/>
              <w:rPr>
                <w:rFonts w:ascii="Times New Roman" w:hAnsi="Times New Roman" w:cs="Times New Roman"/>
                <w:color w:val="000000"/>
                <w:sz w:val="20"/>
                <w:szCs w:val="20"/>
              </w:rPr>
            </w:pPr>
            <w:r w:rsidRPr="008B47DE">
              <w:rPr>
                <w:rFonts w:ascii="Times New Roman" w:hAnsi="Times New Roman" w:cs="Times New Roman"/>
                <w:color w:val="000000"/>
                <w:sz w:val="20"/>
                <w:szCs w:val="20"/>
              </w:rPr>
              <w:t>Показатели</w:t>
            </w:r>
          </w:p>
        </w:tc>
        <w:tc>
          <w:tcPr>
            <w:tcW w:w="2835" w:type="dxa"/>
          </w:tcPr>
          <w:p w:rsidR="00324CFD" w:rsidRPr="008B47DE" w:rsidRDefault="00324CFD" w:rsidP="00324CFD">
            <w:pPr>
              <w:spacing w:after="0" w:line="240" w:lineRule="auto"/>
              <w:jc w:val="center"/>
              <w:rPr>
                <w:rFonts w:ascii="Times New Roman" w:hAnsi="Times New Roman" w:cs="Times New Roman"/>
                <w:color w:val="000000"/>
                <w:sz w:val="20"/>
                <w:szCs w:val="20"/>
              </w:rPr>
            </w:pPr>
            <w:r w:rsidRPr="008B47DE">
              <w:rPr>
                <w:rFonts w:ascii="Times New Roman" w:hAnsi="Times New Roman" w:cs="Times New Roman"/>
                <w:color w:val="000000"/>
                <w:sz w:val="20"/>
                <w:szCs w:val="20"/>
              </w:rPr>
              <w:t>Порядок расчета показателей</w:t>
            </w:r>
          </w:p>
        </w:tc>
        <w:tc>
          <w:tcPr>
            <w:tcW w:w="1276" w:type="dxa"/>
          </w:tcPr>
          <w:p w:rsidR="00324CFD" w:rsidRPr="008B47DE" w:rsidRDefault="00324CFD" w:rsidP="00324CFD">
            <w:pPr>
              <w:spacing w:after="0" w:line="240" w:lineRule="auto"/>
              <w:jc w:val="center"/>
              <w:rPr>
                <w:rFonts w:ascii="Times New Roman" w:hAnsi="Times New Roman" w:cs="Times New Roman"/>
                <w:color w:val="000000"/>
                <w:sz w:val="20"/>
                <w:szCs w:val="20"/>
              </w:rPr>
            </w:pPr>
            <w:r w:rsidRPr="008B47DE">
              <w:rPr>
                <w:rFonts w:ascii="Times New Roman" w:hAnsi="Times New Roman" w:cs="Times New Roman"/>
                <w:color w:val="000000"/>
                <w:sz w:val="20"/>
                <w:szCs w:val="20"/>
              </w:rPr>
              <w:t>Диапазон оценки</w:t>
            </w:r>
          </w:p>
        </w:tc>
        <w:tc>
          <w:tcPr>
            <w:tcW w:w="1705" w:type="dxa"/>
          </w:tcPr>
          <w:p w:rsidR="00324CFD" w:rsidRPr="008B47DE" w:rsidRDefault="00324CFD" w:rsidP="00324CFD">
            <w:pPr>
              <w:spacing w:after="0" w:line="240" w:lineRule="auto"/>
              <w:jc w:val="center"/>
              <w:rPr>
                <w:rFonts w:ascii="Times New Roman" w:hAnsi="Times New Roman" w:cs="Times New Roman"/>
                <w:color w:val="000000"/>
                <w:sz w:val="20"/>
                <w:szCs w:val="20"/>
              </w:rPr>
            </w:pPr>
            <w:r w:rsidRPr="008B47DE">
              <w:rPr>
                <w:rFonts w:ascii="Times New Roman" w:hAnsi="Times New Roman" w:cs="Times New Roman"/>
                <w:color w:val="000000"/>
                <w:sz w:val="20"/>
                <w:szCs w:val="20"/>
              </w:rPr>
              <w:t>Значение показателя (Zj)</w:t>
            </w:r>
          </w:p>
        </w:tc>
        <w:tc>
          <w:tcPr>
            <w:tcW w:w="1702" w:type="dxa"/>
          </w:tcPr>
          <w:p w:rsidR="00324CFD" w:rsidRPr="008B47DE" w:rsidRDefault="00324CFD" w:rsidP="00324CFD">
            <w:pPr>
              <w:spacing w:after="0" w:line="240" w:lineRule="auto"/>
              <w:jc w:val="center"/>
              <w:rPr>
                <w:rFonts w:ascii="Times New Roman" w:hAnsi="Times New Roman" w:cs="Times New Roman"/>
                <w:color w:val="000000"/>
                <w:sz w:val="20"/>
                <w:szCs w:val="20"/>
              </w:rPr>
            </w:pPr>
            <w:r w:rsidRPr="008B47DE">
              <w:rPr>
                <w:rFonts w:ascii="Times New Roman" w:hAnsi="Times New Roman" w:cs="Times New Roman"/>
                <w:color w:val="000000"/>
                <w:sz w:val="20"/>
                <w:szCs w:val="20"/>
              </w:rPr>
              <w:t>Вес показателя (uj)</w:t>
            </w:r>
          </w:p>
        </w:tc>
        <w:tc>
          <w:tcPr>
            <w:tcW w:w="2121" w:type="dxa"/>
          </w:tcPr>
          <w:p w:rsidR="00324CFD" w:rsidRPr="008B47DE" w:rsidRDefault="00324CFD" w:rsidP="00324CFD">
            <w:pPr>
              <w:spacing w:after="0" w:line="240" w:lineRule="auto"/>
              <w:jc w:val="center"/>
              <w:rPr>
                <w:rFonts w:ascii="Times New Roman" w:hAnsi="Times New Roman" w:cs="Times New Roman"/>
                <w:color w:val="000000"/>
                <w:sz w:val="20"/>
                <w:szCs w:val="20"/>
              </w:rPr>
            </w:pPr>
            <w:r w:rsidRPr="008B47DE">
              <w:rPr>
                <w:rFonts w:ascii="Times New Roman" w:hAnsi="Times New Roman" w:cs="Times New Roman"/>
                <w:color w:val="000000"/>
                <w:sz w:val="20"/>
                <w:szCs w:val="20"/>
              </w:rPr>
              <w:t>Итоговая оценка (Zj x uj)</w:t>
            </w:r>
          </w:p>
        </w:tc>
        <w:tc>
          <w:tcPr>
            <w:tcW w:w="2134" w:type="dxa"/>
          </w:tcPr>
          <w:p w:rsidR="00324CFD" w:rsidRPr="008B47DE" w:rsidRDefault="00324CFD" w:rsidP="00324CFD">
            <w:pPr>
              <w:spacing w:after="0" w:line="240" w:lineRule="auto"/>
              <w:jc w:val="center"/>
              <w:rPr>
                <w:rFonts w:ascii="Times New Roman" w:hAnsi="Times New Roman" w:cs="Times New Roman"/>
                <w:color w:val="000000"/>
                <w:sz w:val="20"/>
                <w:szCs w:val="20"/>
              </w:rPr>
            </w:pPr>
            <w:r w:rsidRPr="008B47DE">
              <w:rPr>
                <w:rFonts w:ascii="Times New Roman" w:hAnsi="Times New Roman" w:cs="Times New Roman"/>
                <w:color w:val="000000"/>
                <w:sz w:val="20"/>
                <w:szCs w:val="20"/>
              </w:rPr>
              <w:t>Примечание</w:t>
            </w:r>
          </w:p>
        </w:tc>
      </w:tr>
      <w:tr w:rsidR="00324CFD" w:rsidRPr="008B47DE" w:rsidTr="00D15838">
        <w:trPr>
          <w:trHeight w:val="330"/>
        </w:trPr>
        <w:tc>
          <w:tcPr>
            <w:tcW w:w="2852" w:type="dxa"/>
          </w:tcPr>
          <w:p w:rsidR="00324CFD" w:rsidRPr="008B47DE" w:rsidRDefault="00324CFD" w:rsidP="00324CFD">
            <w:pPr>
              <w:spacing w:after="0" w:line="240" w:lineRule="auto"/>
              <w:jc w:val="center"/>
              <w:rPr>
                <w:rFonts w:ascii="Times New Roman" w:hAnsi="Times New Roman" w:cs="Times New Roman"/>
                <w:color w:val="000000"/>
                <w:sz w:val="20"/>
                <w:szCs w:val="20"/>
              </w:rPr>
            </w:pPr>
            <w:r w:rsidRPr="008B47DE">
              <w:rPr>
                <w:rFonts w:ascii="Times New Roman" w:hAnsi="Times New Roman" w:cs="Times New Roman"/>
                <w:color w:val="000000"/>
                <w:sz w:val="20"/>
                <w:szCs w:val="20"/>
              </w:rPr>
              <w:t>1</w:t>
            </w:r>
          </w:p>
        </w:tc>
        <w:tc>
          <w:tcPr>
            <w:tcW w:w="2835" w:type="dxa"/>
          </w:tcPr>
          <w:p w:rsidR="00324CFD" w:rsidRPr="008B47DE" w:rsidRDefault="00324CFD" w:rsidP="00324CFD">
            <w:pPr>
              <w:spacing w:after="0" w:line="240" w:lineRule="auto"/>
              <w:jc w:val="center"/>
              <w:rPr>
                <w:rFonts w:ascii="Times New Roman" w:hAnsi="Times New Roman" w:cs="Times New Roman"/>
                <w:color w:val="000000"/>
                <w:sz w:val="20"/>
                <w:szCs w:val="20"/>
              </w:rPr>
            </w:pPr>
            <w:r w:rsidRPr="008B47DE">
              <w:rPr>
                <w:rFonts w:ascii="Times New Roman" w:hAnsi="Times New Roman" w:cs="Times New Roman"/>
                <w:color w:val="000000"/>
                <w:sz w:val="20"/>
                <w:szCs w:val="20"/>
              </w:rPr>
              <w:t>2</w:t>
            </w:r>
          </w:p>
        </w:tc>
        <w:tc>
          <w:tcPr>
            <w:tcW w:w="1276" w:type="dxa"/>
          </w:tcPr>
          <w:p w:rsidR="00324CFD" w:rsidRPr="008B47DE" w:rsidRDefault="00324CFD" w:rsidP="00324CFD">
            <w:pPr>
              <w:spacing w:after="0" w:line="240" w:lineRule="auto"/>
              <w:jc w:val="center"/>
              <w:rPr>
                <w:rFonts w:ascii="Times New Roman" w:hAnsi="Times New Roman" w:cs="Times New Roman"/>
                <w:color w:val="000000"/>
                <w:sz w:val="20"/>
                <w:szCs w:val="20"/>
              </w:rPr>
            </w:pPr>
            <w:r w:rsidRPr="008B47DE">
              <w:rPr>
                <w:rFonts w:ascii="Times New Roman" w:hAnsi="Times New Roman" w:cs="Times New Roman"/>
                <w:color w:val="000000"/>
                <w:sz w:val="20"/>
                <w:szCs w:val="20"/>
              </w:rPr>
              <w:t>3</w:t>
            </w:r>
          </w:p>
        </w:tc>
        <w:tc>
          <w:tcPr>
            <w:tcW w:w="1705" w:type="dxa"/>
          </w:tcPr>
          <w:p w:rsidR="00324CFD" w:rsidRPr="008B47DE" w:rsidRDefault="00324CFD" w:rsidP="00324CFD">
            <w:pPr>
              <w:spacing w:after="0" w:line="240" w:lineRule="auto"/>
              <w:jc w:val="center"/>
              <w:rPr>
                <w:rFonts w:ascii="Times New Roman" w:hAnsi="Times New Roman" w:cs="Times New Roman"/>
                <w:color w:val="000000"/>
                <w:sz w:val="20"/>
                <w:szCs w:val="20"/>
              </w:rPr>
            </w:pPr>
            <w:r w:rsidRPr="008B47DE">
              <w:rPr>
                <w:rFonts w:ascii="Times New Roman" w:hAnsi="Times New Roman" w:cs="Times New Roman"/>
                <w:color w:val="000000"/>
                <w:sz w:val="20"/>
                <w:szCs w:val="20"/>
              </w:rPr>
              <w:t>4</w:t>
            </w:r>
          </w:p>
        </w:tc>
        <w:tc>
          <w:tcPr>
            <w:tcW w:w="1702" w:type="dxa"/>
          </w:tcPr>
          <w:p w:rsidR="00324CFD" w:rsidRPr="008B47DE" w:rsidRDefault="00324CFD" w:rsidP="00324CFD">
            <w:pPr>
              <w:spacing w:after="0" w:line="240" w:lineRule="auto"/>
              <w:jc w:val="center"/>
              <w:rPr>
                <w:rFonts w:ascii="Times New Roman" w:hAnsi="Times New Roman" w:cs="Times New Roman"/>
                <w:color w:val="000000"/>
                <w:sz w:val="20"/>
                <w:szCs w:val="20"/>
              </w:rPr>
            </w:pPr>
            <w:r w:rsidRPr="008B47DE">
              <w:rPr>
                <w:rFonts w:ascii="Times New Roman" w:hAnsi="Times New Roman" w:cs="Times New Roman"/>
                <w:color w:val="000000"/>
                <w:sz w:val="20"/>
                <w:szCs w:val="20"/>
              </w:rPr>
              <w:t>5</w:t>
            </w:r>
          </w:p>
        </w:tc>
        <w:tc>
          <w:tcPr>
            <w:tcW w:w="2121" w:type="dxa"/>
          </w:tcPr>
          <w:p w:rsidR="00324CFD" w:rsidRPr="008B47DE" w:rsidRDefault="00324CFD" w:rsidP="00324CFD">
            <w:pPr>
              <w:spacing w:after="0" w:line="240" w:lineRule="auto"/>
              <w:jc w:val="center"/>
              <w:rPr>
                <w:rFonts w:ascii="Times New Roman" w:hAnsi="Times New Roman" w:cs="Times New Roman"/>
                <w:color w:val="000000"/>
                <w:sz w:val="20"/>
                <w:szCs w:val="20"/>
              </w:rPr>
            </w:pPr>
            <w:r w:rsidRPr="008B47DE">
              <w:rPr>
                <w:rFonts w:ascii="Times New Roman" w:hAnsi="Times New Roman" w:cs="Times New Roman"/>
                <w:color w:val="000000"/>
                <w:sz w:val="20"/>
                <w:szCs w:val="20"/>
              </w:rPr>
              <w:t>6</w:t>
            </w:r>
          </w:p>
        </w:tc>
        <w:tc>
          <w:tcPr>
            <w:tcW w:w="2134" w:type="dxa"/>
          </w:tcPr>
          <w:p w:rsidR="00324CFD" w:rsidRPr="008B47DE" w:rsidRDefault="00324CFD" w:rsidP="00324CFD">
            <w:pPr>
              <w:spacing w:after="0" w:line="240" w:lineRule="auto"/>
              <w:jc w:val="center"/>
              <w:rPr>
                <w:rFonts w:ascii="Times New Roman" w:hAnsi="Times New Roman" w:cs="Times New Roman"/>
                <w:color w:val="000000"/>
                <w:sz w:val="20"/>
                <w:szCs w:val="20"/>
              </w:rPr>
            </w:pPr>
            <w:r w:rsidRPr="008B47DE">
              <w:rPr>
                <w:rFonts w:ascii="Times New Roman" w:hAnsi="Times New Roman" w:cs="Times New Roman"/>
                <w:color w:val="000000"/>
                <w:sz w:val="20"/>
                <w:szCs w:val="20"/>
              </w:rPr>
              <w:t>7</w:t>
            </w:r>
          </w:p>
        </w:tc>
      </w:tr>
      <w:tr w:rsidR="00324CFD" w:rsidRPr="008B47DE" w:rsidTr="00D15838">
        <w:trPr>
          <w:trHeight w:val="1183"/>
        </w:trPr>
        <w:tc>
          <w:tcPr>
            <w:tcW w:w="2852" w:type="dxa"/>
          </w:tcPr>
          <w:p w:rsidR="00324CFD" w:rsidRPr="008B47DE" w:rsidRDefault="00324CFD" w:rsidP="00324CFD">
            <w:pPr>
              <w:spacing w:after="0" w:line="240" w:lineRule="auto"/>
              <w:rPr>
                <w:rFonts w:ascii="Times New Roman" w:hAnsi="Times New Roman" w:cs="Times New Roman"/>
                <w:color w:val="000000"/>
                <w:sz w:val="20"/>
                <w:szCs w:val="20"/>
              </w:rPr>
            </w:pPr>
            <w:r w:rsidRPr="008B47DE">
              <w:rPr>
                <w:rFonts w:ascii="Times New Roman" w:hAnsi="Times New Roman" w:cs="Times New Roman"/>
                <w:color w:val="000000"/>
                <w:sz w:val="20"/>
                <w:szCs w:val="20"/>
              </w:rPr>
              <w:t>1. Выполнение мероприятий муниципальной программы в отчетном периоде</w:t>
            </w:r>
          </w:p>
        </w:tc>
        <w:tc>
          <w:tcPr>
            <w:tcW w:w="2835" w:type="dxa"/>
          </w:tcPr>
          <w:p w:rsidR="00324CFD" w:rsidRPr="008B47DE" w:rsidRDefault="00324CFD" w:rsidP="00324CFD">
            <w:pPr>
              <w:spacing w:after="0" w:line="240" w:lineRule="auto"/>
              <w:rPr>
                <w:rFonts w:ascii="Times New Roman" w:hAnsi="Times New Roman" w:cs="Times New Roman"/>
                <w:color w:val="000000"/>
                <w:sz w:val="20"/>
                <w:szCs w:val="20"/>
              </w:rPr>
            </w:pPr>
            <w:r w:rsidRPr="008B47DE">
              <w:rPr>
                <w:rFonts w:ascii="Times New Roman" w:hAnsi="Times New Roman" w:cs="Times New Roman"/>
                <w:color w:val="000000"/>
                <w:sz w:val="20"/>
                <w:szCs w:val="20"/>
              </w:rPr>
              <w:t xml:space="preserve">Доля выполненных мероприятий от общего числа запланированных в отчетном периоде мероприятий </w:t>
            </w:r>
          </w:p>
        </w:tc>
        <w:tc>
          <w:tcPr>
            <w:tcW w:w="1276" w:type="dxa"/>
          </w:tcPr>
          <w:p w:rsidR="00324CFD" w:rsidRPr="008B47DE" w:rsidRDefault="00324CFD" w:rsidP="00324CFD">
            <w:pPr>
              <w:spacing w:after="0" w:line="240" w:lineRule="auto"/>
              <w:jc w:val="center"/>
              <w:rPr>
                <w:rFonts w:ascii="Times New Roman" w:hAnsi="Times New Roman" w:cs="Times New Roman"/>
                <w:color w:val="000000"/>
                <w:sz w:val="20"/>
                <w:szCs w:val="20"/>
              </w:rPr>
            </w:pPr>
            <w:r w:rsidRPr="008B47DE">
              <w:rPr>
                <w:rFonts w:ascii="Times New Roman" w:hAnsi="Times New Roman" w:cs="Times New Roman"/>
                <w:color w:val="000000"/>
                <w:sz w:val="20"/>
                <w:szCs w:val="20"/>
              </w:rPr>
              <w:t>от 0 до 1</w:t>
            </w:r>
          </w:p>
        </w:tc>
        <w:tc>
          <w:tcPr>
            <w:tcW w:w="1705" w:type="dxa"/>
          </w:tcPr>
          <w:p w:rsidR="00324CFD" w:rsidRPr="008B47DE" w:rsidRDefault="008B47DE" w:rsidP="00324CF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0,8</w:t>
            </w:r>
          </w:p>
        </w:tc>
        <w:tc>
          <w:tcPr>
            <w:tcW w:w="1702" w:type="dxa"/>
          </w:tcPr>
          <w:p w:rsidR="00324CFD" w:rsidRPr="008B47DE" w:rsidRDefault="00324CFD" w:rsidP="00324CFD">
            <w:pPr>
              <w:spacing w:after="0" w:line="240" w:lineRule="auto"/>
              <w:jc w:val="center"/>
              <w:rPr>
                <w:rFonts w:ascii="Times New Roman" w:hAnsi="Times New Roman" w:cs="Times New Roman"/>
                <w:color w:val="000000"/>
                <w:sz w:val="20"/>
                <w:szCs w:val="20"/>
              </w:rPr>
            </w:pPr>
            <w:r w:rsidRPr="008B47DE">
              <w:rPr>
                <w:rFonts w:ascii="Times New Roman" w:hAnsi="Times New Roman" w:cs="Times New Roman"/>
                <w:color w:val="000000"/>
                <w:sz w:val="20"/>
                <w:szCs w:val="20"/>
              </w:rPr>
              <w:t>30</w:t>
            </w:r>
          </w:p>
        </w:tc>
        <w:tc>
          <w:tcPr>
            <w:tcW w:w="2121" w:type="dxa"/>
          </w:tcPr>
          <w:p w:rsidR="00324CFD" w:rsidRPr="008B47DE" w:rsidRDefault="008B47DE" w:rsidP="00324CF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24</w:t>
            </w:r>
          </w:p>
        </w:tc>
        <w:tc>
          <w:tcPr>
            <w:tcW w:w="2134" w:type="dxa"/>
          </w:tcPr>
          <w:p w:rsidR="00324CFD" w:rsidRPr="008B47DE" w:rsidRDefault="00324CFD" w:rsidP="00324CFD">
            <w:pPr>
              <w:spacing w:after="0" w:line="240" w:lineRule="auto"/>
              <w:jc w:val="center"/>
              <w:rPr>
                <w:rFonts w:ascii="Times New Roman" w:hAnsi="Times New Roman" w:cs="Times New Roman"/>
                <w:sz w:val="20"/>
                <w:szCs w:val="20"/>
              </w:rPr>
            </w:pPr>
          </w:p>
        </w:tc>
      </w:tr>
      <w:tr w:rsidR="00324CFD" w:rsidRPr="008B47DE" w:rsidTr="00D15838">
        <w:trPr>
          <w:trHeight w:val="1183"/>
        </w:trPr>
        <w:tc>
          <w:tcPr>
            <w:tcW w:w="2852" w:type="dxa"/>
          </w:tcPr>
          <w:p w:rsidR="00324CFD" w:rsidRPr="008B47DE" w:rsidRDefault="00324CFD" w:rsidP="00324CFD">
            <w:pPr>
              <w:spacing w:after="0" w:line="240" w:lineRule="auto"/>
              <w:rPr>
                <w:rFonts w:ascii="Times New Roman" w:hAnsi="Times New Roman" w:cs="Times New Roman"/>
                <w:color w:val="000000"/>
                <w:sz w:val="20"/>
                <w:szCs w:val="20"/>
              </w:rPr>
            </w:pPr>
            <w:r w:rsidRPr="008B47DE">
              <w:rPr>
                <w:rFonts w:ascii="Times New Roman" w:hAnsi="Times New Roman" w:cs="Times New Roman"/>
                <w:color w:val="000000"/>
                <w:sz w:val="20"/>
                <w:szCs w:val="20"/>
              </w:rPr>
              <w:t xml:space="preserve">2. Соответствие достигнутых в отчетном периоде целевых показателей (индикаторов) целевым показателям (индикаторам), утвержденным в муниципальной программе </w:t>
            </w:r>
          </w:p>
        </w:tc>
        <w:tc>
          <w:tcPr>
            <w:tcW w:w="2835" w:type="dxa"/>
          </w:tcPr>
          <w:p w:rsidR="00324CFD" w:rsidRPr="008B47DE" w:rsidRDefault="00324CFD" w:rsidP="00324CFD">
            <w:pPr>
              <w:spacing w:after="0" w:line="240" w:lineRule="auto"/>
              <w:rPr>
                <w:rFonts w:ascii="Times New Roman" w:hAnsi="Times New Roman" w:cs="Times New Roman"/>
                <w:color w:val="000000"/>
                <w:sz w:val="20"/>
                <w:szCs w:val="20"/>
              </w:rPr>
            </w:pPr>
            <w:r w:rsidRPr="008B47DE">
              <w:rPr>
                <w:rFonts w:ascii="Times New Roman" w:hAnsi="Times New Roman" w:cs="Times New Roman"/>
                <w:color w:val="000000"/>
                <w:sz w:val="20"/>
                <w:szCs w:val="20"/>
              </w:rPr>
              <w:t>Среднее арифметическое значение степени достижения  целевых показателей муниципальной программы</w:t>
            </w:r>
          </w:p>
        </w:tc>
        <w:tc>
          <w:tcPr>
            <w:tcW w:w="1276" w:type="dxa"/>
          </w:tcPr>
          <w:p w:rsidR="00324CFD" w:rsidRPr="008B47DE" w:rsidRDefault="00324CFD" w:rsidP="00324CFD">
            <w:pPr>
              <w:spacing w:after="0" w:line="240" w:lineRule="auto"/>
              <w:jc w:val="center"/>
              <w:rPr>
                <w:rFonts w:ascii="Times New Roman" w:hAnsi="Times New Roman" w:cs="Times New Roman"/>
                <w:color w:val="000000"/>
                <w:sz w:val="20"/>
                <w:szCs w:val="20"/>
              </w:rPr>
            </w:pPr>
            <w:r w:rsidRPr="008B47DE">
              <w:rPr>
                <w:rFonts w:ascii="Times New Roman" w:hAnsi="Times New Roman" w:cs="Times New Roman"/>
                <w:color w:val="000000"/>
                <w:sz w:val="20"/>
                <w:szCs w:val="20"/>
              </w:rPr>
              <w:t>от 0 до 1</w:t>
            </w:r>
          </w:p>
        </w:tc>
        <w:tc>
          <w:tcPr>
            <w:tcW w:w="1705" w:type="dxa"/>
          </w:tcPr>
          <w:p w:rsidR="00324CFD" w:rsidRPr="008B47DE" w:rsidRDefault="00602D69" w:rsidP="00C5717F">
            <w:pPr>
              <w:spacing w:after="0" w:line="240" w:lineRule="auto"/>
              <w:jc w:val="center"/>
              <w:rPr>
                <w:rFonts w:ascii="Times New Roman" w:hAnsi="Times New Roman" w:cs="Times New Roman"/>
                <w:color w:val="000000"/>
                <w:sz w:val="20"/>
                <w:szCs w:val="20"/>
              </w:rPr>
            </w:pPr>
            <w:r w:rsidRPr="008B47DE">
              <w:rPr>
                <w:rFonts w:ascii="Times New Roman" w:hAnsi="Times New Roman" w:cs="Times New Roman"/>
                <w:color w:val="000000"/>
                <w:sz w:val="20"/>
                <w:szCs w:val="20"/>
              </w:rPr>
              <w:t>0,</w:t>
            </w:r>
            <w:r w:rsidR="008B47DE" w:rsidRPr="008B47DE">
              <w:rPr>
                <w:rFonts w:ascii="Times New Roman" w:hAnsi="Times New Roman" w:cs="Times New Roman"/>
                <w:color w:val="000000"/>
                <w:sz w:val="20"/>
                <w:szCs w:val="20"/>
              </w:rPr>
              <w:t>7</w:t>
            </w:r>
          </w:p>
        </w:tc>
        <w:tc>
          <w:tcPr>
            <w:tcW w:w="1702" w:type="dxa"/>
          </w:tcPr>
          <w:p w:rsidR="00324CFD" w:rsidRPr="008B47DE" w:rsidRDefault="00324CFD" w:rsidP="00324CFD">
            <w:pPr>
              <w:spacing w:after="0" w:line="240" w:lineRule="auto"/>
              <w:jc w:val="center"/>
              <w:rPr>
                <w:rFonts w:ascii="Times New Roman" w:hAnsi="Times New Roman" w:cs="Times New Roman"/>
                <w:color w:val="000000"/>
                <w:sz w:val="20"/>
                <w:szCs w:val="20"/>
              </w:rPr>
            </w:pPr>
            <w:r w:rsidRPr="008B47DE">
              <w:rPr>
                <w:rFonts w:ascii="Times New Roman" w:hAnsi="Times New Roman" w:cs="Times New Roman"/>
                <w:color w:val="000000"/>
                <w:sz w:val="20"/>
                <w:szCs w:val="20"/>
              </w:rPr>
              <w:t>50</w:t>
            </w:r>
          </w:p>
        </w:tc>
        <w:tc>
          <w:tcPr>
            <w:tcW w:w="2121" w:type="dxa"/>
          </w:tcPr>
          <w:p w:rsidR="00324CFD" w:rsidRPr="008B47DE" w:rsidRDefault="008B47DE" w:rsidP="00602D69">
            <w:pPr>
              <w:spacing w:after="0" w:line="240" w:lineRule="auto"/>
              <w:jc w:val="center"/>
              <w:rPr>
                <w:rFonts w:ascii="Times New Roman" w:hAnsi="Times New Roman" w:cs="Times New Roman"/>
                <w:color w:val="000000"/>
                <w:sz w:val="20"/>
                <w:szCs w:val="20"/>
              </w:rPr>
            </w:pPr>
            <w:r w:rsidRPr="008B47DE">
              <w:rPr>
                <w:rFonts w:ascii="Times New Roman" w:hAnsi="Times New Roman" w:cs="Times New Roman"/>
                <w:color w:val="000000"/>
                <w:sz w:val="20"/>
                <w:szCs w:val="20"/>
              </w:rPr>
              <w:t>35</w:t>
            </w:r>
          </w:p>
        </w:tc>
        <w:tc>
          <w:tcPr>
            <w:tcW w:w="2134" w:type="dxa"/>
          </w:tcPr>
          <w:p w:rsidR="00324CFD" w:rsidRPr="008B47DE" w:rsidRDefault="00324CFD" w:rsidP="00324CFD">
            <w:pPr>
              <w:spacing w:after="0" w:line="240" w:lineRule="auto"/>
              <w:jc w:val="center"/>
              <w:rPr>
                <w:rFonts w:ascii="Times New Roman" w:hAnsi="Times New Roman" w:cs="Times New Roman"/>
                <w:sz w:val="20"/>
                <w:szCs w:val="20"/>
              </w:rPr>
            </w:pPr>
          </w:p>
        </w:tc>
      </w:tr>
      <w:tr w:rsidR="00324CFD" w:rsidRPr="008B47DE" w:rsidTr="00D15838">
        <w:trPr>
          <w:trHeight w:val="1531"/>
        </w:trPr>
        <w:tc>
          <w:tcPr>
            <w:tcW w:w="2852" w:type="dxa"/>
          </w:tcPr>
          <w:p w:rsidR="00324CFD" w:rsidRPr="008B47DE" w:rsidRDefault="00324CFD" w:rsidP="00324CFD">
            <w:pPr>
              <w:spacing w:after="0" w:line="240" w:lineRule="auto"/>
              <w:rPr>
                <w:rFonts w:ascii="Times New Roman" w:hAnsi="Times New Roman" w:cs="Times New Roman"/>
                <w:color w:val="000000"/>
                <w:sz w:val="20"/>
                <w:szCs w:val="20"/>
              </w:rPr>
            </w:pPr>
            <w:r w:rsidRPr="008B47DE">
              <w:rPr>
                <w:rFonts w:ascii="Times New Roman" w:hAnsi="Times New Roman" w:cs="Times New Roman"/>
                <w:color w:val="000000"/>
                <w:sz w:val="20"/>
                <w:szCs w:val="20"/>
              </w:rPr>
              <w:t>3. Уровень эффективности расходования средств муниципальной программы в отчетном финансовом периоде</w:t>
            </w:r>
          </w:p>
        </w:tc>
        <w:tc>
          <w:tcPr>
            <w:tcW w:w="2835" w:type="dxa"/>
          </w:tcPr>
          <w:p w:rsidR="00324CFD" w:rsidRPr="008B47DE" w:rsidRDefault="00324CFD" w:rsidP="00324CFD">
            <w:pPr>
              <w:spacing w:after="0" w:line="240" w:lineRule="auto"/>
              <w:rPr>
                <w:rFonts w:ascii="Times New Roman" w:hAnsi="Times New Roman" w:cs="Times New Roman"/>
                <w:color w:val="000000"/>
                <w:sz w:val="20"/>
                <w:szCs w:val="20"/>
              </w:rPr>
            </w:pPr>
            <w:r w:rsidRPr="008B47DE">
              <w:rPr>
                <w:rFonts w:ascii="Times New Roman" w:hAnsi="Times New Roman" w:cs="Times New Roman"/>
                <w:color w:val="000000"/>
                <w:sz w:val="20"/>
                <w:szCs w:val="20"/>
              </w:rPr>
              <w:t xml:space="preserve">Отношение фактического объема финансирования к объему финансирования, запланированному муниципальной программой </w:t>
            </w:r>
          </w:p>
        </w:tc>
        <w:tc>
          <w:tcPr>
            <w:tcW w:w="1276" w:type="dxa"/>
          </w:tcPr>
          <w:p w:rsidR="00324CFD" w:rsidRPr="008B47DE" w:rsidRDefault="00324CFD" w:rsidP="00324CFD">
            <w:pPr>
              <w:spacing w:after="0" w:line="240" w:lineRule="auto"/>
              <w:jc w:val="center"/>
              <w:rPr>
                <w:rFonts w:ascii="Times New Roman" w:hAnsi="Times New Roman" w:cs="Times New Roman"/>
                <w:color w:val="000000"/>
                <w:sz w:val="20"/>
                <w:szCs w:val="20"/>
              </w:rPr>
            </w:pPr>
            <w:r w:rsidRPr="008B47DE">
              <w:rPr>
                <w:rFonts w:ascii="Times New Roman" w:hAnsi="Times New Roman" w:cs="Times New Roman"/>
                <w:color w:val="000000"/>
                <w:sz w:val="20"/>
                <w:szCs w:val="20"/>
              </w:rPr>
              <w:t>от 0 до 1</w:t>
            </w:r>
          </w:p>
        </w:tc>
        <w:tc>
          <w:tcPr>
            <w:tcW w:w="1705" w:type="dxa"/>
            <w:shd w:val="clear" w:color="auto" w:fill="FFFFFF"/>
          </w:tcPr>
          <w:p w:rsidR="00324CFD" w:rsidRPr="008B47DE" w:rsidRDefault="00602D69" w:rsidP="00FC2E40">
            <w:pPr>
              <w:spacing w:after="0" w:line="240" w:lineRule="auto"/>
              <w:jc w:val="center"/>
              <w:rPr>
                <w:rFonts w:ascii="Times New Roman" w:hAnsi="Times New Roman" w:cs="Times New Roman"/>
                <w:color w:val="000000"/>
                <w:sz w:val="20"/>
                <w:szCs w:val="20"/>
              </w:rPr>
            </w:pPr>
            <w:r w:rsidRPr="008B47DE">
              <w:rPr>
                <w:rFonts w:ascii="Times New Roman" w:hAnsi="Times New Roman" w:cs="Times New Roman"/>
                <w:color w:val="000000"/>
                <w:sz w:val="20"/>
                <w:szCs w:val="20"/>
              </w:rPr>
              <w:t>0,</w:t>
            </w:r>
            <w:r w:rsidR="00FC2E40" w:rsidRPr="008B47DE">
              <w:rPr>
                <w:rFonts w:ascii="Times New Roman" w:hAnsi="Times New Roman" w:cs="Times New Roman"/>
                <w:color w:val="000000"/>
                <w:sz w:val="20"/>
                <w:szCs w:val="20"/>
              </w:rPr>
              <w:t>80</w:t>
            </w:r>
          </w:p>
        </w:tc>
        <w:tc>
          <w:tcPr>
            <w:tcW w:w="1702" w:type="dxa"/>
          </w:tcPr>
          <w:p w:rsidR="00324CFD" w:rsidRPr="008B47DE" w:rsidRDefault="00324CFD" w:rsidP="00324CFD">
            <w:pPr>
              <w:spacing w:after="0" w:line="240" w:lineRule="auto"/>
              <w:jc w:val="center"/>
              <w:rPr>
                <w:rFonts w:ascii="Times New Roman" w:hAnsi="Times New Roman" w:cs="Times New Roman"/>
                <w:color w:val="000000"/>
                <w:sz w:val="20"/>
                <w:szCs w:val="20"/>
              </w:rPr>
            </w:pPr>
            <w:r w:rsidRPr="008B47DE">
              <w:rPr>
                <w:rFonts w:ascii="Times New Roman" w:hAnsi="Times New Roman" w:cs="Times New Roman"/>
                <w:color w:val="000000"/>
                <w:sz w:val="20"/>
                <w:szCs w:val="20"/>
              </w:rPr>
              <w:t>20</w:t>
            </w:r>
          </w:p>
        </w:tc>
        <w:tc>
          <w:tcPr>
            <w:tcW w:w="2121" w:type="dxa"/>
          </w:tcPr>
          <w:p w:rsidR="00324CFD" w:rsidRPr="008B47DE" w:rsidRDefault="00602D69" w:rsidP="00FC2E40">
            <w:pPr>
              <w:spacing w:after="0" w:line="240" w:lineRule="auto"/>
              <w:jc w:val="center"/>
              <w:rPr>
                <w:rFonts w:ascii="Times New Roman" w:hAnsi="Times New Roman" w:cs="Times New Roman"/>
                <w:color w:val="000000"/>
                <w:sz w:val="20"/>
                <w:szCs w:val="20"/>
              </w:rPr>
            </w:pPr>
            <w:r w:rsidRPr="008B47DE">
              <w:rPr>
                <w:rFonts w:ascii="Times New Roman" w:hAnsi="Times New Roman" w:cs="Times New Roman"/>
                <w:color w:val="000000"/>
                <w:sz w:val="20"/>
                <w:szCs w:val="20"/>
              </w:rPr>
              <w:t>1</w:t>
            </w:r>
            <w:r w:rsidR="00FC2E40" w:rsidRPr="008B47DE">
              <w:rPr>
                <w:rFonts w:ascii="Times New Roman" w:hAnsi="Times New Roman" w:cs="Times New Roman"/>
                <w:color w:val="000000"/>
                <w:sz w:val="20"/>
                <w:szCs w:val="20"/>
              </w:rPr>
              <w:t>6</w:t>
            </w:r>
          </w:p>
        </w:tc>
        <w:tc>
          <w:tcPr>
            <w:tcW w:w="2134" w:type="dxa"/>
          </w:tcPr>
          <w:p w:rsidR="00324CFD" w:rsidRPr="008B47DE" w:rsidRDefault="00324CFD" w:rsidP="00324CFD">
            <w:pPr>
              <w:spacing w:after="0" w:line="240" w:lineRule="auto"/>
              <w:jc w:val="center"/>
              <w:rPr>
                <w:rFonts w:ascii="Times New Roman" w:hAnsi="Times New Roman" w:cs="Times New Roman"/>
                <w:sz w:val="20"/>
                <w:szCs w:val="20"/>
              </w:rPr>
            </w:pPr>
          </w:p>
        </w:tc>
      </w:tr>
      <w:tr w:rsidR="00324CFD" w:rsidRPr="008B47DE" w:rsidTr="00633A7F">
        <w:trPr>
          <w:trHeight w:val="415"/>
        </w:trPr>
        <w:tc>
          <w:tcPr>
            <w:tcW w:w="14625" w:type="dxa"/>
            <w:gridSpan w:val="7"/>
          </w:tcPr>
          <w:p w:rsidR="00324CFD" w:rsidRPr="008B47DE" w:rsidRDefault="00324CFD" w:rsidP="008B47DE">
            <w:pPr>
              <w:widowControl w:val="0"/>
              <w:autoSpaceDE w:val="0"/>
              <w:spacing w:after="0" w:line="240" w:lineRule="auto"/>
              <w:ind w:firstLine="709"/>
              <w:jc w:val="center"/>
              <w:rPr>
                <w:rFonts w:ascii="Times New Roman" w:hAnsi="Times New Roman" w:cs="Times New Roman"/>
                <w:color w:val="000000"/>
                <w:sz w:val="20"/>
                <w:szCs w:val="20"/>
              </w:rPr>
            </w:pPr>
            <w:r w:rsidRPr="008B47DE">
              <w:rPr>
                <w:rFonts w:ascii="Times New Roman" w:hAnsi="Times New Roman" w:cs="Times New Roman"/>
                <w:sz w:val="20"/>
                <w:szCs w:val="20"/>
              </w:rPr>
              <w:t xml:space="preserve">Значение интегрального (итогового) показателя оценки эффективности реализации муниципальной программы (F) – </w:t>
            </w:r>
            <w:r w:rsidR="008B47DE">
              <w:rPr>
                <w:rFonts w:ascii="Times New Roman" w:hAnsi="Times New Roman" w:cs="Times New Roman"/>
                <w:sz w:val="20"/>
                <w:szCs w:val="20"/>
              </w:rPr>
              <w:t>75</w:t>
            </w:r>
            <w:r w:rsidRPr="008B47DE">
              <w:rPr>
                <w:rFonts w:ascii="Times New Roman" w:hAnsi="Times New Roman" w:cs="Times New Roman"/>
                <w:sz w:val="20"/>
                <w:szCs w:val="20"/>
              </w:rPr>
              <w:t xml:space="preserve"> баллов</w:t>
            </w:r>
          </w:p>
        </w:tc>
      </w:tr>
    </w:tbl>
    <w:p w:rsidR="00866EF8" w:rsidRPr="00866EF8" w:rsidRDefault="00866EF8" w:rsidP="00FC2E40">
      <w:pPr>
        <w:spacing w:after="0" w:line="240" w:lineRule="auto"/>
        <w:rPr>
          <w:rFonts w:ascii="Times New Roman" w:hAnsi="Times New Roman" w:cs="Times New Roman"/>
          <w:sz w:val="28"/>
          <w:szCs w:val="28"/>
        </w:rPr>
      </w:pPr>
      <w:permStart w:id="0" w:edGrp="everyone"/>
      <w:permEnd w:id="0"/>
    </w:p>
    <w:sectPr w:rsidR="00866EF8" w:rsidRPr="00866EF8" w:rsidSect="004F39FA">
      <w:pgSz w:w="16838" w:h="11906" w:orient="landscape"/>
      <w:pgMar w:top="1134" w:right="850"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6BDF" w:rsidRDefault="007E6BDF" w:rsidP="00647BBD">
      <w:pPr>
        <w:spacing w:after="0" w:line="240" w:lineRule="auto"/>
      </w:pPr>
      <w:r>
        <w:separator/>
      </w:r>
    </w:p>
  </w:endnote>
  <w:endnote w:type="continuationSeparator" w:id="0">
    <w:p w:rsidR="007E6BDF" w:rsidRDefault="007E6BDF" w:rsidP="00647B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6BDF" w:rsidRDefault="007E6BDF" w:rsidP="00647BBD">
      <w:pPr>
        <w:spacing w:after="0" w:line="240" w:lineRule="auto"/>
      </w:pPr>
      <w:r>
        <w:separator/>
      </w:r>
    </w:p>
  </w:footnote>
  <w:footnote w:type="continuationSeparator" w:id="0">
    <w:p w:rsidR="007E6BDF" w:rsidRDefault="007E6BDF" w:rsidP="00647BB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EA3398"/>
    <w:multiLevelType w:val="hybridMultilevel"/>
    <w:tmpl w:val="A6B60130"/>
    <w:lvl w:ilvl="0" w:tplc="2F50936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4F4E1D3A"/>
    <w:multiLevelType w:val="multilevel"/>
    <w:tmpl w:val="7EB0BFA8"/>
    <w:lvl w:ilvl="0">
      <w:start w:val="1"/>
      <w:numFmt w:val="upperRoman"/>
      <w:lvlText w:val="%1."/>
      <w:lvlJc w:val="left"/>
      <w:pPr>
        <w:ind w:left="1080" w:hanging="720"/>
      </w:pPr>
      <w:rPr>
        <w:rFonts w:cs="Times New Roman" w:hint="default"/>
      </w:rPr>
    </w:lvl>
    <w:lvl w:ilvl="1">
      <w:start w:val="3"/>
      <w:numFmt w:val="decimal"/>
      <w:isLgl/>
      <w:lvlText w:val="%1.%2."/>
      <w:lvlJc w:val="left"/>
      <w:pPr>
        <w:ind w:left="1068" w:hanging="360"/>
      </w:pPr>
      <w:rPr>
        <w:rFonts w:cs="Times New Roman" w:hint="default"/>
        <w:b w:val="0"/>
      </w:rPr>
    </w:lvl>
    <w:lvl w:ilvl="2">
      <w:start w:val="1"/>
      <w:numFmt w:val="decimal"/>
      <w:isLgl/>
      <w:lvlText w:val="%1.%2.%3."/>
      <w:lvlJc w:val="left"/>
      <w:pPr>
        <w:ind w:left="1776" w:hanging="720"/>
      </w:pPr>
      <w:rPr>
        <w:rFonts w:cs="Times New Roman" w:hint="default"/>
      </w:rPr>
    </w:lvl>
    <w:lvl w:ilvl="3">
      <w:start w:val="1"/>
      <w:numFmt w:val="decimal"/>
      <w:isLgl/>
      <w:lvlText w:val="%1.%2.%3.%4."/>
      <w:lvlJc w:val="left"/>
      <w:pPr>
        <w:ind w:left="2124" w:hanging="720"/>
      </w:pPr>
      <w:rPr>
        <w:rFonts w:cs="Times New Roman" w:hint="default"/>
      </w:rPr>
    </w:lvl>
    <w:lvl w:ilvl="4">
      <w:start w:val="1"/>
      <w:numFmt w:val="decimal"/>
      <w:isLgl/>
      <w:lvlText w:val="%1.%2.%3.%4.%5."/>
      <w:lvlJc w:val="left"/>
      <w:pPr>
        <w:ind w:left="2832" w:hanging="1080"/>
      </w:pPr>
      <w:rPr>
        <w:rFonts w:cs="Times New Roman" w:hint="default"/>
      </w:rPr>
    </w:lvl>
    <w:lvl w:ilvl="5">
      <w:start w:val="1"/>
      <w:numFmt w:val="decimal"/>
      <w:isLgl/>
      <w:lvlText w:val="%1.%2.%3.%4.%5.%6."/>
      <w:lvlJc w:val="left"/>
      <w:pPr>
        <w:ind w:left="3180" w:hanging="1080"/>
      </w:pPr>
      <w:rPr>
        <w:rFonts w:cs="Times New Roman" w:hint="default"/>
      </w:rPr>
    </w:lvl>
    <w:lvl w:ilvl="6">
      <w:start w:val="1"/>
      <w:numFmt w:val="decimal"/>
      <w:isLgl/>
      <w:lvlText w:val="%1.%2.%3.%4.%5.%6.%7."/>
      <w:lvlJc w:val="left"/>
      <w:pPr>
        <w:ind w:left="3888" w:hanging="1440"/>
      </w:pPr>
      <w:rPr>
        <w:rFonts w:cs="Times New Roman" w:hint="default"/>
      </w:rPr>
    </w:lvl>
    <w:lvl w:ilvl="7">
      <w:start w:val="1"/>
      <w:numFmt w:val="decimal"/>
      <w:isLgl/>
      <w:lvlText w:val="%1.%2.%3.%4.%5.%6.%7.%8."/>
      <w:lvlJc w:val="left"/>
      <w:pPr>
        <w:ind w:left="4236" w:hanging="1440"/>
      </w:pPr>
      <w:rPr>
        <w:rFonts w:cs="Times New Roman" w:hint="default"/>
      </w:rPr>
    </w:lvl>
    <w:lvl w:ilvl="8">
      <w:start w:val="1"/>
      <w:numFmt w:val="decimal"/>
      <w:isLgl/>
      <w:lvlText w:val="%1.%2.%3.%4.%5.%6.%7.%8.%9."/>
      <w:lvlJc w:val="left"/>
      <w:pPr>
        <w:ind w:left="4944" w:hanging="1800"/>
      </w:pPr>
      <w:rPr>
        <w:rFonts w:cs="Times New Roman"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322A2D"/>
    <w:rsid w:val="000066F4"/>
    <w:rsid w:val="00034829"/>
    <w:rsid w:val="0008139C"/>
    <w:rsid w:val="0009118B"/>
    <w:rsid w:val="000A639D"/>
    <w:rsid w:val="000A7631"/>
    <w:rsid w:val="000B60F1"/>
    <w:rsid w:val="000C2D08"/>
    <w:rsid w:val="000C7883"/>
    <w:rsid w:val="000D754D"/>
    <w:rsid w:val="000E08AF"/>
    <w:rsid w:val="000E3702"/>
    <w:rsid w:val="000F25B7"/>
    <w:rsid w:val="001129EC"/>
    <w:rsid w:val="00155EE5"/>
    <w:rsid w:val="00171EAA"/>
    <w:rsid w:val="001766F5"/>
    <w:rsid w:val="0019583F"/>
    <w:rsid w:val="001A149B"/>
    <w:rsid w:val="001A226C"/>
    <w:rsid w:val="001B2169"/>
    <w:rsid w:val="001E4AFC"/>
    <w:rsid w:val="001F3621"/>
    <w:rsid w:val="001F653C"/>
    <w:rsid w:val="00210E5E"/>
    <w:rsid w:val="00215C78"/>
    <w:rsid w:val="00226BAF"/>
    <w:rsid w:val="002553A3"/>
    <w:rsid w:val="002A5817"/>
    <w:rsid w:val="002D35DC"/>
    <w:rsid w:val="002E1009"/>
    <w:rsid w:val="002E604E"/>
    <w:rsid w:val="002F7453"/>
    <w:rsid w:val="0030215E"/>
    <w:rsid w:val="00310AAC"/>
    <w:rsid w:val="00311D00"/>
    <w:rsid w:val="00322A2D"/>
    <w:rsid w:val="00324CFD"/>
    <w:rsid w:val="00333C62"/>
    <w:rsid w:val="00336D44"/>
    <w:rsid w:val="00351A98"/>
    <w:rsid w:val="00384403"/>
    <w:rsid w:val="00391BBB"/>
    <w:rsid w:val="003A6AA6"/>
    <w:rsid w:val="003B754D"/>
    <w:rsid w:val="003F0C88"/>
    <w:rsid w:val="003F5E95"/>
    <w:rsid w:val="004114E9"/>
    <w:rsid w:val="00450837"/>
    <w:rsid w:val="00461EE3"/>
    <w:rsid w:val="0046684D"/>
    <w:rsid w:val="004938B4"/>
    <w:rsid w:val="00494E66"/>
    <w:rsid w:val="004C01B5"/>
    <w:rsid w:val="004C6AED"/>
    <w:rsid w:val="004F2499"/>
    <w:rsid w:val="004F39FA"/>
    <w:rsid w:val="00510B3B"/>
    <w:rsid w:val="00557721"/>
    <w:rsid w:val="00584AF0"/>
    <w:rsid w:val="00591CF7"/>
    <w:rsid w:val="0059262F"/>
    <w:rsid w:val="00593D67"/>
    <w:rsid w:val="005A32BD"/>
    <w:rsid w:val="005E09A5"/>
    <w:rsid w:val="005E1A2D"/>
    <w:rsid w:val="00602D69"/>
    <w:rsid w:val="00605ABC"/>
    <w:rsid w:val="00620CE5"/>
    <w:rsid w:val="00623ADD"/>
    <w:rsid w:val="0063326E"/>
    <w:rsid w:val="00633A7F"/>
    <w:rsid w:val="00633CFF"/>
    <w:rsid w:val="00647BBD"/>
    <w:rsid w:val="00666985"/>
    <w:rsid w:val="00673192"/>
    <w:rsid w:val="006910E5"/>
    <w:rsid w:val="006924DB"/>
    <w:rsid w:val="006A4849"/>
    <w:rsid w:val="006B6C83"/>
    <w:rsid w:val="006D1070"/>
    <w:rsid w:val="006F122C"/>
    <w:rsid w:val="00702338"/>
    <w:rsid w:val="00706210"/>
    <w:rsid w:val="00722DEA"/>
    <w:rsid w:val="0073656D"/>
    <w:rsid w:val="007447F6"/>
    <w:rsid w:val="0074525E"/>
    <w:rsid w:val="00747673"/>
    <w:rsid w:val="0075397E"/>
    <w:rsid w:val="007666F5"/>
    <w:rsid w:val="00770068"/>
    <w:rsid w:val="007903FF"/>
    <w:rsid w:val="007A5437"/>
    <w:rsid w:val="007B0E89"/>
    <w:rsid w:val="007B313D"/>
    <w:rsid w:val="007C00B3"/>
    <w:rsid w:val="007C5CB7"/>
    <w:rsid w:val="007D5204"/>
    <w:rsid w:val="007E6BDF"/>
    <w:rsid w:val="00813C0D"/>
    <w:rsid w:val="00836BBF"/>
    <w:rsid w:val="00841EAB"/>
    <w:rsid w:val="008569AF"/>
    <w:rsid w:val="00866EF8"/>
    <w:rsid w:val="00882AEA"/>
    <w:rsid w:val="008934A6"/>
    <w:rsid w:val="008952AF"/>
    <w:rsid w:val="008B47DE"/>
    <w:rsid w:val="0091199A"/>
    <w:rsid w:val="00927069"/>
    <w:rsid w:val="009858B1"/>
    <w:rsid w:val="009863CB"/>
    <w:rsid w:val="009C46EE"/>
    <w:rsid w:val="009C52B6"/>
    <w:rsid w:val="009C6668"/>
    <w:rsid w:val="009E478B"/>
    <w:rsid w:val="00A05FDC"/>
    <w:rsid w:val="00A11454"/>
    <w:rsid w:val="00A64123"/>
    <w:rsid w:val="00A66E24"/>
    <w:rsid w:val="00A83807"/>
    <w:rsid w:val="00A92A57"/>
    <w:rsid w:val="00A93D59"/>
    <w:rsid w:val="00AA0351"/>
    <w:rsid w:val="00B901FE"/>
    <w:rsid w:val="00BE4CDE"/>
    <w:rsid w:val="00BF3101"/>
    <w:rsid w:val="00C170D6"/>
    <w:rsid w:val="00C3734B"/>
    <w:rsid w:val="00C5717F"/>
    <w:rsid w:val="00C77BF0"/>
    <w:rsid w:val="00C95091"/>
    <w:rsid w:val="00CB5D97"/>
    <w:rsid w:val="00CE25DC"/>
    <w:rsid w:val="00CF5D6A"/>
    <w:rsid w:val="00D04388"/>
    <w:rsid w:val="00D05855"/>
    <w:rsid w:val="00D12DA4"/>
    <w:rsid w:val="00D13A2D"/>
    <w:rsid w:val="00D15838"/>
    <w:rsid w:val="00D251A1"/>
    <w:rsid w:val="00D476A5"/>
    <w:rsid w:val="00D47DE4"/>
    <w:rsid w:val="00D52B83"/>
    <w:rsid w:val="00D556B6"/>
    <w:rsid w:val="00D63F56"/>
    <w:rsid w:val="00D74FF9"/>
    <w:rsid w:val="00DA1AA4"/>
    <w:rsid w:val="00DC64CE"/>
    <w:rsid w:val="00E01F2F"/>
    <w:rsid w:val="00E103D4"/>
    <w:rsid w:val="00E12AA1"/>
    <w:rsid w:val="00E2079F"/>
    <w:rsid w:val="00E5509D"/>
    <w:rsid w:val="00E73EF9"/>
    <w:rsid w:val="00E7637D"/>
    <w:rsid w:val="00E76BEC"/>
    <w:rsid w:val="00EA221E"/>
    <w:rsid w:val="00ED17CA"/>
    <w:rsid w:val="00ED2E41"/>
    <w:rsid w:val="00ED6582"/>
    <w:rsid w:val="00FB3186"/>
    <w:rsid w:val="00FC2E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4CD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866EF8"/>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ConsPlusNormal">
    <w:name w:val="ConsPlusNormal"/>
    <w:link w:val="ConsPlusNormal0"/>
    <w:rsid w:val="00866EF8"/>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3">
    <w:name w:val="header"/>
    <w:basedOn w:val="a"/>
    <w:link w:val="a4"/>
    <w:uiPriority w:val="99"/>
    <w:unhideWhenUsed/>
    <w:rsid w:val="00647BB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47BBD"/>
  </w:style>
  <w:style w:type="paragraph" w:styleId="a5">
    <w:name w:val="footer"/>
    <w:basedOn w:val="a"/>
    <w:link w:val="a6"/>
    <w:unhideWhenUsed/>
    <w:rsid w:val="00647BBD"/>
    <w:pPr>
      <w:tabs>
        <w:tab w:val="center" w:pos="4677"/>
        <w:tab w:val="right" w:pos="9355"/>
      </w:tabs>
      <w:spacing w:after="0" w:line="240" w:lineRule="auto"/>
    </w:pPr>
  </w:style>
  <w:style w:type="character" w:customStyle="1" w:styleId="a6">
    <w:name w:val="Нижний колонтитул Знак"/>
    <w:basedOn w:val="a0"/>
    <w:link w:val="a5"/>
    <w:rsid w:val="00647BBD"/>
  </w:style>
  <w:style w:type="paragraph" w:customStyle="1" w:styleId="ConsPlusCell">
    <w:name w:val="ConsPlusCell"/>
    <w:uiPriority w:val="99"/>
    <w:rsid w:val="00E12AA1"/>
    <w:pPr>
      <w:autoSpaceDE w:val="0"/>
      <w:autoSpaceDN w:val="0"/>
      <w:adjustRightInd w:val="0"/>
      <w:spacing w:after="0" w:line="240" w:lineRule="auto"/>
    </w:pPr>
    <w:rPr>
      <w:rFonts w:ascii="Times New Roman" w:eastAsia="Times New Roman" w:hAnsi="Times New Roman" w:cs="Times New Roman"/>
      <w:sz w:val="24"/>
      <w:szCs w:val="24"/>
    </w:rPr>
  </w:style>
  <w:style w:type="paragraph" w:styleId="a7">
    <w:name w:val="List Paragraph"/>
    <w:basedOn w:val="a"/>
    <w:uiPriority w:val="99"/>
    <w:qFormat/>
    <w:rsid w:val="00CF5D6A"/>
    <w:pPr>
      <w:ind w:left="720"/>
      <w:contextualSpacing/>
    </w:pPr>
  </w:style>
  <w:style w:type="character" w:customStyle="1" w:styleId="fontstyle01">
    <w:name w:val="fontstyle01"/>
    <w:basedOn w:val="a0"/>
    <w:rsid w:val="003A6AA6"/>
    <w:rPr>
      <w:rFonts w:ascii="Times New Roman" w:hAnsi="Times New Roman" w:cs="Times New Roman" w:hint="default"/>
      <w:b w:val="0"/>
      <w:bCs w:val="0"/>
      <w:i w:val="0"/>
      <w:iCs w:val="0"/>
      <w:color w:val="000000"/>
      <w:sz w:val="28"/>
      <w:szCs w:val="28"/>
    </w:rPr>
  </w:style>
  <w:style w:type="paragraph" w:customStyle="1" w:styleId="ConsTitle">
    <w:name w:val="ConsTitle"/>
    <w:rsid w:val="003A6AA6"/>
    <w:pPr>
      <w:widowControl w:val="0"/>
      <w:spacing w:after="0" w:line="240" w:lineRule="auto"/>
      <w:ind w:right="19772"/>
    </w:pPr>
    <w:rPr>
      <w:rFonts w:ascii="Arial" w:eastAsia="Times New Roman" w:hAnsi="Arial" w:cs="Times New Roman"/>
      <w:b/>
      <w:snapToGrid w:val="0"/>
      <w:sz w:val="16"/>
      <w:szCs w:val="20"/>
    </w:rPr>
  </w:style>
  <w:style w:type="character" w:styleId="a8">
    <w:name w:val="Hyperlink"/>
    <w:basedOn w:val="a0"/>
    <w:unhideWhenUsed/>
    <w:rsid w:val="009C52B6"/>
    <w:rPr>
      <w:color w:val="0000FF"/>
      <w:u w:val="single"/>
    </w:rPr>
  </w:style>
  <w:style w:type="character" w:customStyle="1" w:styleId="ConsPlusNormal0">
    <w:name w:val="ConsPlusNormal Знак"/>
    <w:link w:val="ConsPlusNormal"/>
    <w:locked/>
    <w:rsid w:val="009858B1"/>
    <w:rPr>
      <w:rFonts w:ascii="Arial" w:eastAsia="Times New Roman" w:hAnsi="Arial" w:cs="Arial"/>
      <w:sz w:val="20"/>
      <w:szCs w:val="20"/>
    </w:rPr>
  </w:style>
  <w:style w:type="paragraph" w:styleId="a9">
    <w:name w:val="Normal (Web)"/>
    <w:aliases w:val="Обычный (веб) Знак1,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basedOn w:val="a"/>
    <w:link w:val="aa"/>
    <w:uiPriority w:val="99"/>
    <w:qFormat/>
    <w:rsid w:val="00633A7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a">
    <w:name w:val="Обычный (веб) Знак"/>
    <w:aliases w:val="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 Знак Знак Знак Знак Знак Знак"/>
    <w:link w:val="a9"/>
    <w:uiPriority w:val="99"/>
    <w:locked/>
    <w:rsid w:val="00633A7F"/>
    <w:rPr>
      <w:rFonts w:ascii="Times New Roman" w:eastAsia="Times New Roman" w:hAnsi="Times New Roman" w:cs="Times New Roman"/>
      <w:sz w:val="24"/>
      <w:szCs w:val="24"/>
    </w:rPr>
  </w:style>
  <w:style w:type="character" w:customStyle="1" w:styleId="cardmaininfocontent">
    <w:name w:val="cardmaininfo__content"/>
    <w:basedOn w:val="a0"/>
    <w:rsid w:val="0091199A"/>
  </w:style>
  <w:style w:type="character" w:customStyle="1" w:styleId="markedcontent">
    <w:name w:val="markedcontent"/>
    <w:basedOn w:val="a0"/>
    <w:rsid w:val="00AA035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2674330">
      <w:bodyDiv w:val="1"/>
      <w:marLeft w:val="0"/>
      <w:marRight w:val="0"/>
      <w:marTop w:val="0"/>
      <w:marBottom w:val="0"/>
      <w:divBdr>
        <w:top w:val="none" w:sz="0" w:space="0" w:color="auto"/>
        <w:left w:val="none" w:sz="0" w:space="0" w:color="auto"/>
        <w:bottom w:val="none" w:sz="0" w:space="0" w:color="auto"/>
        <w:right w:val="none" w:sz="0" w:space="0" w:color="auto"/>
      </w:divBdr>
      <w:divsChild>
        <w:div w:id="1116025807">
          <w:marLeft w:val="0"/>
          <w:marRight w:val="0"/>
          <w:marTop w:val="0"/>
          <w:marBottom w:val="0"/>
          <w:divBdr>
            <w:top w:val="none" w:sz="0" w:space="0" w:color="auto"/>
            <w:left w:val="none" w:sz="0" w:space="0" w:color="auto"/>
            <w:bottom w:val="none" w:sz="0" w:space="0" w:color="auto"/>
            <w:right w:val="none" w:sz="0" w:space="0" w:color="auto"/>
          </w:divBdr>
        </w:div>
        <w:div w:id="278681536">
          <w:marLeft w:val="0"/>
          <w:marRight w:val="0"/>
          <w:marTop w:val="0"/>
          <w:marBottom w:val="0"/>
          <w:divBdr>
            <w:top w:val="none" w:sz="0" w:space="0" w:color="auto"/>
            <w:left w:val="none" w:sz="0" w:space="0" w:color="auto"/>
            <w:bottom w:val="none" w:sz="0" w:space="0" w:color="auto"/>
            <w:right w:val="none" w:sz="0" w:space="0" w:color="auto"/>
          </w:divBdr>
        </w:div>
      </w:divsChild>
    </w:div>
    <w:div w:id="407504106">
      <w:bodyDiv w:val="1"/>
      <w:marLeft w:val="0"/>
      <w:marRight w:val="0"/>
      <w:marTop w:val="0"/>
      <w:marBottom w:val="0"/>
      <w:divBdr>
        <w:top w:val="none" w:sz="0" w:space="0" w:color="auto"/>
        <w:left w:val="none" w:sz="0" w:space="0" w:color="auto"/>
        <w:bottom w:val="none" w:sz="0" w:space="0" w:color="auto"/>
        <w:right w:val="none" w:sz="0" w:space="0" w:color="auto"/>
      </w:divBdr>
    </w:div>
    <w:div w:id="717826322">
      <w:bodyDiv w:val="1"/>
      <w:marLeft w:val="0"/>
      <w:marRight w:val="0"/>
      <w:marTop w:val="0"/>
      <w:marBottom w:val="0"/>
      <w:divBdr>
        <w:top w:val="none" w:sz="0" w:space="0" w:color="auto"/>
        <w:left w:val="none" w:sz="0" w:space="0" w:color="auto"/>
        <w:bottom w:val="none" w:sz="0" w:space="0" w:color="auto"/>
        <w:right w:val="none" w:sz="0" w:space="0" w:color="auto"/>
      </w:divBdr>
    </w:div>
    <w:div w:id="830827485">
      <w:bodyDiv w:val="1"/>
      <w:marLeft w:val="0"/>
      <w:marRight w:val="0"/>
      <w:marTop w:val="0"/>
      <w:marBottom w:val="0"/>
      <w:divBdr>
        <w:top w:val="none" w:sz="0" w:space="0" w:color="auto"/>
        <w:left w:val="none" w:sz="0" w:space="0" w:color="auto"/>
        <w:bottom w:val="none" w:sz="0" w:space="0" w:color="auto"/>
        <w:right w:val="none" w:sz="0" w:space="0" w:color="auto"/>
      </w:divBdr>
    </w:div>
    <w:div w:id="1370062250">
      <w:bodyDiv w:val="1"/>
      <w:marLeft w:val="0"/>
      <w:marRight w:val="0"/>
      <w:marTop w:val="0"/>
      <w:marBottom w:val="0"/>
      <w:divBdr>
        <w:top w:val="none" w:sz="0" w:space="0" w:color="auto"/>
        <w:left w:val="none" w:sz="0" w:space="0" w:color="auto"/>
        <w:bottom w:val="none" w:sz="0" w:space="0" w:color="auto"/>
        <w:right w:val="none" w:sz="0" w:space="0" w:color="auto"/>
      </w:divBdr>
    </w:div>
    <w:div w:id="2054578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244879D330EAC115D7F92E69B1F193835DA9BF62DA2CC768762B7460B01F0E829DCFC0715C405B946217B4BE6D74AE0AB10CE94AE57E0733FEFC37667K0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318E99-A209-43B3-93D7-8B9460F86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576</TotalTime>
  <Pages>23</Pages>
  <Words>3827</Words>
  <Characters>21820</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25596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kult1</dc:creator>
  <cp:lastModifiedBy>AKorovinskaya</cp:lastModifiedBy>
  <cp:revision>21</cp:revision>
  <cp:lastPrinted>2024-03-21T11:08:00Z</cp:lastPrinted>
  <dcterms:created xsi:type="dcterms:W3CDTF">2024-02-28T14:10:00Z</dcterms:created>
  <dcterms:modified xsi:type="dcterms:W3CDTF">2024-03-22T08:00:00Z</dcterms:modified>
</cp:coreProperties>
</file>