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970" w:rsidRPr="00E97D64" w:rsidRDefault="00061970" w:rsidP="00A509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97D6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061970" w:rsidRPr="00E97D64" w:rsidRDefault="00061970" w:rsidP="00A509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97D64">
        <w:rPr>
          <w:rFonts w:ascii="Times New Roman" w:hAnsi="Times New Roman" w:cs="Times New Roman"/>
          <w:sz w:val="28"/>
          <w:szCs w:val="28"/>
        </w:rPr>
        <w:t>ШЕНКУРСКОГО МУНИЦИПАЛЬНОГО ОКРУГА</w:t>
      </w:r>
    </w:p>
    <w:p w:rsidR="00061970" w:rsidRDefault="00061970" w:rsidP="00A509AC">
      <w:pPr>
        <w:ind w:firstLine="12"/>
        <w:jc w:val="center"/>
        <w:rPr>
          <w:b/>
          <w:sz w:val="28"/>
          <w:szCs w:val="28"/>
        </w:rPr>
      </w:pPr>
      <w:r w:rsidRPr="00E97D64">
        <w:rPr>
          <w:b/>
          <w:sz w:val="28"/>
          <w:szCs w:val="28"/>
        </w:rPr>
        <w:t>АРХАНГЕЛЬСКОЙ ОБЛАСТИ</w:t>
      </w:r>
    </w:p>
    <w:p w:rsidR="00061970" w:rsidRDefault="00061970" w:rsidP="00A509AC">
      <w:pPr>
        <w:ind w:firstLine="12"/>
        <w:jc w:val="center"/>
        <w:rPr>
          <w:b/>
          <w:sz w:val="28"/>
          <w:szCs w:val="28"/>
        </w:rPr>
      </w:pPr>
    </w:p>
    <w:p w:rsidR="00061970" w:rsidRDefault="00061970" w:rsidP="00A509AC">
      <w:pPr>
        <w:jc w:val="center"/>
        <w:rPr>
          <w:b/>
          <w:sz w:val="36"/>
          <w:szCs w:val="36"/>
        </w:rPr>
      </w:pPr>
      <w:proofErr w:type="gramStart"/>
      <w:r w:rsidRPr="00E97D64">
        <w:rPr>
          <w:b/>
          <w:sz w:val="36"/>
          <w:szCs w:val="36"/>
        </w:rPr>
        <w:t>Р</w:t>
      </w:r>
      <w:proofErr w:type="gramEnd"/>
      <w:r w:rsidRPr="00E97D64">
        <w:rPr>
          <w:b/>
          <w:sz w:val="36"/>
          <w:szCs w:val="36"/>
        </w:rPr>
        <w:t xml:space="preserve"> А С П О Р Я Ж Е Н И Е</w:t>
      </w:r>
    </w:p>
    <w:p w:rsidR="00061970" w:rsidRDefault="00061970" w:rsidP="00A509AC">
      <w:pPr>
        <w:jc w:val="center"/>
        <w:rPr>
          <w:sz w:val="28"/>
          <w:szCs w:val="28"/>
        </w:rPr>
      </w:pPr>
    </w:p>
    <w:p w:rsidR="00061970" w:rsidRDefault="00061970" w:rsidP="00A509AC">
      <w:pPr>
        <w:jc w:val="center"/>
        <w:rPr>
          <w:sz w:val="28"/>
          <w:szCs w:val="28"/>
        </w:rPr>
      </w:pPr>
    </w:p>
    <w:p w:rsidR="00061970" w:rsidRDefault="00386DC2" w:rsidP="00A509AC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042212">
        <w:rPr>
          <w:sz w:val="28"/>
          <w:szCs w:val="28"/>
        </w:rPr>
        <w:t>т</w:t>
      </w:r>
      <w:r>
        <w:rPr>
          <w:sz w:val="28"/>
          <w:szCs w:val="28"/>
        </w:rPr>
        <w:t xml:space="preserve"> 6 </w:t>
      </w:r>
      <w:r w:rsidR="00804C62">
        <w:rPr>
          <w:sz w:val="28"/>
          <w:szCs w:val="28"/>
        </w:rPr>
        <w:t>марта</w:t>
      </w:r>
      <w:r w:rsidR="00061970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4 г"/>
        </w:smartTagPr>
        <w:r w:rsidR="00061970">
          <w:rPr>
            <w:sz w:val="28"/>
            <w:szCs w:val="28"/>
          </w:rPr>
          <w:t>2024 г</w:t>
        </w:r>
      </w:smartTag>
      <w:r w:rsidR="00061970">
        <w:rPr>
          <w:sz w:val="28"/>
          <w:szCs w:val="28"/>
        </w:rPr>
        <w:t>. №</w:t>
      </w:r>
      <w:r>
        <w:rPr>
          <w:sz w:val="28"/>
          <w:szCs w:val="28"/>
        </w:rPr>
        <w:t xml:space="preserve"> 117</w:t>
      </w:r>
      <w:r w:rsidR="00061970" w:rsidRPr="00E97D64">
        <w:rPr>
          <w:sz w:val="28"/>
          <w:szCs w:val="28"/>
        </w:rPr>
        <w:t>-р</w:t>
      </w:r>
    </w:p>
    <w:p w:rsidR="00061970" w:rsidRDefault="00061970" w:rsidP="00A509AC">
      <w:pPr>
        <w:jc w:val="center"/>
        <w:rPr>
          <w:sz w:val="20"/>
          <w:szCs w:val="20"/>
        </w:rPr>
      </w:pPr>
    </w:p>
    <w:p w:rsidR="00061970" w:rsidRDefault="00061970" w:rsidP="00A509AC">
      <w:pPr>
        <w:jc w:val="center"/>
        <w:rPr>
          <w:sz w:val="20"/>
          <w:szCs w:val="20"/>
        </w:rPr>
      </w:pPr>
    </w:p>
    <w:p w:rsidR="00061970" w:rsidRPr="00E97D64" w:rsidRDefault="00061970" w:rsidP="00A509AC">
      <w:pPr>
        <w:jc w:val="center"/>
        <w:rPr>
          <w:sz w:val="20"/>
          <w:szCs w:val="20"/>
        </w:rPr>
      </w:pPr>
      <w:r w:rsidRPr="00E97D64">
        <w:rPr>
          <w:sz w:val="20"/>
          <w:szCs w:val="20"/>
        </w:rPr>
        <w:t>г. Шенкурск</w:t>
      </w:r>
    </w:p>
    <w:p w:rsidR="00061970" w:rsidRDefault="00061970" w:rsidP="00A509AC">
      <w:pPr>
        <w:rPr>
          <w:b/>
          <w:sz w:val="28"/>
          <w:szCs w:val="28"/>
        </w:rPr>
      </w:pPr>
    </w:p>
    <w:p w:rsidR="00061970" w:rsidRDefault="00061970" w:rsidP="00A509AC">
      <w:pPr>
        <w:rPr>
          <w:b/>
          <w:sz w:val="28"/>
          <w:szCs w:val="28"/>
        </w:rPr>
      </w:pPr>
    </w:p>
    <w:p w:rsidR="00061970" w:rsidRDefault="00061970" w:rsidP="00E85B4C">
      <w:pPr>
        <w:jc w:val="center"/>
        <w:rPr>
          <w:b/>
          <w:bCs/>
          <w:kern w:val="36"/>
          <w:sz w:val="28"/>
          <w:szCs w:val="28"/>
        </w:rPr>
      </w:pPr>
      <w:r w:rsidRPr="0001315A">
        <w:rPr>
          <w:b/>
          <w:sz w:val="28"/>
          <w:szCs w:val="28"/>
        </w:rPr>
        <w:t>Об утверждении отчета о реализации в 20</w:t>
      </w:r>
      <w:r>
        <w:rPr>
          <w:b/>
          <w:sz w:val="28"/>
          <w:szCs w:val="28"/>
        </w:rPr>
        <w:t>23</w:t>
      </w:r>
      <w:r w:rsidRPr="0001315A">
        <w:rPr>
          <w:b/>
          <w:sz w:val="28"/>
          <w:szCs w:val="28"/>
        </w:rPr>
        <w:t xml:space="preserve"> году</w:t>
      </w:r>
      <w:r>
        <w:rPr>
          <w:b/>
          <w:sz w:val="28"/>
          <w:szCs w:val="28"/>
        </w:rPr>
        <w:t xml:space="preserve"> муниципальной программы </w:t>
      </w:r>
      <w:r w:rsidRPr="000A44BC">
        <w:rPr>
          <w:b/>
          <w:bCs/>
          <w:kern w:val="36"/>
          <w:sz w:val="28"/>
          <w:szCs w:val="28"/>
        </w:rPr>
        <w:t>Шенкурского муниципальног</w:t>
      </w:r>
      <w:r w:rsidR="00236E71">
        <w:rPr>
          <w:b/>
          <w:bCs/>
          <w:kern w:val="36"/>
          <w:sz w:val="28"/>
          <w:szCs w:val="28"/>
        </w:rPr>
        <w:t>о округа Архангельской области «Энергосбережение и повышение энергетической эффективности Шенкурского муниципального округа</w:t>
      </w:r>
      <w:r w:rsidRPr="000A44BC">
        <w:rPr>
          <w:b/>
          <w:bCs/>
          <w:kern w:val="36"/>
          <w:sz w:val="28"/>
          <w:szCs w:val="28"/>
        </w:rPr>
        <w:t>»</w:t>
      </w:r>
    </w:p>
    <w:p w:rsidR="00061970" w:rsidRPr="00092199" w:rsidRDefault="00061970" w:rsidP="00092199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</w:p>
    <w:p w:rsidR="00061970" w:rsidRPr="0001315A" w:rsidRDefault="00061970" w:rsidP="00A509AC">
      <w:pPr>
        <w:jc w:val="center"/>
        <w:rPr>
          <w:b/>
          <w:color w:val="000000"/>
          <w:sz w:val="28"/>
          <w:szCs w:val="28"/>
        </w:rPr>
      </w:pPr>
    </w:p>
    <w:p w:rsidR="00061970" w:rsidRPr="0001315A" w:rsidRDefault="00061970" w:rsidP="00A509AC">
      <w:pPr>
        <w:ind w:firstLine="708"/>
        <w:jc w:val="both"/>
        <w:rPr>
          <w:color w:val="000000"/>
          <w:sz w:val="28"/>
          <w:szCs w:val="28"/>
        </w:rPr>
      </w:pPr>
      <w:r w:rsidRPr="0001315A">
        <w:rPr>
          <w:sz w:val="28"/>
          <w:szCs w:val="28"/>
        </w:rPr>
        <w:t xml:space="preserve">В соответствии со статьей 179 Бюджетного кодекса Российской Федерации, Порядком разработки и реализации муниципальных программ </w:t>
      </w:r>
      <w:r>
        <w:rPr>
          <w:sz w:val="28"/>
          <w:szCs w:val="28"/>
        </w:rPr>
        <w:t>Шенкурского муниципального округа Архангельской области</w:t>
      </w:r>
      <w:r w:rsidRPr="0001315A">
        <w:rPr>
          <w:sz w:val="28"/>
          <w:szCs w:val="28"/>
        </w:rPr>
        <w:t xml:space="preserve">, утвержденным постановлением администрации </w:t>
      </w:r>
      <w:r>
        <w:rPr>
          <w:sz w:val="28"/>
          <w:szCs w:val="28"/>
        </w:rPr>
        <w:t>Шенкурского муниципального округа Архангельской области</w:t>
      </w:r>
      <w:r w:rsidRPr="0001315A">
        <w:rPr>
          <w:sz w:val="28"/>
          <w:szCs w:val="28"/>
        </w:rPr>
        <w:t xml:space="preserve"> от 2</w:t>
      </w:r>
      <w:r>
        <w:rPr>
          <w:sz w:val="28"/>
          <w:szCs w:val="28"/>
        </w:rPr>
        <w:t>2</w:t>
      </w:r>
      <w:r w:rsidRPr="0001315A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>2022</w:t>
      </w:r>
      <w:r w:rsidRPr="0001315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    </w:t>
      </w:r>
      <w:r w:rsidRPr="0001315A">
        <w:rPr>
          <w:sz w:val="28"/>
          <w:szCs w:val="28"/>
        </w:rPr>
        <w:t xml:space="preserve">№ </w:t>
      </w:r>
      <w:r>
        <w:rPr>
          <w:sz w:val="28"/>
          <w:szCs w:val="28"/>
        </w:rPr>
        <w:t>6</w:t>
      </w:r>
      <w:r w:rsidRPr="00104E7E">
        <w:rPr>
          <w:sz w:val="28"/>
          <w:szCs w:val="28"/>
        </w:rPr>
        <w:t>-</w:t>
      </w:r>
      <w:r w:rsidRPr="0001315A">
        <w:rPr>
          <w:sz w:val="28"/>
          <w:szCs w:val="28"/>
        </w:rPr>
        <w:t>па</w:t>
      </w:r>
      <w:r w:rsidRPr="0001315A">
        <w:rPr>
          <w:color w:val="000000"/>
          <w:sz w:val="28"/>
          <w:szCs w:val="28"/>
        </w:rPr>
        <w:t>:</w:t>
      </w:r>
    </w:p>
    <w:p w:rsidR="00061970" w:rsidRDefault="00061970" w:rsidP="00E269A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 w:rsidRPr="0001315A">
        <w:rPr>
          <w:color w:val="000000"/>
          <w:sz w:val="28"/>
          <w:szCs w:val="28"/>
        </w:rPr>
        <w:t>Утвердить прилагаемый отчет о реализации в 20</w:t>
      </w:r>
      <w:r>
        <w:rPr>
          <w:color w:val="000000"/>
          <w:sz w:val="28"/>
          <w:szCs w:val="28"/>
        </w:rPr>
        <w:t>23</w:t>
      </w:r>
      <w:r w:rsidRPr="0001315A">
        <w:rPr>
          <w:color w:val="000000"/>
          <w:sz w:val="28"/>
          <w:szCs w:val="28"/>
        </w:rPr>
        <w:t xml:space="preserve"> году</w:t>
      </w:r>
      <w:r>
        <w:rPr>
          <w:color w:val="000000"/>
          <w:sz w:val="28"/>
          <w:szCs w:val="28"/>
        </w:rPr>
        <w:t xml:space="preserve"> муниципальной программы </w:t>
      </w:r>
      <w:r w:rsidRPr="00E85B4C">
        <w:rPr>
          <w:bCs/>
          <w:kern w:val="36"/>
          <w:sz w:val="28"/>
          <w:szCs w:val="28"/>
        </w:rPr>
        <w:t xml:space="preserve">Шенкурского муниципального округа Архангельской области </w:t>
      </w:r>
      <w:r w:rsidRPr="002E1CF2">
        <w:rPr>
          <w:bCs/>
          <w:kern w:val="36"/>
          <w:sz w:val="28"/>
          <w:szCs w:val="28"/>
        </w:rPr>
        <w:t>«</w:t>
      </w:r>
      <w:r w:rsidR="002E1CF2" w:rsidRPr="002E1CF2">
        <w:rPr>
          <w:bCs/>
          <w:kern w:val="36"/>
          <w:sz w:val="28"/>
          <w:szCs w:val="28"/>
        </w:rPr>
        <w:t>Энергосбережение и повышение энергетической эффективности Шенкурского муниципального округа</w:t>
      </w:r>
      <w:r w:rsidRPr="002E1CF2">
        <w:rPr>
          <w:bCs/>
          <w:kern w:val="36"/>
          <w:sz w:val="28"/>
          <w:szCs w:val="28"/>
        </w:rPr>
        <w:t>»,</w:t>
      </w:r>
      <w:r w:rsidRPr="001C238A">
        <w:rPr>
          <w:bCs/>
          <w:kern w:val="36"/>
          <w:sz w:val="28"/>
          <w:szCs w:val="28"/>
        </w:rPr>
        <w:t xml:space="preserve"> </w:t>
      </w:r>
      <w:r w:rsidRPr="001C238A">
        <w:rPr>
          <w:sz w:val="28"/>
          <w:szCs w:val="28"/>
        </w:rPr>
        <w:t>у</w:t>
      </w:r>
      <w:r w:rsidRPr="0001315A">
        <w:rPr>
          <w:sz w:val="28"/>
          <w:szCs w:val="28"/>
        </w:rPr>
        <w:t>твержденной постановлением администрации Шенкурск</w:t>
      </w:r>
      <w:r>
        <w:rPr>
          <w:sz w:val="28"/>
          <w:szCs w:val="28"/>
        </w:rPr>
        <w:t>ого</w:t>
      </w:r>
      <w:r w:rsidRPr="0001315A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0131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Архангельской области </w:t>
      </w:r>
      <w:r w:rsidRPr="0001315A">
        <w:rPr>
          <w:sz w:val="28"/>
          <w:szCs w:val="28"/>
        </w:rPr>
        <w:t xml:space="preserve">от </w:t>
      </w:r>
      <w:r w:rsidR="001C238A">
        <w:rPr>
          <w:sz w:val="28"/>
          <w:szCs w:val="28"/>
        </w:rPr>
        <w:t>2</w:t>
      </w:r>
      <w:r w:rsidR="00CF41C2">
        <w:rPr>
          <w:sz w:val="28"/>
          <w:szCs w:val="28"/>
        </w:rPr>
        <w:t>8</w:t>
      </w:r>
      <w:r w:rsidR="001C238A">
        <w:rPr>
          <w:sz w:val="28"/>
          <w:szCs w:val="28"/>
        </w:rPr>
        <w:t xml:space="preserve"> декабря 2022 года</w:t>
      </w:r>
      <w:r w:rsidR="00CF41C2">
        <w:rPr>
          <w:sz w:val="28"/>
          <w:szCs w:val="28"/>
        </w:rPr>
        <w:t xml:space="preserve"> №</w:t>
      </w:r>
      <w:r w:rsidR="001C238A">
        <w:rPr>
          <w:color w:val="000000"/>
          <w:sz w:val="28"/>
          <w:szCs w:val="28"/>
        </w:rPr>
        <w:t xml:space="preserve"> 2</w:t>
      </w:r>
      <w:r w:rsidR="002E1CF2">
        <w:rPr>
          <w:color w:val="000000"/>
          <w:sz w:val="28"/>
          <w:szCs w:val="28"/>
        </w:rPr>
        <w:t>6</w:t>
      </w:r>
      <w:r w:rsidR="001C238A">
        <w:rPr>
          <w:color w:val="000000"/>
          <w:sz w:val="28"/>
          <w:szCs w:val="28"/>
        </w:rPr>
        <w:t xml:space="preserve">-па </w:t>
      </w:r>
      <w:r w:rsidR="00042212">
        <w:rPr>
          <w:color w:val="000000"/>
          <w:sz w:val="28"/>
          <w:szCs w:val="28"/>
        </w:rPr>
        <w:t>(далее</w:t>
      </w:r>
      <w:r w:rsidR="006B21CF">
        <w:rPr>
          <w:color w:val="000000"/>
          <w:sz w:val="28"/>
          <w:szCs w:val="28"/>
        </w:rPr>
        <w:t xml:space="preserve"> </w:t>
      </w:r>
      <w:r w:rsidR="001C238A">
        <w:rPr>
          <w:color w:val="000000"/>
          <w:sz w:val="28"/>
          <w:szCs w:val="28"/>
        </w:rPr>
        <w:t>–</w:t>
      </w:r>
      <w:r w:rsidR="006B21CF">
        <w:rPr>
          <w:color w:val="000000"/>
          <w:sz w:val="28"/>
          <w:szCs w:val="28"/>
        </w:rPr>
        <w:t xml:space="preserve"> </w:t>
      </w:r>
      <w:r w:rsidRPr="0001315A">
        <w:rPr>
          <w:color w:val="000000"/>
          <w:sz w:val="28"/>
          <w:szCs w:val="28"/>
        </w:rPr>
        <w:t>муниципальная программа).</w:t>
      </w:r>
    </w:p>
    <w:p w:rsidR="00061970" w:rsidRPr="0001315A" w:rsidRDefault="00061970" w:rsidP="00C200A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</w:r>
      <w:r w:rsidRPr="00AD3DAB">
        <w:rPr>
          <w:color w:val="000000"/>
          <w:sz w:val="28"/>
          <w:szCs w:val="28"/>
        </w:rPr>
        <w:t xml:space="preserve">Признать эффективность реализации муниципальной программы в 2023 году </w:t>
      </w:r>
      <w:r w:rsidRPr="0081355B">
        <w:rPr>
          <w:color w:val="000000"/>
          <w:sz w:val="28"/>
          <w:szCs w:val="28"/>
        </w:rPr>
        <w:t>высокой.</w:t>
      </w:r>
    </w:p>
    <w:p w:rsidR="00061970" w:rsidRPr="0001315A" w:rsidRDefault="00061970" w:rsidP="00A509AC">
      <w:pPr>
        <w:jc w:val="both"/>
        <w:rPr>
          <w:sz w:val="28"/>
          <w:szCs w:val="28"/>
        </w:rPr>
      </w:pPr>
      <w:r w:rsidRPr="0001315A">
        <w:rPr>
          <w:sz w:val="28"/>
          <w:szCs w:val="28"/>
        </w:rPr>
        <w:t xml:space="preserve">       </w:t>
      </w:r>
      <w:r w:rsidRPr="0001315A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01315A">
        <w:rPr>
          <w:sz w:val="28"/>
          <w:szCs w:val="28"/>
        </w:rPr>
        <w:t>.</w:t>
      </w:r>
      <w:r w:rsidRPr="0001315A">
        <w:rPr>
          <w:sz w:val="28"/>
          <w:szCs w:val="28"/>
        </w:rPr>
        <w:tab/>
        <w:t xml:space="preserve">Опубликовать настоящее распоряжение в информационном бюллетене «Шенкурский муниципальный вестник», </w:t>
      </w:r>
      <w:proofErr w:type="gramStart"/>
      <w:r w:rsidRPr="0001315A">
        <w:rPr>
          <w:sz w:val="28"/>
          <w:szCs w:val="28"/>
        </w:rPr>
        <w:t>разместить его</w:t>
      </w:r>
      <w:proofErr w:type="gramEnd"/>
      <w:r w:rsidRPr="0001315A">
        <w:rPr>
          <w:sz w:val="28"/>
          <w:szCs w:val="28"/>
        </w:rPr>
        <w:t xml:space="preserve"> на официальном сайте </w:t>
      </w:r>
      <w:r>
        <w:rPr>
          <w:sz w:val="28"/>
          <w:szCs w:val="28"/>
        </w:rPr>
        <w:t>Шенкурского муниципального округа Архангельской области</w:t>
      </w:r>
      <w:r w:rsidRPr="0001315A">
        <w:rPr>
          <w:sz w:val="28"/>
          <w:szCs w:val="28"/>
        </w:rPr>
        <w:t xml:space="preserve"> </w:t>
      </w:r>
      <w:hyperlink r:id="rId6" w:history="1">
        <w:r w:rsidRPr="0001315A">
          <w:rPr>
            <w:sz w:val="28"/>
            <w:szCs w:val="28"/>
          </w:rPr>
          <w:t>в</w:t>
        </w:r>
      </w:hyperlink>
      <w:r>
        <w:rPr>
          <w:sz w:val="28"/>
          <w:szCs w:val="28"/>
        </w:rPr>
        <w:t xml:space="preserve"> информационно</w:t>
      </w:r>
      <w:r w:rsidR="00042212" w:rsidRPr="00042212">
        <w:rPr>
          <w:sz w:val="28"/>
          <w:szCs w:val="28"/>
        </w:rPr>
        <w:t>-</w:t>
      </w:r>
      <w:r w:rsidRPr="0001315A">
        <w:rPr>
          <w:sz w:val="28"/>
          <w:szCs w:val="28"/>
        </w:rPr>
        <w:t>телекоммуникационной сети «Интернет».</w:t>
      </w:r>
    </w:p>
    <w:p w:rsidR="00061970" w:rsidRDefault="00061970" w:rsidP="002026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61970" w:rsidRPr="0001315A" w:rsidRDefault="00061970" w:rsidP="002026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61970" w:rsidRPr="00BC42DD" w:rsidRDefault="00061970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Pr="00BC42D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Шенкурского муниципального округа        </w:t>
      </w:r>
      <w:r w:rsidRPr="00BC42DD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О.И. Красникова</w:t>
      </w:r>
    </w:p>
    <w:p w:rsidR="00061970" w:rsidRDefault="00061970">
      <w:pPr>
        <w:rPr>
          <w:sz w:val="28"/>
          <w:szCs w:val="28"/>
        </w:rPr>
      </w:pPr>
    </w:p>
    <w:p w:rsidR="00061970" w:rsidRDefault="00061970">
      <w:pPr>
        <w:rPr>
          <w:sz w:val="28"/>
          <w:szCs w:val="28"/>
        </w:rPr>
      </w:pPr>
    </w:p>
    <w:tbl>
      <w:tblPr>
        <w:tblW w:w="9747" w:type="dxa"/>
        <w:tblLook w:val="00A0"/>
      </w:tblPr>
      <w:tblGrid>
        <w:gridCol w:w="4786"/>
        <w:gridCol w:w="4961"/>
      </w:tblGrid>
      <w:tr w:rsidR="00061970" w:rsidTr="00047737">
        <w:tc>
          <w:tcPr>
            <w:tcW w:w="4786" w:type="dxa"/>
          </w:tcPr>
          <w:p w:rsidR="00061970" w:rsidRDefault="00061970"/>
        </w:tc>
        <w:tc>
          <w:tcPr>
            <w:tcW w:w="4961" w:type="dxa"/>
          </w:tcPr>
          <w:p w:rsidR="00061970" w:rsidRDefault="00061970" w:rsidP="00047737">
            <w:pPr>
              <w:pStyle w:val="ConsPlusNormal"/>
              <w:widowControl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61970" w:rsidRDefault="00061970" w:rsidP="00047737">
            <w:pPr>
              <w:pStyle w:val="ConsPlusNormal"/>
              <w:widowControl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F41C2" w:rsidRDefault="00CF41C2" w:rsidP="00047737">
            <w:pPr>
              <w:pStyle w:val="ConsPlusNormal"/>
              <w:widowControl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F41C2" w:rsidRDefault="00CF41C2" w:rsidP="00047737">
            <w:pPr>
              <w:pStyle w:val="ConsPlusNormal"/>
              <w:widowControl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61970" w:rsidRDefault="00061970" w:rsidP="00047737">
            <w:pPr>
              <w:pStyle w:val="ConsPlusNormal"/>
              <w:widowControl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61970" w:rsidRDefault="00061970" w:rsidP="00047737">
            <w:pPr>
              <w:pStyle w:val="ConsPlusNormal"/>
              <w:widowControl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61970" w:rsidRPr="00323816" w:rsidRDefault="00061970" w:rsidP="00047737">
            <w:pPr>
              <w:pStyle w:val="ConsPlusNormal"/>
              <w:widowControl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23816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061970" w:rsidRPr="00323816" w:rsidRDefault="00061970" w:rsidP="00047737">
            <w:pPr>
              <w:pStyle w:val="ConsPlusNormal"/>
              <w:widowControl/>
              <w:ind w:left="-288" w:firstLine="18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23816">
              <w:rPr>
                <w:rFonts w:ascii="Times New Roman" w:hAnsi="Times New Roman"/>
                <w:sz w:val="28"/>
                <w:szCs w:val="28"/>
              </w:rPr>
              <w:t xml:space="preserve">распоряжением администрации </w:t>
            </w:r>
          </w:p>
          <w:p w:rsidR="00061970" w:rsidRPr="00323816" w:rsidRDefault="00061970" w:rsidP="001C42E3">
            <w:pPr>
              <w:pStyle w:val="ConsPlusNormal"/>
              <w:widowControl/>
              <w:ind w:left="-108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23816">
              <w:rPr>
                <w:rFonts w:ascii="Times New Roman" w:hAnsi="Times New Roman"/>
                <w:sz w:val="28"/>
                <w:szCs w:val="28"/>
              </w:rPr>
              <w:t>Шенкурского муниципального округа</w:t>
            </w:r>
          </w:p>
          <w:p w:rsidR="00061970" w:rsidRPr="00323816" w:rsidRDefault="00061970" w:rsidP="001C42E3">
            <w:pPr>
              <w:pStyle w:val="ConsPlusNormal"/>
              <w:widowControl/>
              <w:ind w:left="-108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23816">
              <w:rPr>
                <w:rFonts w:ascii="Times New Roman" w:hAnsi="Times New Roman"/>
                <w:sz w:val="28"/>
                <w:szCs w:val="28"/>
              </w:rPr>
              <w:t>Архангельской области</w:t>
            </w:r>
          </w:p>
          <w:p w:rsidR="00061970" w:rsidRPr="00323816" w:rsidRDefault="00386DC2" w:rsidP="00047737">
            <w:pPr>
              <w:pStyle w:val="ConsPlusNormal"/>
              <w:widowControl/>
              <w:ind w:left="-288" w:firstLine="18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042212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 </w:t>
            </w:r>
            <w:r w:rsidR="00804C62">
              <w:rPr>
                <w:rFonts w:ascii="Times New Roman" w:hAnsi="Times New Roman"/>
                <w:sz w:val="28"/>
                <w:szCs w:val="28"/>
              </w:rPr>
              <w:t>марта</w:t>
            </w:r>
            <w:r w:rsidR="00061970" w:rsidRPr="003238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4 г"/>
              </w:smartTagPr>
              <w:r w:rsidR="00061970" w:rsidRPr="00323816">
                <w:rPr>
                  <w:rFonts w:ascii="Times New Roman" w:hAnsi="Times New Roman"/>
                  <w:sz w:val="28"/>
                  <w:szCs w:val="28"/>
                </w:rPr>
                <w:t>2024 г</w:t>
              </w:r>
            </w:smartTag>
            <w:r w:rsidR="00042212">
              <w:rPr>
                <w:rFonts w:ascii="Times New Roman" w:hAnsi="Times New Roman"/>
                <w:sz w:val="28"/>
                <w:szCs w:val="28"/>
              </w:rPr>
              <w:t>.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117</w:t>
            </w:r>
            <w:r w:rsidR="00061970" w:rsidRPr="00323816">
              <w:rPr>
                <w:rFonts w:ascii="Times New Roman" w:hAnsi="Times New Roman"/>
                <w:sz w:val="28"/>
                <w:szCs w:val="28"/>
              </w:rPr>
              <w:t>-р</w:t>
            </w:r>
          </w:p>
          <w:p w:rsidR="00061970" w:rsidRDefault="00061970"/>
        </w:tc>
      </w:tr>
    </w:tbl>
    <w:p w:rsidR="00061970" w:rsidRDefault="00061970" w:rsidP="00047737">
      <w:pPr>
        <w:autoSpaceDE w:val="0"/>
        <w:autoSpaceDN w:val="0"/>
        <w:adjustRightInd w:val="0"/>
        <w:jc w:val="center"/>
      </w:pPr>
    </w:p>
    <w:p w:rsidR="00061970" w:rsidRPr="00E85B4C" w:rsidRDefault="00061970" w:rsidP="00047737">
      <w:pPr>
        <w:autoSpaceDE w:val="0"/>
        <w:autoSpaceDN w:val="0"/>
        <w:adjustRightInd w:val="0"/>
        <w:jc w:val="center"/>
        <w:rPr>
          <w:b/>
        </w:rPr>
      </w:pPr>
      <w:r w:rsidRPr="00E85B4C">
        <w:rPr>
          <w:b/>
        </w:rPr>
        <w:t xml:space="preserve">О Т Ч Е Т </w:t>
      </w:r>
    </w:p>
    <w:p w:rsidR="00061970" w:rsidRPr="0001315A" w:rsidRDefault="00061970" w:rsidP="00E85B4C">
      <w:pPr>
        <w:jc w:val="center"/>
        <w:rPr>
          <w:b/>
          <w:sz w:val="28"/>
          <w:szCs w:val="28"/>
        </w:rPr>
      </w:pPr>
      <w:r w:rsidRPr="0001315A">
        <w:rPr>
          <w:b/>
          <w:sz w:val="28"/>
          <w:szCs w:val="28"/>
        </w:rPr>
        <w:t>о реализации в 20</w:t>
      </w:r>
      <w:r>
        <w:rPr>
          <w:b/>
          <w:sz w:val="28"/>
          <w:szCs w:val="28"/>
        </w:rPr>
        <w:t>23</w:t>
      </w:r>
      <w:r w:rsidRPr="0001315A">
        <w:rPr>
          <w:b/>
          <w:sz w:val="28"/>
          <w:szCs w:val="28"/>
        </w:rPr>
        <w:t xml:space="preserve"> году </w:t>
      </w:r>
      <w:r>
        <w:rPr>
          <w:b/>
          <w:sz w:val="28"/>
          <w:szCs w:val="28"/>
        </w:rPr>
        <w:t xml:space="preserve">муниципальной программы </w:t>
      </w:r>
    </w:p>
    <w:p w:rsidR="00061970" w:rsidRDefault="00061970" w:rsidP="00E85B4C">
      <w:pPr>
        <w:jc w:val="center"/>
        <w:rPr>
          <w:b/>
          <w:bCs/>
          <w:kern w:val="36"/>
          <w:sz w:val="28"/>
          <w:szCs w:val="28"/>
        </w:rPr>
      </w:pPr>
      <w:r w:rsidRPr="000A44BC">
        <w:rPr>
          <w:b/>
          <w:bCs/>
          <w:kern w:val="36"/>
          <w:sz w:val="28"/>
          <w:szCs w:val="28"/>
        </w:rPr>
        <w:t>Шенкурского муниципального округа Архангельской области «</w:t>
      </w:r>
      <w:r w:rsidR="002E1CF2">
        <w:rPr>
          <w:b/>
          <w:bCs/>
          <w:kern w:val="36"/>
          <w:sz w:val="28"/>
          <w:szCs w:val="28"/>
        </w:rPr>
        <w:t>Энергосбережение и повышение энергетической эффективности Шенкурского муниципального округа</w:t>
      </w:r>
      <w:r w:rsidRPr="000A44BC">
        <w:rPr>
          <w:b/>
          <w:bCs/>
          <w:kern w:val="36"/>
          <w:sz w:val="28"/>
          <w:szCs w:val="28"/>
        </w:rPr>
        <w:t>»</w:t>
      </w:r>
    </w:p>
    <w:p w:rsidR="00061970" w:rsidRDefault="00061970" w:rsidP="009A122C">
      <w:pPr>
        <w:autoSpaceDE w:val="0"/>
        <w:autoSpaceDN w:val="0"/>
        <w:adjustRightInd w:val="0"/>
        <w:jc w:val="center"/>
      </w:pPr>
    </w:p>
    <w:p w:rsidR="00061970" w:rsidRDefault="00061970" w:rsidP="00047737">
      <w:pPr>
        <w:autoSpaceDE w:val="0"/>
        <w:autoSpaceDN w:val="0"/>
        <w:adjustRightInd w:val="0"/>
        <w:jc w:val="center"/>
      </w:pPr>
    </w:p>
    <w:p w:rsidR="00061970" w:rsidRDefault="00061970" w:rsidP="00E269A9">
      <w:pPr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bCs/>
          <w:kern w:val="36"/>
        </w:rPr>
      </w:pPr>
      <w:r w:rsidRPr="00DF077E">
        <w:rPr>
          <w:b/>
        </w:rPr>
        <w:t xml:space="preserve">Результаты </w:t>
      </w:r>
      <w:proofErr w:type="gramStart"/>
      <w:r w:rsidRPr="00DF077E">
        <w:rPr>
          <w:b/>
        </w:rPr>
        <w:t xml:space="preserve">реализации мероприятий муниципальной программы </w:t>
      </w:r>
      <w:r w:rsidRPr="00E85B4C">
        <w:rPr>
          <w:b/>
          <w:bCs/>
          <w:kern w:val="36"/>
        </w:rPr>
        <w:t>Шенкурского муниципального округа</w:t>
      </w:r>
      <w:r>
        <w:rPr>
          <w:b/>
          <w:bCs/>
          <w:kern w:val="36"/>
        </w:rPr>
        <w:t xml:space="preserve"> Архангельской области</w:t>
      </w:r>
      <w:proofErr w:type="gramEnd"/>
    </w:p>
    <w:p w:rsidR="00061970" w:rsidRPr="00E85B4C" w:rsidRDefault="00061970" w:rsidP="00E269A9">
      <w:pPr>
        <w:autoSpaceDE w:val="0"/>
        <w:autoSpaceDN w:val="0"/>
        <w:adjustRightInd w:val="0"/>
        <w:ind w:left="1080"/>
      </w:pPr>
    </w:p>
    <w:p w:rsidR="00061970" w:rsidRPr="00CF41C2" w:rsidRDefault="00061970" w:rsidP="00323816">
      <w:pPr>
        <w:ind w:firstLine="708"/>
        <w:jc w:val="both"/>
      </w:pPr>
      <w:r>
        <w:t>В 2023 году в рамках муниципальной программы</w:t>
      </w:r>
      <w:r w:rsidRPr="00E85B4C">
        <w:t xml:space="preserve"> </w:t>
      </w:r>
      <w:r w:rsidRPr="00E85B4C">
        <w:rPr>
          <w:bCs/>
          <w:kern w:val="36"/>
        </w:rPr>
        <w:t xml:space="preserve">Шенкурского муниципального округа Архангельской области </w:t>
      </w:r>
      <w:r w:rsidRPr="002E1CF2">
        <w:rPr>
          <w:bCs/>
          <w:kern w:val="36"/>
        </w:rPr>
        <w:t>«</w:t>
      </w:r>
      <w:r w:rsidR="002E1CF2" w:rsidRPr="002E1CF2">
        <w:rPr>
          <w:bCs/>
          <w:kern w:val="36"/>
        </w:rPr>
        <w:t>Энергосбережение и повышение энергетической эффективности Шенкурского муниципального округа</w:t>
      </w:r>
      <w:r w:rsidRPr="002E1CF2">
        <w:rPr>
          <w:bCs/>
          <w:kern w:val="36"/>
        </w:rPr>
        <w:t xml:space="preserve">» </w:t>
      </w:r>
      <w:r w:rsidRPr="002E1CF2">
        <w:t xml:space="preserve"> (далее – муниципальная программа) осуществлялась реализация следующих мероприятий</w:t>
      </w:r>
      <w:r w:rsidRPr="00CF41C2">
        <w:t>:</w:t>
      </w:r>
    </w:p>
    <w:p w:rsidR="00042212" w:rsidRPr="0003295F" w:rsidRDefault="002E1CF2" w:rsidP="002E1CF2">
      <w:pPr>
        <w:numPr>
          <w:ilvl w:val="0"/>
          <w:numId w:val="13"/>
        </w:numPr>
        <w:ind w:right="-5"/>
        <w:jc w:val="both"/>
        <w:rPr>
          <w:bCs/>
          <w:kern w:val="36"/>
        </w:rPr>
      </w:pPr>
      <w:r w:rsidRPr="0003295F">
        <w:rPr>
          <w:bCs/>
          <w:kern w:val="36"/>
        </w:rPr>
        <w:t>Пропаганда энергосберегающего поведения</w:t>
      </w:r>
      <w:r w:rsidR="0003295F">
        <w:rPr>
          <w:bCs/>
          <w:kern w:val="36"/>
        </w:rPr>
        <w:t>.</w:t>
      </w:r>
    </w:p>
    <w:p w:rsidR="002E1CF2" w:rsidRPr="0003295F" w:rsidRDefault="00631710" w:rsidP="00631710">
      <w:pPr>
        <w:ind w:right="-5" w:firstLine="709"/>
        <w:jc w:val="both"/>
        <w:rPr>
          <w:bCs/>
          <w:kern w:val="36"/>
        </w:rPr>
      </w:pPr>
      <w:r w:rsidRPr="0003295F">
        <w:rPr>
          <w:bCs/>
          <w:kern w:val="36"/>
        </w:rPr>
        <w:t xml:space="preserve">В рамках данного мероприятия специалистами отдела ЖКХ администрации Шенкурского муниципального округа в учреждения, финансируемые из  бюджета </w:t>
      </w:r>
      <w:r w:rsidR="00621431" w:rsidRPr="0003295F">
        <w:rPr>
          <w:bCs/>
          <w:kern w:val="36"/>
        </w:rPr>
        <w:t>Шенкурского муниципального округа, направляются информация и рекомендации в сфере энергосбережения.</w:t>
      </w:r>
    </w:p>
    <w:p w:rsidR="002E1CF2" w:rsidRPr="0003295F" w:rsidRDefault="002E1CF2" w:rsidP="002E1CF2">
      <w:pPr>
        <w:numPr>
          <w:ilvl w:val="0"/>
          <w:numId w:val="13"/>
        </w:numPr>
        <w:ind w:left="0" w:right="-5" w:firstLine="708"/>
        <w:jc w:val="both"/>
        <w:rPr>
          <w:bCs/>
          <w:kern w:val="36"/>
        </w:rPr>
      </w:pPr>
      <w:r w:rsidRPr="0003295F">
        <w:rPr>
          <w:bCs/>
          <w:kern w:val="36"/>
        </w:rPr>
        <w:t xml:space="preserve">Проведение </w:t>
      </w:r>
      <w:proofErr w:type="spellStart"/>
      <w:r w:rsidRPr="0003295F">
        <w:rPr>
          <w:bCs/>
          <w:kern w:val="36"/>
        </w:rPr>
        <w:t>энергомониторинга</w:t>
      </w:r>
      <w:proofErr w:type="spellEnd"/>
      <w:r w:rsidRPr="0003295F">
        <w:rPr>
          <w:bCs/>
          <w:kern w:val="36"/>
        </w:rPr>
        <w:t xml:space="preserve"> использования воды, тепловой и электрической энергии</w:t>
      </w:r>
      <w:r w:rsidR="0003295F">
        <w:rPr>
          <w:bCs/>
          <w:kern w:val="36"/>
        </w:rPr>
        <w:t>.</w:t>
      </w:r>
    </w:p>
    <w:p w:rsidR="002E1CF2" w:rsidRPr="0003295F" w:rsidRDefault="002E1CF2" w:rsidP="00631710">
      <w:pPr>
        <w:ind w:right="-5" w:firstLine="708"/>
        <w:jc w:val="both"/>
        <w:rPr>
          <w:bCs/>
          <w:kern w:val="36"/>
        </w:rPr>
      </w:pPr>
      <w:r w:rsidRPr="0003295F">
        <w:rPr>
          <w:bCs/>
          <w:kern w:val="36"/>
        </w:rPr>
        <w:t xml:space="preserve">В рамках данного мероприятия  </w:t>
      </w:r>
      <w:r w:rsidR="00F043C4" w:rsidRPr="0003295F">
        <w:rPr>
          <w:bCs/>
          <w:kern w:val="36"/>
        </w:rPr>
        <w:t xml:space="preserve">специалистами отдела ЖКХ администрации Шенкурского муниципального округа </w:t>
      </w:r>
      <w:r w:rsidR="00EA23CB" w:rsidRPr="0003295F">
        <w:rPr>
          <w:bCs/>
          <w:kern w:val="36"/>
        </w:rPr>
        <w:t xml:space="preserve">на основании отчётности, предоставляемой организациями, финансируемыми из бюджета Шенкурского муниципального округа, </w:t>
      </w:r>
      <w:r w:rsidR="00F043C4" w:rsidRPr="0003295F">
        <w:rPr>
          <w:bCs/>
          <w:kern w:val="36"/>
        </w:rPr>
        <w:t xml:space="preserve">проводится </w:t>
      </w:r>
      <w:r w:rsidR="00EA23CB" w:rsidRPr="0003295F">
        <w:rPr>
          <w:bCs/>
          <w:kern w:val="36"/>
        </w:rPr>
        <w:t>анализ потребления последними объёмов централизованного водоснабжени</w:t>
      </w:r>
      <w:r w:rsidR="00631710" w:rsidRPr="0003295F">
        <w:rPr>
          <w:bCs/>
          <w:kern w:val="36"/>
        </w:rPr>
        <w:t>я</w:t>
      </w:r>
      <w:r w:rsidR="00EA23CB" w:rsidRPr="0003295F">
        <w:rPr>
          <w:bCs/>
          <w:kern w:val="36"/>
        </w:rPr>
        <w:t>, водоотведени</w:t>
      </w:r>
      <w:r w:rsidR="00631710" w:rsidRPr="0003295F">
        <w:rPr>
          <w:bCs/>
          <w:kern w:val="36"/>
        </w:rPr>
        <w:t>я</w:t>
      </w:r>
      <w:r w:rsidR="00EA23CB" w:rsidRPr="0003295F">
        <w:rPr>
          <w:bCs/>
          <w:kern w:val="36"/>
        </w:rPr>
        <w:t>, теплоснабжени</w:t>
      </w:r>
      <w:r w:rsidR="00631710" w:rsidRPr="0003295F">
        <w:rPr>
          <w:bCs/>
          <w:kern w:val="36"/>
        </w:rPr>
        <w:t xml:space="preserve">я и электроснабжения, а также понесённых за них </w:t>
      </w:r>
      <w:r w:rsidR="00EA23CB" w:rsidRPr="0003295F">
        <w:rPr>
          <w:bCs/>
          <w:kern w:val="36"/>
        </w:rPr>
        <w:t>затрат</w:t>
      </w:r>
      <w:r w:rsidR="00631710" w:rsidRPr="0003295F">
        <w:rPr>
          <w:bCs/>
          <w:kern w:val="36"/>
        </w:rPr>
        <w:t>.</w:t>
      </w:r>
    </w:p>
    <w:p w:rsidR="002E1CF2" w:rsidRPr="0003295F" w:rsidRDefault="002E1CF2" w:rsidP="002E1CF2">
      <w:pPr>
        <w:numPr>
          <w:ilvl w:val="0"/>
          <w:numId w:val="13"/>
        </w:numPr>
        <w:ind w:right="-5"/>
        <w:jc w:val="both"/>
        <w:rPr>
          <w:bCs/>
          <w:kern w:val="36"/>
        </w:rPr>
      </w:pPr>
      <w:r w:rsidRPr="0003295F">
        <w:rPr>
          <w:bCs/>
          <w:kern w:val="36"/>
        </w:rPr>
        <w:t xml:space="preserve">Капитальный ремонт тепловых сетей </w:t>
      </w:r>
      <w:proofErr w:type="gramStart"/>
      <w:r w:rsidRPr="0003295F">
        <w:rPr>
          <w:bCs/>
          <w:kern w:val="36"/>
        </w:rPr>
        <w:t>г</w:t>
      </w:r>
      <w:proofErr w:type="gramEnd"/>
      <w:r w:rsidRPr="0003295F">
        <w:rPr>
          <w:bCs/>
          <w:kern w:val="36"/>
        </w:rPr>
        <w:t>. Шенкурск</w:t>
      </w:r>
      <w:r w:rsidR="0003295F">
        <w:rPr>
          <w:bCs/>
          <w:kern w:val="36"/>
        </w:rPr>
        <w:t>.</w:t>
      </w:r>
    </w:p>
    <w:p w:rsidR="0003295F" w:rsidRDefault="00F043C4" w:rsidP="0003295F">
      <w:pPr>
        <w:pStyle w:val="a4"/>
        <w:ind w:left="0" w:firstLine="720"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03295F">
        <w:rPr>
          <w:rFonts w:ascii="Times New Roman" w:hAnsi="Times New Roman"/>
          <w:bCs/>
          <w:kern w:val="36"/>
          <w:sz w:val="24"/>
          <w:szCs w:val="24"/>
        </w:rPr>
        <w:t>В рамках данного мероприятия выполнена замена ветхих участков тепловых  сетей от различных котельных г. Шенкурска, общей протяжённостью 1,48 км</w:t>
      </w:r>
      <w:proofErr w:type="gramStart"/>
      <w:r w:rsidRPr="0003295F">
        <w:rPr>
          <w:rFonts w:ascii="Times New Roman" w:hAnsi="Times New Roman"/>
          <w:bCs/>
          <w:kern w:val="36"/>
          <w:sz w:val="24"/>
          <w:szCs w:val="24"/>
        </w:rPr>
        <w:t>.</w:t>
      </w:r>
      <w:proofErr w:type="gramEnd"/>
      <w:r w:rsidRPr="0003295F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proofErr w:type="gramStart"/>
      <w:r w:rsidRPr="0003295F">
        <w:rPr>
          <w:rFonts w:ascii="Times New Roman" w:hAnsi="Times New Roman"/>
          <w:bCs/>
          <w:kern w:val="36"/>
          <w:sz w:val="24"/>
          <w:szCs w:val="24"/>
        </w:rPr>
        <w:t>в</w:t>
      </w:r>
      <w:proofErr w:type="gramEnd"/>
      <w:r w:rsidRPr="0003295F">
        <w:rPr>
          <w:rFonts w:ascii="Times New Roman" w:hAnsi="Times New Roman"/>
          <w:bCs/>
          <w:kern w:val="36"/>
          <w:sz w:val="24"/>
          <w:szCs w:val="24"/>
        </w:rPr>
        <w:t xml:space="preserve"> однотрубном исполнении.</w:t>
      </w:r>
    </w:p>
    <w:p w:rsidR="002E1CF2" w:rsidRPr="0003295F" w:rsidRDefault="0003295F" w:rsidP="0003295F">
      <w:pPr>
        <w:pStyle w:val="a4"/>
        <w:numPr>
          <w:ilvl w:val="0"/>
          <w:numId w:val="13"/>
        </w:numPr>
        <w:ind w:left="0" w:firstLine="708"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03295F">
        <w:rPr>
          <w:rFonts w:ascii="Times New Roman" w:hAnsi="Times New Roman"/>
          <w:bCs/>
          <w:kern w:val="36"/>
          <w:sz w:val="24"/>
          <w:szCs w:val="24"/>
        </w:rPr>
        <w:t>К</w:t>
      </w:r>
      <w:r w:rsidR="002E1CF2" w:rsidRPr="0003295F">
        <w:rPr>
          <w:rFonts w:ascii="Times New Roman" w:hAnsi="Times New Roman"/>
          <w:bCs/>
          <w:kern w:val="36"/>
          <w:sz w:val="24"/>
          <w:szCs w:val="24"/>
        </w:rPr>
        <w:t>апитальный ремонт тепловых сетей с. Ровдино (</w:t>
      </w:r>
      <w:proofErr w:type="spellStart"/>
      <w:r w:rsidR="002E1CF2" w:rsidRPr="0003295F">
        <w:rPr>
          <w:rFonts w:ascii="Times New Roman" w:hAnsi="Times New Roman"/>
          <w:bCs/>
          <w:kern w:val="36"/>
          <w:sz w:val="24"/>
          <w:szCs w:val="24"/>
        </w:rPr>
        <w:t>бывш</w:t>
      </w:r>
      <w:proofErr w:type="spellEnd"/>
      <w:r w:rsidR="002E1CF2" w:rsidRPr="0003295F">
        <w:rPr>
          <w:rFonts w:ascii="Times New Roman" w:hAnsi="Times New Roman"/>
          <w:bCs/>
          <w:kern w:val="36"/>
          <w:sz w:val="24"/>
          <w:szCs w:val="24"/>
        </w:rPr>
        <w:t xml:space="preserve">. котельной </w:t>
      </w:r>
      <w:proofErr w:type="spellStart"/>
      <w:r w:rsidR="002E1CF2" w:rsidRPr="0003295F">
        <w:rPr>
          <w:rFonts w:ascii="Times New Roman" w:hAnsi="Times New Roman"/>
          <w:bCs/>
          <w:kern w:val="36"/>
          <w:sz w:val="24"/>
          <w:szCs w:val="24"/>
        </w:rPr>
        <w:t>Ровдинского</w:t>
      </w:r>
      <w:proofErr w:type="spellEnd"/>
      <w:r w:rsidR="002E1CF2" w:rsidRPr="0003295F">
        <w:rPr>
          <w:rFonts w:ascii="Times New Roman" w:hAnsi="Times New Roman"/>
          <w:bCs/>
          <w:kern w:val="36"/>
          <w:sz w:val="24"/>
          <w:szCs w:val="24"/>
        </w:rPr>
        <w:t xml:space="preserve"> детского дома)</w:t>
      </w:r>
      <w:r>
        <w:rPr>
          <w:rFonts w:ascii="Times New Roman" w:hAnsi="Times New Roman"/>
          <w:bCs/>
          <w:kern w:val="36"/>
          <w:sz w:val="24"/>
          <w:szCs w:val="24"/>
        </w:rPr>
        <w:t>.</w:t>
      </w:r>
    </w:p>
    <w:p w:rsidR="0003295F" w:rsidRDefault="00F043C4" w:rsidP="0003295F">
      <w:pPr>
        <w:pStyle w:val="a4"/>
        <w:ind w:left="0" w:firstLine="720"/>
        <w:rPr>
          <w:rFonts w:ascii="Times New Roman" w:hAnsi="Times New Roman"/>
          <w:bCs/>
          <w:kern w:val="36"/>
          <w:sz w:val="24"/>
          <w:szCs w:val="24"/>
        </w:rPr>
      </w:pPr>
      <w:r w:rsidRPr="0003295F">
        <w:rPr>
          <w:rFonts w:ascii="Times New Roman" w:hAnsi="Times New Roman"/>
          <w:bCs/>
          <w:kern w:val="36"/>
          <w:sz w:val="24"/>
          <w:szCs w:val="24"/>
        </w:rPr>
        <w:t>В рамках данного мероприятия выполнена замена ветхих участков тепловых сетей в с. Ровдино, общей протяжённостью 0,7 км</w:t>
      </w:r>
      <w:proofErr w:type="gramStart"/>
      <w:r w:rsidRPr="0003295F">
        <w:rPr>
          <w:rFonts w:ascii="Times New Roman" w:hAnsi="Times New Roman"/>
          <w:bCs/>
          <w:kern w:val="36"/>
          <w:sz w:val="24"/>
          <w:szCs w:val="24"/>
        </w:rPr>
        <w:t>.</w:t>
      </w:r>
      <w:proofErr w:type="gramEnd"/>
      <w:r w:rsidRPr="0003295F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proofErr w:type="gramStart"/>
      <w:r w:rsidRPr="0003295F">
        <w:rPr>
          <w:rFonts w:ascii="Times New Roman" w:hAnsi="Times New Roman"/>
          <w:bCs/>
          <w:kern w:val="36"/>
          <w:sz w:val="24"/>
          <w:szCs w:val="24"/>
        </w:rPr>
        <w:t>в</w:t>
      </w:r>
      <w:proofErr w:type="gramEnd"/>
      <w:r w:rsidRPr="0003295F">
        <w:rPr>
          <w:rFonts w:ascii="Times New Roman" w:hAnsi="Times New Roman"/>
          <w:bCs/>
          <w:kern w:val="36"/>
          <w:sz w:val="24"/>
          <w:szCs w:val="24"/>
        </w:rPr>
        <w:t xml:space="preserve"> однотрубном исполнении.</w:t>
      </w:r>
    </w:p>
    <w:p w:rsidR="002E1CF2" w:rsidRPr="0003295F" w:rsidRDefault="002E1CF2" w:rsidP="0003295F">
      <w:pPr>
        <w:pStyle w:val="a4"/>
        <w:numPr>
          <w:ilvl w:val="0"/>
          <w:numId w:val="13"/>
        </w:numPr>
        <w:ind w:left="0" w:firstLine="708"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03295F">
        <w:rPr>
          <w:rFonts w:ascii="Times New Roman" w:hAnsi="Times New Roman"/>
          <w:bCs/>
          <w:kern w:val="36"/>
          <w:sz w:val="24"/>
          <w:szCs w:val="24"/>
        </w:rPr>
        <w:t>Проведение государственной экспертизы по объекту «Капитальный ремонт тепловых сетей г</w:t>
      </w:r>
      <w:proofErr w:type="gramStart"/>
      <w:r w:rsidRPr="0003295F">
        <w:rPr>
          <w:rFonts w:ascii="Times New Roman" w:hAnsi="Times New Roman"/>
          <w:bCs/>
          <w:kern w:val="36"/>
          <w:sz w:val="24"/>
          <w:szCs w:val="24"/>
        </w:rPr>
        <w:t>.Ш</w:t>
      </w:r>
      <w:proofErr w:type="gramEnd"/>
      <w:r w:rsidRPr="0003295F">
        <w:rPr>
          <w:rFonts w:ascii="Times New Roman" w:hAnsi="Times New Roman"/>
          <w:bCs/>
          <w:kern w:val="36"/>
          <w:sz w:val="24"/>
          <w:szCs w:val="24"/>
        </w:rPr>
        <w:t>енкурск»</w:t>
      </w:r>
    </w:p>
    <w:p w:rsidR="0003295F" w:rsidRPr="0003295F" w:rsidRDefault="00F043C4" w:rsidP="006A4A50">
      <w:pPr>
        <w:pStyle w:val="a4"/>
        <w:ind w:left="0" w:firstLine="708"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03295F">
        <w:rPr>
          <w:rFonts w:ascii="Times New Roman" w:hAnsi="Times New Roman"/>
          <w:bCs/>
          <w:kern w:val="36"/>
          <w:sz w:val="24"/>
          <w:szCs w:val="24"/>
        </w:rPr>
        <w:t xml:space="preserve">В рамках данного мероприятия  проведена государственная экспертиза проектной документации (в части определения достоверности сметной стоимости) по объекту: </w:t>
      </w:r>
      <w:r w:rsidRPr="0003295F">
        <w:rPr>
          <w:rFonts w:ascii="Times New Roman" w:hAnsi="Times New Roman"/>
          <w:bCs/>
          <w:kern w:val="36"/>
          <w:sz w:val="24"/>
          <w:szCs w:val="24"/>
        </w:rPr>
        <w:lastRenderedPageBreak/>
        <w:t xml:space="preserve">«Капитальный ремонт тепловых сетей </w:t>
      </w:r>
      <w:proofErr w:type="gramStart"/>
      <w:r w:rsidRPr="0003295F">
        <w:rPr>
          <w:rFonts w:ascii="Times New Roman" w:hAnsi="Times New Roman"/>
          <w:bCs/>
          <w:kern w:val="36"/>
          <w:sz w:val="24"/>
          <w:szCs w:val="24"/>
        </w:rPr>
        <w:t>г</w:t>
      </w:r>
      <w:proofErr w:type="gramEnd"/>
      <w:r w:rsidRPr="0003295F">
        <w:rPr>
          <w:rFonts w:ascii="Times New Roman" w:hAnsi="Times New Roman"/>
          <w:bCs/>
          <w:kern w:val="36"/>
          <w:sz w:val="24"/>
          <w:szCs w:val="24"/>
        </w:rPr>
        <w:t>. Шенкурск» и получено положительное экспертное заключение.</w:t>
      </w:r>
      <w:r w:rsidR="0003295F" w:rsidRPr="0003295F">
        <w:rPr>
          <w:rFonts w:ascii="Times New Roman" w:hAnsi="Times New Roman"/>
          <w:bCs/>
          <w:kern w:val="36"/>
          <w:sz w:val="24"/>
          <w:szCs w:val="24"/>
        </w:rPr>
        <w:t xml:space="preserve"> </w:t>
      </w:r>
    </w:p>
    <w:p w:rsidR="0003295F" w:rsidRPr="0003295F" w:rsidRDefault="002E1CF2" w:rsidP="0003295F">
      <w:pPr>
        <w:pStyle w:val="a4"/>
        <w:numPr>
          <w:ilvl w:val="0"/>
          <w:numId w:val="13"/>
        </w:numPr>
        <w:ind w:left="0" w:firstLine="708"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03295F">
        <w:rPr>
          <w:rFonts w:ascii="Times New Roman" w:hAnsi="Times New Roman"/>
          <w:bCs/>
          <w:kern w:val="36"/>
          <w:sz w:val="24"/>
          <w:szCs w:val="24"/>
        </w:rPr>
        <w:t>Проведение государственной экспертизы по объекту «Капитальный ремонт тепловых сетей с.</w:t>
      </w:r>
      <w:r w:rsidR="0003295F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 w:rsidRPr="0003295F">
        <w:rPr>
          <w:rFonts w:ascii="Times New Roman" w:hAnsi="Times New Roman"/>
          <w:bCs/>
          <w:kern w:val="36"/>
          <w:sz w:val="24"/>
          <w:szCs w:val="24"/>
        </w:rPr>
        <w:t>Ровдино (бывш</w:t>
      </w:r>
      <w:r w:rsidR="0003295F">
        <w:rPr>
          <w:rFonts w:ascii="Times New Roman" w:hAnsi="Times New Roman"/>
          <w:bCs/>
          <w:kern w:val="36"/>
          <w:sz w:val="24"/>
          <w:szCs w:val="24"/>
        </w:rPr>
        <w:t>ей</w:t>
      </w:r>
      <w:proofErr w:type="gramStart"/>
      <w:r w:rsidR="0003295F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 w:rsidRPr="0003295F">
        <w:rPr>
          <w:rFonts w:ascii="Times New Roman" w:hAnsi="Times New Roman"/>
          <w:bCs/>
          <w:kern w:val="36"/>
          <w:sz w:val="24"/>
          <w:szCs w:val="24"/>
        </w:rPr>
        <w:t>.</w:t>
      </w:r>
      <w:proofErr w:type="gramEnd"/>
      <w:r w:rsidRPr="0003295F">
        <w:rPr>
          <w:rFonts w:ascii="Times New Roman" w:hAnsi="Times New Roman"/>
          <w:bCs/>
          <w:kern w:val="36"/>
          <w:sz w:val="24"/>
          <w:szCs w:val="24"/>
        </w:rPr>
        <w:t>котел</w:t>
      </w:r>
      <w:r w:rsidR="0003295F">
        <w:rPr>
          <w:rFonts w:ascii="Times New Roman" w:hAnsi="Times New Roman"/>
          <w:bCs/>
          <w:kern w:val="36"/>
          <w:sz w:val="24"/>
          <w:szCs w:val="24"/>
        </w:rPr>
        <w:t xml:space="preserve">ьной </w:t>
      </w:r>
      <w:proofErr w:type="spellStart"/>
      <w:r w:rsidR="0003295F">
        <w:rPr>
          <w:rFonts w:ascii="Times New Roman" w:hAnsi="Times New Roman"/>
          <w:bCs/>
          <w:kern w:val="36"/>
          <w:sz w:val="24"/>
          <w:szCs w:val="24"/>
        </w:rPr>
        <w:t>Ровдинского</w:t>
      </w:r>
      <w:proofErr w:type="spellEnd"/>
      <w:r w:rsidR="0003295F">
        <w:rPr>
          <w:rFonts w:ascii="Times New Roman" w:hAnsi="Times New Roman"/>
          <w:bCs/>
          <w:kern w:val="36"/>
          <w:sz w:val="24"/>
          <w:szCs w:val="24"/>
        </w:rPr>
        <w:t xml:space="preserve"> детского дома).</w:t>
      </w:r>
    </w:p>
    <w:p w:rsidR="00F043C4" w:rsidRPr="0003295F" w:rsidRDefault="00F043C4" w:rsidP="006A4A50">
      <w:pPr>
        <w:pStyle w:val="a4"/>
        <w:ind w:left="0" w:firstLine="708"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03295F">
        <w:rPr>
          <w:rFonts w:ascii="Times New Roman" w:hAnsi="Times New Roman"/>
          <w:bCs/>
          <w:kern w:val="36"/>
          <w:sz w:val="24"/>
          <w:szCs w:val="24"/>
        </w:rPr>
        <w:t>В рамках данного мероприятия  проведена государственная экспертиза проектной документации (в части определения достоверности сметной стоимости) по объекту: «Капитальный ремонт тепловых сетей с.</w:t>
      </w:r>
      <w:r w:rsidR="0003295F">
        <w:rPr>
          <w:rFonts w:ascii="Times New Roman" w:hAnsi="Times New Roman"/>
          <w:bCs/>
          <w:kern w:val="36"/>
          <w:sz w:val="24"/>
          <w:szCs w:val="24"/>
        </w:rPr>
        <w:t xml:space="preserve"> Ровдино (бывшей </w:t>
      </w:r>
      <w:r w:rsidRPr="0003295F">
        <w:rPr>
          <w:rFonts w:ascii="Times New Roman" w:hAnsi="Times New Roman"/>
          <w:bCs/>
          <w:kern w:val="36"/>
          <w:sz w:val="24"/>
          <w:szCs w:val="24"/>
        </w:rPr>
        <w:t xml:space="preserve">котельной </w:t>
      </w:r>
      <w:proofErr w:type="spellStart"/>
      <w:r w:rsidRPr="0003295F">
        <w:rPr>
          <w:rFonts w:ascii="Times New Roman" w:hAnsi="Times New Roman"/>
          <w:bCs/>
          <w:kern w:val="36"/>
          <w:sz w:val="24"/>
          <w:szCs w:val="24"/>
        </w:rPr>
        <w:t>Ровдинского</w:t>
      </w:r>
      <w:proofErr w:type="spellEnd"/>
      <w:r w:rsidRPr="0003295F">
        <w:rPr>
          <w:rFonts w:ascii="Times New Roman" w:hAnsi="Times New Roman"/>
          <w:bCs/>
          <w:kern w:val="36"/>
          <w:sz w:val="24"/>
          <w:szCs w:val="24"/>
        </w:rPr>
        <w:t xml:space="preserve"> детского дома)» и получено положительное экспертное заключение.</w:t>
      </w:r>
    </w:p>
    <w:p w:rsidR="00061970" w:rsidRDefault="00061970" w:rsidP="00092199">
      <w:pPr>
        <w:autoSpaceDE w:val="0"/>
        <w:autoSpaceDN w:val="0"/>
        <w:adjustRightInd w:val="0"/>
        <w:ind w:firstLine="708"/>
        <w:jc w:val="both"/>
      </w:pPr>
      <w:r>
        <w:t xml:space="preserve">Для реализации </w:t>
      </w:r>
      <w:r w:rsidRPr="00323816">
        <w:t xml:space="preserve">мероприятий муниципальной программы предусмотрены финансовые средства в размере </w:t>
      </w:r>
      <w:r w:rsidR="002E1CF2">
        <w:t>18 626 476 ,78</w:t>
      </w:r>
      <w:r w:rsidRPr="00323816">
        <w:t xml:space="preserve"> рублей, из них средства:</w:t>
      </w:r>
    </w:p>
    <w:p w:rsidR="002E1CF2" w:rsidRPr="00E45069" w:rsidRDefault="002E1CF2" w:rsidP="002E1CF2">
      <w:pPr>
        <w:autoSpaceDE w:val="0"/>
        <w:autoSpaceDN w:val="0"/>
        <w:adjustRightInd w:val="0"/>
        <w:ind w:firstLine="708"/>
        <w:jc w:val="both"/>
      </w:pPr>
      <w:r>
        <w:t>–</w:t>
      </w:r>
      <w:r>
        <w:tab/>
        <w:t xml:space="preserve">средства </w:t>
      </w:r>
      <w:r w:rsidRPr="00497F7E">
        <w:t xml:space="preserve">финансовой поддержки публично-правовой кампании «Фонд развития территорий» </w:t>
      </w:r>
      <w:r w:rsidRPr="00E45069">
        <w:t>13</w:t>
      </w:r>
      <w:r>
        <w:t xml:space="preserve"> </w:t>
      </w:r>
      <w:r w:rsidRPr="00E45069">
        <w:t>854</w:t>
      </w:r>
      <w:r>
        <w:t xml:space="preserve"> </w:t>
      </w:r>
      <w:r w:rsidRPr="00E45069">
        <w:t>435,91</w:t>
      </w:r>
      <w:r>
        <w:t xml:space="preserve"> рублей;</w:t>
      </w:r>
    </w:p>
    <w:p w:rsidR="002E1CF2" w:rsidRDefault="00403CD7" w:rsidP="002E1CF2">
      <w:pPr>
        <w:autoSpaceDE w:val="0"/>
        <w:autoSpaceDN w:val="0"/>
        <w:adjustRightInd w:val="0"/>
        <w:ind w:firstLine="708"/>
        <w:jc w:val="both"/>
      </w:pPr>
      <w:r>
        <w:t>–</w:t>
      </w:r>
      <w:r>
        <w:tab/>
      </w:r>
      <w:r w:rsidR="002E1CF2">
        <w:t xml:space="preserve">средства областного бюджета </w:t>
      </w:r>
      <w:r w:rsidR="002E1CF2" w:rsidRPr="00E45069">
        <w:t>4</w:t>
      </w:r>
      <w:r w:rsidR="002E1CF2">
        <w:t xml:space="preserve"> </w:t>
      </w:r>
      <w:r w:rsidR="002E1CF2" w:rsidRPr="00E45069">
        <w:t>340</w:t>
      </w:r>
      <w:r w:rsidR="002E1CF2">
        <w:t xml:space="preserve"> </w:t>
      </w:r>
      <w:r w:rsidR="002E1CF2" w:rsidRPr="00E45069">
        <w:t>481,55</w:t>
      </w:r>
      <w:r w:rsidR="002E1CF2">
        <w:t xml:space="preserve"> рублей; </w:t>
      </w:r>
    </w:p>
    <w:p w:rsidR="002E1CF2" w:rsidRDefault="00403CD7" w:rsidP="002E1CF2">
      <w:pPr>
        <w:autoSpaceDE w:val="0"/>
        <w:autoSpaceDN w:val="0"/>
        <w:adjustRightInd w:val="0"/>
        <w:ind w:firstLine="708"/>
        <w:jc w:val="both"/>
      </w:pPr>
      <w:r>
        <w:t>–</w:t>
      </w:r>
      <w:r>
        <w:tab/>
      </w:r>
      <w:r w:rsidR="002E1CF2">
        <w:t xml:space="preserve">средства бюджета округа </w:t>
      </w:r>
      <w:r w:rsidR="002E1CF2" w:rsidRPr="00E45069">
        <w:t>431 559,32</w:t>
      </w:r>
      <w:r w:rsidR="002E1CF2">
        <w:t xml:space="preserve"> рублей; </w:t>
      </w:r>
    </w:p>
    <w:p w:rsidR="00042212" w:rsidRDefault="00042212" w:rsidP="00092199">
      <w:pPr>
        <w:autoSpaceDE w:val="0"/>
        <w:autoSpaceDN w:val="0"/>
        <w:adjustRightInd w:val="0"/>
        <w:ind w:firstLine="708"/>
        <w:jc w:val="both"/>
      </w:pPr>
    </w:p>
    <w:p w:rsidR="00061970" w:rsidRDefault="00061970" w:rsidP="00092199">
      <w:pPr>
        <w:autoSpaceDE w:val="0"/>
        <w:autoSpaceDN w:val="0"/>
        <w:adjustRightInd w:val="0"/>
        <w:ind w:firstLine="708"/>
        <w:jc w:val="both"/>
      </w:pPr>
      <w:r w:rsidRPr="00323816">
        <w:t>За отчетный период</w:t>
      </w:r>
      <w:r w:rsidR="00F8272C">
        <w:t xml:space="preserve"> израсходовано</w:t>
      </w:r>
      <w:r w:rsidRPr="00323816">
        <w:t xml:space="preserve"> </w:t>
      </w:r>
      <w:r w:rsidR="00403CD7">
        <w:t>18 620 680,92</w:t>
      </w:r>
      <w:r w:rsidRPr="00323816">
        <w:t xml:space="preserve"> рублей, из них средства:</w:t>
      </w:r>
    </w:p>
    <w:p w:rsidR="00403CD7" w:rsidRPr="00E45069" w:rsidRDefault="00403CD7" w:rsidP="00403CD7">
      <w:pPr>
        <w:autoSpaceDE w:val="0"/>
        <w:autoSpaceDN w:val="0"/>
        <w:adjustRightInd w:val="0"/>
        <w:ind w:firstLine="708"/>
        <w:jc w:val="both"/>
      </w:pPr>
      <w:r>
        <w:t>–</w:t>
      </w:r>
      <w:r>
        <w:tab/>
        <w:t xml:space="preserve">средства </w:t>
      </w:r>
      <w:r w:rsidRPr="00497F7E">
        <w:t xml:space="preserve">финансовой поддержки публично-правовой кампании «Фонд развития территорий» </w:t>
      </w:r>
      <w:r w:rsidRPr="00E45069">
        <w:t>13</w:t>
      </w:r>
      <w:r>
        <w:t xml:space="preserve"> </w:t>
      </w:r>
      <w:r w:rsidRPr="00E45069">
        <w:t>854</w:t>
      </w:r>
      <w:r>
        <w:t xml:space="preserve"> </w:t>
      </w:r>
      <w:r w:rsidRPr="00E45069">
        <w:t>435,91</w:t>
      </w:r>
      <w:r>
        <w:t xml:space="preserve"> рублей;</w:t>
      </w:r>
    </w:p>
    <w:p w:rsidR="00061970" w:rsidRPr="00323816" w:rsidRDefault="00061970" w:rsidP="009466EA">
      <w:pPr>
        <w:autoSpaceDE w:val="0"/>
        <w:autoSpaceDN w:val="0"/>
        <w:adjustRightInd w:val="0"/>
        <w:ind w:firstLine="708"/>
        <w:jc w:val="both"/>
      </w:pPr>
      <w:r w:rsidRPr="00323816">
        <w:t>–</w:t>
      </w:r>
      <w:r w:rsidRPr="00323816">
        <w:tab/>
        <w:t xml:space="preserve">областного бюджета </w:t>
      </w:r>
      <w:r w:rsidRPr="00323816">
        <w:softHyphen/>
        <w:t xml:space="preserve">– </w:t>
      </w:r>
      <w:r w:rsidR="00403CD7">
        <w:t>4 340 481,55</w:t>
      </w:r>
      <w:r w:rsidRPr="00323816">
        <w:t xml:space="preserve"> рублей;</w:t>
      </w:r>
    </w:p>
    <w:p w:rsidR="00061970" w:rsidRDefault="00061970" w:rsidP="009466EA">
      <w:pPr>
        <w:autoSpaceDE w:val="0"/>
        <w:autoSpaceDN w:val="0"/>
        <w:adjustRightInd w:val="0"/>
        <w:ind w:firstLine="708"/>
        <w:jc w:val="both"/>
      </w:pPr>
      <w:r w:rsidRPr="00323816">
        <w:t>–</w:t>
      </w:r>
      <w:r w:rsidRPr="00323816">
        <w:tab/>
        <w:t xml:space="preserve">бюджета округа – </w:t>
      </w:r>
      <w:r w:rsidR="00403CD7">
        <w:t>425 763,46</w:t>
      </w:r>
      <w:r w:rsidRPr="00323816">
        <w:t xml:space="preserve"> рублей.</w:t>
      </w:r>
    </w:p>
    <w:p w:rsidR="00042212" w:rsidRDefault="00042212" w:rsidP="00042212">
      <w:pPr>
        <w:spacing w:after="313"/>
        <w:contextualSpacing/>
        <w:jc w:val="both"/>
      </w:pPr>
    </w:p>
    <w:p w:rsidR="00430442" w:rsidRDefault="00430442" w:rsidP="00042212">
      <w:pPr>
        <w:autoSpaceDE w:val="0"/>
        <w:autoSpaceDN w:val="0"/>
        <w:adjustRightInd w:val="0"/>
        <w:ind w:firstLine="708"/>
        <w:jc w:val="both"/>
      </w:pPr>
      <w:r>
        <w:t xml:space="preserve">Реализация мероприятий муниципальной программы осуществлялась </w:t>
      </w:r>
      <w:r w:rsidR="00403CD7">
        <w:t>в рамках региональной программы Архангельской области «Модернизация систем коммунальной инфраструктуры (2023-2027 годы)», утверждённой постановлением Правительства Архангельской области от 28.02.2023 года № 181-пп, в соответствии с соглашением о предоставлении субсидии из областного бюджета бюджету Шенкурского муниципального округа от 20.07.2023 года № 5-МКИ/2023.</w:t>
      </w:r>
    </w:p>
    <w:p w:rsidR="00403CD7" w:rsidRDefault="00403CD7" w:rsidP="00042212">
      <w:pPr>
        <w:autoSpaceDE w:val="0"/>
        <w:autoSpaceDN w:val="0"/>
        <w:adjustRightInd w:val="0"/>
        <w:ind w:firstLine="708"/>
        <w:jc w:val="both"/>
      </w:pPr>
    </w:p>
    <w:p w:rsidR="00061970" w:rsidRDefault="00061970" w:rsidP="00042212">
      <w:pPr>
        <w:autoSpaceDE w:val="0"/>
        <w:autoSpaceDN w:val="0"/>
        <w:adjustRightInd w:val="0"/>
        <w:ind w:firstLine="708"/>
        <w:jc w:val="both"/>
      </w:pPr>
      <w:r>
        <w:t>В отчетном периоде реализаци</w:t>
      </w:r>
      <w:r w:rsidR="00430442">
        <w:t>я</w:t>
      </w:r>
      <w:r>
        <w:t xml:space="preserve"> мероприятий муниципальной программы </w:t>
      </w:r>
      <w:r w:rsidR="00430442">
        <w:t>осуществлялась в соответствии с планом реализации муниципальной программы.</w:t>
      </w:r>
      <w:r>
        <w:t xml:space="preserve"> </w:t>
      </w:r>
    </w:p>
    <w:p w:rsidR="00061970" w:rsidRDefault="00061970" w:rsidP="00047737">
      <w:pPr>
        <w:autoSpaceDE w:val="0"/>
        <w:autoSpaceDN w:val="0"/>
        <w:adjustRightInd w:val="0"/>
        <w:jc w:val="center"/>
        <w:rPr>
          <w:b/>
        </w:rPr>
      </w:pPr>
    </w:p>
    <w:p w:rsidR="00061970" w:rsidRDefault="00061970" w:rsidP="00042212">
      <w:pPr>
        <w:ind w:left="708"/>
        <w:jc w:val="both"/>
      </w:pPr>
      <w:r>
        <w:t>Анализ факторов, повлиявших на ход реализации муниципальной программы.</w:t>
      </w:r>
    </w:p>
    <w:p w:rsidR="00061970" w:rsidRPr="003715C7" w:rsidRDefault="00061970" w:rsidP="00174E57">
      <w:pPr>
        <w:autoSpaceDE w:val="0"/>
        <w:autoSpaceDN w:val="0"/>
        <w:adjustRightInd w:val="0"/>
        <w:ind w:firstLine="708"/>
        <w:jc w:val="both"/>
        <w:rPr>
          <w:b/>
        </w:rPr>
      </w:pPr>
      <w:r>
        <w:t xml:space="preserve">В отчетном году муниципальная программа выполнялась в соответствии с планом реализации муниципальной программы на 2023 год, утвержденным распоряжением администрации Шенкурского  муниципального округа Архангельской области </w:t>
      </w:r>
      <w:r w:rsidRPr="00684031">
        <w:t xml:space="preserve">от </w:t>
      </w:r>
      <w:r w:rsidR="00D5560C">
        <w:t xml:space="preserve">8 февраля </w:t>
      </w:r>
      <w:r w:rsidR="005A2A4F">
        <w:t>202</w:t>
      </w:r>
      <w:r w:rsidR="00D5560C">
        <w:t>3</w:t>
      </w:r>
      <w:r w:rsidR="00430442">
        <w:t xml:space="preserve"> года № </w:t>
      </w:r>
      <w:r w:rsidR="00D5560C">
        <w:t>68</w:t>
      </w:r>
      <w:r w:rsidRPr="00684031">
        <w:t>-р.</w:t>
      </w:r>
      <w:r>
        <w:t xml:space="preserve"> </w:t>
      </w:r>
    </w:p>
    <w:p w:rsidR="00061970" w:rsidRDefault="00061970" w:rsidP="003715C7">
      <w:pPr>
        <w:autoSpaceDE w:val="0"/>
        <w:autoSpaceDN w:val="0"/>
        <w:adjustRightInd w:val="0"/>
        <w:ind w:firstLine="708"/>
        <w:jc w:val="both"/>
      </w:pPr>
      <w:r>
        <w:t xml:space="preserve">В ходе реализации муниципальной </w:t>
      </w:r>
      <w:proofErr w:type="gramStart"/>
      <w:r>
        <w:t>программы</w:t>
      </w:r>
      <w:proofErr w:type="gramEnd"/>
      <w:r>
        <w:t xml:space="preserve"> запланированные мероприятия выполнены</w:t>
      </w:r>
      <w:r w:rsidR="00FC760A">
        <w:t>.</w:t>
      </w:r>
      <w:r>
        <w:t xml:space="preserve"> </w:t>
      </w:r>
    </w:p>
    <w:p w:rsidR="004A4D8C" w:rsidRDefault="004A4D8C" w:rsidP="003715C7">
      <w:pPr>
        <w:autoSpaceDE w:val="0"/>
        <w:autoSpaceDN w:val="0"/>
        <w:adjustRightInd w:val="0"/>
        <w:ind w:firstLine="708"/>
        <w:jc w:val="both"/>
      </w:pPr>
      <w:proofErr w:type="gramStart"/>
      <w:r>
        <w:t>Факторы, отрицательно повлиявшие на ход реализации муниципальной программы в 2023 году отсутствуют</w:t>
      </w:r>
      <w:proofErr w:type="gramEnd"/>
      <w:r>
        <w:t xml:space="preserve">. </w:t>
      </w:r>
      <w:proofErr w:type="gramStart"/>
      <w:r>
        <w:t>Целевые показатели муниципальной программы, запланированные на 2023 год достигнуты</w:t>
      </w:r>
      <w:proofErr w:type="gramEnd"/>
      <w:r>
        <w:t xml:space="preserve">. Незначительное отклонение в освоении предусмотренных на 2023 год муниципальной программой объёмов финансирования связано с экономией средств бюджета Шенкурского муниципального округа по фактически выполненным подрядчиком работам. </w:t>
      </w:r>
    </w:p>
    <w:p w:rsidR="00061970" w:rsidRDefault="00061970" w:rsidP="003715C7">
      <w:pPr>
        <w:autoSpaceDE w:val="0"/>
        <w:autoSpaceDN w:val="0"/>
        <w:adjustRightInd w:val="0"/>
        <w:ind w:firstLine="708"/>
        <w:jc w:val="both"/>
      </w:pPr>
      <w:r>
        <w:t xml:space="preserve">Контроль за ходом реализации муниципальной программы и вовремя внесенные в нее изменения позволили достичь наибольшее значение итогового </w:t>
      </w:r>
      <w:proofErr w:type="gramStart"/>
      <w:r>
        <w:t>показателя оценки эффективности реализации муниципальной программы</w:t>
      </w:r>
      <w:proofErr w:type="gramEnd"/>
      <w:r>
        <w:t xml:space="preserve"> по итогам отчетного </w:t>
      </w:r>
      <w:r w:rsidRPr="0081355B">
        <w:t xml:space="preserve">года – </w:t>
      </w:r>
      <w:r w:rsidR="005A0364" w:rsidRPr="0081355B">
        <w:t>100</w:t>
      </w:r>
      <w:r w:rsidRPr="0081355B">
        <w:t xml:space="preserve"> баллов.</w:t>
      </w:r>
    </w:p>
    <w:p w:rsidR="00061970" w:rsidRDefault="00061970" w:rsidP="003715C7">
      <w:pPr>
        <w:autoSpaceDE w:val="0"/>
        <w:autoSpaceDN w:val="0"/>
        <w:adjustRightInd w:val="0"/>
        <w:ind w:firstLine="708"/>
        <w:jc w:val="both"/>
        <w:rPr>
          <w:b/>
        </w:rPr>
      </w:pPr>
    </w:p>
    <w:p w:rsidR="00061970" w:rsidRPr="00DF077E" w:rsidRDefault="00061970" w:rsidP="00047737">
      <w:pPr>
        <w:autoSpaceDE w:val="0"/>
        <w:autoSpaceDN w:val="0"/>
        <w:adjustRightInd w:val="0"/>
        <w:jc w:val="center"/>
        <w:rPr>
          <w:b/>
        </w:rPr>
      </w:pPr>
      <w:r w:rsidRPr="00DF077E">
        <w:rPr>
          <w:b/>
        </w:rPr>
        <w:t xml:space="preserve">II. Объемы финансирования и освоения средств </w:t>
      </w:r>
    </w:p>
    <w:p w:rsidR="00061970" w:rsidRPr="00DF077E" w:rsidRDefault="00061970" w:rsidP="004005AA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DF077E">
        <w:rPr>
          <w:b/>
        </w:rPr>
        <w:lastRenderedPageBreak/>
        <w:t xml:space="preserve">муниципальной программы </w:t>
      </w:r>
    </w:p>
    <w:p w:rsidR="00061970" w:rsidRPr="00DF077E" w:rsidRDefault="00061970" w:rsidP="00047737">
      <w:pPr>
        <w:autoSpaceDE w:val="0"/>
        <w:autoSpaceDN w:val="0"/>
        <w:adjustRightInd w:val="0"/>
        <w:jc w:val="center"/>
        <w:rPr>
          <w:b/>
        </w:rPr>
      </w:pPr>
    </w:p>
    <w:p w:rsidR="00061970" w:rsidRDefault="00061970" w:rsidP="00092199">
      <w:pPr>
        <w:pStyle w:val="a4"/>
        <w:tabs>
          <w:tab w:val="left" w:pos="709"/>
          <w:tab w:val="left" w:pos="6512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t xml:space="preserve">           </w:t>
      </w:r>
      <w:r w:rsidRPr="00A24C49">
        <w:rPr>
          <w:rFonts w:ascii="Times New Roman" w:hAnsi="Times New Roman"/>
          <w:sz w:val="24"/>
          <w:szCs w:val="24"/>
        </w:rPr>
        <w:t>Объем</w:t>
      </w:r>
      <w:r>
        <w:rPr>
          <w:rFonts w:ascii="Times New Roman" w:hAnsi="Times New Roman"/>
          <w:sz w:val="24"/>
          <w:szCs w:val="24"/>
        </w:rPr>
        <w:t>ы</w:t>
      </w:r>
      <w:r w:rsidRPr="00A24C49">
        <w:rPr>
          <w:rFonts w:ascii="Times New Roman" w:hAnsi="Times New Roman"/>
          <w:sz w:val="24"/>
          <w:szCs w:val="24"/>
        </w:rPr>
        <w:t xml:space="preserve"> финансирования и освоения средств муниципальной программы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4C49">
        <w:rPr>
          <w:rFonts w:ascii="Times New Roman" w:hAnsi="Times New Roman"/>
          <w:bCs/>
          <w:sz w:val="24"/>
          <w:szCs w:val="24"/>
        </w:rPr>
        <w:t>представлен</w:t>
      </w:r>
      <w:r>
        <w:rPr>
          <w:rFonts w:ascii="Times New Roman" w:hAnsi="Times New Roman"/>
          <w:bCs/>
          <w:sz w:val="24"/>
          <w:szCs w:val="24"/>
        </w:rPr>
        <w:t>ы</w:t>
      </w:r>
      <w:r w:rsidRPr="00A24C49">
        <w:rPr>
          <w:rFonts w:ascii="Times New Roman" w:hAnsi="Times New Roman"/>
          <w:bCs/>
          <w:sz w:val="24"/>
          <w:szCs w:val="24"/>
        </w:rPr>
        <w:t xml:space="preserve"> в приложении № 1 к настоящему отчету.</w:t>
      </w:r>
    </w:p>
    <w:p w:rsidR="00061970" w:rsidRDefault="00061970" w:rsidP="00A24C49">
      <w:pPr>
        <w:pStyle w:val="a4"/>
        <w:tabs>
          <w:tab w:val="left" w:pos="709"/>
          <w:tab w:val="left" w:pos="6512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061970" w:rsidRDefault="00061970" w:rsidP="00A24C49">
      <w:pPr>
        <w:pStyle w:val="a4"/>
        <w:tabs>
          <w:tab w:val="left" w:pos="709"/>
          <w:tab w:val="left" w:pos="6512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061970" w:rsidRPr="00DF077E" w:rsidRDefault="00061970" w:rsidP="00A24C49">
      <w:pPr>
        <w:jc w:val="center"/>
        <w:rPr>
          <w:b/>
        </w:rPr>
      </w:pPr>
      <w:r w:rsidRPr="00DF077E">
        <w:rPr>
          <w:b/>
          <w:bCs/>
          <w:lang w:val="en-US"/>
        </w:rPr>
        <w:t>III</w:t>
      </w:r>
      <w:r w:rsidRPr="00DF077E">
        <w:rPr>
          <w:b/>
          <w:bCs/>
        </w:rPr>
        <w:t xml:space="preserve">. </w:t>
      </w:r>
      <w:r w:rsidRPr="00DF077E">
        <w:rPr>
          <w:b/>
        </w:rPr>
        <w:t xml:space="preserve">Сведения о достижении целевых показателей муниципальной программы  </w:t>
      </w:r>
    </w:p>
    <w:p w:rsidR="00061970" w:rsidRDefault="00061970" w:rsidP="00A24C49">
      <w:pPr>
        <w:jc w:val="center"/>
      </w:pPr>
    </w:p>
    <w:p w:rsidR="00061970" w:rsidRDefault="00061970" w:rsidP="00092199">
      <w:pPr>
        <w:ind w:firstLine="708"/>
        <w:jc w:val="both"/>
      </w:pPr>
      <w:r>
        <w:t>Сведения о достижении целевых показателей муниципальной программы по итогам 2023</w:t>
      </w:r>
      <w:r w:rsidRPr="004005AA">
        <w:t xml:space="preserve"> </w:t>
      </w:r>
      <w:r>
        <w:t>года представлены в приложении № 2 к настоящему отчету.</w:t>
      </w:r>
    </w:p>
    <w:p w:rsidR="00061970" w:rsidRDefault="00061970" w:rsidP="00A24C49">
      <w:pPr>
        <w:autoSpaceDE w:val="0"/>
        <w:autoSpaceDN w:val="0"/>
        <w:adjustRightInd w:val="0"/>
        <w:jc w:val="both"/>
      </w:pPr>
    </w:p>
    <w:p w:rsidR="00061970" w:rsidRDefault="00061970" w:rsidP="00A24C49">
      <w:pPr>
        <w:autoSpaceDE w:val="0"/>
        <w:autoSpaceDN w:val="0"/>
        <w:adjustRightInd w:val="0"/>
        <w:jc w:val="both"/>
      </w:pPr>
    </w:p>
    <w:p w:rsidR="00061970" w:rsidRPr="00DF077E" w:rsidRDefault="00061970" w:rsidP="004005AA">
      <w:pPr>
        <w:jc w:val="center"/>
        <w:rPr>
          <w:b/>
        </w:rPr>
      </w:pPr>
      <w:r w:rsidRPr="00DF077E">
        <w:rPr>
          <w:b/>
          <w:lang w:val="en-US"/>
        </w:rPr>
        <w:t>IV</w:t>
      </w:r>
      <w:r>
        <w:rPr>
          <w:b/>
        </w:rPr>
        <w:t>. Расчет оценки</w:t>
      </w:r>
    </w:p>
    <w:p w:rsidR="00061970" w:rsidRPr="00DF077E" w:rsidRDefault="00061970" w:rsidP="004005AA">
      <w:pPr>
        <w:jc w:val="center"/>
        <w:rPr>
          <w:b/>
        </w:rPr>
      </w:pPr>
      <w:r w:rsidRPr="00DF077E">
        <w:rPr>
          <w:b/>
        </w:rPr>
        <w:t xml:space="preserve">эффективности реализации муниципальной программы </w:t>
      </w:r>
    </w:p>
    <w:p w:rsidR="00061970" w:rsidRDefault="00061970" w:rsidP="00A24C49">
      <w:pPr>
        <w:autoSpaceDE w:val="0"/>
        <w:autoSpaceDN w:val="0"/>
        <w:adjustRightInd w:val="0"/>
        <w:jc w:val="both"/>
      </w:pPr>
    </w:p>
    <w:p w:rsidR="00061970" w:rsidRPr="001B3F02" w:rsidRDefault="00061970" w:rsidP="00BB7733">
      <w:pPr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Оценка эффективности реализации </w:t>
      </w:r>
      <w:r w:rsidRPr="00407573">
        <w:t xml:space="preserve">муниципальной программы </w:t>
      </w:r>
      <w:r>
        <w:t>за 2023</w:t>
      </w:r>
      <w:r w:rsidRPr="004005AA">
        <w:t xml:space="preserve"> </w:t>
      </w:r>
      <w:r>
        <w:t>год  произведена в соответствии с</w:t>
      </w:r>
      <w:r>
        <w:rPr>
          <w:bCs/>
        </w:rPr>
        <w:t xml:space="preserve"> Положением об оценке эффективности реализации муниципальных программ Шенкурского муниципального округа Архангельской области,  утвержденным постановлением администрации Шенкурского муниципального округа Архангельской обла</w:t>
      </w:r>
      <w:r w:rsidR="0003295F">
        <w:rPr>
          <w:bCs/>
        </w:rPr>
        <w:t>сти от 22 декабря 2022 года № 6-</w:t>
      </w:r>
      <w:r>
        <w:rPr>
          <w:bCs/>
        </w:rPr>
        <w:t>па.</w:t>
      </w:r>
    </w:p>
    <w:p w:rsidR="00061970" w:rsidRDefault="00061970" w:rsidP="00BB7733">
      <w:pPr>
        <w:ind w:firstLine="708"/>
        <w:jc w:val="both"/>
      </w:pPr>
      <w:r w:rsidRPr="001B3F02">
        <w:rPr>
          <w:bCs/>
        </w:rPr>
        <w:t>Расчет оценки эффективности реализации муниципальной программы представлен</w:t>
      </w:r>
      <w:r>
        <w:rPr>
          <w:bCs/>
        </w:rPr>
        <w:t xml:space="preserve"> в приложении № 3 к настоящему отчету.</w:t>
      </w:r>
    </w:p>
    <w:p w:rsidR="00061970" w:rsidRPr="004005AA" w:rsidRDefault="00061970" w:rsidP="00BB7733">
      <w:pPr>
        <w:autoSpaceDE w:val="0"/>
        <w:autoSpaceDN w:val="0"/>
        <w:adjustRightInd w:val="0"/>
        <w:jc w:val="both"/>
      </w:pPr>
    </w:p>
    <w:p w:rsidR="00061970" w:rsidRPr="004005AA" w:rsidRDefault="00061970" w:rsidP="00A24C49">
      <w:pPr>
        <w:autoSpaceDE w:val="0"/>
        <w:autoSpaceDN w:val="0"/>
        <w:adjustRightInd w:val="0"/>
        <w:jc w:val="both"/>
      </w:pPr>
    </w:p>
    <w:p w:rsidR="00061970" w:rsidRDefault="00061970" w:rsidP="00047737">
      <w:pPr>
        <w:autoSpaceDE w:val="0"/>
        <w:autoSpaceDN w:val="0"/>
        <w:adjustRightInd w:val="0"/>
        <w:jc w:val="center"/>
      </w:pPr>
    </w:p>
    <w:p w:rsidR="00061970" w:rsidRDefault="00061970" w:rsidP="00047737">
      <w:pPr>
        <w:autoSpaceDE w:val="0"/>
        <w:autoSpaceDN w:val="0"/>
        <w:adjustRightInd w:val="0"/>
        <w:jc w:val="center"/>
      </w:pPr>
    </w:p>
    <w:p w:rsidR="00061970" w:rsidRDefault="00061970" w:rsidP="00047737">
      <w:pPr>
        <w:autoSpaceDE w:val="0"/>
        <w:autoSpaceDN w:val="0"/>
        <w:adjustRightInd w:val="0"/>
        <w:jc w:val="center"/>
      </w:pPr>
    </w:p>
    <w:p w:rsidR="00061970" w:rsidRDefault="00061970" w:rsidP="00047737">
      <w:pPr>
        <w:autoSpaceDE w:val="0"/>
        <w:autoSpaceDN w:val="0"/>
        <w:adjustRightInd w:val="0"/>
        <w:jc w:val="center"/>
      </w:pPr>
    </w:p>
    <w:p w:rsidR="00061970" w:rsidRDefault="00061970" w:rsidP="00047737">
      <w:pPr>
        <w:autoSpaceDE w:val="0"/>
        <w:autoSpaceDN w:val="0"/>
        <w:adjustRightInd w:val="0"/>
        <w:jc w:val="center"/>
      </w:pPr>
    </w:p>
    <w:p w:rsidR="00061970" w:rsidRDefault="00061970" w:rsidP="00047737">
      <w:pPr>
        <w:autoSpaceDE w:val="0"/>
        <w:autoSpaceDN w:val="0"/>
        <w:adjustRightInd w:val="0"/>
        <w:jc w:val="center"/>
      </w:pPr>
    </w:p>
    <w:p w:rsidR="00061970" w:rsidRDefault="00061970" w:rsidP="00047737">
      <w:pPr>
        <w:sectPr w:rsidR="00061970">
          <w:pgSz w:w="11906" w:h="16838"/>
          <w:pgMar w:top="1134" w:right="850" w:bottom="1134" w:left="1701" w:header="708" w:footer="708" w:gutter="0"/>
          <w:cols w:space="720"/>
        </w:sectPr>
      </w:pPr>
    </w:p>
    <w:p w:rsidR="00061970" w:rsidRDefault="00061970" w:rsidP="00A24C49">
      <w:pPr>
        <w:autoSpaceDE w:val="0"/>
        <w:autoSpaceDN w:val="0"/>
        <w:adjustRightInd w:val="0"/>
        <w:jc w:val="right"/>
        <w:outlineLvl w:val="2"/>
      </w:pPr>
      <w:r>
        <w:lastRenderedPageBreak/>
        <w:t xml:space="preserve">Приложение № 1 </w:t>
      </w:r>
    </w:p>
    <w:p w:rsidR="00061970" w:rsidRDefault="00061970" w:rsidP="00A24C49">
      <w:pPr>
        <w:autoSpaceDE w:val="0"/>
        <w:autoSpaceDN w:val="0"/>
        <w:adjustRightInd w:val="0"/>
        <w:jc w:val="right"/>
        <w:outlineLvl w:val="2"/>
      </w:pPr>
      <w:r>
        <w:t xml:space="preserve">к отчету о реализации в </w:t>
      </w:r>
      <w:r w:rsidRPr="00E273CC">
        <w:t>20</w:t>
      </w:r>
      <w:r>
        <w:t>23</w:t>
      </w:r>
      <w:r w:rsidRPr="00E273CC">
        <w:t xml:space="preserve"> году</w:t>
      </w:r>
      <w:r>
        <w:t xml:space="preserve"> </w:t>
      </w:r>
    </w:p>
    <w:p w:rsidR="00061970" w:rsidRDefault="00061970" w:rsidP="00BB7733">
      <w:pPr>
        <w:autoSpaceDE w:val="0"/>
        <w:autoSpaceDN w:val="0"/>
        <w:adjustRightInd w:val="0"/>
        <w:jc w:val="right"/>
      </w:pPr>
      <w:r w:rsidRPr="00407573">
        <w:t xml:space="preserve">муниципальной программы Шенкурского муниципального округа </w:t>
      </w:r>
    </w:p>
    <w:p w:rsidR="00610D7F" w:rsidRDefault="00061970" w:rsidP="006A58D1">
      <w:pPr>
        <w:autoSpaceDE w:val="0"/>
        <w:autoSpaceDN w:val="0"/>
        <w:adjustRightInd w:val="0"/>
        <w:jc w:val="right"/>
      </w:pPr>
      <w:r w:rsidRPr="00407573">
        <w:t xml:space="preserve">Архангельской области </w:t>
      </w:r>
    </w:p>
    <w:p w:rsidR="00061970" w:rsidRPr="00407573" w:rsidRDefault="00061970" w:rsidP="006A58D1">
      <w:pPr>
        <w:autoSpaceDE w:val="0"/>
        <w:autoSpaceDN w:val="0"/>
        <w:adjustRightInd w:val="0"/>
        <w:jc w:val="right"/>
      </w:pPr>
      <w:r w:rsidRPr="00407573">
        <w:t>«</w:t>
      </w:r>
      <w:r w:rsidR="004A4D8C" w:rsidRPr="002E1CF2">
        <w:rPr>
          <w:bCs/>
          <w:kern w:val="36"/>
        </w:rPr>
        <w:t>Энергосбережение и повышение энергетической эффективности Шенкурского муниципального округа</w:t>
      </w:r>
      <w:r w:rsidRPr="00407573">
        <w:t>»</w:t>
      </w:r>
    </w:p>
    <w:p w:rsidR="00061970" w:rsidRDefault="00061970" w:rsidP="00A24C49">
      <w:pPr>
        <w:autoSpaceDE w:val="0"/>
        <w:autoSpaceDN w:val="0"/>
        <w:adjustRightInd w:val="0"/>
        <w:jc w:val="center"/>
      </w:pPr>
    </w:p>
    <w:p w:rsidR="00061970" w:rsidRDefault="00061970" w:rsidP="00A24C49">
      <w:pPr>
        <w:autoSpaceDE w:val="0"/>
        <w:autoSpaceDN w:val="0"/>
        <w:adjustRightInd w:val="0"/>
        <w:jc w:val="center"/>
      </w:pPr>
    </w:p>
    <w:p w:rsidR="00061970" w:rsidRDefault="00061970" w:rsidP="00A24C49">
      <w:pPr>
        <w:autoSpaceDE w:val="0"/>
        <w:autoSpaceDN w:val="0"/>
        <w:adjustRightInd w:val="0"/>
        <w:jc w:val="center"/>
      </w:pPr>
      <w:r>
        <w:t xml:space="preserve">Объемы финансирования и освоения средств </w:t>
      </w:r>
    </w:p>
    <w:p w:rsidR="00061970" w:rsidRDefault="00061970" w:rsidP="009A122C">
      <w:pPr>
        <w:autoSpaceDE w:val="0"/>
        <w:autoSpaceDN w:val="0"/>
        <w:adjustRightInd w:val="0"/>
        <w:jc w:val="center"/>
        <w:outlineLvl w:val="2"/>
      </w:pPr>
      <w:r w:rsidRPr="00407573">
        <w:t>муниципальной программы Шенкурского муниципального округа Архангельской области «</w:t>
      </w:r>
      <w:r w:rsidR="004A4D8C" w:rsidRPr="002E1CF2">
        <w:rPr>
          <w:bCs/>
          <w:kern w:val="36"/>
        </w:rPr>
        <w:t>Энергосбережение и повышение энергетической эффективности Шенкурского муниципального округа</w:t>
      </w:r>
      <w:r w:rsidRPr="00407573">
        <w:t>»</w:t>
      </w:r>
    </w:p>
    <w:p w:rsidR="00061970" w:rsidRPr="00407573" w:rsidRDefault="00061970" w:rsidP="009A122C">
      <w:pPr>
        <w:autoSpaceDE w:val="0"/>
        <w:autoSpaceDN w:val="0"/>
        <w:adjustRightInd w:val="0"/>
        <w:jc w:val="center"/>
        <w:outlineLvl w:val="2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757"/>
        <w:gridCol w:w="1645"/>
        <w:gridCol w:w="993"/>
        <w:gridCol w:w="992"/>
        <w:gridCol w:w="571"/>
        <w:gridCol w:w="847"/>
        <w:gridCol w:w="992"/>
        <w:gridCol w:w="992"/>
        <w:gridCol w:w="992"/>
        <w:gridCol w:w="851"/>
        <w:gridCol w:w="992"/>
        <w:gridCol w:w="850"/>
        <w:gridCol w:w="993"/>
        <w:gridCol w:w="1138"/>
      </w:tblGrid>
      <w:tr w:rsidR="00061970" w:rsidRPr="007952B1" w:rsidTr="00AD3DAB">
        <w:trPr>
          <w:tblHeader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061970" w:rsidP="007952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Исполнитель</w:t>
            </w:r>
          </w:p>
        </w:tc>
        <w:tc>
          <w:tcPr>
            <w:tcW w:w="11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061970" w:rsidP="00CC1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Объем финансирования муниципальной  программы, рублей</w:t>
            </w:r>
          </w:p>
        </w:tc>
      </w:tr>
      <w:tr w:rsidR="00061970" w:rsidRPr="007952B1" w:rsidTr="00AD3DAB">
        <w:trPr>
          <w:tblHeader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70" w:rsidRPr="007952B1" w:rsidRDefault="00061970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70" w:rsidRPr="007952B1" w:rsidRDefault="00061970">
            <w:pPr>
              <w:rPr>
                <w:sz w:val="20"/>
                <w:szCs w:val="20"/>
              </w:rPr>
            </w:pPr>
          </w:p>
        </w:tc>
        <w:tc>
          <w:tcPr>
            <w:tcW w:w="2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всего</w:t>
            </w:r>
          </w:p>
        </w:tc>
        <w:tc>
          <w:tcPr>
            <w:tcW w:w="7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в том числе по источникам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освоено</w:t>
            </w:r>
          </w:p>
        </w:tc>
      </w:tr>
      <w:tr w:rsidR="00061970" w:rsidRPr="007952B1" w:rsidTr="00034C40">
        <w:trPr>
          <w:tblHeader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70" w:rsidRPr="007952B1" w:rsidRDefault="00061970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70" w:rsidRPr="007952B1" w:rsidRDefault="00061970">
            <w:pPr>
              <w:rPr>
                <w:sz w:val="20"/>
                <w:szCs w:val="20"/>
              </w:rPr>
            </w:pPr>
          </w:p>
        </w:tc>
        <w:tc>
          <w:tcPr>
            <w:tcW w:w="2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70" w:rsidRPr="007952B1" w:rsidRDefault="00061970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4A68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0B9">
              <w:rPr>
                <w:sz w:val="20"/>
                <w:szCs w:val="20"/>
              </w:rPr>
              <w:t>средства финансовой поддержки публично-правовой кампании «Фонд развития территорий»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4A68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4A68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бюджет округа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70" w:rsidRPr="007952B1" w:rsidRDefault="00061970">
            <w:pPr>
              <w:rPr>
                <w:sz w:val="20"/>
                <w:szCs w:val="20"/>
              </w:rPr>
            </w:pPr>
          </w:p>
        </w:tc>
      </w:tr>
      <w:tr w:rsidR="00061970" w:rsidRPr="007952B1" w:rsidTr="00034C40">
        <w:trPr>
          <w:tblHeader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70" w:rsidRPr="007952B1" w:rsidRDefault="00061970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70" w:rsidRPr="007952B1" w:rsidRDefault="0006197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план на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%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план на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план на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план на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план на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70" w:rsidRPr="007952B1" w:rsidRDefault="00061970">
            <w:pPr>
              <w:rPr>
                <w:sz w:val="20"/>
                <w:szCs w:val="20"/>
              </w:rPr>
            </w:pPr>
          </w:p>
        </w:tc>
      </w:tr>
      <w:tr w:rsidR="00061970" w:rsidRPr="007952B1" w:rsidTr="00034C40">
        <w:trPr>
          <w:tblHeader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0" w:name="Par54"/>
            <w:bookmarkEnd w:id="0"/>
            <w:r w:rsidRPr="007952B1">
              <w:rPr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1" w:name="Par55"/>
            <w:bookmarkEnd w:id="1"/>
            <w:r w:rsidRPr="007952B1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2" w:name="Par56"/>
            <w:bookmarkEnd w:id="2"/>
            <w:r w:rsidRPr="007952B1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3" w:name="Par57"/>
            <w:bookmarkEnd w:id="3"/>
            <w:r w:rsidRPr="007952B1">
              <w:rPr>
                <w:sz w:val="20"/>
                <w:szCs w:val="20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4" w:name="Par59"/>
            <w:bookmarkEnd w:id="4"/>
            <w:r w:rsidRPr="007952B1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5" w:name="Par60"/>
            <w:bookmarkEnd w:id="5"/>
            <w:r w:rsidRPr="007952B1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6" w:name="Par61"/>
            <w:bookmarkEnd w:id="6"/>
            <w:r w:rsidRPr="007952B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7" w:name="Par62"/>
            <w:bookmarkEnd w:id="7"/>
            <w:r w:rsidRPr="007952B1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8" w:name="Par63"/>
            <w:bookmarkEnd w:id="8"/>
            <w:r w:rsidRPr="007952B1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9" w:name="Par64"/>
            <w:bookmarkEnd w:id="9"/>
            <w:r w:rsidRPr="007952B1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10" w:name="Par65"/>
            <w:bookmarkEnd w:id="10"/>
            <w:r w:rsidRPr="007952B1">
              <w:rPr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11" w:name="Par66"/>
            <w:bookmarkEnd w:id="11"/>
            <w:r w:rsidRPr="007952B1">
              <w:rPr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12" w:name="Par67"/>
            <w:bookmarkEnd w:id="12"/>
            <w:r w:rsidRPr="007952B1">
              <w:rPr>
                <w:sz w:val="20"/>
                <w:szCs w:val="20"/>
              </w:rPr>
              <w:t>14</w:t>
            </w:r>
          </w:p>
        </w:tc>
      </w:tr>
      <w:tr w:rsidR="00C60914" w:rsidRPr="007952B1" w:rsidTr="00C60914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Pr="00E4168E" w:rsidRDefault="00C60914" w:rsidP="00C6091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5B45A7">
              <w:rPr>
                <w:sz w:val="20"/>
                <w:szCs w:val="20"/>
              </w:rPr>
              <w:t>1.1.Пропаганда энергосберегающего поведения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Pr="005B45A7" w:rsidRDefault="00C60914" w:rsidP="00C60914">
            <w:pPr>
              <w:ind w:right="-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жилищно – коммунального хозяйства администрации</w:t>
            </w:r>
            <w:r w:rsidRPr="005B45A7">
              <w:rPr>
                <w:sz w:val="20"/>
                <w:szCs w:val="20"/>
              </w:rPr>
              <w:t xml:space="preserve"> Шенкурского муниципального округа</w:t>
            </w:r>
            <w:r>
              <w:rPr>
                <w:sz w:val="20"/>
                <w:szCs w:val="20"/>
              </w:rPr>
              <w:t xml:space="preserve"> Архангельской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Pr="00E4168E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Pr="00E4168E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Pr="00E4168E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Pr="00E4168E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Pr="00E4168E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Pr="00E4168E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Pr="00E4168E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Pr="00E4168E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Pr="00E4168E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Pr="00E4168E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Pr="00E4168E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не требует финансовых затрат. Реализовано</w:t>
            </w:r>
          </w:p>
          <w:p w:rsidR="00C60914" w:rsidRPr="00E4168E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60914" w:rsidRPr="007952B1" w:rsidTr="00C60914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Pr="00E4168E" w:rsidRDefault="00C60914" w:rsidP="00C6091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5B45A7">
              <w:rPr>
                <w:sz w:val="20"/>
                <w:szCs w:val="20"/>
              </w:rPr>
              <w:t xml:space="preserve">1.2.Проведение </w:t>
            </w:r>
            <w:proofErr w:type="spellStart"/>
            <w:r w:rsidRPr="005B45A7">
              <w:rPr>
                <w:sz w:val="20"/>
                <w:szCs w:val="20"/>
              </w:rPr>
              <w:lastRenderedPageBreak/>
              <w:t>энергомониторинга</w:t>
            </w:r>
            <w:proofErr w:type="spellEnd"/>
            <w:r w:rsidRPr="005B45A7">
              <w:rPr>
                <w:sz w:val="20"/>
                <w:szCs w:val="20"/>
              </w:rPr>
              <w:t xml:space="preserve"> использования воды, тепловой и электрической энергии 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Pr="005B45A7" w:rsidRDefault="00C60914" w:rsidP="00C60914">
            <w:pPr>
              <w:ind w:right="-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отдел жилищно – </w:t>
            </w:r>
            <w:r>
              <w:rPr>
                <w:sz w:val="20"/>
                <w:szCs w:val="20"/>
              </w:rPr>
              <w:lastRenderedPageBreak/>
              <w:t>коммунального хозяйства администрации</w:t>
            </w:r>
            <w:r w:rsidRPr="005B45A7">
              <w:rPr>
                <w:sz w:val="20"/>
                <w:szCs w:val="20"/>
              </w:rPr>
              <w:t xml:space="preserve"> Шенкурского муниципального округа</w:t>
            </w:r>
            <w:r>
              <w:rPr>
                <w:sz w:val="20"/>
                <w:szCs w:val="20"/>
              </w:rPr>
              <w:t xml:space="preserve"> Архангельской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Pr="00E4168E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Pr="00E4168E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Pr="00E4168E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Pr="00E4168E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Pr="00E4168E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Pr="00E4168E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Pr="00E4168E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Pr="00E4168E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Pr="00E4168E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Pr="00E4168E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Pr="00E4168E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</w:t>
            </w:r>
            <w:r>
              <w:rPr>
                <w:sz w:val="20"/>
                <w:szCs w:val="20"/>
              </w:rPr>
              <w:lastRenderedPageBreak/>
              <w:t>ие не требует финансовых затрат. Реализовано</w:t>
            </w:r>
          </w:p>
          <w:p w:rsidR="00C60914" w:rsidRPr="00E4168E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60914" w:rsidRPr="007952B1" w:rsidTr="00C60914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Pr="005B45A7" w:rsidRDefault="00C60914" w:rsidP="00C6091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135D7A">
              <w:rPr>
                <w:sz w:val="20"/>
                <w:szCs w:val="20"/>
              </w:rPr>
              <w:lastRenderedPageBreak/>
              <w:t xml:space="preserve">1.4. Капитальный ремонт тепловых сетей </w:t>
            </w:r>
            <w:proofErr w:type="gramStart"/>
            <w:r w:rsidRPr="00135D7A">
              <w:rPr>
                <w:sz w:val="20"/>
                <w:szCs w:val="20"/>
              </w:rPr>
              <w:t>г</w:t>
            </w:r>
            <w:proofErr w:type="gramEnd"/>
            <w:r w:rsidRPr="00135D7A">
              <w:rPr>
                <w:sz w:val="20"/>
                <w:szCs w:val="20"/>
              </w:rPr>
              <w:t>. Шенкурск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Pr="005B45A7" w:rsidRDefault="00C60914" w:rsidP="00C60914">
            <w:pPr>
              <w:ind w:right="-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жилищно – коммунального хозяйства администрации</w:t>
            </w:r>
            <w:r w:rsidRPr="005B45A7">
              <w:rPr>
                <w:sz w:val="20"/>
                <w:szCs w:val="20"/>
              </w:rPr>
              <w:t xml:space="preserve"> Шенкурского муниципального округа</w:t>
            </w:r>
            <w:r>
              <w:rPr>
                <w:sz w:val="20"/>
                <w:szCs w:val="20"/>
              </w:rPr>
              <w:t xml:space="preserve"> Архангельской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135D7A">
              <w:rPr>
                <w:sz w:val="20"/>
                <w:szCs w:val="20"/>
              </w:rPr>
              <w:t>12615</w:t>
            </w:r>
            <w:r>
              <w:rPr>
                <w:sz w:val="20"/>
                <w:szCs w:val="20"/>
              </w:rPr>
              <w:t xml:space="preserve"> </w:t>
            </w:r>
            <w:r w:rsidRPr="00135D7A">
              <w:rPr>
                <w:sz w:val="20"/>
                <w:szCs w:val="20"/>
              </w:rPr>
              <w:t>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135D7A">
              <w:rPr>
                <w:sz w:val="20"/>
                <w:szCs w:val="20"/>
              </w:rPr>
              <w:t>12615</w:t>
            </w:r>
            <w:r>
              <w:rPr>
                <w:sz w:val="20"/>
                <w:szCs w:val="20"/>
              </w:rPr>
              <w:t xml:space="preserve"> </w:t>
            </w:r>
            <w:r w:rsidRPr="00135D7A">
              <w:rPr>
                <w:sz w:val="20"/>
                <w:szCs w:val="20"/>
              </w:rPr>
              <w:t>000,00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135D7A">
              <w:rPr>
                <w:sz w:val="20"/>
                <w:szCs w:val="20"/>
              </w:rPr>
              <w:t>9461</w:t>
            </w:r>
            <w:r>
              <w:rPr>
                <w:sz w:val="20"/>
                <w:szCs w:val="20"/>
              </w:rPr>
              <w:t xml:space="preserve"> </w:t>
            </w:r>
            <w:r w:rsidRPr="00135D7A">
              <w:rPr>
                <w:sz w:val="20"/>
                <w:szCs w:val="20"/>
              </w:rPr>
              <w:t>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135D7A">
              <w:rPr>
                <w:sz w:val="20"/>
                <w:szCs w:val="20"/>
              </w:rPr>
              <w:t>9461</w:t>
            </w:r>
            <w:r>
              <w:rPr>
                <w:sz w:val="20"/>
                <w:szCs w:val="20"/>
              </w:rPr>
              <w:t xml:space="preserve"> </w:t>
            </w:r>
            <w:r w:rsidRPr="00135D7A">
              <w:rPr>
                <w:sz w:val="20"/>
                <w:szCs w:val="20"/>
              </w:rPr>
              <w:t>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135D7A">
              <w:rPr>
                <w:sz w:val="20"/>
                <w:szCs w:val="20"/>
              </w:rPr>
              <w:t>2964</w:t>
            </w:r>
            <w:r>
              <w:rPr>
                <w:sz w:val="20"/>
                <w:szCs w:val="20"/>
              </w:rPr>
              <w:t xml:space="preserve"> </w:t>
            </w:r>
            <w:r w:rsidRPr="00135D7A">
              <w:rPr>
                <w:sz w:val="20"/>
                <w:szCs w:val="20"/>
              </w:rPr>
              <w:t>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135D7A">
              <w:rPr>
                <w:sz w:val="20"/>
                <w:szCs w:val="20"/>
              </w:rPr>
              <w:t>2964</w:t>
            </w:r>
            <w:r>
              <w:rPr>
                <w:sz w:val="20"/>
                <w:szCs w:val="20"/>
              </w:rPr>
              <w:t xml:space="preserve"> </w:t>
            </w:r>
            <w:r w:rsidRPr="00135D7A">
              <w:rPr>
                <w:sz w:val="20"/>
                <w:szCs w:val="20"/>
              </w:rPr>
              <w:t>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135D7A">
              <w:rPr>
                <w:sz w:val="20"/>
                <w:szCs w:val="20"/>
              </w:rPr>
              <w:t>190</w:t>
            </w:r>
            <w:r>
              <w:rPr>
                <w:sz w:val="20"/>
                <w:szCs w:val="20"/>
              </w:rPr>
              <w:t xml:space="preserve"> </w:t>
            </w:r>
            <w:r w:rsidRPr="00135D7A">
              <w:rPr>
                <w:sz w:val="20"/>
                <w:szCs w:val="20"/>
              </w:rPr>
              <w:t>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135D7A">
              <w:rPr>
                <w:sz w:val="20"/>
                <w:szCs w:val="20"/>
              </w:rPr>
              <w:t>190</w:t>
            </w:r>
            <w:r>
              <w:rPr>
                <w:sz w:val="20"/>
                <w:szCs w:val="20"/>
              </w:rPr>
              <w:t xml:space="preserve"> </w:t>
            </w:r>
            <w:r w:rsidRPr="00135D7A">
              <w:rPr>
                <w:sz w:val="20"/>
                <w:szCs w:val="20"/>
              </w:rPr>
              <w:t>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135D7A">
              <w:rPr>
                <w:sz w:val="20"/>
                <w:szCs w:val="20"/>
              </w:rPr>
              <w:t>12615</w:t>
            </w:r>
            <w:r>
              <w:rPr>
                <w:sz w:val="20"/>
                <w:szCs w:val="20"/>
              </w:rPr>
              <w:t xml:space="preserve"> </w:t>
            </w:r>
            <w:r w:rsidRPr="00135D7A">
              <w:rPr>
                <w:sz w:val="20"/>
                <w:szCs w:val="20"/>
              </w:rPr>
              <w:t>000,00</w:t>
            </w:r>
          </w:p>
        </w:tc>
      </w:tr>
      <w:tr w:rsidR="00C60914" w:rsidRPr="007952B1" w:rsidTr="00C60914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Pr="005B45A7" w:rsidRDefault="00C60914" w:rsidP="00C6091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135D7A">
              <w:rPr>
                <w:sz w:val="20"/>
                <w:szCs w:val="20"/>
              </w:rPr>
              <w:t>1.5. Капитальный ремонт тепловых сетей с. Ровдино (</w:t>
            </w:r>
            <w:proofErr w:type="spellStart"/>
            <w:r w:rsidRPr="00135D7A">
              <w:rPr>
                <w:sz w:val="20"/>
                <w:szCs w:val="20"/>
              </w:rPr>
              <w:t>бывш</w:t>
            </w:r>
            <w:proofErr w:type="spellEnd"/>
            <w:r w:rsidRPr="00135D7A">
              <w:rPr>
                <w:sz w:val="20"/>
                <w:szCs w:val="20"/>
              </w:rPr>
              <w:t xml:space="preserve">. котельной </w:t>
            </w:r>
            <w:proofErr w:type="spellStart"/>
            <w:r w:rsidRPr="00135D7A">
              <w:rPr>
                <w:sz w:val="20"/>
                <w:szCs w:val="20"/>
              </w:rPr>
              <w:t>Ровдинского</w:t>
            </w:r>
            <w:proofErr w:type="spellEnd"/>
            <w:r w:rsidRPr="00135D7A">
              <w:rPr>
                <w:sz w:val="20"/>
                <w:szCs w:val="20"/>
              </w:rPr>
              <w:t xml:space="preserve"> </w:t>
            </w:r>
            <w:r w:rsidRPr="00135D7A">
              <w:rPr>
                <w:sz w:val="20"/>
                <w:szCs w:val="20"/>
              </w:rPr>
              <w:lastRenderedPageBreak/>
              <w:t>детского дома)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Pr="005B45A7" w:rsidRDefault="00C60914" w:rsidP="00C60914">
            <w:pPr>
              <w:ind w:right="-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отдел жилищно – коммунального хозяйства администрации</w:t>
            </w:r>
            <w:r w:rsidRPr="005B45A7">
              <w:rPr>
                <w:sz w:val="20"/>
                <w:szCs w:val="20"/>
              </w:rPr>
              <w:t xml:space="preserve"> Шенкурского </w:t>
            </w:r>
            <w:r w:rsidRPr="005B45A7">
              <w:rPr>
                <w:sz w:val="20"/>
                <w:szCs w:val="20"/>
              </w:rPr>
              <w:lastRenderedPageBreak/>
              <w:t>муниципального округа</w:t>
            </w:r>
            <w:r>
              <w:rPr>
                <w:sz w:val="20"/>
                <w:szCs w:val="20"/>
              </w:rPr>
              <w:t xml:space="preserve"> Архангельской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5863 917,46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5858 121,6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135D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393 435,91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135D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393 435,91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135D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376 481,55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135D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376 481,55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Pr="00322F1B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22F1B">
              <w:rPr>
                <w:sz w:val="20"/>
                <w:szCs w:val="20"/>
              </w:rPr>
              <w:t>88204,14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5858 121,6</w:t>
            </w:r>
          </w:p>
        </w:tc>
      </w:tr>
      <w:tr w:rsidR="00C60914" w:rsidRPr="007952B1" w:rsidTr="00C60914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Pr="005B45A7" w:rsidRDefault="00C60914" w:rsidP="0003295F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135D7A">
              <w:rPr>
                <w:sz w:val="20"/>
                <w:szCs w:val="20"/>
              </w:rPr>
              <w:lastRenderedPageBreak/>
              <w:t>1.6. Проведение государ</w:t>
            </w:r>
            <w:r w:rsidR="0003295F">
              <w:rPr>
                <w:sz w:val="20"/>
                <w:szCs w:val="20"/>
              </w:rPr>
              <w:t>ственной экспертизы по объекту «</w:t>
            </w:r>
            <w:r w:rsidRPr="00135D7A">
              <w:rPr>
                <w:sz w:val="20"/>
                <w:szCs w:val="20"/>
              </w:rPr>
              <w:t>Капитальный ремонт тепловых сетей г</w:t>
            </w:r>
            <w:proofErr w:type="gramStart"/>
            <w:r w:rsidRPr="00135D7A">
              <w:rPr>
                <w:sz w:val="20"/>
                <w:szCs w:val="20"/>
              </w:rPr>
              <w:t>.Ш</w:t>
            </w:r>
            <w:proofErr w:type="gramEnd"/>
            <w:r w:rsidRPr="00135D7A">
              <w:rPr>
                <w:sz w:val="20"/>
                <w:szCs w:val="20"/>
              </w:rPr>
              <w:t>енкурск</w:t>
            </w:r>
            <w:r w:rsidR="0003295F">
              <w:rPr>
                <w:sz w:val="20"/>
                <w:szCs w:val="20"/>
              </w:rPr>
              <w:t>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Pr="005B45A7" w:rsidRDefault="00C60914" w:rsidP="00C60914">
            <w:pPr>
              <w:ind w:right="-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жилищно – коммунального хозяйства администрации</w:t>
            </w:r>
            <w:r w:rsidRPr="005B45A7">
              <w:rPr>
                <w:sz w:val="20"/>
                <w:szCs w:val="20"/>
              </w:rPr>
              <w:t xml:space="preserve"> Шенкурского муниципального округа</w:t>
            </w:r>
            <w:r>
              <w:rPr>
                <w:sz w:val="20"/>
                <w:szCs w:val="20"/>
              </w:rPr>
              <w:t xml:space="preserve"> Архангельской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135D7A">
              <w:rPr>
                <w:sz w:val="20"/>
                <w:szCs w:val="20"/>
              </w:rPr>
              <w:t>84411,26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135D7A">
              <w:rPr>
                <w:sz w:val="20"/>
                <w:szCs w:val="20"/>
              </w:rPr>
              <w:t>84411,26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135D7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4</w:t>
            </w:r>
            <w:r w:rsidRPr="00135D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Pr="00135D7A">
              <w:rPr>
                <w:sz w:val="20"/>
                <w:szCs w:val="20"/>
              </w:rPr>
              <w:t>11,26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135D7A">
              <w:rPr>
                <w:sz w:val="20"/>
                <w:szCs w:val="20"/>
              </w:rPr>
              <w:t>84411,26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135D7A">
              <w:rPr>
                <w:sz w:val="20"/>
                <w:szCs w:val="20"/>
              </w:rPr>
              <w:t>84411,26</w:t>
            </w:r>
          </w:p>
        </w:tc>
      </w:tr>
      <w:tr w:rsidR="00C60914" w:rsidRPr="007952B1" w:rsidTr="001E7900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Pr="005B45A7" w:rsidRDefault="00C60914" w:rsidP="00C6091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135D7A">
              <w:rPr>
                <w:sz w:val="20"/>
                <w:szCs w:val="20"/>
              </w:rPr>
              <w:t xml:space="preserve">1.7. Проведение государственной экспертизы по </w:t>
            </w:r>
            <w:r w:rsidR="0003295F">
              <w:rPr>
                <w:sz w:val="20"/>
                <w:szCs w:val="20"/>
              </w:rPr>
              <w:t>объекту «</w:t>
            </w:r>
            <w:r w:rsidRPr="00135D7A">
              <w:rPr>
                <w:sz w:val="20"/>
                <w:szCs w:val="20"/>
              </w:rPr>
              <w:t>Капитальный ремонт тепловых сетей с</w:t>
            </w:r>
            <w:proofErr w:type="gramStart"/>
            <w:r w:rsidRPr="00135D7A">
              <w:rPr>
                <w:sz w:val="20"/>
                <w:szCs w:val="20"/>
              </w:rPr>
              <w:t>.Р</w:t>
            </w:r>
            <w:proofErr w:type="gramEnd"/>
            <w:r w:rsidRPr="00135D7A">
              <w:rPr>
                <w:sz w:val="20"/>
                <w:szCs w:val="20"/>
              </w:rPr>
              <w:t>овдино (</w:t>
            </w:r>
            <w:proofErr w:type="spellStart"/>
            <w:r w:rsidRPr="00135D7A">
              <w:rPr>
                <w:sz w:val="20"/>
                <w:szCs w:val="20"/>
              </w:rPr>
              <w:t>бывш.котельной</w:t>
            </w:r>
            <w:proofErr w:type="spellEnd"/>
            <w:r w:rsidRPr="00135D7A">
              <w:rPr>
                <w:sz w:val="20"/>
                <w:szCs w:val="20"/>
              </w:rPr>
              <w:t xml:space="preserve"> </w:t>
            </w:r>
            <w:proofErr w:type="spellStart"/>
            <w:r w:rsidRPr="00135D7A">
              <w:rPr>
                <w:sz w:val="20"/>
                <w:szCs w:val="20"/>
              </w:rPr>
              <w:t>Ровдинского</w:t>
            </w:r>
            <w:proofErr w:type="spellEnd"/>
            <w:r w:rsidRPr="00135D7A">
              <w:rPr>
                <w:sz w:val="20"/>
                <w:szCs w:val="20"/>
              </w:rPr>
              <w:t xml:space="preserve"> </w:t>
            </w:r>
            <w:r w:rsidRPr="00135D7A">
              <w:rPr>
                <w:sz w:val="20"/>
                <w:szCs w:val="20"/>
              </w:rPr>
              <w:lastRenderedPageBreak/>
              <w:t>детского дома)</w:t>
            </w:r>
            <w:r w:rsidR="0003295F">
              <w:rPr>
                <w:sz w:val="20"/>
                <w:szCs w:val="20"/>
              </w:rPr>
              <w:t>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Pr="005B45A7" w:rsidRDefault="00C60914" w:rsidP="00C60914">
            <w:pPr>
              <w:ind w:right="-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отдел жилищно – коммунального хозяйства администрации</w:t>
            </w:r>
            <w:r w:rsidRPr="005B45A7">
              <w:rPr>
                <w:sz w:val="20"/>
                <w:szCs w:val="20"/>
              </w:rPr>
              <w:t xml:space="preserve"> Шенкурского муниципального округа</w:t>
            </w:r>
            <w:r>
              <w:rPr>
                <w:sz w:val="20"/>
                <w:szCs w:val="20"/>
              </w:rPr>
              <w:t xml:space="preserve"> Архангельской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Default="00C60914" w:rsidP="001E790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135D7A">
              <w:rPr>
                <w:sz w:val="20"/>
                <w:szCs w:val="20"/>
              </w:rPr>
              <w:t>63148,06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Default="00C60914" w:rsidP="001E790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135D7A">
              <w:rPr>
                <w:sz w:val="20"/>
                <w:szCs w:val="20"/>
              </w:rPr>
              <w:t>63148,06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Default="00C60914" w:rsidP="001E790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Default="00C60914" w:rsidP="001E790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E7900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Default="00C60914" w:rsidP="001E790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E7900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Default="00C60914" w:rsidP="001E790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E7900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Default="00C60914" w:rsidP="001E790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E7900"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Default="00C60914" w:rsidP="001E790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E7900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Default="00C60914" w:rsidP="001E790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E7900">
              <w:rPr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Default="00C60914" w:rsidP="001E790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135D7A">
              <w:rPr>
                <w:sz w:val="20"/>
                <w:szCs w:val="20"/>
              </w:rPr>
              <w:t>63148,06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Default="00C60914" w:rsidP="001E790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135D7A">
              <w:rPr>
                <w:sz w:val="20"/>
                <w:szCs w:val="20"/>
              </w:rPr>
              <w:t>63148,06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Default="00C60914" w:rsidP="001E790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135D7A">
              <w:rPr>
                <w:sz w:val="20"/>
                <w:szCs w:val="20"/>
              </w:rPr>
              <w:t>63148,06</w:t>
            </w:r>
          </w:p>
        </w:tc>
      </w:tr>
      <w:tr w:rsidR="001E7900" w:rsidRPr="007952B1" w:rsidTr="001E7900">
        <w:trPr>
          <w:trHeight w:val="318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00" w:rsidRPr="00291BAA" w:rsidRDefault="001E7900" w:rsidP="006A5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Всего по муниципальной программе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00" w:rsidRPr="00135D7A" w:rsidRDefault="001E7900" w:rsidP="0003295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18626476,78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00" w:rsidRPr="00135D7A" w:rsidRDefault="001E7900" w:rsidP="0003295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18620680,92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00" w:rsidRDefault="001E7900" w:rsidP="001E790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00" w:rsidRDefault="001E7900" w:rsidP="001E790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A68DA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00" w:rsidRDefault="001E7900" w:rsidP="001E790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A68DA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00" w:rsidRDefault="001E7900" w:rsidP="0003295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13854435,91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00" w:rsidRDefault="001E7900" w:rsidP="0003295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13854435,91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00" w:rsidRDefault="001E7900" w:rsidP="001E790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4340 481,55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00" w:rsidRDefault="001E7900" w:rsidP="0003295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4340481,55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00" w:rsidRPr="00135D7A" w:rsidRDefault="001E7900" w:rsidP="001E790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431559,32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00" w:rsidRPr="00135D7A" w:rsidRDefault="001E7900" w:rsidP="001E790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425763,46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00" w:rsidRPr="007952B1" w:rsidRDefault="001E7900" w:rsidP="00877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</w:tbl>
    <w:p w:rsidR="00061970" w:rsidRDefault="00061970" w:rsidP="00047737">
      <w:pPr>
        <w:autoSpaceDE w:val="0"/>
        <w:autoSpaceDN w:val="0"/>
        <w:adjustRightInd w:val="0"/>
        <w:jc w:val="both"/>
      </w:pPr>
    </w:p>
    <w:p w:rsidR="00061970" w:rsidRDefault="00061970" w:rsidP="0004773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E7900" w:rsidRDefault="001E7900" w:rsidP="0004773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E7900" w:rsidRDefault="001E7900" w:rsidP="0004773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E7900" w:rsidRDefault="001E7900" w:rsidP="0004773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E7900" w:rsidRDefault="001E7900" w:rsidP="0004773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E7900" w:rsidRDefault="001E7900" w:rsidP="0004773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061970" w:rsidRDefault="00061970" w:rsidP="0004773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33EB1" w:rsidRDefault="00B33EB1" w:rsidP="0004773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33EB1" w:rsidRDefault="00B33EB1" w:rsidP="0004773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33EB1" w:rsidRDefault="00B33EB1" w:rsidP="0004773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33EB1" w:rsidRDefault="00B33EB1" w:rsidP="0004773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33EB1" w:rsidRDefault="00B33EB1" w:rsidP="0004773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33EB1" w:rsidRDefault="00B33EB1" w:rsidP="0004773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33EB1" w:rsidRDefault="00B33EB1" w:rsidP="0004773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33EB1" w:rsidRDefault="00B33EB1" w:rsidP="0004773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33EB1" w:rsidRDefault="00B33EB1" w:rsidP="0004773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33EB1" w:rsidRDefault="00B33EB1" w:rsidP="0004773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33EB1" w:rsidRDefault="00B33EB1" w:rsidP="0004773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061970" w:rsidRDefault="00061970" w:rsidP="0004773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061970" w:rsidRDefault="00061970" w:rsidP="00047737">
      <w:pPr>
        <w:jc w:val="right"/>
      </w:pPr>
      <w:r>
        <w:lastRenderedPageBreak/>
        <w:t xml:space="preserve">Приложение № 2 </w:t>
      </w:r>
    </w:p>
    <w:p w:rsidR="00061970" w:rsidRDefault="00061970" w:rsidP="00047737">
      <w:pPr>
        <w:jc w:val="right"/>
      </w:pPr>
      <w:r>
        <w:t xml:space="preserve">к отчету о реализации в 2023 году </w:t>
      </w:r>
    </w:p>
    <w:p w:rsidR="00061970" w:rsidRDefault="00061970" w:rsidP="003A7757">
      <w:pPr>
        <w:autoSpaceDE w:val="0"/>
        <w:autoSpaceDN w:val="0"/>
        <w:adjustRightInd w:val="0"/>
        <w:jc w:val="right"/>
      </w:pPr>
      <w:r w:rsidRPr="00407573">
        <w:t xml:space="preserve">муниципальной программы Шенкурского муниципального округа </w:t>
      </w:r>
    </w:p>
    <w:p w:rsidR="00610D7F" w:rsidRDefault="00061970" w:rsidP="00610D7F">
      <w:pPr>
        <w:autoSpaceDE w:val="0"/>
        <w:autoSpaceDN w:val="0"/>
        <w:adjustRightInd w:val="0"/>
        <w:jc w:val="right"/>
      </w:pPr>
      <w:r w:rsidRPr="00407573">
        <w:t xml:space="preserve">Архангельской области </w:t>
      </w:r>
    </w:p>
    <w:p w:rsidR="00061970" w:rsidRPr="00407573" w:rsidRDefault="00061970" w:rsidP="00610D7F">
      <w:pPr>
        <w:autoSpaceDE w:val="0"/>
        <w:autoSpaceDN w:val="0"/>
        <w:adjustRightInd w:val="0"/>
        <w:jc w:val="right"/>
      </w:pPr>
      <w:r w:rsidRPr="00407573">
        <w:t>«</w:t>
      </w:r>
      <w:r w:rsidR="004A4D8C" w:rsidRPr="002E1CF2">
        <w:rPr>
          <w:bCs/>
          <w:kern w:val="36"/>
        </w:rPr>
        <w:t>Энергосбережение и повышение энергетической эффективности Шенкурского муниципального округа</w:t>
      </w:r>
      <w:r w:rsidRPr="00407573">
        <w:t>»</w:t>
      </w:r>
    </w:p>
    <w:p w:rsidR="00061970" w:rsidRDefault="00061970" w:rsidP="00047737">
      <w:pPr>
        <w:jc w:val="right"/>
      </w:pPr>
    </w:p>
    <w:p w:rsidR="00061970" w:rsidRDefault="00061970" w:rsidP="00047737">
      <w:pPr>
        <w:jc w:val="right"/>
      </w:pPr>
    </w:p>
    <w:p w:rsidR="00061970" w:rsidRPr="00580699" w:rsidRDefault="00061970" w:rsidP="00047737">
      <w:pPr>
        <w:jc w:val="center"/>
      </w:pPr>
      <w:r w:rsidRPr="00580699">
        <w:t xml:space="preserve">Сведения </w:t>
      </w:r>
    </w:p>
    <w:p w:rsidR="00061970" w:rsidRPr="00580699" w:rsidRDefault="00061970" w:rsidP="003A7757">
      <w:pPr>
        <w:autoSpaceDE w:val="0"/>
        <w:autoSpaceDN w:val="0"/>
        <w:adjustRightInd w:val="0"/>
        <w:jc w:val="center"/>
      </w:pPr>
      <w:r w:rsidRPr="00580699">
        <w:t>о достижении целевых показателей муниципальной программы Шенкурского муниципального округа</w:t>
      </w:r>
    </w:p>
    <w:p w:rsidR="00061970" w:rsidRPr="00580699" w:rsidRDefault="00061970" w:rsidP="00610D7F">
      <w:pPr>
        <w:autoSpaceDE w:val="0"/>
        <w:autoSpaceDN w:val="0"/>
        <w:adjustRightInd w:val="0"/>
        <w:jc w:val="center"/>
      </w:pPr>
      <w:r w:rsidRPr="00580699">
        <w:t>Архангельской области «</w:t>
      </w:r>
      <w:r w:rsidR="004A4D8C" w:rsidRPr="002E1CF2">
        <w:rPr>
          <w:bCs/>
          <w:kern w:val="36"/>
        </w:rPr>
        <w:t>Энергосбережение и повышение энергетической эффективности Шенкурского муниципального округа</w:t>
      </w:r>
      <w:r w:rsidRPr="00580699">
        <w:t>»</w:t>
      </w:r>
    </w:p>
    <w:p w:rsidR="00580699" w:rsidRDefault="00580699" w:rsidP="00610D7F">
      <w:pPr>
        <w:autoSpaceDE w:val="0"/>
        <w:autoSpaceDN w:val="0"/>
        <w:adjustRightInd w:val="0"/>
        <w:jc w:val="center"/>
      </w:pPr>
    </w:p>
    <w:p w:rsidR="00580699" w:rsidRDefault="00580699" w:rsidP="00580699">
      <w:pPr>
        <w:autoSpaceDE w:val="0"/>
        <w:autoSpaceDN w:val="0"/>
        <w:adjustRightInd w:val="0"/>
        <w:jc w:val="both"/>
      </w:pPr>
      <w:r>
        <w:t xml:space="preserve">Ответственный исполнитель муниципальной программы – </w:t>
      </w:r>
      <w:r w:rsidR="00D84D16">
        <w:t xml:space="preserve">отдел жилищно-коммунального хозяйства </w:t>
      </w:r>
      <w:r>
        <w:t>администрации Шенкурского муниципального округа Архангельской области</w:t>
      </w:r>
    </w:p>
    <w:p w:rsidR="00580699" w:rsidRDefault="00580699" w:rsidP="00580699">
      <w:pPr>
        <w:autoSpaceDE w:val="0"/>
        <w:autoSpaceDN w:val="0"/>
        <w:adjustRightInd w:val="0"/>
        <w:jc w:val="center"/>
      </w:pPr>
    </w:p>
    <w:p w:rsidR="00580699" w:rsidRDefault="00580699" w:rsidP="00580699">
      <w:pPr>
        <w:autoSpaceDE w:val="0"/>
        <w:autoSpaceDN w:val="0"/>
        <w:adjustRightInd w:val="0"/>
        <w:jc w:val="center"/>
      </w:pPr>
      <w:r>
        <w:t xml:space="preserve">по итогам </w:t>
      </w:r>
      <w:r w:rsidRPr="00580699">
        <w:rPr>
          <w:u w:val="single"/>
        </w:rPr>
        <w:t>2023</w:t>
      </w:r>
      <w:r>
        <w:t xml:space="preserve"> года</w:t>
      </w:r>
    </w:p>
    <w:p w:rsidR="00061970" w:rsidRDefault="00061970" w:rsidP="003A7757">
      <w:pPr>
        <w:autoSpaceDE w:val="0"/>
        <w:autoSpaceDN w:val="0"/>
        <w:adjustRightInd w:val="0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98"/>
        <w:gridCol w:w="2500"/>
        <w:gridCol w:w="1134"/>
        <w:gridCol w:w="1134"/>
        <w:gridCol w:w="1134"/>
        <w:gridCol w:w="1134"/>
        <w:gridCol w:w="1276"/>
        <w:gridCol w:w="1276"/>
        <w:gridCol w:w="992"/>
        <w:gridCol w:w="1985"/>
      </w:tblGrid>
      <w:tr w:rsidR="00D84D16" w:rsidRPr="00B33EB1" w:rsidTr="00D84D16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D84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33EB1">
              <w:rPr>
                <w:bCs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D84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33EB1">
              <w:rPr>
                <w:bCs/>
                <w:sz w:val="20"/>
                <w:szCs w:val="20"/>
              </w:rPr>
              <w:t>Исполнитель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D84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33EB1">
              <w:rPr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D84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33EB1">
              <w:rPr>
                <w:bCs/>
                <w:sz w:val="20"/>
                <w:szCs w:val="20"/>
              </w:rPr>
              <w:t>Значения целевого показателя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D84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33EB1">
              <w:rPr>
                <w:bCs/>
                <w:sz w:val="20"/>
                <w:szCs w:val="20"/>
              </w:rPr>
              <w:t xml:space="preserve">Обоснование отклонения в отчетном году фактического значения целевого показателя от планового значения целевого показателя </w:t>
            </w:r>
            <w:hyperlink r:id="rId7" w:history="1">
              <w:r w:rsidRPr="00B33EB1">
                <w:rPr>
                  <w:sz w:val="20"/>
                  <w:szCs w:val="20"/>
                </w:rPr>
                <w:t>&lt;*&gt;</w:t>
              </w:r>
            </w:hyperlink>
          </w:p>
        </w:tc>
      </w:tr>
      <w:tr w:rsidR="00D84D16" w:rsidRPr="00B33EB1" w:rsidTr="00D84D16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D84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D84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D84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D84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B33EB1">
              <w:rPr>
                <w:sz w:val="20"/>
                <w:szCs w:val="20"/>
              </w:rPr>
              <w:t>фактические</w:t>
            </w:r>
            <w:proofErr w:type="gramEnd"/>
            <w:r w:rsidRPr="00B33EB1">
              <w:rPr>
                <w:sz w:val="20"/>
                <w:szCs w:val="20"/>
              </w:rPr>
              <w:t xml:space="preserve"> за 2 года, предшествующие отчетному году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D84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B33EB1">
              <w:rPr>
                <w:sz w:val="20"/>
                <w:szCs w:val="20"/>
              </w:rPr>
              <w:t>плановое</w:t>
            </w:r>
            <w:proofErr w:type="gramEnd"/>
            <w:r w:rsidRPr="00B33EB1">
              <w:rPr>
                <w:sz w:val="20"/>
                <w:szCs w:val="20"/>
              </w:rPr>
              <w:t>, на 2023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D84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B33EB1">
              <w:rPr>
                <w:sz w:val="20"/>
                <w:szCs w:val="20"/>
              </w:rPr>
              <w:t>фактическое</w:t>
            </w:r>
            <w:proofErr w:type="gramEnd"/>
            <w:r w:rsidRPr="00B33EB1">
              <w:rPr>
                <w:sz w:val="20"/>
                <w:szCs w:val="20"/>
              </w:rPr>
              <w:t>, за 2023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D84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33EB1">
              <w:rPr>
                <w:sz w:val="20"/>
                <w:szCs w:val="20"/>
              </w:rPr>
              <w:t>степень достижения планового значения целевого показателя, 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D84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B33EB1">
              <w:rPr>
                <w:sz w:val="20"/>
                <w:szCs w:val="20"/>
              </w:rPr>
              <w:t>плановое</w:t>
            </w:r>
            <w:proofErr w:type="gramEnd"/>
            <w:r w:rsidRPr="00B33EB1">
              <w:rPr>
                <w:sz w:val="20"/>
                <w:szCs w:val="20"/>
              </w:rPr>
              <w:t xml:space="preserve"> на 2024 год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D84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84D16" w:rsidRPr="00B33EB1" w:rsidTr="00D84D16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D84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D84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D84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D84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33EB1">
              <w:rPr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D84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33EB1">
              <w:rPr>
                <w:sz w:val="20"/>
                <w:szCs w:val="20"/>
              </w:rPr>
              <w:t xml:space="preserve"> 2022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D84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D84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D84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D84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D84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84D16" w:rsidRPr="00B33EB1" w:rsidTr="00D84D16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D84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33EB1">
              <w:rPr>
                <w:sz w:val="20"/>
                <w:szCs w:val="20"/>
              </w:rPr>
              <w:t>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D84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33EB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D84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33EB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D84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33EB1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D84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33EB1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D84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33EB1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D84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33EB1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D84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33EB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D84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33EB1">
              <w:rPr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D84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33EB1">
              <w:rPr>
                <w:sz w:val="20"/>
                <w:szCs w:val="20"/>
              </w:rPr>
              <w:t>10</w:t>
            </w:r>
          </w:p>
        </w:tc>
      </w:tr>
      <w:tr w:rsidR="00B33EB1" w:rsidRPr="00B33EB1" w:rsidTr="00B33EB1">
        <w:tc>
          <w:tcPr>
            <w:tcW w:w="14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B1" w:rsidRPr="00B33EB1" w:rsidRDefault="00B33EB1" w:rsidP="00D84D16">
            <w:pPr>
              <w:autoSpaceDE w:val="0"/>
              <w:autoSpaceDN w:val="0"/>
              <w:adjustRightInd w:val="0"/>
              <w:contextualSpacing/>
              <w:outlineLvl w:val="0"/>
              <w:rPr>
                <w:sz w:val="20"/>
                <w:szCs w:val="20"/>
              </w:rPr>
            </w:pPr>
            <w:r w:rsidRPr="00B33EB1">
              <w:rPr>
                <w:sz w:val="20"/>
                <w:szCs w:val="20"/>
              </w:rPr>
              <w:t>Муниципальная программа Шенкурского муниципального округа «</w:t>
            </w:r>
            <w:r w:rsidRPr="00B33EB1">
              <w:rPr>
                <w:bCs/>
                <w:kern w:val="36"/>
                <w:sz w:val="20"/>
                <w:szCs w:val="20"/>
              </w:rPr>
              <w:t>Энергосбережение и повышение энергетической эффективности Шенкурского муниципального округа</w:t>
            </w:r>
            <w:r w:rsidRPr="00B33EB1">
              <w:rPr>
                <w:sz w:val="20"/>
                <w:szCs w:val="20"/>
              </w:rPr>
              <w:t>»</w:t>
            </w:r>
          </w:p>
        </w:tc>
      </w:tr>
      <w:tr w:rsidR="00B33EB1" w:rsidRPr="00B33EB1" w:rsidTr="00D84D16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B1" w:rsidRPr="00B33EB1" w:rsidRDefault="00B33EB1" w:rsidP="00B33EB1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B33EB1">
              <w:rPr>
                <w:rFonts w:ascii="Times New Roman" w:hAnsi="Times New Roman"/>
                <w:sz w:val="20"/>
                <w:szCs w:val="20"/>
              </w:rPr>
              <w:t xml:space="preserve">1.Доля замены котельного оборудования и инженерных сетей, отслуживших нормативный срок, </w:t>
            </w:r>
            <w:r w:rsidRPr="00B33EB1">
              <w:rPr>
                <w:rFonts w:ascii="Times New Roman" w:hAnsi="Times New Roman"/>
                <w:sz w:val="20"/>
                <w:szCs w:val="20"/>
              </w:rPr>
              <w:lastRenderedPageBreak/>
              <w:t>находящихся в аварийном состоянии от общего количества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B1" w:rsidRPr="00B33EB1" w:rsidRDefault="00B33EB1" w:rsidP="00D84D16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B33EB1">
              <w:rPr>
                <w:sz w:val="20"/>
                <w:szCs w:val="20"/>
              </w:rPr>
              <w:lastRenderedPageBreak/>
              <w:t>отдел жилищно – коммунального хозяйства администрации Шенкурского муниципального округа Архангельской области</w:t>
            </w:r>
          </w:p>
          <w:p w:rsidR="00B33EB1" w:rsidRPr="00B33EB1" w:rsidRDefault="00B33EB1" w:rsidP="00D84D16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B1" w:rsidRPr="00325B0C" w:rsidRDefault="00B33EB1" w:rsidP="00B33EB1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B1" w:rsidRPr="00E4168E" w:rsidRDefault="00B33EB1" w:rsidP="00B33EB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B1" w:rsidRPr="00E4168E" w:rsidRDefault="00B33EB1" w:rsidP="00B33EB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25B0C">
              <w:rPr>
                <w:sz w:val="20"/>
                <w:szCs w:val="20"/>
              </w:rPr>
              <w:t>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B1" w:rsidRPr="00E4168E" w:rsidRDefault="00B33EB1" w:rsidP="00B33EB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25B0C">
              <w:rPr>
                <w:sz w:val="20"/>
                <w:szCs w:val="20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B1" w:rsidRPr="00E4168E" w:rsidRDefault="00B33EB1" w:rsidP="00B33EB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B1" w:rsidRPr="00E4168E" w:rsidRDefault="00B33EB1" w:rsidP="00B33EB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B1" w:rsidRPr="00E4168E" w:rsidRDefault="00B33EB1" w:rsidP="00B33EB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B1" w:rsidRPr="00B33EB1" w:rsidRDefault="00D96739" w:rsidP="00D84D16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рост показателя выше запланированного связан с заменой ветхих сетей теплоснабжения </w:t>
            </w:r>
            <w:r>
              <w:rPr>
                <w:sz w:val="20"/>
                <w:szCs w:val="20"/>
              </w:rPr>
              <w:lastRenderedPageBreak/>
              <w:t>выше предусмотренного программой</w:t>
            </w:r>
          </w:p>
        </w:tc>
      </w:tr>
      <w:tr w:rsidR="00B33EB1" w:rsidRPr="00B33EB1" w:rsidTr="00D84D16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B1" w:rsidRPr="00B33EB1" w:rsidRDefault="00B33EB1" w:rsidP="00B33EB1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B33EB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2.Доля зданий муниципальных бюджетных учреждений от общего планового количества, где проведен ремонт конструктивных элементов, выполнено утепление или прочие энергосберегающие мероприятия 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B1" w:rsidRPr="00B33EB1" w:rsidRDefault="00B33EB1" w:rsidP="00D84D16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B33EB1">
              <w:rPr>
                <w:sz w:val="20"/>
                <w:szCs w:val="20"/>
              </w:rPr>
              <w:t>отдел жилищно – коммунального хозяйства администрации Шенкурского муниципального округа Архангельской области</w:t>
            </w:r>
          </w:p>
          <w:p w:rsidR="00B33EB1" w:rsidRPr="00B33EB1" w:rsidRDefault="00B33EB1" w:rsidP="00D84D16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B1" w:rsidRPr="00325B0C" w:rsidRDefault="00B33EB1" w:rsidP="00B33EB1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B1" w:rsidRPr="00E4168E" w:rsidRDefault="00B33EB1" w:rsidP="00B33EB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B1" w:rsidRPr="00E4168E" w:rsidRDefault="00B33EB1" w:rsidP="00B33EB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B1" w:rsidRPr="00E4168E" w:rsidRDefault="00B33EB1" w:rsidP="00B33EB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B1" w:rsidRPr="00E4168E" w:rsidRDefault="00B33EB1" w:rsidP="00B33EB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B1" w:rsidRPr="00E4168E" w:rsidRDefault="00B33EB1" w:rsidP="00B33EB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B1" w:rsidRPr="00E4168E" w:rsidRDefault="00B33EB1" w:rsidP="00B33EB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B1" w:rsidRPr="00B33EB1" w:rsidRDefault="00B33EB1" w:rsidP="00D84D16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B33EB1" w:rsidRPr="00B33EB1" w:rsidTr="00D84D16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B1" w:rsidRPr="00B33EB1" w:rsidRDefault="00B33EB1" w:rsidP="00B33EB1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B33EB1">
              <w:rPr>
                <w:rFonts w:ascii="Times New Roman" w:hAnsi="Times New Roman"/>
                <w:sz w:val="20"/>
                <w:szCs w:val="20"/>
              </w:rPr>
              <w:t>3.Количество полученных заключений государственной экспертизы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B1" w:rsidRPr="00B33EB1" w:rsidRDefault="00B33EB1" w:rsidP="00D84D16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B33EB1">
              <w:rPr>
                <w:sz w:val="20"/>
                <w:szCs w:val="20"/>
              </w:rPr>
              <w:t>отдел жилищно – коммунального хозяйства администрации Шенкурского муниципального округа Архангельской области</w:t>
            </w:r>
          </w:p>
          <w:p w:rsidR="00B33EB1" w:rsidRPr="00B33EB1" w:rsidRDefault="00B33EB1" w:rsidP="00D84D16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B1" w:rsidRDefault="00B33EB1" w:rsidP="00B33EB1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B1" w:rsidRPr="00E4168E" w:rsidRDefault="00B33EB1" w:rsidP="00B33EB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B1" w:rsidRPr="00E4168E" w:rsidRDefault="00B33EB1" w:rsidP="00B33EB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B1" w:rsidRPr="00E4168E" w:rsidRDefault="00B33EB1" w:rsidP="00B33EB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B1" w:rsidRPr="00E4168E" w:rsidRDefault="00B33EB1" w:rsidP="00B33EB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B1" w:rsidRPr="00E4168E" w:rsidRDefault="00B33EB1" w:rsidP="00B33EB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B1" w:rsidRPr="00E4168E" w:rsidRDefault="00B33EB1" w:rsidP="00B33EB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B1" w:rsidRPr="00B33EB1" w:rsidRDefault="00B33EB1" w:rsidP="00D84D16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</w:tbl>
    <w:p w:rsidR="00061970" w:rsidRDefault="00061970" w:rsidP="003A7757">
      <w:pPr>
        <w:autoSpaceDE w:val="0"/>
        <w:autoSpaceDN w:val="0"/>
        <w:adjustRightInd w:val="0"/>
        <w:jc w:val="center"/>
      </w:pPr>
    </w:p>
    <w:p w:rsidR="00061970" w:rsidRPr="0087789C" w:rsidRDefault="00061970" w:rsidP="003A7757">
      <w:pPr>
        <w:autoSpaceDE w:val="0"/>
        <w:autoSpaceDN w:val="0"/>
        <w:adjustRightInd w:val="0"/>
        <w:jc w:val="center"/>
      </w:pPr>
    </w:p>
    <w:p w:rsidR="00061970" w:rsidRDefault="00061970" w:rsidP="00047737">
      <w:pPr>
        <w:jc w:val="center"/>
      </w:pPr>
    </w:p>
    <w:p w:rsidR="00061970" w:rsidRDefault="00061970" w:rsidP="00047737">
      <w:pPr>
        <w:jc w:val="right"/>
      </w:pPr>
    </w:p>
    <w:p w:rsidR="00061970" w:rsidRDefault="00061970" w:rsidP="00047737">
      <w:pPr>
        <w:jc w:val="right"/>
      </w:pPr>
    </w:p>
    <w:p w:rsidR="00B33EB1" w:rsidRDefault="00B33EB1" w:rsidP="00047737">
      <w:pPr>
        <w:jc w:val="right"/>
      </w:pPr>
    </w:p>
    <w:p w:rsidR="00B33EB1" w:rsidRDefault="00B33EB1" w:rsidP="00047737">
      <w:pPr>
        <w:jc w:val="right"/>
      </w:pPr>
    </w:p>
    <w:p w:rsidR="00B33EB1" w:rsidRDefault="00B33EB1" w:rsidP="00047737">
      <w:pPr>
        <w:jc w:val="right"/>
      </w:pPr>
    </w:p>
    <w:p w:rsidR="00B33EB1" w:rsidRDefault="00B33EB1" w:rsidP="00047737">
      <w:pPr>
        <w:jc w:val="right"/>
      </w:pPr>
    </w:p>
    <w:p w:rsidR="00B33EB1" w:rsidRDefault="00B33EB1" w:rsidP="00047737">
      <w:pPr>
        <w:jc w:val="right"/>
      </w:pPr>
    </w:p>
    <w:p w:rsidR="00B33EB1" w:rsidRDefault="00B33EB1" w:rsidP="00047737">
      <w:pPr>
        <w:jc w:val="right"/>
      </w:pPr>
    </w:p>
    <w:p w:rsidR="00B33EB1" w:rsidRDefault="00B33EB1" w:rsidP="00047737">
      <w:pPr>
        <w:jc w:val="right"/>
      </w:pPr>
    </w:p>
    <w:p w:rsidR="00061970" w:rsidRDefault="00061970" w:rsidP="00047737">
      <w:pPr>
        <w:jc w:val="right"/>
      </w:pPr>
    </w:p>
    <w:p w:rsidR="00061970" w:rsidRDefault="00061970" w:rsidP="00047737">
      <w:pPr>
        <w:jc w:val="right"/>
      </w:pPr>
    </w:p>
    <w:p w:rsidR="00061970" w:rsidRDefault="00061970" w:rsidP="00047737">
      <w:pPr>
        <w:jc w:val="right"/>
      </w:pPr>
      <w:r>
        <w:lastRenderedPageBreak/>
        <w:t xml:space="preserve">Приложение №3 </w:t>
      </w:r>
    </w:p>
    <w:p w:rsidR="00061970" w:rsidRDefault="00061970" w:rsidP="003A7757">
      <w:pPr>
        <w:jc w:val="right"/>
      </w:pPr>
      <w:r>
        <w:t xml:space="preserve">к отчету о реализации в 2023 году </w:t>
      </w:r>
    </w:p>
    <w:p w:rsidR="00061970" w:rsidRDefault="00061970" w:rsidP="003A7757">
      <w:pPr>
        <w:autoSpaceDE w:val="0"/>
        <w:autoSpaceDN w:val="0"/>
        <w:adjustRightInd w:val="0"/>
        <w:jc w:val="right"/>
      </w:pPr>
      <w:r w:rsidRPr="00407573">
        <w:t xml:space="preserve">муниципальной программы Шенкурского муниципального округа </w:t>
      </w:r>
    </w:p>
    <w:p w:rsidR="00AD3DAB" w:rsidRDefault="00061970" w:rsidP="00122DBA">
      <w:pPr>
        <w:autoSpaceDE w:val="0"/>
        <w:autoSpaceDN w:val="0"/>
        <w:adjustRightInd w:val="0"/>
        <w:jc w:val="right"/>
      </w:pPr>
      <w:r w:rsidRPr="00407573">
        <w:t xml:space="preserve">Архангельской области </w:t>
      </w:r>
    </w:p>
    <w:p w:rsidR="00061970" w:rsidRPr="00407573" w:rsidRDefault="00061970" w:rsidP="00122DBA">
      <w:pPr>
        <w:autoSpaceDE w:val="0"/>
        <w:autoSpaceDN w:val="0"/>
        <w:adjustRightInd w:val="0"/>
        <w:jc w:val="right"/>
      </w:pPr>
      <w:r w:rsidRPr="00407573">
        <w:t>«</w:t>
      </w:r>
      <w:r w:rsidR="004A4D8C" w:rsidRPr="002E1CF2">
        <w:rPr>
          <w:bCs/>
          <w:kern w:val="36"/>
        </w:rPr>
        <w:t>Энергосбережение и повышение энергетической эффективности Шенкурского муниципального округа</w:t>
      </w:r>
      <w:r w:rsidRPr="00407573">
        <w:t>»</w:t>
      </w:r>
    </w:p>
    <w:p w:rsidR="00061970" w:rsidRDefault="00061970" w:rsidP="00047737">
      <w:pPr>
        <w:jc w:val="center"/>
      </w:pPr>
    </w:p>
    <w:p w:rsidR="00061970" w:rsidRDefault="00061970" w:rsidP="00047737">
      <w:pPr>
        <w:jc w:val="center"/>
      </w:pPr>
    </w:p>
    <w:p w:rsidR="00061970" w:rsidRPr="001E43D3" w:rsidRDefault="00061970" w:rsidP="00047737">
      <w:pPr>
        <w:jc w:val="center"/>
      </w:pPr>
      <w:r w:rsidRPr="001E43D3">
        <w:t>Оценка</w:t>
      </w:r>
    </w:p>
    <w:p w:rsidR="00061970" w:rsidRPr="001E43D3" w:rsidRDefault="00061970" w:rsidP="003A7757">
      <w:pPr>
        <w:autoSpaceDE w:val="0"/>
        <w:autoSpaceDN w:val="0"/>
        <w:adjustRightInd w:val="0"/>
        <w:jc w:val="center"/>
      </w:pPr>
      <w:r w:rsidRPr="001E43D3">
        <w:t>эффективности реализации муниципальной программы Шенкурского муниципального округа</w:t>
      </w:r>
    </w:p>
    <w:p w:rsidR="00061970" w:rsidRPr="001E43D3" w:rsidRDefault="00061970" w:rsidP="00122DBA">
      <w:pPr>
        <w:autoSpaceDE w:val="0"/>
        <w:autoSpaceDN w:val="0"/>
        <w:adjustRightInd w:val="0"/>
        <w:jc w:val="center"/>
      </w:pPr>
      <w:r w:rsidRPr="001E43D3">
        <w:t>Архангельской области «</w:t>
      </w:r>
      <w:r w:rsidR="004A4D8C" w:rsidRPr="002E1CF2">
        <w:rPr>
          <w:bCs/>
          <w:kern w:val="36"/>
        </w:rPr>
        <w:t>Энергосбережение и повышение энергетической эффективности Шенкурского муниципального округа</w:t>
      </w:r>
      <w:r w:rsidRPr="001E43D3">
        <w:t>»</w:t>
      </w:r>
      <w:r w:rsidRPr="001E43D3">
        <w:tab/>
      </w:r>
    </w:p>
    <w:p w:rsidR="00061970" w:rsidRPr="001E43D3" w:rsidRDefault="00061970" w:rsidP="004173C9">
      <w:pPr>
        <w:jc w:val="center"/>
      </w:pPr>
    </w:p>
    <w:tbl>
      <w:tblPr>
        <w:tblW w:w="14625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70"/>
        <w:gridCol w:w="2552"/>
        <w:gridCol w:w="1561"/>
        <w:gridCol w:w="1985"/>
        <w:gridCol w:w="1702"/>
        <w:gridCol w:w="1844"/>
        <w:gridCol w:w="2411"/>
      </w:tblGrid>
      <w:tr w:rsidR="00061970" w:rsidTr="00080699">
        <w:trPr>
          <w:trHeight w:val="533"/>
        </w:trPr>
        <w:tc>
          <w:tcPr>
            <w:tcW w:w="2570" w:type="dxa"/>
          </w:tcPr>
          <w:p w:rsidR="00061970" w:rsidRDefault="000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2552" w:type="dxa"/>
          </w:tcPr>
          <w:p w:rsidR="00061970" w:rsidRDefault="000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Порядок расчета показателей</w:t>
            </w:r>
          </w:p>
        </w:tc>
        <w:tc>
          <w:tcPr>
            <w:tcW w:w="1561" w:type="dxa"/>
          </w:tcPr>
          <w:p w:rsidR="00061970" w:rsidRDefault="000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Диапазон оценки</w:t>
            </w:r>
          </w:p>
        </w:tc>
        <w:tc>
          <w:tcPr>
            <w:tcW w:w="1985" w:type="dxa"/>
          </w:tcPr>
          <w:p w:rsidR="00061970" w:rsidRDefault="000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Значение показателя (</w:t>
            </w:r>
            <w:proofErr w:type="spellStart"/>
            <w:r>
              <w:rPr>
                <w:color w:val="000000"/>
                <w:sz w:val="20"/>
                <w:szCs w:val="20"/>
              </w:rPr>
              <w:t>Zj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02" w:type="dxa"/>
          </w:tcPr>
          <w:p w:rsidR="00061970" w:rsidRDefault="000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 показателя (</w:t>
            </w:r>
            <w:proofErr w:type="spellStart"/>
            <w:r>
              <w:rPr>
                <w:color w:val="000000"/>
                <w:sz w:val="20"/>
                <w:szCs w:val="20"/>
              </w:rPr>
              <w:t>uj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844" w:type="dxa"/>
          </w:tcPr>
          <w:p w:rsidR="00061970" w:rsidRDefault="000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Итоговая оценка (</w:t>
            </w:r>
            <w:proofErr w:type="spellStart"/>
            <w:r>
              <w:rPr>
                <w:color w:val="000000"/>
                <w:sz w:val="20"/>
                <w:szCs w:val="20"/>
              </w:rPr>
              <w:t>Zj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uj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411" w:type="dxa"/>
          </w:tcPr>
          <w:p w:rsidR="00061970" w:rsidRDefault="000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Примечание</w:t>
            </w:r>
          </w:p>
        </w:tc>
      </w:tr>
      <w:tr w:rsidR="00061970" w:rsidTr="00080699">
        <w:trPr>
          <w:trHeight w:val="330"/>
        </w:trPr>
        <w:tc>
          <w:tcPr>
            <w:tcW w:w="2570" w:type="dxa"/>
          </w:tcPr>
          <w:p w:rsidR="00061970" w:rsidRDefault="000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061970" w:rsidRDefault="000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1" w:type="dxa"/>
          </w:tcPr>
          <w:p w:rsidR="00061970" w:rsidRDefault="000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061970" w:rsidRDefault="000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061970" w:rsidRDefault="000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4" w:type="dxa"/>
          </w:tcPr>
          <w:p w:rsidR="00061970" w:rsidRDefault="000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11" w:type="dxa"/>
          </w:tcPr>
          <w:p w:rsidR="00061970" w:rsidRDefault="000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061970" w:rsidTr="00080699">
        <w:trPr>
          <w:trHeight w:val="1183"/>
        </w:trPr>
        <w:tc>
          <w:tcPr>
            <w:tcW w:w="2570" w:type="dxa"/>
          </w:tcPr>
          <w:p w:rsidR="00061970" w:rsidRDefault="00061970" w:rsidP="00B46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Выполнение мероприятий муниципальной программы в отчетном периоде</w:t>
            </w:r>
          </w:p>
        </w:tc>
        <w:tc>
          <w:tcPr>
            <w:tcW w:w="2552" w:type="dxa"/>
          </w:tcPr>
          <w:p w:rsidR="00061970" w:rsidRDefault="00061970" w:rsidP="00B46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Доля выполненных мероприятий от общего числа запланированных в отчетном периоде мероприятий </w:t>
            </w:r>
          </w:p>
        </w:tc>
        <w:tc>
          <w:tcPr>
            <w:tcW w:w="1561" w:type="dxa"/>
          </w:tcPr>
          <w:p w:rsidR="00061970" w:rsidRDefault="00061970" w:rsidP="00B465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0 до 1</w:t>
            </w:r>
          </w:p>
        </w:tc>
        <w:tc>
          <w:tcPr>
            <w:tcW w:w="1985" w:type="dxa"/>
          </w:tcPr>
          <w:p w:rsidR="00061970" w:rsidRPr="003A7757" w:rsidRDefault="00061970" w:rsidP="00BF7C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061970" w:rsidRDefault="00061970" w:rsidP="00B465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844" w:type="dxa"/>
          </w:tcPr>
          <w:p w:rsidR="00061970" w:rsidRPr="003A7757" w:rsidRDefault="00061970" w:rsidP="00B465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411" w:type="dxa"/>
          </w:tcPr>
          <w:p w:rsidR="00061970" w:rsidRDefault="00061970" w:rsidP="00B46507">
            <w:pPr>
              <w:jc w:val="center"/>
              <w:rPr>
                <w:rFonts w:ascii="Calibri" w:hAnsi="Calibri"/>
              </w:rPr>
            </w:pPr>
          </w:p>
        </w:tc>
      </w:tr>
      <w:tr w:rsidR="00061970" w:rsidTr="00080699">
        <w:trPr>
          <w:trHeight w:val="1183"/>
        </w:trPr>
        <w:tc>
          <w:tcPr>
            <w:tcW w:w="2570" w:type="dxa"/>
          </w:tcPr>
          <w:p w:rsidR="00061970" w:rsidRDefault="00061970" w:rsidP="00B46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Соответствие достигнутых в отчетном периоде целевых показателей (индикаторов) целевым показателям (индикаторам), утвержденным в муниципальной программе </w:t>
            </w:r>
          </w:p>
        </w:tc>
        <w:tc>
          <w:tcPr>
            <w:tcW w:w="2552" w:type="dxa"/>
          </w:tcPr>
          <w:p w:rsidR="00061970" w:rsidRDefault="00061970" w:rsidP="00B46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Среднее арифметическое значение степени достижения  целевых показателей муниципальной программы</w:t>
            </w:r>
          </w:p>
        </w:tc>
        <w:tc>
          <w:tcPr>
            <w:tcW w:w="1561" w:type="dxa"/>
          </w:tcPr>
          <w:p w:rsidR="00061970" w:rsidRDefault="00061970" w:rsidP="00B465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0 до 1</w:t>
            </w:r>
          </w:p>
        </w:tc>
        <w:tc>
          <w:tcPr>
            <w:tcW w:w="1985" w:type="dxa"/>
          </w:tcPr>
          <w:p w:rsidR="00061970" w:rsidRPr="003A7757" w:rsidRDefault="00FD09CA" w:rsidP="00BB77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061970" w:rsidRDefault="00061970" w:rsidP="00B465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844" w:type="dxa"/>
          </w:tcPr>
          <w:p w:rsidR="00061970" w:rsidRDefault="00FD09CA" w:rsidP="00B465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411" w:type="dxa"/>
          </w:tcPr>
          <w:p w:rsidR="00061970" w:rsidRDefault="00061970" w:rsidP="00B46507">
            <w:pPr>
              <w:jc w:val="center"/>
              <w:rPr>
                <w:rFonts w:ascii="Calibri" w:hAnsi="Calibri"/>
              </w:rPr>
            </w:pPr>
          </w:p>
        </w:tc>
      </w:tr>
      <w:tr w:rsidR="00061970" w:rsidTr="00080699">
        <w:trPr>
          <w:trHeight w:val="1531"/>
        </w:trPr>
        <w:tc>
          <w:tcPr>
            <w:tcW w:w="2570" w:type="dxa"/>
          </w:tcPr>
          <w:p w:rsidR="00061970" w:rsidRDefault="00061970" w:rsidP="00B46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Уровень эффективности расходования средств муниципальной программы в отчетном финансовом периоде</w:t>
            </w:r>
          </w:p>
        </w:tc>
        <w:tc>
          <w:tcPr>
            <w:tcW w:w="2552" w:type="dxa"/>
          </w:tcPr>
          <w:p w:rsidR="00061970" w:rsidRDefault="00061970" w:rsidP="00B46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Отношение фактического объема финансирования к объему финансирования, запланированному муниципальной программой </w:t>
            </w:r>
          </w:p>
        </w:tc>
        <w:tc>
          <w:tcPr>
            <w:tcW w:w="1561" w:type="dxa"/>
          </w:tcPr>
          <w:p w:rsidR="00061970" w:rsidRDefault="00061970" w:rsidP="00B465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0 до 1</w:t>
            </w:r>
          </w:p>
        </w:tc>
        <w:tc>
          <w:tcPr>
            <w:tcW w:w="1985" w:type="dxa"/>
            <w:shd w:val="clear" w:color="auto" w:fill="FFFFFF"/>
          </w:tcPr>
          <w:p w:rsidR="00061970" w:rsidRDefault="00061970" w:rsidP="00B465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061970" w:rsidRDefault="00061970" w:rsidP="00B465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4" w:type="dxa"/>
          </w:tcPr>
          <w:p w:rsidR="00061970" w:rsidRDefault="00061970" w:rsidP="00B465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411" w:type="dxa"/>
          </w:tcPr>
          <w:p w:rsidR="00061970" w:rsidRDefault="00061970" w:rsidP="00B46507">
            <w:pPr>
              <w:jc w:val="center"/>
              <w:rPr>
                <w:rFonts w:ascii="Calibri" w:hAnsi="Calibri"/>
              </w:rPr>
            </w:pPr>
          </w:p>
        </w:tc>
      </w:tr>
      <w:tr w:rsidR="00061970" w:rsidTr="00080699">
        <w:trPr>
          <w:trHeight w:val="415"/>
        </w:trPr>
        <w:tc>
          <w:tcPr>
            <w:tcW w:w="14625" w:type="dxa"/>
            <w:gridSpan w:val="7"/>
          </w:tcPr>
          <w:p w:rsidR="00122DBA" w:rsidRDefault="00061970" w:rsidP="00122DBA">
            <w:pPr>
              <w:widowControl w:val="0"/>
              <w:autoSpaceDE w:val="0"/>
              <w:ind w:firstLine="709"/>
              <w:jc w:val="center"/>
              <w:rPr>
                <w:color w:val="000000"/>
                <w:sz w:val="20"/>
                <w:szCs w:val="20"/>
              </w:rPr>
            </w:pPr>
            <w:r w:rsidRPr="007036E6">
              <w:rPr>
                <w:sz w:val="20"/>
                <w:szCs w:val="20"/>
              </w:rPr>
              <w:t xml:space="preserve">Значение интегрального </w:t>
            </w:r>
            <w:r>
              <w:rPr>
                <w:sz w:val="20"/>
                <w:szCs w:val="20"/>
              </w:rPr>
              <w:t>(</w:t>
            </w:r>
            <w:r w:rsidRPr="007036E6">
              <w:rPr>
                <w:sz w:val="20"/>
                <w:szCs w:val="20"/>
              </w:rPr>
              <w:t>итогового) показателя оценки эффективности реализации муниципальной программы (F) –</w:t>
            </w:r>
            <w:r w:rsidR="00FD09CA">
              <w:rPr>
                <w:sz w:val="20"/>
                <w:szCs w:val="20"/>
              </w:rPr>
              <w:t xml:space="preserve"> 100</w:t>
            </w:r>
            <w:r>
              <w:rPr>
                <w:sz w:val="20"/>
                <w:szCs w:val="20"/>
              </w:rPr>
              <w:t xml:space="preserve"> баллов</w:t>
            </w:r>
          </w:p>
        </w:tc>
      </w:tr>
    </w:tbl>
    <w:p w:rsidR="00061970" w:rsidRDefault="00061970" w:rsidP="00616136">
      <w:pPr>
        <w:jc w:val="both"/>
      </w:pPr>
      <w:permStart w:id="0" w:edGrp="everyone"/>
      <w:permEnd w:id="0"/>
    </w:p>
    <w:sectPr w:rsidR="00061970" w:rsidSect="004173C9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A3398"/>
    <w:multiLevelType w:val="hybridMultilevel"/>
    <w:tmpl w:val="A6B60130"/>
    <w:lvl w:ilvl="0" w:tplc="2F5093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0C12B4"/>
    <w:multiLevelType w:val="hybridMultilevel"/>
    <w:tmpl w:val="47A02A56"/>
    <w:lvl w:ilvl="0" w:tplc="A71C4DF0">
      <w:start w:val="1"/>
      <w:numFmt w:val="decimal"/>
      <w:lvlText w:val="%1."/>
      <w:lvlJc w:val="left"/>
      <w:pPr>
        <w:ind w:left="1413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328E3AE6"/>
    <w:multiLevelType w:val="hybridMultilevel"/>
    <w:tmpl w:val="998C3024"/>
    <w:lvl w:ilvl="0" w:tplc="D87472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96072E"/>
    <w:multiLevelType w:val="multilevel"/>
    <w:tmpl w:val="2500C7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4">
    <w:nsid w:val="3F414F74"/>
    <w:multiLevelType w:val="hybridMultilevel"/>
    <w:tmpl w:val="6EDE9AA2"/>
    <w:lvl w:ilvl="0" w:tplc="FFA611F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EFA22CF"/>
    <w:multiLevelType w:val="hybridMultilevel"/>
    <w:tmpl w:val="BCC4561C"/>
    <w:lvl w:ilvl="0" w:tplc="69BE3D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F4E1D3A"/>
    <w:multiLevelType w:val="multilevel"/>
    <w:tmpl w:val="7EB0BFA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7">
    <w:nsid w:val="51CC48B1"/>
    <w:multiLevelType w:val="hybridMultilevel"/>
    <w:tmpl w:val="E4563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C45730"/>
    <w:multiLevelType w:val="multilevel"/>
    <w:tmpl w:val="28744C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6CE6058D"/>
    <w:multiLevelType w:val="hybridMultilevel"/>
    <w:tmpl w:val="051092E0"/>
    <w:lvl w:ilvl="0" w:tplc="D44059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01A5EE0"/>
    <w:multiLevelType w:val="hybridMultilevel"/>
    <w:tmpl w:val="8CA88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CA43B4"/>
    <w:multiLevelType w:val="hybridMultilevel"/>
    <w:tmpl w:val="BCC4561C"/>
    <w:lvl w:ilvl="0" w:tplc="69BE3D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F26353A"/>
    <w:multiLevelType w:val="hybridMultilevel"/>
    <w:tmpl w:val="1DF829F4"/>
    <w:lvl w:ilvl="0" w:tplc="55169D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10"/>
  </w:num>
  <w:num w:numId="10">
    <w:abstractNumId w:val="11"/>
  </w:num>
  <w:num w:numId="11">
    <w:abstractNumId w:val="12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readOnly" w:formatting="1" w:enforcement="0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54EE"/>
    <w:rsid w:val="00000ABA"/>
    <w:rsid w:val="0001315A"/>
    <w:rsid w:val="000202F0"/>
    <w:rsid w:val="00030372"/>
    <w:rsid w:val="0003295F"/>
    <w:rsid w:val="00034C40"/>
    <w:rsid w:val="0003734C"/>
    <w:rsid w:val="00042212"/>
    <w:rsid w:val="00047129"/>
    <w:rsid w:val="00047737"/>
    <w:rsid w:val="00061970"/>
    <w:rsid w:val="00064483"/>
    <w:rsid w:val="000749D2"/>
    <w:rsid w:val="00080699"/>
    <w:rsid w:val="00092199"/>
    <w:rsid w:val="000A0E46"/>
    <w:rsid w:val="000A44BC"/>
    <w:rsid w:val="000C332E"/>
    <w:rsid w:val="000F105F"/>
    <w:rsid w:val="000F78AE"/>
    <w:rsid w:val="00104E7E"/>
    <w:rsid w:val="00111BED"/>
    <w:rsid w:val="001214C7"/>
    <w:rsid w:val="00122DBA"/>
    <w:rsid w:val="00124C8F"/>
    <w:rsid w:val="00145968"/>
    <w:rsid w:val="00174296"/>
    <w:rsid w:val="00174A47"/>
    <w:rsid w:val="00174E57"/>
    <w:rsid w:val="001805C2"/>
    <w:rsid w:val="001844B1"/>
    <w:rsid w:val="00191010"/>
    <w:rsid w:val="001A2928"/>
    <w:rsid w:val="001B0784"/>
    <w:rsid w:val="001B07A1"/>
    <w:rsid w:val="001B3F02"/>
    <w:rsid w:val="001C1D2D"/>
    <w:rsid w:val="001C238A"/>
    <w:rsid w:val="001C42E3"/>
    <w:rsid w:val="001C70F4"/>
    <w:rsid w:val="001D36E7"/>
    <w:rsid w:val="001E43D3"/>
    <w:rsid w:val="001E7900"/>
    <w:rsid w:val="002026D3"/>
    <w:rsid w:val="00221CA6"/>
    <w:rsid w:val="002223E1"/>
    <w:rsid w:val="00236E71"/>
    <w:rsid w:val="00242F1F"/>
    <w:rsid w:val="0024417F"/>
    <w:rsid w:val="00246996"/>
    <w:rsid w:val="00272580"/>
    <w:rsid w:val="002776DA"/>
    <w:rsid w:val="00280490"/>
    <w:rsid w:val="0028360C"/>
    <w:rsid w:val="002A5473"/>
    <w:rsid w:val="002A577B"/>
    <w:rsid w:val="002B114B"/>
    <w:rsid w:val="002D4E6C"/>
    <w:rsid w:val="002D62AC"/>
    <w:rsid w:val="002E1CF2"/>
    <w:rsid w:val="00303804"/>
    <w:rsid w:val="00306468"/>
    <w:rsid w:val="003079CC"/>
    <w:rsid w:val="003213B1"/>
    <w:rsid w:val="00323816"/>
    <w:rsid w:val="00324B4D"/>
    <w:rsid w:val="00337970"/>
    <w:rsid w:val="003442D9"/>
    <w:rsid w:val="003469D5"/>
    <w:rsid w:val="00347C55"/>
    <w:rsid w:val="00352F37"/>
    <w:rsid w:val="003715C7"/>
    <w:rsid w:val="00372226"/>
    <w:rsid w:val="00372CF9"/>
    <w:rsid w:val="003856DF"/>
    <w:rsid w:val="00386DC2"/>
    <w:rsid w:val="0039411D"/>
    <w:rsid w:val="003A4275"/>
    <w:rsid w:val="003A7757"/>
    <w:rsid w:val="003F2592"/>
    <w:rsid w:val="004005AA"/>
    <w:rsid w:val="00403CD7"/>
    <w:rsid w:val="00407573"/>
    <w:rsid w:val="004173C9"/>
    <w:rsid w:val="00420E9D"/>
    <w:rsid w:val="00423058"/>
    <w:rsid w:val="00425216"/>
    <w:rsid w:val="00430442"/>
    <w:rsid w:val="00431471"/>
    <w:rsid w:val="00433522"/>
    <w:rsid w:val="00444B36"/>
    <w:rsid w:val="00450794"/>
    <w:rsid w:val="0046504E"/>
    <w:rsid w:val="004710CE"/>
    <w:rsid w:val="004742B5"/>
    <w:rsid w:val="00480672"/>
    <w:rsid w:val="004810FF"/>
    <w:rsid w:val="00487C7B"/>
    <w:rsid w:val="004A4D8C"/>
    <w:rsid w:val="004A68DA"/>
    <w:rsid w:val="004B0A54"/>
    <w:rsid w:val="004C2688"/>
    <w:rsid w:val="004D0D25"/>
    <w:rsid w:val="004D776C"/>
    <w:rsid w:val="004E03AA"/>
    <w:rsid w:val="00502A79"/>
    <w:rsid w:val="00503914"/>
    <w:rsid w:val="00507F10"/>
    <w:rsid w:val="0052038A"/>
    <w:rsid w:val="0052254F"/>
    <w:rsid w:val="005268E3"/>
    <w:rsid w:val="0053017F"/>
    <w:rsid w:val="00532D8E"/>
    <w:rsid w:val="00540A35"/>
    <w:rsid w:val="00543D8F"/>
    <w:rsid w:val="00567C5C"/>
    <w:rsid w:val="00580699"/>
    <w:rsid w:val="00582C05"/>
    <w:rsid w:val="0058435F"/>
    <w:rsid w:val="005876FB"/>
    <w:rsid w:val="005924EF"/>
    <w:rsid w:val="005A0364"/>
    <w:rsid w:val="005A2A4F"/>
    <w:rsid w:val="005C0A38"/>
    <w:rsid w:val="005C5E39"/>
    <w:rsid w:val="005E5FD1"/>
    <w:rsid w:val="00604687"/>
    <w:rsid w:val="0060741F"/>
    <w:rsid w:val="00607C51"/>
    <w:rsid w:val="00610D7F"/>
    <w:rsid w:val="00612300"/>
    <w:rsid w:val="00616136"/>
    <w:rsid w:val="00620C74"/>
    <w:rsid w:val="006210C1"/>
    <w:rsid w:val="00621431"/>
    <w:rsid w:val="006243F2"/>
    <w:rsid w:val="00631710"/>
    <w:rsid w:val="00645790"/>
    <w:rsid w:val="00656867"/>
    <w:rsid w:val="00684031"/>
    <w:rsid w:val="006A4A50"/>
    <w:rsid w:val="006A58D1"/>
    <w:rsid w:val="006A6A96"/>
    <w:rsid w:val="006B21CF"/>
    <w:rsid w:val="006C1C45"/>
    <w:rsid w:val="006C403B"/>
    <w:rsid w:val="006D5120"/>
    <w:rsid w:val="006F6180"/>
    <w:rsid w:val="007036E6"/>
    <w:rsid w:val="00710DA8"/>
    <w:rsid w:val="00715C29"/>
    <w:rsid w:val="00725BAA"/>
    <w:rsid w:val="007263DA"/>
    <w:rsid w:val="007272A6"/>
    <w:rsid w:val="00740030"/>
    <w:rsid w:val="00754189"/>
    <w:rsid w:val="00760544"/>
    <w:rsid w:val="007605DC"/>
    <w:rsid w:val="007802DF"/>
    <w:rsid w:val="00783B41"/>
    <w:rsid w:val="007952B1"/>
    <w:rsid w:val="007A20D1"/>
    <w:rsid w:val="007C5879"/>
    <w:rsid w:val="007E0344"/>
    <w:rsid w:val="00803050"/>
    <w:rsid w:val="00804C62"/>
    <w:rsid w:val="0081355B"/>
    <w:rsid w:val="008216D4"/>
    <w:rsid w:val="0083301F"/>
    <w:rsid w:val="00834D77"/>
    <w:rsid w:val="0084059F"/>
    <w:rsid w:val="00846127"/>
    <w:rsid w:val="00866EBB"/>
    <w:rsid w:val="0087789C"/>
    <w:rsid w:val="00885D18"/>
    <w:rsid w:val="008B0594"/>
    <w:rsid w:val="008C24C4"/>
    <w:rsid w:val="008C5166"/>
    <w:rsid w:val="008C5286"/>
    <w:rsid w:val="008E15A2"/>
    <w:rsid w:val="008F2474"/>
    <w:rsid w:val="008F2B54"/>
    <w:rsid w:val="008F408E"/>
    <w:rsid w:val="00901503"/>
    <w:rsid w:val="00902633"/>
    <w:rsid w:val="0090672A"/>
    <w:rsid w:val="00944B4C"/>
    <w:rsid w:val="009466EA"/>
    <w:rsid w:val="00947D60"/>
    <w:rsid w:val="00956897"/>
    <w:rsid w:val="0097754E"/>
    <w:rsid w:val="0098183C"/>
    <w:rsid w:val="00984E3D"/>
    <w:rsid w:val="00995BFD"/>
    <w:rsid w:val="009A122C"/>
    <w:rsid w:val="009A3F34"/>
    <w:rsid w:val="009A5CD5"/>
    <w:rsid w:val="009A6A0A"/>
    <w:rsid w:val="009F3588"/>
    <w:rsid w:val="00A13457"/>
    <w:rsid w:val="00A23BA8"/>
    <w:rsid w:val="00A24C49"/>
    <w:rsid w:val="00A26DA9"/>
    <w:rsid w:val="00A30CEB"/>
    <w:rsid w:val="00A31297"/>
    <w:rsid w:val="00A342E7"/>
    <w:rsid w:val="00A37FDE"/>
    <w:rsid w:val="00A509AC"/>
    <w:rsid w:val="00A57FA3"/>
    <w:rsid w:val="00A608D9"/>
    <w:rsid w:val="00A738BE"/>
    <w:rsid w:val="00A8483A"/>
    <w:rsid w:val="00A8513D"/>
    <w:rsid w:val="00A86311"/>
    <w:rsid w:val="00A86937"/>
    <w:rsid w:val="00A90AD8"/>
    <w:rsid w:val="00AB08CE"/>
    <w:rsid w:val="00AB747C"/>
    <w:rsid w:val="00AD3DAB"/>
    <w:rsid w:val="00AE1C6D"/>
    <w:rsid w:val="00AF3A25"/>
    <w:rsid w:val="00B105ED"/>
    <w:rsid w:val="00B22921"/>
    <w:rsid w:val="00B33EB1"/>
    <w:rsid w:val="00B4013C"/>
    <w:rsid w:val="00B40EEF"/>
    <w:rsid w:val="00B46507"/>
    <w:rsid w:val="00B663FC"/>
    <w:rsid w:val="00B6695F"/>
    <w:rsid w:val="00B66EA0"/>
    <w:rsid w:val="00BA1863"/>
    <w:rsid w:val="00BA1E1E"/>
    <w:rsid w:val="00BA7BF6"/>
    <w:rsid w:val="00BB265E"/>
    <w:rsid w:val="00BB54EE"/>
    <w:rsid w:val="00BB7733"/>
    <w:rsid w:val="00BC42DD"/>
    <w:rsid w:val="00BC620F"/>
    <w:rsid w:val="00BD0BC6"/>
    <w:rsid w:val="00BD3263"/>
    <w:rsid w:val="00BE109D"/>
    <w:rsid w:val="00BE331C"/>
    <w:rsid w:val="00BF4A9A"/>
    <w:rsid w:val="00BF7CA3"/>
    <w:rsid w:val="00C03D2C"/>
    <w:rsid w:val="00C06CB6"/>
    <w:rsid w:val="00C11162"/>
    <w:rsid w:val="00C148F4"/>
    <w:rsid w:val="00C200A0"/>
    <w:rsid w:val="00C33BA3"/>
    <w:rsid w:val="00C370DE"/>
    <w:rsid w:val="00C4642A"/>
    <w:rsid w:val="00C60914"/>
    <w:rsid w:val="00C63FEC"/>
    <w:rsid w:val="00C66480"/>
    <w:rsid w:val="00C678D5"/>
    <w:rsid w:val="00C70109"/>
    <w:rsid w:val="00C77152"/>
    <w:rsid w:val="00C91A8E"/>
    <w:rsid w:val="00C93641"/>
    <w:rsid w:val="00CC160E"/>
    <w:rsid w:val="00CD13FF"/>
    <w:rsid w:val="00CF16E8"/>
    <w:rsid w:val="00CF1E97"/>
    <w:rsid w:val="00CF41C2"/>
    <w:rsid w:val="00D063B3"/>
    <w:rsid w:val="00D4309C"/>
    <w:rsid w:val="00D47C12"/>
    <w:rsid w:val="00D51BC1"/>
    <w:rsid w:val="00D5560C"/>
    <w:rsid w:val="00D61120"/>
    <w:rsid w:val="00D72001"/>
    <w:rsid w:val="00D81EB9"/>
    <w:rsid w:val="00D84D16"/>
    <w:rsid w:val="00D96739"/>
    <w:rsid w:val="00DA4BDE"/>
    <w:rsid w:val="00DC7235"/>
    <w:rsid w:val="00DD3CB4"/>
    <w:rsid w:val="00DE048C"/>
    <w:rsid w:val="00DF077E"/>
    <w:rsid w:val="00DF08C8"/>
    <w:rsid w:val="00DF29D3"/>
    <w:rsid w:val="00DF41C5"/>
    <w:rsid w:val="00E11D51"/>
    <w:rsid w:val="00E13D94"/>
    <w:rsid w:val="00E20A2F"/>
    <w:rsid w:val="00E269A9"/>
    <w:rsid w:val="00E273CC"/>
    <w:rsid w:val="00E33886"/>
    <w:rsid w:val="00E6597C"/>
    <w:rsid w:val="00E66F59"/>
    <w:rsid w:val="00E85B4C"/>
    <w:rsid w:val="00E90151"/>
    <w:rsid w:val="00E912D8"/>
    <w:rsid w:val="00E91431"/>
    <w:rsid w:val="00E97D64"/>
    <w:rsid w:val="00EA13A6"/>
    <w:rsid w:val="00EA23CB"/>
    <w:rsid w:val="00EA41EE"/>
    <w:rsid w:val="00EA7494"/>
    <w:rsid w:val="00EB5AF7"/>
    <w:rsid w:val="00EC1036"/>
    <w:rsid w:val="00ED46E7"/>
    <w:rsid w:val="00EF04E6"/>
    <w:rsid w:val="00F01905"/>
    <w:rsid w:val="00F043C4"/>
    <w:rsid w:val="00F060C7"/>
    <w:rsid w:val="00F24F5E"/>
    <w:rsid w:val="00F31DD9"/>
    <w:rsid w:val="00F5480A"/>
    <w:rsid w:val="00F62181"/>
    <w:rsid w:val="00F70C79"/>
    <w:rsid w:val="00F8272C"/>
    <w:rsid w:val="00F86757"/>
    <w:rsid w:val="00F90F8E"/>
    <w:rsid w:val="00F94E24"/>
    <w:rsid w:val="00FA1F6E"/>
    <w:rsid w:val="00FC7363"/>
    <w:rsid w:val="00FC760A"/>
    <w:rsid w:val="00FD09CA"/>
    <w:rsid w:val="00FD76F6"/>
    <w:rsid w:val="00FE5A4D"/>
    <w:rsid w:val="00FE733E"/>
    <w:rsid w:val="00FF410E"/>
    <w:rsid w:val="00FF7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4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3856DF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047737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4">
    <w:name w:val="List Paragraph"/>
    <w:basedOn w:val="a"/>
    <w:uiPriority w:val="99"/>
    <w:qFormat/>
    <w:rsid w:val="00A24C4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372C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72CF9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A37FDE"/>
    <w:rPr>
      <w:rFonts w:ascii="Arial" w:hAnsi="Arial"/>
      <w:sz w:val="22"/>
      <w:lang w:val="ru-RU" w:eastAsia="ru-RU"/>
    </w:rPr>
  </w:style>
  <w:style w:type="paragraph" w:customStyle="1" w:styleId="ConsPlusTitle">
    <w:name w:val="ConsPlusTitle"/>
    <w:uiPriority w:val="99"/>
    <w:rsid w:val="00BC42DD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rsid w:val="00092199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3">
    <w:name w:val="Знак Знак3"/>
    <w:uiPriority w:val="99"/>
    <w:semiHidden/>
    <w:locked/>
    <w:rsid w:val="000202F0"/>
    <w:rPr>
      <w:rFonts w:ascii="Tahoma" w:hAnsi="Tahoma"/>
      <w:sz w:val="16"/>
    </w:rPr>
  </w:style>
  <w:style w:type="character" w:customStyle="1" w:styleId="a7">
    <w:name w:val="Основной текст_"/>
    <w:basedOn w:val="a0"/>
    <w:link w:val="1"/>
    <w:uiPriority w:val="99"/>
    <w:locked/>
    <w:rsid w:val="00DF29D3"/>
    <w:rPr>
      <w:rFonts w:cs="Times New Roman"/>
      <w:sz w:val="26"/>
      <w:szCs w:val="26"/>
      <w:lang w:bidi="ar-SA"/>
    </w:rPr>
  </w:style>
  <w:style w:type="paragraph" w:customStyle="1" w:styleId="1">
    <w:name w:val="Основной текст1"/>
    <w:basedOn w:val="a"/>
    <w:link w:val="a7"/>
    <w:uiPriority w:val="99"/>
    <w:rsid w:val="00DF29D3"/>
    <w:pPr>
      <w:widowControl w:val="0"/>
      <w:spacing w:line="259" w:lineRule="auto"/>
      <w:ind w:firstLine="400"/>
    </w:pPr>
    <w:rPr>
      <w:rFonts w:eastAsia="Calibri"/>
      <w:noProof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19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244879D330EAC115D7F92E69B1F193835DA9BF62DA2CC768762B7460B01F0E829DCFC0715C405B946217B4BE6D74AE0AB10CE94AE57E0733FEFC37667K0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henkursk-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BB4C6-C650-48BE-8DDB-4C0C2B010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11</Pages>
  <Words>1600</Words>
  <Characters>12492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Леонтьева Ольга Анатольевна</dc:creator>
  <cp:lastModifiedBy>AKorovinskaya</cp:lastModifiedBy>
  <cp:revision>11</cp:revision>
  <cp:lastPrinted>2024-03-06T08:11:00Z</cp:lastPrinted>
  <dcterms:created xsi:type="dcterms:W3CDTF">2024-03-01T07:32:00Z</dcterms:created>
  <dcterms:modified xsi:type="dcterms:W3CDTF">2024-03-06T14:02:00Z</dcterms:modified>
</cp:coreProperties>
</file>