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00160F">
        <w:t>28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C423C0">
        <w:t>8</w:t>
      </w:r>
      <w:r w:rsidRPr="00C678D5">
        <w:t xml:space="preserve"> года  №</w:t>
      </w:r>
      <w:r w:rsidR="0000160F">
        <w:t xml:space="preserve"> 186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C423C0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BA7BF6" w:rsidRDefault="00E91431" w:rsidP="00BB54EE">
      <w:pPr>
        <w:jc w:val="center"/>
        <w:rPr>
          <w:b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</w:t>
      </w:r>
      <w:r w:rsidR="004F15AC">
        <w:rPr>
          <w:b/>
          <w:color w:val="000000"/>
        </w:rPr>
        <w:t>Шенкурское</w:t>
      </w:r>
      <w:r w:rsidR="001B4F37">
        <w:rPr>
          <w:b/>
          <w:color w:val="000000"/>
        </w:rPr>
        <w:t>» «Развитие Дворца культуры и спорта»</w:t>
      </w:r>
      <w:r w:rsidR="005F79C3">
        <w:rPr>
          <w:b/>
          <w:color w:val="000000"/>
        </w:rPr>
        <w:t xml:space="preserve"> (201</w:t>
      </w:r>
      <w:r w:rsidR="00C423C0">
        <w:rPr>
          <w:b/>
          <w:color w:val="000000"/>
        </w:rPr>
        <w:t>7-2020</w:t>
      </w:r>
      <w:r w:rsidR="005F79C3">
        <w:rPr>
          <w:b/>
          <w:color w:val="000000"/>
        </w:rPr>
        <w:t xml:space="preserve"> годы)»</w:t>
      </w:r>
    </w:p>
    <w:p w:rsidR="00B00382" w:rsidRDefault="00B00382" w:rsidP="00BB54EE">
      <w:pPr>
        <w:jc w:val="center"/>
        <w:rPr>
          <w:b/>
        </w:rPr>
      </w:pPr>
    </w:p>
    <w:p w:rsidR="00B00382" w:rsidRPr="00047737" w:rsidRDefault="00B00382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804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C423C0">
        <w:rPr>
          <w:color w:val="000000"/>
        </w:rPr>
        <w:t xml:space="preserve"> в 2017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</w:t>
      </w:r>
      <w:r w:rsidR="004F15AC">
        <w:t>Шенкурское</w:t>
      </w:r>
      <w:r w:rsidRPr="00B00382">
        <w:t>»</w:t>
      </w:r>
      <w:r w:rsidR="001B4F37">
        <w:t xml:space="preserve"> «Развитие Дворца культуры и спорта</w:t>
      </w:r>
      <w:r w:rsidR="00915EA4">
        <w:t xml:space="preserve"> (20</w:t>
      </w:r>
      <w:r w:rsidR="005F79C3">
        <w:t>1</w:t>
      </w:r>
      <w:r w:rsidR="00C423C0">
        <w:t>7</w:t>
      </w:r>
      <w:r w:rsidR="00915EA4">
        <w:t>-20</w:t>
      </w:r>
      <w:r w:rsidR="00C423C0">
        <w:t>20</w:t>
      </w:r>
      <w:r w:rsidR="005F79C3">
        <w:t xml:space="preserve"> </w:t>
      </w:r>
      <w:r w:rsidR="00915EA4">
        <w:t>годы)</w:t>
      </w:r>
      <w:r w:rsidR="001B4F37">
        <w:t>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C423C0">
        <w:t>17</w:t>
      </w:r>
      <w:r w:rsidR="001B4F37">
        <w:t>.10.20</w:t>
      </w:r>
      <w:r w:rsidR="00C423C0">
        <w:t>16</w:t>
      </w:r>
      <w:r w:rsidR="00FB4062">
        <w:t xml:space="preserve">г. № </w:t>
      </w:r>
      <w:r w:rsidR="00C423C0">
        <w:t>917</w:t>
      </w:r>
      <w:r w:rsidR="004F15AC">
        <w:t>-п</w:t>
      </w:r>
      <w:r w:rsidR="00C423C0">
        <w:t>а</w:t>
      </w:r>
      <w:r w:rsidR="00FB4062">
        <w:t xml:space="preserve">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C423C0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98155D" w:rsidRPr="00B804F6">
        <w:rPr>
          <w:color w:val="000000"/>
        </w:rPr>
        <w:t>высокой</w:t>
      </w:r>
      <w:r w:rsidR="00E20A2F" w:rsidRPr="00B804F6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1B4F37">
        <w:t xml:space="preserve">МБУК «Дворец культуры и спорта» </w:t>
      </w:r>
      <w:r w:rsidR="00C423C0">
        <w:t>продолжить реализацию муниципальной программы</w:t>
      </w:r>
      <w:r w:rsidR="001B4F37">
        <w:t>.</w:t>
      </w:r>
    </w:p>
    <w:p w:rsidR="00E91431" w:rsidRPr="00047737" w:rsidRDefault="00F75584" w:rsidP="00C423C0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C423C0" w:rsidRPr="004E2D3D">
        <w:t xml:space="preserve">Опубликовать настоящее </w:t>
      </w:r>
      <w:r w:rsidR="00C423C0">
        <w:t>распоряжение</w:t>
      </w:r>
      <w:r w:rsidR="00C423C0" w:rsidRPr="004E2D3D">
        <w:t xml:space="preserve"> в информационном бюллетене «Шенкурский муниципальный вестник», </w:t>
      </w:r>
      <w:proofErr w:type="gramStart"/>
      <w:r w:rsidR="00C423C0" w:rsidRPr="004E2D3D">
        <w:t>разместить его</w:t>
      </w:r>
      <w:proofErr w:type="gramEnd"/>
      <w:r w:rsidR="00C423C0" w:rsidRPr="004E2D3D">
        <w:t xml:space="preserve"> на официальном сайте МО «Шенкурский муниципальный район» </w:t>
      </w:r>
      <w:hyperlink r:id="rId5" w:history="1">
        <w:r w:rsidR="00C423C0" w:rsidRPr="004E2D3D">
          <w:t>в</w:t>
        </w:r>
      </w:hyperlink>
      <w:r w:rsidR="00C423C0">
        <w:t xml:space="preserve"> информационно-телекоммуникационной сети «Интернет».</w:t>
      </w:r>
    </w:p>
    <w:p w:rsidR="00E91431" w:rsidRDefault="00E91431" w:rsidP="00BB54EE">
      <w:pPr>
        <w:jc w:val="both"/>
      </w:pPr>
    </w:p>
    <w:p w:rsidR="00047737" w:rsidRDefault="00047737" w:rsidP="00BB54EE">
      <w:pPr>
        <w:jc w:val="both"/>
      </w:pPr>
    </w:p>
    <w:p w:rsidR="0053017F" w:rsidRPr="00047737" w:rsidRDefault="00C423C0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C423C0" w:rsidRDefault="00C423C0"/>
    <w:p w:rsidR="00C423C0" w:rsidRDefault="00C423C0"/>
    <w:p w:rsidR="00C423C0" w:rsidRDefault="00C423C0"/>
    <w:p w:rsidR="00C423C0" w:rsidRDefault="00C423C0"/>
    <w:p w:rsidR="00E74CC8" w:rsidRDefault="00E74CC8"/>
    <w:p w:rsidR="00E74CC8" w:rsidRDefault="00E74CC8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016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2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160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C423C0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4F15AC">
        <w:t>ое</w:t>
      </w:r>
      <w:r>
        <w:t xml:space="preserve">» </w:t>
      </w:r>
    </w:p>
    <w:p w:rsidR="008A3149" w:rsidRDefault="00915EA4" w:rsidP="008A3149">
      <w:pPr>
        <w:autoSpaceDE w:val="0"/>
        <w:autoSpaceDN w:val="0"/>
        <w:adjustRightInd w:val="0"/>
        <w:jc w:val="center"/>
      </w:pPr>
      <w:r>
        <w:t>«Развитие Дворца культуры и спорта (201</w:t>
      </w:r>
      <w:r w:rsidR="00C423C0">
        <w:t>7</w:t>
      </w:r>
      <w:r>
        <w:t>-20</w:t>
      </w:r>
      <w:r w:rsidR="00C423C0">
        <w:t>20</w:t>
      </w:r>
      <w:r w:rsidR="005F79C3">
        <w:t xml:space="preserve"> </w:t>
      </w:r>
      <w:r>
        <w:t>годы)»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</w:t>
      </w:r>
      <w:r w:rsidR="004F15AC">
        <w:t>ое</w:t>
      </w:r>
      <w: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201</w:t>
      </w:r>
      <w:r w:rsidR="00C423C0">
        <w:t>7</w:t>
      </w:r>
      <w:r>
        <w:t xml:space="preserve">  году  в  рамках  муниципальной программы МО «Шен</w:t>
      </w:r>
      <w:r w:rsidR="00B06CFB">
        <w:t>курск</w:t>
      </w:r>
      <w:r w:rsidR="004F15AC">
        <w:t>ое</w:t>
      </w:r>
      <w:r w:rsidR="00B06CFB">
        <w:t>»</w:t>
      </w:r>
      <w:r w:rsidR="00915EA4">
        <w:t xml:space="preserve"> «Развити</w:t>
      </w:r>
      <w:r w:rsidR="005F79C3">
        <w:t>е Дворца культуры и спорта (201</w:t>
      </w:r>
      <w:r w:rsidR="00C423C0">
        <w:t>7</w:t>
      </w:r>
      <w:r w:rsidR="00915EA4">
        <w:t>-20</w:t>
      </w:r>
      <w:r w:rsidR="00C423C0">
        <w:t>20</w:t>
      </w:r>
      <w:r w:rsidR="005F79C3">
        <w:t xml:space="preserve"> </w:t>
      </w:r>
      <w:r w:rsidR="00915EA4">
        <w:t>годы)»</w:t>
      </w:r>
      <w:r w:rsidR="00B06CFB">
        <w:t xml:space="preserve">   </w:t>
      </w:r>
      <w:r>
        <w:t xml:space="preserve">(далее   -  муниципальная программа) осуществлялась реализация следующих </w:t>
      </w:r>
      <w:r w:rsidR="00915EA4">
        <w:t>мероприятий</w:t>
      </w:r>
      <w:r>
        <w:t xml:space="preserve">:  </w:t>
      </w:r>
    </w:p>
    <w:p w:rsidR="00915EA4" w:rsidRDefault="00C423C0" w:rsidP="00C423C0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A94D76">
        <w:t>в</w:t>
      </w:r>
      <w:r w:rsidR="00A94D76" w:rsidRPr="00347117">
        <w:t>ыполнение муниципального задания МБУК «Дворец культуры и спорта»</w:t>
      </w:r>
      <w:r w:rsidR="00A94D76">
        <w:t xml:space="preserve"> </w:t>
      </w:r>
      <w:r>
        <w:t>(</w:t>
      </w:r>
      <w:r w:rsidR="00915EA4">
        <w:t xml:space="preserve">число участников </w:t>
      </w:r>
      <w:proofErr w:type="spellStart"/>
      <w:r w:rsidR="00915EA4">
        <w:t>культурно-досуговых</w:t>
      </w:r>
      <w:proofErr w:type="spellEnd"/>
      <w:r w:rsidR="00915EA4">
        <w:t xml:space="preserve"> мероприятий </w:t>
      </w:r>
      <w:r w:rsidR="00E340E7">
        <w:t>составило</w:t>
      </w:r>
      <w:r w:rsidR="00915EA4">
        <w:t xml:space="preserve"> 1</w:t>
      </w:r>
      <w:r>
        <w:t>8452</w:t>
      </w:r>
      <w:r w:rsidR="00915EA4">
        <w:t xml:space="preserve"> человека</w:t>
      </w:r>
      <w:r w:rsidR="009456B5">
        <w:t>.</w:t>
      </w:r>
      <w:r>
        <w:t>);</w:t>
      </w:r>
    </w:p>
    <w:p w:rsidR="00C3229F" w:rsidRDefault="00C3229F" w:rsidP="00C3229F">
      <w:r>
        <w:tab/>
        <w:t>-</w:t>
      </w:r>
      <w:r>
        <w:tab/>
        <w:t>п</w:t>
      </w:r>
      <w:r w:rsidRPr="000A215F">
        <w:rPr>
          <w:color w:val="000000"/>
        </w:rPr>
        <w:t>овышение средней заработной платы работников МБУК «Дворца культуры и спорта»</w:t>
      </w:r>
      <w:r>
        <w:rPr>
          <w:color w:val="000000"/>
        </w:rPr>
        <w:t xml:space="preserve"> (</w:t>
      </w:r>
      <w:r w:rsidRPr="000A215F">
        <w:t>доведение средней заработной платы</w:t>
      </w:r>
      <w:r>
        <w:t xml:space="preserve"> работников учреждений культуры в 2017 году  до 30935,47 рублей); </w:t>
      </w:r>
    </w:p>
    <w:p w:rsidR="00C423C0" w:rsidRDefault="00C423C0" w:rsidP="002D3C3D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t>п</w:t>
      </w:r>
      <w:r w:rsidRPr="00C423C0">
        <w:t xml:space="preserve">роведение работ по соблюдению правил и требований </w:t>
      </w:r>
      <w:r>
        <w:t>пожарной безопасности в МБУК «</w:t>
      </w:r>
      <w:proofErr w:type="spellStart"/>
      <w:r>
        <w:t>ДК</w:t>
      </w:r>
      <w:r w:rsidRPr="00C423C0">
        <w:t>и</w:t>
      </w:r>
      <w:r>
        <w:t>С</w:t>
      </w:r>
      <w:proofErr w:type="spellEnd"/>
      <w:r>
        <w:t>» (и</w:t>
      </w:r>
      <w:r w:rsidRPr="00B67B75">
        <w:t xml:space="preserve">зготовление проектной документации по системы </w:t>
      </w:r>
      <w:r>
        <w:t xml:space="preserve">естественного </w:t>
      </w:r>
      <w:proofErr w:type="spellStart"/>
      <w:r w:rsidRPr="00B67B75">
        <w:t>дымоудаления</w:t>
      </w:r>
      <w:proofErr w:type="spellEnd"/>
      <w:r w:rsidRPr="00B67B75">
        <w:t xml:space="preserve"> на сцене МБУК «</w:t>
      </w:r>
      <w:proofErr w:type="spellStart"/>
      <w:r w:rsidRPr="00B67B75">
        <w:t>Дкис</w:t>
      </w:r>
      <w:proofErr w:type="spellEnd"/>
      <w:r w:rsidRPr="00B67B75">
        <w:t>»</w:t>
      </w:r>
      <w:r>
        <w:t>);</w:t>
      </w:r>
    </w:p>
    <w:p w:rsidR="00C423C0" w:rsidRDefault="00C423C0" w:rsidP="002D3C3D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п</w:t>
      </w:r>
      <w:r w:rsidRPr="00C423C0">
        <w:t>роведение аттестации рабочих мест по условиям труда</w:t>
      </w:r>
      <w:r>
        <w:t xml:space="preserve"> (п</w:t>
      </w:r>
      <w:r w:rsidRPr="00B67B75">
        <w:t>роведение и получение материалов по специальной оценке условий труда</w:t>
      </w:r>
      <w:r>
        <w:t>);</w:t>
      </w:r>
    </w:p>
    <w:p w:rsidR="00C423C0" w:rsidRDefault="00C423C0" w:rsidP="002D3C3D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</w:t>
      </w:r>
      <w:r>
        <w:rPr>
          <w:color w:val="000000"/>
        </w:rPr>
        <w:tab/>
        <w:t>р</w:t>
      </w:r>
      <w:r w:rsidRPr="00C423C0">
        <w:t>азвитие материально-технической базы Дворец культуры и спорта</w:t>
      </w:r>
      <w:r>
        <w:t xml:space="preserve"> (п</w:t>
      </w:r>
      <w:r w:rsidRPr="00756C68">
        <w:t>риобретение световой пушки</w:t>
      </w:r>
      <w:r>
        <w:t xml:space="preserve"> и светильников светодиодных </w:t>
      </w:r>
      <w:r w:rsidR="00A94D76">
        <w:t xml:space="preserve"> и контроллера света для сцены);</w:t>
      </w:r>
    </w:p>
    <w:p w:rsidR="00A94D76" w:rsidRDefault="00A94D76" w:rsidP="002D3C3D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п</w:t>
      </w:r>
      <w:r w:rsidRPr="00347117">
        <w:t xml:space="preserve">роведение мероприятий городского и районного значения: </w:t>
      </w:r>
      <w:proofErr w:type="spellStart"/>
      <w:r w:rsidRPr="00347117">
        <w:t>Евдокиевские</w:t>
      </w:r>
      <w:proofErr w:type="spellEnd"/>
      <w:r w:rsidRPr="00347117">
        <w:t xml:space="preserve"> дни, Сретенская ярмарка, конкурс «Надежда Севера» (приобретение (изготовление) подарочной и сувенирной продукции, не предназначенной для дальнейшей перепродажи)</w:t>
      </w:r>
      <w:r>
        <w:t>;</w:t>
      </w:r>
    </w:p>
    <w:p w:rsidR="00A94D76" w:rsidRPr="00C423C0" w:rsidRDefault="00A94D76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-</w:t>
      </w:r>
      <w:r>
        <w:tab/>
        <w:t>п</w:t>
      </w:r>
      <w:r w:rsidRPr="00347117">
        <w:t>роведение мероприятий приуроченных празднованию Дня города (приобретение материальных запасов, размещение объявлений в газету, работа по содержанию имущества, приобретение (изготовление) подарочной и сувенирной продукции, не предназначенной для дальнейшей перепродажи и т.п.)</w:t>
      </w:r>
      <w:r>
        <w:t>.</w:t>
      </w:r>
    </w:p>
    <w:p w:rsidR="00C423C0" w:rsidRDefault="00C423C0" w:rsidP="00F33F95">
      <w:pPr>
        <w:autoSpaceDE w:val="0"/>
        <w:autoSpaceDN w:val="0"/>
        <w:adjustRightInd w:val="0"/>
        <w:jc w:val="both"/>
        <w:rPr>
          <w:color w:val="000000"/>
        </w:rPr>
      </w:pPr>
    </w:p>
    <w:p w:rsidR="00BD627F" w:rsidRDefault="00E340E7" w:rsidP="00F33F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Объем финансирования </w:t>
      </w:r>
      <w:r w:rsidR="00C423C0">
        <w:rPr>
          <w:color w:val="000000"/>
        </w:rPr>
        <w:t>муниципальной программы составил 12</w:t>
      </w:r>
      <w:r w:rsidR="00BD627F">
        <w:rPr>
          <w:color w:val="000000"/>
        </w:rPr>
        <w:t> </w:t>
      </w:r>
      <w:r w:rsidR="00C423C0">
        <w:rPr>
          <w:color w:val="000000"/>
        </w:rPr>
        <w:t>674</w:t>
      </w:r>
      <w:r w:rsidR="00BD627F">
        <w:rPr>
          <w:color w:val="000000"/>
        </w:rPr>
        <w:t xml:space="preserve"> 747 </w:t>
      </w:r>
      <w:r>
        <w:rPr>
          <w:color w:val="000000"/>
        </w:rPr>
        <w:t>рублей</w:t>
      </w:r>
      <w:r w:rsidR="00BD627F">
        <w:rPr>
          <w:color w:val="000000"/>
        </w:rPr>
        <w:t>, в том числе за счет средств:</w:t>
      </w:r>
    </w:p>
    <w:p w:rsidR="00BD627F" w:rsidRDefault="00BD627F" w:rsidP="00F33F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федерального бюджета – 63 650 рублей;</w:t>
      </w:r>
    </w:p>
    <w:p w:rsidR="00E340E7" w:rsidRDefault="00BD627F" w:rsidP="00F33F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 xml:space="preserve">областного бюджета -  </w:t>
      </w:r>
      <w:r w:rsidR="00A94D76">
        <w:rPr>
          <w:color w:val="000000"/>
        </w:rPr>
        <w:t>2 387 295</w:t>
      </w:r>
      <w:r>
        <w:rPr>
          <w:color w:val="000000"/>
        </w:rPr>
        <w:t xml:space="preserve"> рублей;</w:t>
      </w:r>
    </w:p>
    <w:p w:rsidR="00E340E7" w:rsidRDefault="00BD627F" w:rsidP="00BD62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  <w:r w:rsidR="00A94D76">
        <w:rPr>
          <w:color w:val="000000"/>
        </w:rPr>
        <w:t xml:space="preserve">бюджет поселения </w:t>
      </w:r>
      <w:r>
        <w:rPr>
          <w:color w:val="000000"/>
        </w:rPr>
        <w:t>–</w:t>
      </w:r>
      <w:r w:rsidR="00A94D76">
        <w:rPr>
          <w:color w:val="000000"/>
        </w:rPr>
        <w:t xml:space="preserve"> 10 201 200 рублей;</w:t>
      </w:r>
    </w:p>
    <w:p w:rsidR="00A94D76" w:rsidRDefault="00A94D76" w:rsidP="00BD62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 xml:space="preserve">бюджет МО «Шенкурский муниципальный район» - 22 602 рубля; </w:t>
      </w:r>
    </w:p>
    <w:p w:rsidR="00A94D76" w:rsidRDefault="00A94D76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D3C3D" w:rsidRDefault="00E340E7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Предусмотренные </w:t>
      </w:r>
      <w:r w:rsidR="002D3C3D">
        <w:rPr>
          <w:color w:val="000000"/>
        </w:rPr>
        <w:t xml:space="preserve">программой мероприятия реализованы полностью. </w:t>
      </w:r>
    </w:p>
    <w:p w:rsidR="002D3C3D" w:rsidRDefault="002D3C3D" w:rsidP="002D3C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047737" w:rsidRDefault="002D3C3D" w:rsidP="00AA0A4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A94D76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 w:rsidR="006E5A5A">
        <w:t>. Расчет оценки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94D76" w:rsidRDefault="004005AA" w:rsidP="00546958">
      <w:pPr>
        <w:autoSpaceDE w:val="0"/>
        <w:autoSpaceDN w:val="0"/>
        <w:adjustRightInd w:val="0"/>
        <w:jc w:val="both"/>
        <w:rPr>
          <w:bCs/>
        </w:rPr>
      </w:pPr>
      <w:r>
        <w:t>Оценка эффективности реализации муниципальной программы МО «Ш</w:t>
      </w:r>
      <w:r w:rsidR="00AA0A4B">
        <w:t>енкурское</w:t>
      </w:r>
      <w:r>
        <w:t>»</w:t>
      </w:r>
      <w:r w:rsidR="003E2B25">
        <w:t xml:space="preserve"> «Развитие Дворца культуры и спорта (201</w:t>
      </w:r>
      <w:r w:rsidR="00CD53B9">
        <w:t>7</w:t>
      </w:r>
      <w:r w:rsidR="003E2B25">
        <w:t>-20</w:t>
      </w:r>
      <w:r w:rsidR="00CD53B9">
        <w:t>20</w:t>
      </w:r>
      <w:r w:rsidR="005F79C3">
        <w:t xml:space="preserve"> </w:t>
      </w:r>
      <w:r w:rsidR="003E2B25">
        <w:t>годы)»</w:t>
      </w:r>
      <w:r>
        <w:t xml:space="preserve"> за </w:t>
      </w:r>
      <w:r w:rsidRPr="004005AA">
        <w:t>201</w:t>
      </w:r>
      <w:r w:rsidR="00CD53B9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</w:t>
      </w:r>
      <w:r w:rsidR="006E5A5A">
        <w:rPr>
          <w:bCs/>
        </w:rPr>
        <w:t>м</w:t>
      </w:r>
      <w:r>
        <w:rPr>
          <w:bCs/>
        </w:rPr>
        <w:t xml:space="preserve"> администрации МО «Шенкурский муниципальный район» от 29 декабря 2016г. № 1185-па и составляет </w:t>
      </w:r>
      <w:r w:rsidR="00A94D76">
        <w:rPr>
          <w:bCs/>
        </w:rPr>
        <w:t>90,9</w:t>
      </w:r>
      <w:r w:rsidRPr="00B804F6">
        <w:rPr>
          <w:bCs/>
        </w:rPr>
        <w:t xml:space="preserve"> балл</w:t>
      </w:r>
      <w:r w:rsidR="00CE6536" w:rsidRPr="00B804F6">
        <w:rPr>
          <w:bCs/>
        </w:rPr>
        <w:t>ов</w:t>
      </w:r>
      <w:r w:rsidRPr="00B804F6">
        <w:rPr>
          <w:bCs/>
        </w:rPr>
        <w:t>.</w:t>
      </w:r>
      <w:r>
        <w:rPr>
          <w:bCs/>
        </w:rPr>
        <w:t xml:space="preserve"> </w:t>
      </w:r>
    </w:p>
    <w:p w:rsidR="004005AA" w:rsidRDefault="00A94D7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C3229F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841C5E" w:rsidRDefault="003E2B25" w:rsidP="00841C5E">
      <w:pPr>
        <w:autoSpaceDE w:val="0"/>
        <w:autoSpaceDN w:val="0"/>
        <w:adjustRightInd w:val="0"/>
        <w:jc w:val="right"/>
      </w:pPr>
      <w:r>
        <w:t>«Развитие Дворца культуры и спорта (201</w:t>
      </w:r>
      <w:r w:rsidR="00C3229F">
        <w:t>7</w:t>
      </w:r>
      <w:r>
        <w:t>-20</w:t>
      </w:r>
      <w:r w:rsidR="00C3229F">
        <w:t>20</w:t>
      </w:r>
      <w:r w:rsidR="005F79C3">
        <w:t xml:space="preserve"> </w:t>
      </w:r>
      <w:r>
        <w:t>годы)»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535656">
        <w:t>ое</w:t>
      </w:r>
      <w:r>
        <w:t>»</w:t>
      </w:r>
    </w:p>
    <w:p w:rsidR="00A24C49" w:rsidRDefault="003E2B25" w:rsidP="00047737">
      <w:pPr>
        <w:autoSpaceDE w:val="0"/>
        <w:autoSpaceDN w:val="0"/>
        <w:adjustRightInd w:val="0"/>
        <w:jc w:val="center"/>
        <w:outlineLvl w:val="2"/>
      </w:pPr>
      <w:r>
        <w:t>«Развитие Дворца культуры и спорта (20</w:t>
      </w:r>
      <w:r w:rsidR="005F79C3">
        <w:t>1</w:t>
      </w:r>
      <w:r w:rsidR="00C3229F">
        <w:t>7</w:t>
      </w:r>
      <w:r>
        <w:t>-20</w:t>
      </w:r>
      <w:r w:rsidR="00C3229F">
        <w:t>20</w:t>
      </w:r>
      <w:r w:rsidR="005F79C3">
        <w:t xml:space="preserve"> </w:t>
      </w:r>
      <w:r>
        <w:t>годы)»</w:t>
      </w:r>
    </w:p>
    <w:p w:rsidR="003E2B25" w:rsidRDefault="003E2B25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4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849"/>
        <w:gridCol w:w="852"/>
        <w:gridCol w:w="709"/>
        <w:gridCol w:w="992"/>
        <w:gridCol w:w="1985"/>
      </w:tblGrid>
      <w:tr w:rsidR="00047737" w:rsidRPr="00894803" w:rsidTr="000C06B3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0C06B3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0C06B3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C32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C32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94803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МО «Шенкурский муниципальный район»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0C06B3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0C06B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0C06B3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523FF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832BE">
              <w:rPr>
                <w:sz w:val="20"/>
                <w:szCs w:val="20"/>
              </w:rPr>
              <w:t>1. Выполнение муниципального задания МБУК «Дворец культуры и спорта»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25BD1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9826,957</w:t>
            </w:r>
          </w:p>
        </w:tc>
      </w:tr>
      <w:tr w:rsidR="00C3229F" w:rsidRPr="00C3229F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color w:val="000000"/>
                <w:sz w:val="20"/>
                <w:szCs w:val="20"/>
              </w:rPr>
              <w:t>1.2. Повышение средней заработной платы работников МБУК «Дворца культуры и спорта»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406F53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406F53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2237,615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0C06B3" w:rsidP="00CE65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0C06B3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406F53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</w:tr>
      <w:tr w:rsidR="00C3229F" w:rsidRPr="00C3229F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lastRenderedPageBreak/>
              <w:t>2.1. Исполнение требований пожарной безопасности МБУК «Дворец культуры и спорта».</w:t>
            </w:r>
          </w:p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t xml:space="preserve">Проведение восстановительных работ по системе </w:t>
            </w:r>
            <w:proofErr w:type="spellStart"/>
            <w:r w:rsidRPr="00C3229F">
              <w:rPr>
                <w:sz w:val="20"/>
                <w:szCs w:val="20"/>
              </w:rPr>
              <w:t>дымоудаления</w:t>
            </w:r>
            <w:proofErr w:type="spellEnd"/>
            <w:r w:rsidRPr="00C3229F">
              <w:rPr>
                <w:sz w:val="20"/>
                <w:szCs w:val="20"/>
              </w:rPr>
              <w:t xml:space="preserve"> на сцене и пожарной лестницы на здании МБУК «</w:t>
            </w:r>
            <w:proofErr w:type="spellStart"/>
            <w:r w:rsidRPr="00C3229F">
              <w:rPr>
                <w:sz w:val="20"/>
                <w:szCs w:val="20"/>
              </w:rPr>
              <w:t>Дкис</w:t>
            </w:r>
            <w:proofErr w:type="spellEnd"/>
            <w:r w:rsidRPr="00C3229F">
              <w:rPr>
                <w:sz w:val="20"/>
                <w:szCs w:val="20"/>
              </w:rPr>
              <w:t>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25,06619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25,06619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406F53" w:rsidRDefault="00406F53" w:rsidP="006832B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25,06619</w:t>
            </w:r>
          </w:p>
        </w:tc>
      </w:tr>
      <w:tr w:rsidR="00C3229F" w:rsidRPr="00C3229F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Pr="00C3229F">
              <w:rPr>
                <w:sz w:val="20"/>
                <w:szCs w:val="20"/>
              </w:rPr>
              <w:t>Исполнение статьи 212 Трудового кодекса РФ.</w:t>
            </w:r>
          </w:p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t>Проведение аттестации рабочих мест по условиям труда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C3229F">
            <w:pPr>
              <w:rPr>
                <w:sz w:val="20"/>
                <w:szCs w:val="20"/>
              </w:rPr>
            </w:pPr>
            <w:r w:rsidRPr="00C3229F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F" w:rsidRPr="00C3229F" w:rsidRDefault="00C3229F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0C06B3" w:rsidRPr="000C06B3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4.1. </w:t>
            </w:r>
            <w:r w:rsidRPr="000C06B3">
              <w:rPr>
                <w:rFonts w:eastAsia="Calibri"/>
                <w:sz w:val="20"/>
                <w:szCs w:val="20"/>
              </w:rPr>
              <w:t>Приобретение профессиональной световой и звуковой аппаратуры (оборудования)</w:t>
            </w:r>
          </w:p>
          <w:p w:rsidR="000C06B3" w:rsidRPr="000C06B3" w:rsidRDefault="000C06B3" w:rsidP="000C06B3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 w:rsidRPr="000C06B3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132,130</w:t>
            </w:r>
          </w:p>
        </w:tc>
      </w:tr>
      <w:tr w:rsidR="000C06B3" w:rsidRPr="000C06B3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4.2. </w:t>
            </w:r>
            <w:r w:rsidRPr="000C06B3">
              <w:rPr>
                <w:rFonts w:eastAsia="Calibri"/>
                <w:sz w:val="20"/>
                <w:szCs w:val="20"/>
              </w:rPr>
              <w:t>Приобретение материалов для ремонта пола в спортивном зале</w:t>
            </w:r>
          </w:p>
          <w:p w:rsidR="000C06B3" w:rsidRPr="000C06B3" w:rsidRDefault="000C06B3" w:rsidP="000C0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rFonts w:eastAsia="Calibri"/>
                <w:sz w:val="20"/>
                <w:szCs w:val="20"/>
              </w:rPr>
            </w:pPr>
            <w:r w:rsidRPr="000C06B3">
              <w:rPr>
                <w:rFonts w:eastAsia="Calibri"/>
                <w:sz w:val="20"/>
                <w:szCs w:val="20"/>
              </w:rPr>
              <w:t xml:space="preserve">Муниципальное бюджетное учреждение культуры «Дворец культуры и </w:t>
            </w:r>
            <w:r w:rsidRPr="000C06B3">
              <w:rPr>
                <w:rFonts w:eastAsia="Calibri"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406F53" w:rsidRDefault="00406F53" w:rsidP="00406F5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C06B3" w:rsidRPr="000C06B3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 </w:t>
            </w:r>
            <w:r w:rsidRPr="000C06B3">
              <w:rPr>
                <w:sz w:val="20"/>
                <w:szCs w:val="20"/>
              </w:rPr>
              <w:t xml:space="preserve">Проведение мероприятий городского и районного значения: </w:t>
            </w:r>
            <w:proofErr w:type="spellStart"/>
            <w:r w:rsidRPr="000C06B3">
              <w:rPr>
                <w:sz w:val="20"/>
                <w:szCs w:val="20"/>
              </w:rPr>
              <w:t>Евдокиевские</w:t>
            </w:r>
            <w:proofErr w:type="spellEnd"/>
            <w:r w:rsidRPr="000C06B3">
              <w:rPr>
                <w:sz w:val="20"/>
                <w:szCs w:val="20"/>
              </w:rPr>
              <w:t xml:space="preserve"> дни, Сретенская ярмарка, конкурс «Надежда Севера» (приобретение (изготовление) подарочной и сувенирной продукции, не предназначенной для дальнейшей перепродажи)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 w:rsidRPr="000C06B3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32607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06B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32607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32607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06B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32607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C06B3" w:rsidRPr="000C06B3" w:rsidTr="000C06B3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  <w:r w:rsidRPr="000C06B3">
              <w:rPr>
                <w:sz w:val="20"/>
                <w:szCs w:val="20"/>
              </w:rPr>
              <w:t xml:space="preserve">Проведение мероприятий приуроченных празднованию Дня города (приобретение материальных запасов, размещение объявлений в газету, работа по содержанию имущества, приобретение (изготовление) подарочной и сувенирной продукции, не предназначенной </w:t>
            </w:r>
            <w:r w:rsidRPr="000C06B3">
              <w:rPr>
                <w:sz w:val="20"/>
                <w:szCs w:val="20"/>
              </w:rPr>
              <w:lastRenderedPageBreak/>
              <w:t>для дальнейшей перепродажи и т.п.)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 w:rsidRPr="000C06B3">
              <w:rPr>
                <w:sz w:val="20"/>
                <w:szCs w:val="20"/>
              </w:rPr>
              <w:lastRenderedPageBreak/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725B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326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,94724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32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326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,94724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32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326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,9</w:t>
            </w:r>
          </w:p>
        </w:tc>
      </w:tr>
      <w:tr w:rsidR="000C06B3" w:rsidRPr="000C06B3" w:rsidTr="000C06B3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C06B3" w:rsidP="000C06B3">
            <w:pPr>
              <w:rPr>
                <w:sz w:val="20"/>
                <w:szCs w:val="20"/>
              </w:rPr>
            </w:pPr>
            <w:r w:rsidRPr="000C06B3"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12674,747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12625,16043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10151,61343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725BD1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3" w:rsidRPr="000C06B3" w:rsidRDefault="00032607" w:rsidP="00683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12612,07019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0B3736" w:rsidRDefault="000B3736" w:rsidP="00047737">
      <w:pPr>
        <w:jc w:val="right"/>
      </w:pPr>
    </w:p>
    <w:p w:rsidR="00535656" w:rsidRDefault="00535656" w:rsidP="00047737">
      <w:pPr>
        <w:jc w:val="right"/>
      </w:pPr>
    </w:p>
    <w:p w:rsidR="008B62ED" w:rsidRDefault="008B62ED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DD468B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«Шенкурское»</w:t>
      </w:r>
    </w:p>
    <w:p w:rsidR="00E34123" w:rsidRDefault="003E2B25" w:rsidP="00E34123">
      <w:pPr>
        <w:autoSpaceDE w:val="0"/>
        <w:autoSpaceDN w:val="0"/>
        <w:adjustRightInd w:val="0"/>
        <w:jc w:val="right"/>
        <w:outlineLvl w:val="2"/>
      </w:pPr>
      <w:r>
        <w:t>«Развитие Дворца культуры и спорта (201</w:t>
      </w:r>
      <w:r w:rsidR="00DD468B">
        <w:t>7</w:t>
      </w:r>
      <w:r>
        <w:t>-20</w:t>
      </w:r>
      <w:r w:rsidR="00DD468B">
        <w:t>20</w:t>
      </w:r>
      <w:r w:rsidR="005F79C3">
        <w:t xml:space="preserve"> </w:t>
      </w:r>
      <w:r>
        <w:t>годы)»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047737" w:rsidRDefault="003E2B25" w:rsidP="008B62ED">
      <w:pPr>
        <w:jc w:val="center"/>
      </w:pPr>
      <w:r>
        <w:t>«Развитие Дворца культуры и спорта (201</w:t>
      </w:r>
      <w:r w:rsidR="00DD468B">
        <w:t>7</w:t>
      </w:r>
      <w:r>
        <w:t>-20</w:t>
      </w:r>
      <w:r w:rsidR="00DD468B">
        <w:t>20</w:t>
      </w:r>
      <w:r w:rsidR="005F79C3">
        <w:t xml:space="preserve"> </w:t>
      </w:r>
      <w:r>
        <w:t>годы)»</w:t>
      </w:r>
    </w:p>
    <w:p w:rsidR="003E2B25" w:rsidRDefault="003E2B25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DD468B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DD468B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DD468B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DD468B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DD468B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4C2F69" w:rsidRDefault="000B3736" w:rsidP="000B37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«Шенкурское» «Развитие Дворца культуры и спорта (2014-2016 годы)»</w:t>
            </w:r>
          </w:p>
        </w:tc>
      </w:tr>
      <w:tr w:rsidR="00E34123" w:rsidRPr="004C2F69" w:rsidTr="00DD468B">
        <w:trPr>
          <w:trHeight w:val="702"/>
        </w:trPr>
        <w:tc>
          <w:tcPr>
            <w:tcW w:w="2625" w:type="dxa"/>
            <w:hideMark/>
          </w:tcPr>
          <w:p w:rsidR="00E34123" w:rsidRPr="004C2F69" w:rsidRDefault="000B3736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Повышение уровня удовлетворенности населения Шенкурского района качеством предоставляемых услуг в сфере культуры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0B373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E34123" w:rsidRPr="004C2F69" w:rsidRDefault="00DD468B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60" w:type="dxa"/>
            <w:hideMark/>
          </w:tcPr>
          <w:p w:rsidR="00E34123" w:rsidRPr="004C2F69" w:rsidRDefault="00A94D7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842" w:type="dxa"/>
            <w:hideMark/>
          </w:tcPr>
          <w:p w:rsidR="00E34123" w:rsidRPr="004C2F69" w:rsidRDefault="00A94D7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2466" w:type="dxa"/>
            <w:hideMark/>
          </w:tcPr>
          <w:p w:rsidR="00E34123" w:rsidRPr="004C2F69" w:rsidRDefault="00A94D7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063" w:type="dxa"/>
            <w:hideMark/>
          </w:tcPr>
          <w:p w:rsidR="00E34123" w:rsidRPr="004C2F69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34123" w:rsidRPr="004C2F69" w:rsidTr="00DD468B">
        <w:trPr>
          <w:trHeight w:val="264"/>
        </w:trPr>
        <w:tc>
          <w:tcPr>
            <w:tcW w:w="2625" w:type="dxa"/>
            <w:hideMark/>
          </w:tcPr>
          <w:p w:rsidR="00E34123" w:rsidRPr="004C2F69" w:rsidRDefault="00E92D5B" w:rsidP="00E92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Увеличение численности участников культурно-досуговых мероприятий (по сравнению с прошлым годом)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E92D5B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E34123" w:rsidRPr="004C2F69" w:rsidRDefault="00DD468B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560" w:type="dxa"/>
            <w:hideMark/>
          </w:tcPr>
          <w:p w:rsidR="00E34123" w:rsidRPr="004C2F69" w:rsidRDefault="00A94D7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842" w:type="dxa"/>
            <w:hideMark/>
          </w:tcPr>
          <w:p w:rsidR="00E34123" w:rsidRPr="004C2F69" w:rsidRDefault="00A94D7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A94D76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4C2F69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DD468B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DD468B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047737" w:rsidRDefault="003E2B25" w:rsidP="00047737">
      <w:pPr>
        <w:jc w:val="right"/>
      </w:pPr>
      <w:r>
        <w:t>«Развитие Дворца культуры и спорта (201</w:t>
      </w:r>
      <w:r w:rsidR="00DD468B">
        <w:t>7</w:t>
      </w:r>
      <w:r>
        <w:t>-20</w:t>
      </w:r>
      <w:r w:rsidR="00DD468B">
        <w:t>20</w:t>
      </w:r>
      <w:r w:rsidR="005F79C3">
        <w:t xml:space="preserve"> </w:t>
      </w:r>
      <w:r>
        <w:t>годы)»</w:t>
      </w:r>
    </w:p>
    <w:p w:rsidR="004C2F69" w:rsidRDefault="004C2F69" w:rsidP="00047737">
      <w:pPr>
        <w:jc w:val="center"/>
      </w:pPr>
    </w:p>
    <w:p w:rsidR="00DD468B" w:rsidRDefault="00DD468B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DD468B" w:rsidRDefault="00047737" w:rsidP="00013196">
      <w:pPr>
        <w:jc w:val="center"/>
      </w:pPr>
      <w:r>
        <w:t>МО «</w:t>
      </w:r>
      <w:proofErr w:type="spellStart"/>
      <w:r w:rsidR="00486640">
        <w:t>Шенкурское</w:t>
      </w:r>
      <w:proofErr w:type="spellEnd"/>
      <w:r>
        <w:t>»</w:t>
      </w:r>
      <w:r w:rsidR="00DD468B">
        <w:t xml:space="preserve"> </w:t>
      </w:r>
    </w:p>
    <w:p w:rsidR="00047737" w:rsidRDefault="003E2B25" w:rsidP="00013196">
      <w:pPr>
        <w:jc w:val="center"/>
      </w:pPr>
      <w:r>
        <w:t>«Развитие Дворца культуры и спорта (201</w:t>
      </w:r>
      <w:r w:rsidR="00DD468B">
        <w:t>7</w:t>
      </w:r>
      <w:r>
        <w:t>-20</w:t>
      </w:r>
      <w:r w:rsidR="00DD468B">
        <w:t>20</w:t>
      </w:r>
      <w:r w:rsidR="005F79C3">
        <w:t xml:space="preserve"> </w:t>
      </w:r>
      <w:r>
        <w:t>годы)»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DD468B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A94D76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A94D76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DD4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DD4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B8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B8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DD4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DD4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415"/>
        </w:trPr>
        <w:tc>
          <w:tcPr>
            <w:tcW w:w="14618" w:type="dxa"/>
            <w:gridSpan w:val="7"/>
            <w:hideMark/>
          </w:tcPr>
          <w:p w:rsidR="00A94D76" w:rsidRPr="007036E6" w:rsidRDefault="00A94D76" w:rsidP="00A94D7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90,</w:t>
            </w:r>
            <w:r w:rsidRPr="00440A95"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90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A94D76" w:rsidP="00A94D7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DD468B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160F"/>
    <w:rsid w:val="00013196"/>
    <w:rsid w:val="000177D7"/>
    <w:rsid w:val="00032607"/>
    <w:rsid w:val="0003734C"/>
    <w:rsid w:val="00047737"/>
    <w:rsid w:val="000826BB"/>
    <w:rsid w:val="00093058"/>
    <w:rsid w:val="000A3E37"/>
    <w:rsid w:val="000B3736"/>
    <w:rsid w:val="000C06B3"/>
    <w:rsid w:val="00174296"/>
    <w:rsid w:val="001A0B92"/>
    <w:rsid w:val="001B0784"/>
    <w:rsid w:val="001B4F37"/>
    <w:rsid w:val="001C42E3"/>
    <w:rsid w:val="001D36E7"/>
    <w:rsid w:val="001E1079"/>
    <w:rsid w:val="002223E1"/>
    <w:rsid w:val="002776DA"/>
    <w:rsid w:val="002B038E"/>
    <w:rsid w:val="002B114B"/>
    <w:rsid w:val="002C4002"/>
    <w:rsid w:val="002D3C3D"/>
    <w:rsid w:val="002E554C"/>
    <w:rsid w:val="00335F3B"/>
    <w:rsid w:val="00352F37"/>
    <w:rsid w:val="003856DF"/>
    <w:rsid w:val="003A1B93"/>
    <w:rsid w:val="003D186F"/>
    <w:rsid w:val="003E2B25"/>
    <w:rsid w:val="003E41D4"/>
    <w:rsid w:val="004005AA"/>
    <w:rsid w:val="00406F53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2038A"/>
    <w:rsid w:val="00523FFB"/>
    <w:rsid w:val="0053017F"/>
    <w:rsid w:val="00535656"/>
    <w:rsid w:val="00546958"/>
    <w:rsid w:val="00567C5C"/>
    <w:rsid w:val="005C0A38"/>
    <w:rsid w:val="005E79EB"/>
    <w:rsid w:val="005F79C3"/>
    <w:rsid w:val="006832BE"/>
    <w:rsid w:val="006A5D7F"/>
    <w:rsid w:val="006A6A96"/>
    <w:rsid w:val="006E25FD"/>
    <w:rsid w:val="006E5A5A"/>
    <w:rsid w:val="006F6180"/>
    <w:rsid w:val="00725BD1"/>
    <w:rsid w:val="00732D15"/>
    <w:rsid w:val="007605DC"/>
    <w:rsid w:val="00794515"/>
    <w:rsid w:val="007B1F26"/>
    <w:rsid w:val="007E0993"/>
    <w:rsid w:val="0083301F"/>
    <w:rsid w:val="00834D77"/>
    <w:rsid w:val="00841C5E"/>
    <w:rsid w:val="00846127"/>
    <w:rsid w:val="008823F7"/>
    <w:rsid w:val="00894803"/>
    <w:rsid w:val="008A3149"/>
    <w:rsid w:val="008B62ED"/>
    <w:rsid w:val="008D6A74"/>
    <w:rsid w:val="00906AA3"/>
    <w:rsid w:val="00915EA4"/>
    <w:rsid w:val="0091673B"/>
    <w:rsid w:val="009456B5"/>
    <w:rsid w:val="0098155D"/>
    <w:rsid w:val="0098183C"/>
    <w:rsid w:val="009A1DE5"/>
    <w:rsid w:val="009D669D"/>
    <w:rsid w:val="00A24C49"/>
    <w:rsid w:val="00A25DE7"/>
    <w:rsid w:val="00A26DA9"/>
    <w:rsid w:val="00A342E7"/>
    <w:rsid w:val="00A420FE"/>
    <w:rsid w:val="00A94D76"/>
    <w:rsid w:val="00AA0A4B"/>
    <w:rsid w:val="00AB7DE1"/>
    <w:rsid w:val="00B00382"/>
    <w:rsid w:val="00B06CFB"/>
    <w:rsid w:val="00B804F6"/>
    <w:rsid w:val="00B83468"/>
    <w:rsid w:val="00B942A4"/>
    <w:rsid w:val="00BA7BF6"/>
    <w:rsid w:val="00BB54EE"/>
    <w:rsid w:val="00BC0319"/>
    <w:rsid w:val="00BC058F"/>
    <w:rsid w:val="00BD627F"/>
    <w:rsid w:val="00BE31A5"/>
    <w:rsid w:val="00C3229F"/>
    <w:rsid w:val="00C423C0"/>
    <w:rsid w:val="00C678D5"/>
    <w:rsid w:val="00C70109"/>
    <w:rsid w:val="00C77152"/>
    <w:rsid w:val="00C91A8E"/>
    <w:rsid w:val="00CD53B9"/>
    <w:rsid w:val="00CE6536"/>
    <w:rsid w:val="00D063B3"/>
    <w:rsid w:val="00D06AB4"/>
    <w:rsid w:val="00D148F2"/>
    <w:rsid w:val="00D65EFF"/>
    <w:rsid w:val="00D81EB9"/>
    <w:rsid w:val="00D91B50"/>
    <w:rsid w:val="00D95D39"/>
    <w:rsid w:val="00DD468B"/>
    <w:rsid w:val="00DE7DE6"/>
    <w:rsid w:val="00E13D94"/>
    <w:rsid w:val="00E20A2F"/>
    <w:rsid w:val="00E340E7"/>
    <w:rsid w:val="00E34123"/>
    <w:rsid w:val="00E74CC8"/>
    <w:rsid w:val="00E91431"/>
    <w:rsid w:val="00E92D5B"/>
    <w:rsid w:val="00F33F95"/>
    <w:rsid w:val="00F40CD0"/>
    <w:rsid w:val="00F75584"/>
    <w:rsid w:val="00F960D5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4E28-E6D4-43D9-8ED7-B16A4C5B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1266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15</cp:revision>
  <cp:lastPrinted>2018-03-28T12:31:00Z</cp:lastPrinted>
  <dcterms:created xsi:type="dcterms:W3CDTF">2017-03-10T06:49:00Z</dcterms:created>
  <dcterms:modified xsi:type="dcterms:W3CDTF">2018-03-30T11:32:00Z</dcterms:modified>
</cp:coreProperties>
</file>