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2A8" w:rsidRPr="009652A8" w:rsidRDefault="009652A8" w:rsidP="009652A8">
      <w:pPr>
        <w:jc w:val="right"/>
        <w:rPr>
          <w:sz w:val="24"/>
        </w:rPr>
      </w:pPr>
      <w:r w:rsidRPr="009652A8">
        <w:rPr>
          <w:sz w:val="24"/>
        </w:rPr>
        <w:t>УТВЕРЖДЕНО</w:t>
      </w:r>
    </w:p>
    <w:p w:rsidR="009652A8" w:rsidRPr="009652A8" w:rsidRDefault="009652A8" w:rsidP="009652A8">
      <w:pPr>
        <w:jc w:val="right"/>
        <w:rPr>
          <w:sz w:val="24"/>
        </w:rPr>
      </w:pPr>
      <w:r>
        <w:rPr>
          <w:sz w:val="24"/>
        </w:rPr>
        <w:t>п</w:t>
      </w:r>
      <w:r w:rsidRPr="009652A8">
        <w:rPr>
          <w:sz w:val="24"/>
        </w:rPr>
        <w:t>остановлением администрации</w:t>
      </w:r>
    </w:p>
    <w:p w:rsidR="009652A8" w:rsidRPr="009652A8" w:rsidRDefault="009652A8" w:rsidP="009652A8">
      <w:pPr>
        <w:jc w:val="right"/>
        <w:rPr>
          <w:sz w:val="24"/>
        </w:rPr>
      </w:pPr>
      <w:r w:rsidRPr="009652A8">
        <w:rPr>
          <w:sz w:val="24"/>
        </w:rPr>
        <w:t>Шенкурского муниципального округа</w:t>
      </w:r>
    </w:p>
    <w:p w:rsidR="009652A8" w:rsidRPr="009652A8" w:rsidRDefault="009652A8" w:rsidP="009652A8">
      <w:pPr>
        <w:jc w:val="right"/>
        <w:rPr>
          <w:sz w:val="24"/>
        </w:rPr>
      </w:pPr>
      <w:r w:rsidRPr="009652A8">
        <w:rPr>
          <w:sz w:val="24"/>
        </w:rPr>
        <w:t>Архангельской области</w:t>
      </w:r>
    </w:p>
    <w:p w:rsidR="009652A8" w:rsidRDefault="009652A8" w:rsidP="009652A8">
      <w:pPr>
        <w:jc w:val="right"/>
        <w:rPr>
          <w:sz w:val="24"/>
        </w:rPr>
      </w:pPr>
      <w:r>
        <w:rPr>
          <w:sz w:val="24"/>
        </w:rPr>
        <w:t>о</w:t>
      </w:r>
      <w:r w:rsidR="00985B91">
        <w:rPr>
          <w:sz w:val="24"/>
        </w:rPr>
        <w:t>т «6</w:t>
      </w:r>
      <w:r w:rsidR="00D2610C">
        <w:rPr>
          <w:sz w:val="24"/>
        </w:rPr>
        <w:t>»</w:t>
      </w:r>
      <w:r w:rsidR="00D2610C" w:rsidRPr="00985B91">
        <w:rPr>
          <w:sz w:val="24"/>
        </w:rPr>
        <w:t xml:space="preserve"> </w:t>
      </w:r>
      <w:r w:rsidR="00D2610C">
        <w:rPr>
          <w:sz w:val="24"/>
        </w:rPr>
        <w:t xml:space="preserve"> марта 2023 </w:t>
      </w:r>
      <w:r w:rsidR="00985B91">
        <w:rPr>
          <w:sz w:val="24"/>
        </w:rPr>
        <w:t>г. № 137</w:t>
      </w:r>
      <w:r w:rsidRPr="009652A8">
        <w:rPr>
          <w:sz w:val="24"/>
        </w:rPr>
        <w:t>-па</w:t>
      </w:r>
    </w:p>
    <w:p w:rsidR="00ED4860" w:rsidRPr="009652A8" w:rsidRDefault="00ED4860" w:rsidP="009652A8">
      <w:pPr>
        <w:jc w:val="right"/>
        <w:rPr>
          <w:sz w:val="24"/>
        </w:rPr>
      </w:pPr>
      <w:r>
        <w:rPr>
          <w:sz w:val="24"/>
        </w:rPr>
        <w:t>(в редакции постановления № 267-па от 13.04.2023)</w:t>
      </w:r>
    </w:p>
    <w:p w:rsidR="009652A8" w:rsidRDefault="009652A8" w:rsidP="009652A8">
      <w:pPr>
        <w:jc w:val="right"/>
        <w:rPr>
          <w:b/>
        </w:rPr>
      </w:pPr>
    </w:p>
    <w:p w:rsidR="009652A8" w:rsidRDefault="009652A8" w:rsidP="009652A8">
      <w:pPr>
        <w:jc w:val="right"/>
        <w:rPr>
          <w:b/>
        </w:rPr>
      </w:pPr>
    </w:p>
    <w:p w:rsidR="009652A8" w:rsidRDefault="009652A8" w:rsidP="004B1E30">
      <w:pPr>
        <w:jc w:val="center"/>
        <w:rPr>
          <w:b/>
        </w:rPr>
      </w:pPr>
      <w:r>
        <w:rPr>
          <w:b/>
        </w:rPr>
        <w:t>АДМИНИСТРАТИВНЫЙ РЕГЛАМЕНТ</w:t>
      </w:r>
    </w:p>
    <w:p w:rsidR="00551037" w:rsidRPr="00DC21CD" w:rsidRDefault="001A7FC1" w:rsidP="004B1E30">
      <w:pPr>
        <w:jc w:val="center"/>
        <w:rPr>
          <w:b/>
          <w:bCs/>
          <w:kern w:val="1"/>
          <w:szCs w:val="28"/>
        </w:rPr>
      </w:pPr>
      <w:r>
        <w:rPr>
          <w:b/>
        </w:rPr>
        <w:t xml:space="preserve">По предоставлению </w:t>
      </w:r>
      <w:r w:rsidR="00552773">
        <w:rPr>
          <w:b/>
        </w:rPr>
        <w:t xml:space="preserve">муниципальной услуги </w:t>
      </w:r>
      <w:r w:rsidR="00337B93">
        <w:rPr>
          <w:b/>
        </w:rPr>
        <w:t>«</w:t>
      </w:r>
      <w:r w:rsidR="00BD0D2E" w:rsidRPr="00BD0D2E">
        <w:rPr>
          <w:b/>
        </w:rPr>
        <w:t>П</w:t>
      </w:r>
      <w:r w:rsidR="00BD0D2E" w:rsidRPr="00BD0D2E">
        <w:rPr>
          <w:b/>
          <w:bCs/>
          <w:kern w:val="1"/>
          <w:szCs w:val="28"/>
        </w:rPr>
        <w:t xml:space="preserve">редоставление информации об объектах учета, содержащихся в реестре </w:t>
      </w:r>
      <w:r w:rsidR="009652A8">
        <w:rPr>
          <w:b/>
          <w:bCs/>
          <w:kern w:val="1"/>
          <w:szCs w:val="28"/>
        </w:rPr>
        <w:t xml:space="preserve">муниципального </w:t>
      </w:r>
      <w:r w:rsidR="00BD0D2E" w:rsidRPr="00BD0D2E">
        <w:rPr>
          <w:b/>
          <w:bCs/>
          <w:kern w:val="1"/>
          <w:szCs w:val="28"/>
        </w:rPr>
        <w:t xml:space="preserve">имущества </w:t>
      </w:r>
      <w:r w:rsidR="00BD0D2E" w:rsidRPr="00BD0D2E">
        <w:rPr>
          <w:b/>
          <w:szCs w:val="28"/>
        </w:rPr>
        <w:t>Шенкурского муниципального округа Архангельской области</w:t>
      </w:r>
      <w:r w:rsidR="00337B93" w:rsidRPr="00BD0D2E">
        <w:rPr>
          <w:b/>
          <w:szCs w:val="28"/>
        </w:rPr>
        <w:t>»</w:t>
      </w:r>
    </w:p>
    <w:p w:rsidR="00551037" w:rsidRDefault="00551037" w:rsidP="004B1E30">
      <w:pPr>
        <w:jc w:val="center"/>
      </w:pPr>
    </w:p>
    <w:p w:rsidR="00551037" w:rsidRDefault="00551037" w:rsidP="004B1E30">
      <w:pPr>
        <w:jc w:val="center"/>
        <w:rPr>
          <w:b/>
        </w:rPr>
      </w:pPr>
      <w:r>
        <w:rPr>
          <w:b/>
          <w:lang w:val="en-US"/>
        </w:rPr>
        <w:t>I</w:t>
      </w:r>
      <w:r>
        <w:rPr>
          <w:b/>
        </w:rPr>
        <w:t>. Общие положения</w:t>
      </w:r>
    </w:p>
    <w:p w:rsidR="00551037" w:rsidRDefault="00551037" w:rsidP="004B1E30"/>
    <w:p w:rsidR="00551037" w:rsidRPr="00CB3029" w:rsidRDefault="00551037" w:rsidP="004B1E30">
      <w:pPr>
        <w:pStyle w:val="a7"/>
        <w:numPr>
          <w:ilvl w:val="1"/>
          <w:numId w:val="1"/>
        </w:numPr>
        <w:jc w:val="center"/>
        <w:rPr>
          <w:b/>
          <w:bCs/>
        </w:rPr>
      </w:pPr>
      <w:r w:rsidRPr="00CB3029">
        <w:rPr>
          <w:b/>
          <w:bCs/>
        </w:rPr>
        <w:t>Предмет регулирования административного регламента</w:t>
      </w:r>
    </w:p>
    <w:p w:rsidR="00CB3029" w:rsidRPr="00CB3029" w:rsidRDefault="00CB3029" w:rsidP="004B1E30">
      <w:pPr>
        <w:pStyle w:val="a7"/>
        <w:rPr>
          <w:b/>
          <w:bCs/>
        </w:rPr>
      </w:pPr>
    </w:p>
    <w:p w:rsidR="00551037" w:rsidRDefault="00551037" w:rsidP="004B1E30">
      <w:pPr>
        <w:ind w:firstLine="720"/>
        <w:jc w:val="both"/>
      </w:pPr>
      <w:r>
        <w:t xml:space="preserve">1. Настоящий административный регламент устанавливает порядок  </w:t>
      </w:r>
      <w:r w:rsidRPr="00E85C02">
        <w:rPr>
          <w:szCs w:val="28"/>
        </w:rPr>
        <w:t>п</w:t>
      </w:r>
      <w:r>
        <w:rPr>
          <w:bCs/>
          <w:kern w:val="1"/>
          <w:szCs w:val="28"/>
        </w:rPr>
        <w:t>редоставления</w:t>
      </w:r>
      <w:r w:rsidRPr="00E85C02">
        <w:rPr>
          <w:bCs/>
          <w:kern w:val="1"/>
          <w:szCs w:val="28"/>
        </w:rPr>
        <w:t xml:space="preserve"> </w:t>
      </w:r>
      <w:r w:rsidR="00AB3157" w:rsidRPr="00AB3157">
        <w:rPr>
          <w:bCs/>
          <w:kern w:val="1"/>
          <w:szCs w:val="28"/>
        </w:rPr>
        <w:t xml:space="preserve">информации об объектах учета, содержащихся в реестре </w:t>
      </w:r>
      <w:r w:rsidR="009652A8">
        <w:rPr>
          <w:bCs/>
          <w:kern w:val="1"/>
          <w:szCs w:val="28"/>
        </w:rPr>
        <w:t xml:space="preserve">муниципального </w:t>
      </w:r>
      <w:r w:rsidR="00AB3157" w:rsidRPr="00AB3157">
        <w:rPr>
          <w:bCs/>
          <w:kern w:val="1"/>
          <w:szCs w:val="28"/>
        </w:rPr>
        <w:t xml:space="preserve">имущества </w:t>
      </w:r>
      <w:r w:rsidR="00AB3157" w:rsidRPr="00AB3157">
        <w:rPr>
          <w:szCs w:val="28"/>
        </w:rPr>
        <w:t>Шенкурского муниципального округа Архангельской области</w:t>
      </w:r>
      <w:r w:rsidR="00AB3157">
        <w:t xml:space="preserve"> </w:t>
      </w:r>
      <w:r>
        <w:t xml:space="preserve">(далее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w:t>
      </w:r>
      <w:r w:rsidR="008D103C">
        <w:t xml:space="preserve">Шенкурского муниципального округа Архангельской области </w:t>
      </w:r>
      <w:r>
        <w:t xml:space="preserve">(далее – Администрация) </w:t>
      </w:r>
      <w:r w:rsidRPr="00BD2B05">
        <w:rPr>
          <w:szCs w:val="28"/>
        </w:rPr>
        <w:t xml:space="preserve">в лице </w:t>
      </w:r>
      <w:r w:rsidR="001A7FC1" w:rsidRPr="001A7FC1">
        <w:rPr>
          <w:szCs w:val="28"/>
        </w:rPr>
        <w:t>самостоятельного отраслевого (функционального) органа</w:t>
      </w:r>
      <w:r w:rsidR="001A7FC1">
        <w:rPr>
          <w:szCs w:val="28"/>
        </w:rPr>
        <w:t xml:space="preserve"> </w:t>
      </w:r>
      <w:r w:rsidRPr="00BD2B05">
        <w:rPr>
          <w:szCs w:val="28"/>
        </w:rPr>
        <w:t>–</w:t>
      </w:r>
      <w:r w:rsidR="008D103C">
        <w:rPr>
          <w:szCs w:val="28"/>
        </w:rPr>
        <w:t xml:space="preserve"> отдела имущественных и земельных отношений</w:t>
      </w:r>
      <w:r w:rsidRPr="00BD2B05">
        <w:rPr>
          <w:szCs w:val="28"/>
        </w:rPr>
        <w:t xml:space="preserve">  (далее –</w:t>
      </w:r>
      <w:r w:rsidR="00AB3157">
        <w:rPr>
          <w:szCs w:val="28"/>
        </w:rPr>
        <w:t xml:space="preserve"> </w:t>
      </w:r>
      <w:r w:rsidR="008D103C">
        <w:rPr>
          <w:szCs w:val="28"/>
        </w:rPr>
        <w:t>Отдел</w:t>
      </w:r>
      <w:r w:rsidRPr="00BD2B05">
        <w:rPr>
          <w:szCs w:val="28"/>
        </w:rPr>
        <w:t>)</w:t>
      </w:r>
      <w:r w:rsidRPr="00BD2B05">
        <w:rPr>
          <w:szCs w:val="28"/>
        </w:rPr>
        <w:softHyphen/>
        <w:t xml:space="preserve"> при осуществлении полномочий по предоставлению муниципальной услуги</w:t>
      </w:r>
      <w:r w:rsidRPr="00BD2B05">
        <w:t>.</w:t>
      </w:r>
    </w:p>
    <w:p w:rsidR="00551037" w:rsidRDefault="00551037" w:rsidP="004B1E30">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551037" w:rsidRDefault="00551037" w:rsidP="004B1E30">
      <w:pPr>
        <w:ind w:firstLine="720"/>
        <w:jc w:val="both"/>
        <w:rPr>
          <w:szCs w:val="28"/>
        </w:rPr>
      </w:pPr>
      <w:r>
        <w:rPr>
          <w:szCs w:val="28"/>
        </w:rPr>
        <w:t>1) регистрация запроса заявителя о предоставлении муниципальной услуги;</w:t>
      </w:r>
    </w:p>
    <w:p w:rsidR="00551037" w:rsidRPr="00DC21CD" w:rsidRDefault="00551037" w:rsidP="004B1E30">
      <w:pPr>
        <w:ind w:firstLine="720"/>
        <w:jc w:val="both"/>
        <w:rPr>
          <w:szCs w:val="28"/>
        </w:rPr>
      </w:pPr>
      <w:r w:rsidRPr="00DC21CD">
        <w:rPr>
          <w:szCs w:val="28"/>
        </w:rPr>
        <w:t>2) рассмотрение заявления, принятие решения о представлении заявителю информации или об отказе в представлении информации;</w:t>
      </w:r>
    </w:p>
    <w:p w:rsidR="00551037" w:rsidRPr="00DC21CD" w:rsidRDefault="00551037" w:rsidP="004B1E30">
      <w:pPr>
        <w:ind w:firstLine="720"/>
        <w:jc w:val="both"/>
        <w:rPr>
          <w:szCs w:val="28"/>
        </w:rPr>
      </w:pPr>
      <w:r w:rsidRPr="00DC21CD">
        <w:rPr>
          <w:szCs w:val="28"/>
        </w:rPr>
        <w:t>3) подготовка запрашиваемой информации либо уведомления об отказе в предоставлении запрашиваемой информации;</w:t>
      </w:r>
    </w:p>
    <w:p w:rsidR="00551037" w:rsidRPr="00DC21CD" w:rsidRDefault="00551037" w:rsidP="004B1E30">
      <w:pPr>
        <w:ind w:firstLine="720"/>
        <w:jc w:val="both"/>
        <w:rPr>
          <w:szCs w:val="28"/>
        </w:rPr>
      </w:pPr>
      <w:r w:rsidRPr="00DC21CD">
        <w:rPr>
          <w:szCs w:val="28"/>
        </w:rPr>
        <w:t xml:space="preserve">4) выдача заявителю запрашиваемой информации либо уведомления об отказе в предоставлении запрашиваемой информации.    </w:t>
      </w:r>
    </w:p>
    <w:p w:rsidR="00551037" w:rsidRDefault="00551037" w:rsidP="004B1E30">
      <w:pPr>
        <w:ind w:firstLine="720"/>
        <w:jc w:val="both"/>
      </w:pPr>
    </w:p>
    <w:p w:rsidR="005B5CCF" w:rsidRDefault="005B5CCF" w:rsidP="004B1E30">
      <w:pPr>
        <w:jc w:val="center"/>
        <w:rPr>
          <w:b/>
          <w:szCs w:val="28"/>
        </w:rPr>
      </w:pPr>
      <w:r>
        <w:rPr>
          <w:b/>
          <w:szCs w:val="28"/>
        </w:rPr>
        <w:t>1.2. Описание заявителей при предоставлении</w:t>
      </w:r>
    </w:p>
    <w:p w:rsidR="005B5CCF" w:rsidRDefault="005B5CCF" w:rsidP="004B1E30">
      <w:pPr>
        <w:jc w:val="center"/>
        <w:rPr>
          <w:b/>
          <w:szCs w:val="28"/>
        </w:rPr>
      </w:pPr>
      <w:r>
        <w:rPr>
          <w:b/>
          <w:szCs w:val="28"/>
        </w:rPr>
        <w:t>муниципальной услуги</w:t>
      </w:r>
    </w:p>
    <w:p w:rsidR="00CB3029" w:rsidRDefault="00CB3029" w:rsidP="004B1E30">
      <w:pPr>
        <w:ind w:firstLine="720"/>
        <w:jc w:val="both"/>
        <w:rPr>
          <w:szCs w:val="28"/>
        </w:rPr>
      </w:pPr>
    </w:p>
    <w:p w:rsidR="00CB3029" w:rsidRDefault="00CB3029" w:rsidP="004B1E30">
      <w:pPr>
        <w:ind w:firstLine="720"/>
        <w:jc w:val="both"/>
        <w:rPr>
          <w:szCs w:val="28"/>
        </w:rPr>
      </w:pPr>
      <w:r>
        <w:rPr>
          <w:szCs w:val="28"/>
        </w:rPr>
        <w:t>4. Заявителями при предоставлении муниципальной услуги являются:</w:t>
      </w:r>
    </w:p>
    <w:p w:rsidR="00CB3029" w:rsidRDefault="00CB3029" w:rsidP="004B1E30">
      <w:pPr>
        <w:ind w:firstLine="720"/>
        <w:jc w:val="both"/>
        <w:rPr>
          <w:szCs w:val="28"/>
        </w:rPr>
      </w:pPr>
      <w:r>
        <w:rPr>
          <w:szCs w:val="28"/>
        </w:rPr>
        <w:t>1) физические лица;</w:t>
      </w:r>
    </w:p>
    <w:p w:rsidR="00CB3029" w:rsidRDefault="00CB3029" w:rsidP="004B1E30">
      <w:pPr>
        <w:ind w:firstLine="720"/>
        <w:jc w:val="both"/>
        <w:rPr>
          <w:szCs w:val="28"/>
        </w:rPr>
      </w:pPr>
      <w:r>
        <w:rPr>
          <w:szCs w:val="28"/>
        </w:rPr>
        <w:lastRenderedPageBreak/>
        <w:t xml:space="preserve">2) юридические лица </w:t>
      </w:r>
      <w:r w:rsidRPr="00DC21CD">
        <w:rPr>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w:t>
      </w:r>
      <w:r>
        <w:rPr>
          <w:szCs w:val="28"/>
        </w:rPr>
        <w:t>ганов местного самоуправления).</w:t>
      </w:r>
    </w:p>
    <w:p w:rsidR="00CB3029" w:rsidRDefault="00CB3029" w:rsidP="004B1E30">
      <w:pPr>
        <w:ind w:firstLine="720"/>
        <w:jc w:val="both"/>
        <w:rPr>
          <w:szCs w:val="28"/>
        </w:rPr>
      </w:pPr>
      <w:r>
        <w:rPr>
          <w:szCs w:val="28"/>
        </w:rPr>
        <w:t>5. От имени заявителей, указанных в пункте 4 настоящего административного регламента, вправе выступать:</w:t>
      </w:r>
    </w:p>
    <w:p w:rsidR="00CB3029" w:rsidRPr="00631B06" w:rsidRDefault="00CB3029" w:rsidP="004B1E30">
      <w:pPr>
        <w:widowControl w:val="0"/>
        <w:autoSpaceDE w:val="0"/>
        <w:autoSpaceDN w:val="0"/>
        <w:adjustRightInd w:val="0"/>
        <w:ind w:firstLine="708"/>
        <w:jc w:val="both"/>
        <w:rPr>
          <w:szCs w:val="28"/>
        </w:rPr>
      </w:pPr>
      <w:r>
        <w:rPr>
          <w:szCs w:val="28"/>
        </w:rPr>
        <w:t>- о</w:t>
      </w:r>
      <w:r w:rsidRPr="00631B06">
        <w:rPr>
          <w:szCs w:val="28"/>
        </w:rPr>
        <w:t>т имени заявителей, являющихся юридическими лицами (организациями), вправе выступать:</w:t>
      </w:r>
    </w:p>
    <w:p w:rsidR="00CB3029" w:rsidRPr="00631B06" w:rsidRDefault="00CB3029" w:rsidP="004B1E30">
      <w:pPr>
        <w:widowControl w:val="0"/>
        <w:autoSpaceDE w:val="0"/>
        <w:autoSpaceDN w:val="0"/>
        <w:adjustRightInd w:val="0"/>
        <w:ind w:firstLine="708"/>
        <w:jc w:val="both"/>
        <w:rPr>
          <w:szCs w:val="28"/>
        </w:rPr>
      </w:pPr>
      <w:r w:rsidRPr="00631B06">
        <w:rPr>
          <w:szCs w:val="28"/>
        </w:rPr>
        <w:t>руководитель организации при представлении документов, подтверждающих его полномочия;</w:t>
      </w:r>
    </w:p>
    <w:p w:rsidR="00CB3029" w:rsidRDefault="00CB3029" w:rsidP="004B1E30">
      <w:pPr>
        <w:widowControl w:val="0"/>
        <w:autoSpaceDE w:val="0"/>
        <w:autoSpaceDN w:val="0"/>
        <w:adjustRightInd w:val="0"/>
        <w:ind w:firstLine="708"/>
        <w:jc w:val="both"/>
        <w:rPr>
          <w:szCs w:val="28"/>
        </w:rPr>
      </w:pPr>
      <w:r w:rsidRPr="00631B06">
        <w:rPr>
          <w:szCs w:val="28"/>
        </w:rPr>
        <w:t xml:space="preserve">представитель организации при представлении доверенности, подписанной руководителем организации или иным уполномоченным на это лицом </w:t>
      </w:r>
      <w:r w:rsidR="00FF2F07">
        <w:rPr>
          <w:szCs w:val="28"/>
        </w:rPr>
        <w:t>в соответствии федеральным законом и учредительными документами;</w:t>
      </w:r>
    </w:p>
    <w:p w:rsidR="00FF2F07" w:rsidRPr="00631B06" w:rsidRDefault="00FF2F07" w:rsidP="004B1E30">
      <w:pPr>
        <w:widowControl w:val="0"/>
        <w:autoSpaceDE w:val="0"/>
        <w:autoSpaceDN w:val="0"/>
        <w:adjustRightInd w:val="0"/>
        <w:ind w:firstLine="708"/>
        <w:jc w:val="both"/>
        <w:rPr>
          <w:szCs w:val="28"/>
        </w:rPr>
      </w:pPr>
      <w:r>
        <w:rPr>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CB3029" w:rsidRPr="00631B06" w:rsidRDefault="00CB3029" w:rsidP="004B1E30">
      <w:pPr>
        <w:widowControl w:val="0"/>
        <w:autoSpaceDE w:val="0"/>
        <w:autoSpaceDN w:val="0"/>
        <w:adjustRightInd w:val="0"/>
        <w:ind w:firstLine="708"/>
        <w:jc w:val="both"/>
        <w:rPr>
          <w:szCs w:val="28"/>
        </w:rPr>
      </w:pPr>
      <w:r>
        <w:rPr>
          <w:szCs w:val="28"/>
        </w:rPr>
        <w:t>- о</w:t>
      </w:r>
      <w:r w:rsidRPr="00631B06">
        <w:rPr>
          <w:szCs w:val="28"/>
        </w:rPr>
        <w:t>т имени заявителей, являющихся физическими лицами, вправе выступать:</w:t>
      </w:r>
    </w:p>
    <w:p w:rsidR="00CB3029" w:rsidRPr="00631B06" w:rsidRDefault="00CB3029" w:rsidP="004B1E30">
      <w:pPr>
        <w:widowControl w:val="0"/>
        <w:autoSpaceDE w:val="0"/>
        <w:autoSpaceDN w:val="0"/>
        <w:adjustRightInd w:val="0"/>
        <w:ind w:firstLine="708"/>
        <w:jc w:val="both"/>
        <w:rPr>
          <w:szCs w:val="28"/>
        </w:rPr>
      </w:pPr>
      <w:r w:rsidRPr="00631B06">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631B06">
        <w:rPr>
          <w:szCs w:val="28"/>
        </w:rPr>
        <w:t>с гражданским законодательством;</w:t>
      </w:r>
    </w:p>
    <w:p w:rsidR="00CB3029" w:rsidRDefault="00CB3029" w:rsidP="004B1E30">
      <w:pPr>
        <w:widowControl w:val="0"/>
        <w:autoSpaceDE w:val="0"/>
        <w:autoSpaceDN w:val="0"/>
        <w:adjustRightInd w:val="0"/>
        <w:ind w:firstLine="708"/>
        <w:jc w:val="both"/>
        <w:rPr>
          <w:szCs w:val="28"/>
        </w:rPr>
      </w:pPr>
      <w:r w:rsidRPr="00631B06">
        <w:rPr>
          <w:szCs w:val="28"/>
        </w:rPr>
        <w:t>законный представитель физического лица (если последний не полностью дееспособен) при представлении документов, подтверждающи</w:t>
      </w:r>
      <w:r w:rsidR="00FF2F07">
        <w:rPr>
          <w:szCs w:val="28"/>
        </w:rPr>
        <w:t>х права законного представителя;</w:t>
      </w:r>
    </w:p>
    <w:p w:rsidR="00FF2F07" w:rsidRDefault="00FF2F07" w:rsidP="004B1E30">
      <w:pPr>
        <w:widowControl w:val="0"/>
        <w:autoSpaceDE w:val="0"/>
        <w:autoSpaceDN w:val="0"/>
        <w:adjustRightInd w:val="0"/>
        <w:ind w:firstLine="708"/>
        <w:jc w:val="both"/>
        <w:rPr>
          <w:szCs w:val="28"/>
        </w:rPr>
      </w:pPr>
      <w:r>
        <w:rPr>
          <w:szCs w:val="28"/>
        </w:rPr>
        <w:t>многофункциональный центр при предоставлении государственных и муниципальных услуг при предоставлении копии полученного от заявителя запроса о предоставлении нескольких государственных и (или) муниципальных услуг (комплексного запроса).</w:t>
      </w:r>
    </w:p>
    <w:p w:rsidR="00CB3029" w:rsidRPr="00631B06" w:rsidRDefault="00CB3029" w:rsidP="004B1E30">
      <w:pPr>
        <w:widowControl w:val="0"/>
        <w:autoSpaceDE w:val="0"/>
        <w:autoSpaceDN w:val="0"/>
        <w:adjustRightInd w:val="0"/>
        <w:ind w:firstLine="708"/>
        <w:jc w:val="both"/>
        <w:rPr>
          <w:szCs w:val="28"/>
        </w:rPr>
      </w:pPr>
    </w:p>
    <w:p w:rsidR="00CB3029" w:rsidRDefault="00CB3029" w:rsidP="004B1E30">
      <w:pPr>
        <w:jc w:val="center"/>
        <w:rPr>
          <w:b/>
          <w:szCs w:val="28"/>
        </w:rPr>
      </w:pPr>
      <w:r>
        <w:rPr>
          <w:b/>
          <w:szCs w:val="28"/>
        </w:rPr>
        <w:t>1.3. Требования к порядку информирования</w:t>
      </w:r>
    </w:p>
    <w:p w:rsidR="00CB3029" w:rsidRDefault="00CB3029" w:rsidP="004B1E30">
      <w:pPr>
        <w:jc w:val="center"/>
        <w:rPr>
          <w:b/>
          <w:szCs w:val="28"/>
        </w:rPr>
      </w:pPr>
      <w:r>
        <w:rPr>
          <w:b/>
          <w:szCs w:val="28"/>
        </w:rPr>
        <w:t>о правилах предоставления муниципальной услуги</w:t>
      </w:r>
    </w:p>
    <w:p w:rsidR="00CB3029" w:rsidRDefault="00CB3029" w:rsidP="004B1E30">
      <w:pPr>
        <w:ind w:firstLine="720"/>
        <w:jc w:val="both"/>
        <w:rPr>
          <w:szCs w:val="28"/>
        </w:rPr>
      </w:pPr>
    </w:p>
    <w:p w:rsidR="00817E00" w:rsidRDefault="00817E00" w:rsidP="004B1E30">
      <w:pPr>
        <w:ind w:firstLine="720"/>
        <w:jc w:val="both"/>
        <w:rPr>
          <w:szCs w:val="28"/>
        </w:rPr>
      </w:pPr>
      <w:r>
        <w:rPr>
          <w:szCs w:val="28"/>
        </w:rPr>
        <w:t>6. Информация о правилах предоставления муниципальной услуги может быть получена:</w:t>
      </w:r>
    </w:p>
    <w:p w:rsidR="00817E00" w:rsidRDefault="00817E00" w:rsidP="004B1E30">
      <w:pPr>
        <w:ind w:firstLine="720"/>
        <w:jc w:val="both"/>
        <w:rPr>
          <w:szCs w:val="28"/>
        </w:rPr>
      </w:pPr>
      <w:r>
        <w:rPr>
          <w:szCs w:val="28"/>
        </w:rPr>
        <w:t>по телефону;</w:t>
      </w:r>
    </w:p>
    <w:p w:rsidR="00817E00" w:rsidRDefault="00817E00" w:rsidP="004B1E30">
      <w:pPr>
        <w:ind w:firstLine="720"/>
        <w:jc w:val="both"/>
        <w:rPr>
          <w:szCs w:val="28"/>
        </w:rPr>
      </w:pPr>
      <w:r>
        <w:rPr>
          <w:szCs w:val="28"/>
        </w:rPr>
        <w:t>по электронной почте;</w:t>
      </w:r>
    </w:p>
    <w:p w:rsidR="00817E00" w:rsidRDefault="00817E00" w:rsidP="004B1E30">
      <w:pPr>
        <w:ind w:firstLine="720"/>
        <w:jc w:val="both"/>
        <w:rPr>
          <w:szCs w:val="28"/>
        </w:rPr>
      </w:pPr>
      <w:r>
        <w:rPr>
          <w:szCs w:val="28"/>
        </w:rPr>
        <w:t>по почте путем обращения заявителя с письменным запросом о предоставлении информации;</w:t>
      </w:r>
    </w:p>
    <w:p w:rsidR="00817E00" w:rsidRDefault="00817E00" w:rsidP="004B1E30">
      <w:pPr>
        <w:widowControl w:val="0"/>
        <w:autoSpaceDE w:val="0"/>
        <w:autoSpaceDN w:val="0"/>
        <w:adjustRightInd w:val="0"/>
        <w:ind w:firstLine="708"/>
        <w:jc w:val="both"/>
        <w:rPr>
          <w:szCs w:val="28"/>
        </w:rPr>
      </w:pPr>
      <w:r>
        <w:rPr>
          <w:szCs w:val="28"/>
        </w:rPr>
        <w:t>при личном обращении заявителя;</w:t>
      </w:r>
    </w:p>
    <w:p w:rsidR="00817E00" w:rsidRDefault="00817E00" w:rsidP="004B1E30">
      <w:pPr>
        <w:ind w:firstLine="720"/>
        <w:jc w:val="both"/>
        <w:rPr>
          <w:szCs w:val="28"/>
        </w:rPr>
      </w:pPr>
      <w:r>
        <w:rPr>
          <w:szCs w:val="28"/>
        </w:rPr>
        <w:t xml:space="preserve">на официальном сайте администрации </w:t>
      </w:r>
      <w:r w:rsidR="00AE14B2">
        <w:rPr>
          <w:szCs w:val="28"/>
        </w:rPr>
        <w:t xml:space="preserve">Шенкурского муниципального округа Архангельской области </w:t>
      </w:r>
      <w:r>
        <w:rPr>
          <w:szCs w:val="28"/>
        </w:rPr>
        <w:t>в информационно-телекоммуникационной сети «Интернет»;</w:t>
      </w:r>
    </w:p>
    <w:p w:rsidR="00817E00" w:rsidRDefault="00817E00" w:rsidP="004B1E30">
      <w:pPr>
        <w:ind w:firstLine="720"/>
        <w:jc w:val="both"/>
        <w:rPr>
          <w:szCs w:val="28"/>
        </w:rPr>
      </w:pPr>
      <w:r>
        <w:rPr>
          <w:szCs w:val="28"/>
        </w:rPr>
        <w:lastRenderedPageBreak/>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17E00" w:rsidRDefault="00817E00" w:rsidP="004B1E30">
      <w:pPr>
        <w:ind w:firstLine="720"/>
        <w:jc w:val="both"/>
        <w:rPr>
          <w:szCs w:val="28"/>
        </w:rPr>
      </w:pPr>
      <w:r>
        <w:rPr>
          <w:szCs w:val="28"/>
        </w:rPr>
        <w:t>в помещениях администра</w:t>
      </w:r>
      <w:r w:rsidR="000E2524">
        <w:rPr>
          <w:szCs w:val="28"/>
        </w:rPr>
        <w:t>ции (на информационных стендах);</w:t>
      </w:r>
    </w:p>
    <w:p w:rsidR="000E2524" w:rsidRDefault="000E2524" w:rsidP="004B1E30">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817E00" w:rsidRDefault="00817E00" w:rsidP="004B1E30">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17E00" w:rsidRDefault="00817E00" w:rsidP="004B1E30">
      <w:pPr>
        <w:ind w:firstLine="720"/>
        <w:jc w:val="both"/>
        <w:rPr>
          <w:szCs w:val="28"/>
        </w:rPr>
      </w:pPr>
      <w:r>
        <w:rPr>
          <w:szCs w:val="28"/>
        </w:rPr>
        <w:t>1) сообщается следующая информация:</w:t>
      </w:r>
    </w:p>
    <w:p w:rsidR="00817E00" w:rsidRDefault="00817E00" w:rsidP="004B1E30">
      <w:pPr>
        <w:ind w:firstLine="720"/>
        <w:jc w:val="both"/>
        <w:rPr>
          <w:szCs w:val="28"/>
        </w:rPr>
      </w:pPr>
      <w:r>
        <w:rPr>
          <w:szCs w:val="28"/>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817E00" w:rsidRDefault="00817E00" w:rsidP="004B1E3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817E00" w:rsidRDefault="00817E00" w:rsidP="004B1E30">
      <w:pPr>
        <w:ind w:firstLine="720"/>
        <w:jc w:val="both"/>
        <w:rPr>
          <w:szCs w:val="28"/>
        </w:rPr>
      </w:pPr>
      <w:r>
        <w:rPr>
          <w:szCs w:val="28"/>
        </w:rPr>
        <w:t>график работы администрации с заявителями по иным вопросам их взаимодействия;</w:t>
      </w:r>
    </w:p>
    <w:p w:rsidR="00817E00" w:rsidRPr="004D60A5" w:rsidRDefault="00817E00" w:rsidP="004B1E30">
      <w:pPr>
        <w:ind w:firstLine="720"/>
        <w:jc w:val="both"/>
        <w:rPr>
          <w:szCs w:val="28"/>
        </w:rPr>
      </w:pPr>
      <w:r>
        <w:t xml:space="preserve">сведения о порядке </w:t>
      </w:r>
      <w:r>
        <w:rPr>
          <w:szCs w:val="28"/>
        </w:rPr>
        <w:t>досудебного (внесудебного) обжалования решений и действий (бездействия) должностных лиц, муниципальных служащих администрации</w:t>
      </w:r>
      <w:r w:rsidR="00AE14B2">
        <w:rPr>
          <w:szCs w:val="28"/>
        </w:rPr>
        <w:t xml:space="preserve"> Шенкурского муниципального округа</w:t>
      </w:r>
      <w:r w:rsidRPr="00987D23">
        <w:rPr>
          <w:szCs w:val="28"/>
          <w:shd w:val="clear" w:color="auto" w:fill="FFFFFF"/>
        </w:rPr>
        <w:t>;</w:t>
      </w:r>
    </w:p>
    <w:p w:rsidR="00817E00" w:rsidRDefault="00817E00" w:rsidP="004B1E30">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817E00" w:rsidRDefault="00817E00" w:rsidP="004B1E30">
      <w:pPr>
        <w:ind w:firstLine="720"/>
        <w:jc w:val="both"/>
        <w:rPr>
          <w:szCs w:val="28"/>
        </w:rPr>
      </w:pPr>
      <w:r>
        <w:rPr>
          <w:szCs w:val="28"/>
        </w:rPr>
        <w:t xml:space="preserve">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w:t>
      </w:r>
      <w:r w:rsidR="001C767B">
        <w:rPr>
          <w:szCs w:val="28"/>
        </w:rPr>
        <w:t>1</w:t>
      </w:r>
      <w:r>
        <w:rPr>
          <w:szCs w:val="28"/>
        </w:rPr>
        <w:t>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17E00" w:rsidRDefault="00817E00" w:rsidP="004B1E30">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BD20D1" w:rsidRDefault="00BD20D1" w:rsidP="004B1E30">
      <w:pPr>
        <w:ind w:firstLine="720"/>
        <w:jc w:val="both"/>
        <w:rPr>
          <w:szCs w:val="28"/>
        </w:rPr>
      </w:pPr>
      <w:r>
        <w:rPr>
          <w:szCs w:val="28"/>
        </w:rPr>
        <w:t xml:space="preserve">8. На официальном сайте администрации </w:t>
      </w:r>
      <w:r w:rsidR="00AE14B2">
        <w:rPr>
          <w:szCs w:val="28"/>
        </w:rPr>
        <w:t>Шенкурского муниципального округа</w:t>
      </w:r>
      <w:r>
        <w:rPr>
          <w:szCs w:val="28"/>
        </w:rPr>
        <w:t>в информационно-телекоммуникационной сети «Интернет» размещается следующая информация:</w:t>
      </w:r>
    </w:p>
    <w:p w:rsidR="00BD20D1" w:rsidRDefault="00BD20D1" w:rsidP="004B1E30">
      <w:pPr>
        <w:ind w:firstLine="720"/>
        <w:jc w:val="both"/>
        <w:rPr>
          <w:szCs w:val="28"/>
        </w:rPr>
      </w:pPr>
      <w:r>
        <w:rPr>
          <w:szCs w:val="28"/>
        </w:rPr>
        <w:lastRenderedPageBreak/>
        <w:t>текст настоящего административного регламента;</w:t>
      </w:r>
    </w:p>
    <w:p w:rsidR="00BD20D1" w:rsidRDefault="00BD20D1" w:rsidP="004B1E30">
      <w:pPr>
        <w:ind w:firstLine="720"/>
        <w:jc w:val="both"/>
        <w:rPr>
          <w:szCs w:val="28"/>
        </w:rPr>
      </w:pPr>
      <w:r>
        <w:rPr>
          <w:szCs w:val="28"/>
        </w:rPr>
        <w:t>контактные данные администрации, указанные в пункте 7 настоящего административного регламента;</w:t>
      </w:r>
    </w:p>
    <w:p w:rsidR="00BD20D1" w:rsidRDefault="00BD20D1" w:rsidP="004B1E30">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BD20D1" w:rsidRDefault="00BD20D1" w:rsidP="004B1E30">
      <w:pPr>
        <w:ind w:firstLine="720"/>
        <w:jc w:val="both"/>
        <w:rPr>
          <w:szCs w:val="28"/>
        </w:rPr>
      </w:pPr>
      <w:r>
        <w:rPr>
          <w:szCs w:val="28"/>
        </w:rPr>
        <w:t>график работы администрации с заявителями по иным вопросам их взаимодействия;</w:t>
      </w:r>
    </w:p>
    <w:p w:rsidR="00BD20D1" w:rsidRDefault="00BD20D1" w:rsidP="004B1E30">
      <w:pPr>
        <w:ind w:firstLine="720"/>
        <w:jc w:val="both"/>
        <w:rPr>
          <w:szCs w:val="28"/>
        </w:rPr>
      </w:pPr>
      <w:r>
        <w:rPr>
          <w:szCs w:val="28"/>
        </w:rPr>
        <w:t>образцы заполнения заявителями бланков документов;</w:t>
      </w:r>
    </w:p>
    <w:p w:rsidR="00BD20D1" w:rsidRDefault="00BD20D1" w:rsidP="004B1E30">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BD20D1" w:rsidRDefault="00BD20D1" w:rsidP="004B1E30">
      <w:pPr>
        <w:ind w:firstLine="720"/>
        <w:jc w:val="both"/>
        <w:rPr>
          <w:szCs w:val="28"/>
        </w:rPr>
      </w:pPr>
      <w:r>
        <w:rPr>
          <w:szCs w:val="28"/>
        </w:rPr>
        <w:t>порядок получения консультаций (справок) о предоставлении муниципальной услуги;</w:t>
      </w:r>
    </w:p>
    <w:p w:rsidR="00BD20D1" w:rsidRPr="00564D34" w:rsidRDefault="00BD20D1" w:rsidP="004B1E30">
      <w:pPr>
        <w:ind w:firstLine="720"/>
        <w:jc w:val="both"/>
        <w:rPr>
          <w:szCs w:val="28"/>
        </w:rPr>
      </w:pPr>
      <w:r>
        <w:t xml:space="preserve">сведения о порядке </w:t>
      </w:r>
      <w:r>
        <w:rPr>
          <w:szCs w:val="28"/>
        </w:rPr>
        <w:t>досудебного (внесудебного) обжалования решений и действий (бездействия) должностных лиц администрации (муниципальных служащих</w:t>
      </w:r>
      <w:r w:rsidR="001C767B">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BD20D1" w:rsidRPr="0095365B" w:rsidRDefault="00BD20D1" w:rsidP="004B1E30">
      <w:pPr>
        <w:ind w:firstLine="720"/>
        <w:jc w:val="both"/>
        <w:rPr>
          <w:szCs w:val="28"/>
        </w:rPr>
      </w:pPr>
      <w:r w:rsidRPr="00564D34">
        <w:rPr>
          <w:szCs w:val="28"/>
        </w:rPr>
        <w:t>9. На Архангельском</w:t>
      </w:r>
      <w:r w:rsidRPr="0095365B">
        <w:rPr>
          <w:szCs w:val="28"/>
        </w:rPr>
        <w:t xml:space="preserve"> региональном портале государственных и муниципальных услуг (функций) размещаются:</w:t>
      </w:r>
    </w:p>
    <w:p w:rsidR="00BD20D1" w:rsidRPr="0095365B" w:rsidRDefault="00BD20D1" w:rsidP="004B1E30">
      <w:pPr>
        <w:ind w:firstLine="720"/>
        <w:jc w:val="both"/>
        <w:rPr>
          <w:szCs w:val="28"/>
        </w:rPr>
      </w:pPr>
      <w:r w:rsidRPr="0095365B">
        <w:rPr>
          <w:szCs w:val="28"/>
        </w:rPr>
        <w:t>информация, указанная в пункте 8 настоящего административного регламента;</w:t>
      </w:r>
    </w:p>
    <w:p w:rsidR="00BD20D1" w:rsidRPr="0095365B" w:rsidRDefault="00BD20D1" w:rsidP="004B1E30">
      <w:pPr>
        <w:ind w:firstLine="720"/>
        <w:jc w:val="both"/>
        <w:rPr>
          <w:szCs w:val="28"/>
        </w:rPr>
      </w:pPr>
      <w:r w:rsidRPr="0095365B">
        <w:rPr>
          <w:szCs w:val="28"/>
        </w:rPr>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BD20D1" w:rsidRDefault="00BD20D1" w:rsidP="004B1E30">
      <w:pPr>
        <w:ind w:firstLine="720"/>
        <w:jc w:val="both"/>
        <w:rPr>
          <w:szCs w:val="28"/>
        </w:rPr>
      </w:pPr>
      <w:r>
        <w:rPr>
          <w:szCs w:val="28"/>
        </w:rPr>
        <w:t>10</w:t>
      </w:r>
      <w:r w:rsidRPr="0095365B">
        <w:rPr>
          <w:szCs w:val="28"/>
        </w:rPr>
        <w:t xml:space="preserve">. В помещениях </w:t>
      </w:r>
      <w:r>
        <w:rPr>
          <w:szCs w:val="28"/>
        </w:rPr>
        <w:t>администрации</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1C767B" w:rsidRPr="0095365B" w:rsidRDefault="001C767B" w:rsidP="004B1E30">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w:t>
      </w:r>
      <w:r w:rsidR="00FB57DD">
        <w:rPr>
          <w:szCs w:val="28"/>
        </w:rPr>
        <w:t xml:space="preserve"> от 22 декабря 2012 № 1376.</w:t>
      </w:r>
    </w:p>
    <w:p w:rsidR="003D3442" w:rsidRDefault="003D3442" w:rsidP="004B1E30">
      <w:pPr>
        <w:ind w:firstLine="720"/>
        <w:jc w:val="both"/>
      </w:pPr>
    </w:p>
    <w:p w:rsidR="00BD20D1" w:rsidRPr="0095365B" w:rsidRDefault="00BD20D1" w:rsidP="004B1E30">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BD20D1" w:rsidRDefault="00BD20D1" w:rsidP="004B1E30">
      <w:pPr>
        <w:ind w:firstLine="720"/>
        <w:jc w:val="both"/>
      </w:pPr>
    </w:p>
    <w:p w:rsidR="00A3643F" w:rsidRPr="0095365B" w:rsidRDefault="00A3643F" w:rsidP="004B1E30">
      <w:pPr>
        <w:ind w:firstLine="720"/>
        <w:jc w:val="both"/>
        <w:rPr>
          <w:szCs w:val="28"/>
        </w:rPr>
      </w:pPr>
      <w:r>
        <w:rPr>
          <w:szCs w:val="28"/>
        </w:rPr>
        <w:lastRenderedPageBreak/>
        <w:t>11</w:t>
      </w:r>
      <w:r w:rsidRPr="0095365B">
        <w:rPr>
          <w:szCs w:val="28"/>
        </w:rPr>
        <w:t xml:space="preserve">. Полное наименование </w:t>
      </w:r>
      <w:r>
        <w:rPr>
          <w:szCs w:val="28"/>
        </w:rPr>
        <w:t>муниципальной</w:t>
      </w:r>
      <w:r w:rsidRPr="0095365B">
        <w:rPr>
          <w:szCs w:val="28"/>
        </w:rPr>
        <w:t xml:space="preserve"> услуги: </w:t>
      </w:r>
      <w:r>
        <w:rPr>
          <w:szCs w:val="28"/>
        </w:rPr>
        <w:t>«</w:t>
      </w:r>
      <w:r w:rsidR="00BD0D2E" w:rsidRPr="00BD0D2E">
        <w:t>П</w:t>
      </w:r>
      <w:r w:rsidR="00BD0D2E" w:rsidRPr="00BD0D2E">
        <w:rPr>
          <w:bCs/>
          <w:kern w:val="1"/>
          <w:szCs w:val="28"/>
        </w:rPr>
        <w:t xml:space="preserve">редоставление информации об объектах учета, содержащихся в реестре </w:t>
      </w:r>
      <w:r w:rsidR="009652A8">
        <w:rPr>
          <w:bCs/>
          <w:kern w:val="1"/>
          <w:szCs w:val="28"/>
        </w:rPr>
        <w:t xml:space="preserve">муниципального </w:t>
      </w:r>
      <w:r w:rsidR="00BD0D2E" w:rsidRPr="00BD0D2E">
        <w:rPr>
          <w:bCs/>
          <w:kern w:val="1"/>
          <w:szCs w:val="28"/>
        </w:rPr>
        <w:t xml:space="preserve">имущества </w:t>
      </w:r>
      <w:r w:rsidR="00BD0D2E" w:rsidRPr="00BD0D2E">
        <w:rPr>
          <w:szCs w:val="28"/>
        </w:rPr>
        <w:t>Шенкурского муниципального округа Архангельской области</w:t>
      </w:r>
      <w:r>
        <w:rPr>
          <w:szCs w:val="28"/>
        </w:rPr>
        <w:t>»</w:t>
      </w:r>
      <w:r w:rsidRPr="0095365B">
        <w:rPr>
          <w:szCs w:val="28"/>
        </w:rPr>
        <w:t>.</w:t>
      </w:r>
    </w:p>
    <w:p w:rsidR="00A3643F" w:rsidRPr="0095365B" w:rsidRDefault="00A3643F" w:rsidP="004B1E30">
      <w:pPr>
        <w:ind w:firstLine="720"/>
        <w:jc w:val="both"/>
        <w:rPr>
          <w:szCs w:val="28"/>
        </w:rPr>
      </w:pPr>
      <w:r w:rsidRPr="0095365B">
        <w:rPr>
          <w:szCs w:val="28"/>
        </w:rPr>
        <w:t xml:space="preserve">Краткое наименование </w:t>
      </w:r>
      <w:r>
        <w:rPr>
          <w:szCs w:val="28"/>
        </w:rPr>
        <w:t>муниципальной</w:t>
      </w:r>
      <w:r w:rsidRPr="0095365B">
        <w:rPr>
          <w:szCs w:val="28"/>
        </w:rPr>
        <w:t xml:space="preserve"> услуги: </w:t>
      </w:r>
      <w:r>
        <w:rPr>
          <w:szCs w:val="28"/>
        </w:rPr>
        <w:t>«</w:t>
      </w:r>
      <w:r w:rsidR="00AB3FF3">
        <w:rPr>
          <w:bCs/>
          <w:kern w:val="1"/>
          <w:szCs w:val="28"/>
        </w:rPr>
        <w:t>П</w:t>
      </w:r>
      <w:r>
        <w:rPr>
          <w:bCs/>
          <w:kern w:val="1"/>
          <w:szCs w:val="28"/>
        </w:rPr>
        <w:t>редоставление</w:t>
      </w:r>
      <w:r w:rsidRPr="00DC21CD">
        <w:rPr>
          <w:bCs/>
          <w:kern w:val="1"/>
          <w:szCs w:val="28"/>
        </w:rPr>
        <w:t xml:space="preserve"> информации из реестра муниципального имущества</w:t>
      </w:r>
      <w:r>
        <w:rPr>
          <w:szCs w:val="28"/>
        </w:rPr>
        <w:t>»</w:t>
      </w:r>
      <w:r w:rsidRPr="0095365B">
        <w:rPr>
          <w:szCs w:val="28"/>
        </w:rPr>
        <w:t>.</w:t>
      </w:r>
    </w:p>
    <w:p w:rsidR="00BD20D1" w:rsidRDefault="00AB3FF3" w:rsidP="004B1E30">
      <w:pPr>
        <w:ind w:firstLine="720"/>
        <w:jc w:val="both"/>
      </w:pPr>
      <w:r>
        <w:t>12.</w:t>
      </w:r>
      <w:r w:rsidR="000E2524">
        <w:t xml:space="preserve"> </w:t>
      </w:r>
      <w:r w:rsidR="00A3643F" w:rsidRPr="00147827">
        <w:t xml:space="preserve">Муниципальная услуга исполняется непосредственно </w:t>
      </w:r>
      <w:r w:rsidR="00A3643F">
        <w:rPr>
          <w:szCs w:val="28"/>
        </w:rPr>
        <w:t xml:space="preserve">администрацией </w:t>
      </w:r>
      <w:r w:rsidR="00FB57DD" w:rsidRPr="000D6EB9">
        <w:rPr>
          <w:szCs w:val="28"/>
        </w:rPr>
        <w:t xml:space="preserve">в лице </w:t>
      </w:r>
      <w:r w:rsidR="001A7FC1" w:rsidRPr="001A7FC1">
        <w:rPr>
          <w:szCs w:val="28"/>
        </w:rPr>
        <w:t>самостоятельного отраслевого (функционального) органа</w:t>
      </w:r>
      <w:r w:rsidR="001A7FC1">
        <w:rPr>
          <w:szCs w:val="28"/>
        </w:rPr>
        <w:t xml:space="preserve"> </w:t>
      </w:r>
      <w:r w:rsidR="00FB57DD" w:rsidRPr="000D6EB9">
        <w:rPr>
          <w:szCs w:val="28"/>
        </w:rPr>
        <w:t>–</w:t>
      </w:r>
      <w:r w:rsidR="00496C6B">
        <w:rPr>
          <w:szCs w:val="28"/>
        </w:rPr>
        <w:t xml:space="preserve"> отдел</w:t>
      </w:r>
      <w:r w:rsidR="001A7FC1">
        <w:rPr>
          <w:szCs w:val="28"/>
        </w:rPr>
        <w:t>а</w:t>
      </w:r>
      <w:r w:rsidR="00496C6B">
        <w:rPr>
          <w:szCs w:val="28"/>
        </w:rPr>
        <w:t xml:space="preserve"> имущественных и земельных отношений администрации Шенкурского муниципального округа Архангельской области</w:t>
      </w:r>
      <w:r w:rsidR="00FB57DD" w:rsidRPr="000D6EB9">
        <w:rPr>
          <w:szCs w:val="28"/>
        </w:rPr>
        <w:t>.</w:t>
      </w:r>
    </w:p>
    <w:p w:rsidR="00A3643F" w:rsidRPr="0095365B" w:rsidRDefault="00A3643F" w:rsidP="004B1E30">
      <w:pPr>
        <w:ind w:firstLine="720"/>
        <w:jc w:val="both"/>
        <w:rPr>
          <w:szCs w:val="28"/>
        </w:rPr>
      </w:pPr>
      <w:r w:rsidRPr="0095365B">
        <w:rPr>
          <w:szCs w:val="28"/>
        </w:rPr>
        <w:t>1</w:t>
      </w:r>
      <w:r>
        <w:rPr>
          <w:szCs w:val="28"/>
        </w:rPr>
        <w:t>3</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A3643F" w:rsidRDefault="00A3643F" w:rsidP="004B1E30">
      <w:pPr>
        <w:ind w:firstLine="720"/>
        <w:jc w:val="both"/>
        <w:rPr>
          <w:szCs w:val="28"/>
        </w:rPr>
      </w:pPr>
      <w:r w:rsidRPr="0095365B">
        <w:rPr>
          <w:szCs w:val="28"/>
        </w:rPr>
        <w:t>Конституция Российской Федерации;</w:t>
      </w:r>
    </w:p>
    <w:p w:rsidR="005A5442" w:rsidRDefault="00A3643F" w:rsidP="004B1E30">
      <w:pPr>
        <w:ind w:firstLine="720"/>
        <w:jc w:val="both"/>
        <w:rPr>
          <w:szCs w:val="28"/>
        </w:rPr>
      </w:pPr>
      <w:r w:rsidRPr="0095365B">
        <w:rPr>
          <w:szCs w:val="28"/>
        </w:rPr>
        <w:t xml:space="preserve">Федеральный закон от 02 мая 2006 года № 59-ФЗ </w:t>
      </w:r>
      <w:r>
        <w:rPr>
          <w:szCs w:val="28"/>
        </w:rPr>
        <w:t>«</w:t>
      </w:r>
      <w:r w:rsidRPr="0095365B">
        <w:rPr>
          <w:szCs w:val="28"/>
        </w:rPr>
        <w:t>О порядке рассмотрения обращений граждан Российской Федерации</w:t>
      </w:r>
      <w:r>
        <w:rPr>
          <w:szCs w:val="28"/>
        </w:rPr>
        <w:t>»</w:t>
      </w:r>
      <w:r w:rsidRPr="0095365B">
        <w:rPr>
          <w:szCs w:val="28"/>
        </w:rPr>
        <w:t>;</w:t>
      </w:r>
      <w:r w:rsidR="005A5442" w:rsidRPr="005A5442">
        <w:rPr>
          <w:szCs w:val="28"/>
        </w:rPr>
        <w:t xml:space="preserve"> </w:t>
      </w:r>
    </w:p>
    <w:p w:rsidR="00A3643F" w:rsidRPr="0095365B" w:rsidRDefault="00A3643F" w:rsidP="004B1E30">
      <w:pPr>
        <w:ind w:firstLine="720"/>
        <w:jc w:val="both"/>
        <w:rPr>
          <w:szCs w:val="28"/>
        </w:rPr>
      </w:pPr>
      <w:r w:rsidRPr="0095365B">
        <w:rPr>
          <w:szCs w:val="28"/>
        </w:rPr>
        <w:t xml:space="preserve">Федеральный закон от 09 февраля 2009 года № 8-ФЗ </w:t>
      </w:r>
      <w:r>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Pr>
          <w:szCs w:val="28"/>
        </w:rPr>
        <w:t>»</w:t>
      </w:r>
      <w:r w:rsidRPr="0095365B">
        <w:rPr>
          <w:szCs w:val="28"/>
        </w:rPr>
        <w:t>;</w:t>
      </w:r>
    </w:p>
    <w:p w:rsidR="00A3643F" w:rsidRPr="0095365B" w:rsidRDefault="00A3643F" w:rsidP="004B1E30">
      <w:pPr>
        <w:ind w:firstLine="720"/>
        <w:jc w:val="both"/>
        <w:rPr>
          <w:szCs w:val="28"/>
        </w:rPr>
      </w:pPr>
      <w:r w:rsidRPr="0095365B">
        <w:rPr>
          <w:szCs w:val="28"/>
        </w:rPr>
        <w:t xml:space="preserve">Федеральный закон от 27 июля 2010 года № 210-ФЗ </w:t>
      </w:r>
      <w:r>
        <w:rPr>
          <w:szCs w:val="28"/>
        </w:rPr>
        <w:t>«</w:t>
      </w:r>
      <w:r w:rsidRPr="0095365B">
        <w:rPr>
          <w:szCs w:val="28"/>
        </w:rPr>
        <w:t>Об организации предоставления государственных и муниципальных услуг</w:t>
      </w:r>
      <w:r>
        <w:rPr>
          <w:szCs w:val="28"/>
        </w:rPr>
        <w:t>»</w:t>
      </w:r>
      <w:r w:rsidRPr="0095365B">
        <w:rPr>
          <w:szCs w:val="28"/>
        </w:rPr>
        <w:t>;</w:t>
      </w:r>
    </w:p>
    <w:p w:rsidR="00A3643F" w:rsidRPr="0095365B" w:rsidRDefault="00A3643F" w:rsidP="004B1E30">
      <w:pPr>
        <w:ind w:firstLine="720"/>
        <w:jc w:val="both"/>
        <w:rPr>
          <w:szCs w:val="28"/>
        </w:rPr>
      </w:pPr>
      <w:r w:rsidRPr="0095365B">
        <w:rPr>
          <w:szCs w:val="28"/>
        </w:rPr>
        <w:t xml:space="preserve">постановление Правительства Российской Федерации от 24 октября 2011 года № 861 </w:t>
      </w:r>
      <w:r>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Pr>
          <w:szCs w:val="28"/>
        </w:rPr>
        <w:t>»</w:t>
      </w:r>
      <w:r w:rsidRPr="0095365B">
        <w:rPr>
          <w:szCs w:val="28"/>
        </w:rPr>
        <w:t>;</w:t>
      </w:r>
    </w:p>
    <w:p w:rsidR="00A3643F" w:rsidRPr="0095365B" w:rsidRDefault="00A3643F" w:rsidP="004B1E30">
      <w:pPr>
        <w:ind w:firstLine="720"/>
        <w:jc w:val="both"/>
        <w:rPr>
          <w:szCs w:val="28"/>
        </w:rPr>
      </w:pPr>
      <w:r w:rsidRPr="0095365B">
        <w:rPr>
          <w:szCs w:val="28"/>
        </w:rPr>
        <w:t xml:space="preserve">постановление Правительства Российской Федерации от 20 ноября 2012 года № 1198 </w:t>
      </w:r>
      <w:r>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szCs w:val="28"/>
        </w:rPr>
        <w:t>»</w:t>
      </w:r>
      <w:r w:rsidRPr="0095365B">
        <w:rPr>
          <w:szCs w:val="28"/>
        </w:rPr>
        <w:t>;</w:t>
      </w:r>
    </w:p>
    <w:p w:rsidR="00A3643F" w:rsidRPr="0095365B" w:rsidRDefault="00A3643F" w:rsidP="004B1E30">
      <w:pPr>
        <w:ind w:firstLine="720"/>
        <w:jc w:val="both"/>
        <w:rPr>
          <w:szCs w:val="28"/>
        </w:rPr>
      </w:pPr>
      <w:r w:rsidRPr="0095365B">
        <w:rPr>
          <w:szCs w:val="28"/>
        </w:rPr>
        <w:t xml:space="preserve">постановление Правительства Российской Федерации от 26 марта 2016 года № 236 </w:t>
      </w:r>
      <w:r>
        <w:rPr>
          <w:szCs w:val="28"/>
        </w:rPr>
        <w:t>«</w:t>
      </w:r>
      <w:r w:rsidRPr="0095365B">
        <w:rPr>
          <w:szCs w:val="28"/>
        </w:rPr>
        <w:t>О требованиях к предоставлению в электронной форме государственных и муниципальных услуг</w:t>
      </w:r>
      <w:r>
        <w:rPr>
          <w:szCs w:val="28"/>
        </w:rPr>
        <w:t>»</w:t>
      </w:r>
      <w:r w:rsidRPr="0095365B">
        <w:rPr>
          <w:szCs w:val="28"/>
        </w:rPr>
        <w:t>;</w:t>
      </w:r>
    </w:p>
    <w:p w:rsidR="00A3643F" w:rsidRPr="0095365B" w:rsidRDefault="00A3643F" w:rsidP="004B1E30">
      <w:pPr>
        <w:ind w:firstLine="720"/>
        <w:jc w:val="both"/>
        <w:rPr>
          <w:szCs w:val="28"/>
        </w:rPr>
      </w:pPr>
      <w:r w:rsidRPr="0095365B">
        <w:rPr>
          <w:szCs w:val="28"/>
        </w:rPr>
        <w:t xml:space="preserve">постановление Правительства Архангельской области от 28 декабря 2010 года № 408-пп </w:t>
      </w:r>
      <w:r>
        <w:rPr>
          <w:szCs w:val="28"/>
        </w:rPr>
        <w:t>«</w:t>
      </w:r>
      <w:r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Pr>
          <w:szCs w:val="28"/>
        </w:rPr>
        <w:t>»</w:t>
      </w:r>
      <w:r w:rsidRPr="0095365B">
        <w:rPr>
          <w:szCs w:val="28"/>
        </w:rPr>
        <w:t>;</w:t>
      </w:r>
    </w:p>
    <w:p w:rsidR="00A3643F" w:rsidRPr="00454742" w:rsidRDefault="00454742" w:rsidP="004B1E30">
      <w:pPr>
        <w:ind w:firstLine="720"/>
        <w:jc w:val="both"/>
      </w:pPr>
      <w:r w:rsidRPr="00454742">
        <w:t>Решение Собрания депутатов Шенкурского муниципального округа Архангельской области от 11 ноября 2022 года №24 «Об утверждении администрации Шенкурского муниципального округа Архангельской области и утверждении Положения об администрации Шенкурского муниципального округа Архангельской области»</w:t>
      </w:r>
    </w:p>
    <w:p w:rsidR="00E14AFC" w:rsidRPr="00E47B1D" w:rsidRDefault="00E47B1D" w:rsidP="004B1E30">
      <w:pPr>
        <w:ind w:firstLine="720"/>
        <w:jc w:val="both"/>
      </w:pPr>
      <w:r w:rsidRPr="00E47B1D">
        <w:t xml:space="preserve">положение об отделе имущественных и земельных отношений администрации Шенкурского муниципального округа Архангельской </w:t>
      </w:r>
      <w:r w:rsidRPr="00E47B1D">
        <w:lastRenderedPageBreak/>
        <w:t>области, утвержденное постановлением администрации Шенкурского муниципального округа Архангельской области от 11 января 2023г. №12-па</w:t>
      </w:r>
      <w:r w:rsidR="00E14AFC" w:rsidRPr="00E47B1D">
        <w:t>;</w:t>
      </w:r>
    </w:p>
    <w:p w:rsidR="000B4A59" w:rsidRPr="000B4A59" w:rsidRDefault="000B4A59" w:rsidP="000B4A59">
      <w:pPr>
        <w:pStyle w:val="af3"/>
        <w:ind w:firstLine="708"/>
        <w:jc w:val="both"/>
        <w:rPr>
          <w:rFonts w:ascii="Times New Roman" w:hAnsi="Times New Roman"/>
          <w:sz w:val="28"/>
          <w:szCs w:val="28"/>
        </w:rPr>
      </w:pPr>
      <w:r w:rsidRPr="000B4A59">
        <w:rPr>
          <w:rFonts w:ascii="Times New Roman" w:hAnsi="Times New Roman" w:cs="Arial"/>
          <w:caps/>
          <w:sz w:val="28"/>
          <w:szCs w:val="28"/>
        </w:rPr>
        <w:t>П</w:t>
      </w:r>
      <w:r w:rsidRPr="000B4A59">
        <w:rPr>
          <w:rFonts w:ascii="Times New Roman" w:hAnsi="Times New Roman"/>
          <w:sz w:val="28"/>
          <w:szCs w:val="28"/>
        </w:rPr>
        <w:t>оложение о порядке управления и распоряжения муниципальным имуществом, находящимся в собственности Шенкурского муниципального округа Архангельской области, утвержденное Собранием депутатов Шенкурского муниципального округа Архангельской области решением от 14 декабря 2022г. №31;</w:t>
      </w:r>
    </w:p>
    <w:p w:rsidR="00532E9D" w:rsidRDefault="00532E9D" w:rsidP="000B4A59">
      <w:pPr>
        <w:jc w:val="both"/>
        <w:rPr>
          <w:b/>
          <w:bCs/>
        </w:rPr>
      </w:pPr>
    </w:p>
    <w:p w:rsidR="00532E9D" w:rsidRPr="0095365B" w:rsidRDefault="00532E9D" w:rsidP="004B1E30">
      <w:pPr>
        <w:jc w:val="center"/>
        <w:rPr>
          <w:b/>
          <w:bCs/>
        </w:rPr>
      </w:pPr>
      <w:r w:rsidRPr="0095365B">
        <w:rPr>
          <w:b/>
          <w:bCs/>
        </w:rPr>
        <w:t>2.1. Перечень документов, необходимых для предоставления</w:t>
      </w:r>
    </w:p>
    <w:p w:rsidR="00532E9D" w:rsidRPr="0095365B" w:rsidRDefault="00532E9D" w:rsidP="004B1E30">
      <w:pPr>
        <w:jc w:val="center"/>
        <w:rPr>
          <w:b/>
          <w:bCs/>
        </w:rPr>
      </w:pPr>
      <w:r>
        <w:rPr>
          <w:b/>
          <w:bCs/>
        </w:rPr>
        <w:t>муниципальной</w:t>
      </w:r>
      <w:r w:rsidRPr="0095365B">
        <w:rPr>
          <w:b/>
          <w:bCs/>
        </w:rPr>
        <w:t xml:space="preserve"> услуги</w:t>
      </w:r>
    </w:p>
    <w:p w:rsidR="00532E9D" w:rsidRDefault="00532E9D" w:rsidP="004B1E30">
      <w:pPr>
        <w:ind w:firstLine="720"/>
        <w:jc w:val="both"/>
      </w:pPr>
    </w:p>
    <w:p w:rsidR="00532E9D" w:rsidRPr="0095365B" w:rsidRDefault="00532E9D" w:rsidP="004B1E30">
      <w:pPr>
        <w:ind w:firstLine="720"/>
        <w:jc w:val="both"/>
      </w:pPr>
      <w:r w:rsidRPr="0095365B">
        <w:t>1</w:t>
      </w:r>
      <w:r>
        <w:t>4</w:t>
      </w:r>
      <w:r w:rsidRPr="0095365B">
        <w:t xml:space="preserve">. </w:t>
      </w:r>
      <w:r w:rsidRPr="00824083">
        <w:rPr>
          <w:szCs w:val="28"/>
        </w:rPr>
        <w:t xml:space="preserve">Для принятия решения о предоставлении </w:t>
      </w:r>
      <w:r>
        <w:rPr>
          <w:szCs w:val="28"/>
        </w:rPr>
        <w:t xml:space="preserve">муниципальной услуги </w:t>
      </w:r>
      <w:r w:rsidRPr="00824083">
        <w:rPr>
          <w:szCs w:val="28"/>
        </w:rPr>
        <w:t xml:space="preserve">заявитель представляет в </w:t>
      </w:r>
      <w:r w:rsidR="00496C6B">
        <w:rPr>
          <w:szCs w:val="28"/>
        </w:rPr>
        <w:t>отдел</w:t>
      </w:r>
      <w:r w:rsidRPr="00824083">
        <w:rPr>
          <w:szCs w:val="28"/>
        </w:rPr>
        <w:t xml:space="preserve"> следующие документы</w:t>
      </w:r>
      <w:r w:rsidRPr="0095365B">
        <w:t xml:space="preserve"> (</w:t>
      </w:r>
      <w:r w:rsidRPr="00824083">
        <w:rPr>
          <w:szCs w:val="28"/>
        </w:rPr>
        <w:t>далее в совокупности – запрос заявителя</w:t>
      </w:r>
      <w:r w:rsidRPr="0095365B">
        <w:t>):</w:t>
      </w:r>
    </w:p>
    <w:p w:rsidR="00532E9D" w:rsidRDefault="00532E9D" w:rsidP="004B1E30">
      <w:pPr>
        <w:ind w:firstLine="720"/>
        <w:jc w:val="both"/>
        <w:rPr>
          <w:bCs/>
          <w:kern w:val="1"/>
          <w:szCs w:val="28"/>
        </w:rPr>
      </w:pPr>
      <w:r>
        <w:rPr>
          <w:szCs w:val="28"/>
        </w:rPr>
        <w:t xml:space="preserve">1) заявление о </w:t>
      </w:r>
      <w:r>
        <w:rPr>
          <w:bCs/>
          <w:kern w:val="1"/>
          <w:szCs w:val="28"/>
        </w:rPr>
        <w:t>предоставлении</w:t>
      </w:r>
      <w:r w:rsidRPr="00DC21CD">
        <w:rPr>
          <w:bCs/>
          <w:kern w:val="1"/>
          <w:szCs w:val="28"/>
        </w:rPr>
        <w:t xml:space="preserve"> информации из реестра муниципального имущества</w:t>
      </w:r>
      <w:r>
        <w:rPr>
          <w:bCs/>
          <w:kern w:val="1"/>
          <w:szCs w:val="28"/>
        </w:rPr>
        <w:t>;</w:t>
      </w:r>
    </w:p>
    <w:p w:rsidR="00FB57DD" w:rsidRDefault="00532E9D" w:rsidP="004B1E30">
      <w:pPr>
        <w:ind w:firstLine="720"/>
        <w:jc w:val="both"/>
        <w:rPr>
          <w:szCs w:val="28"/>
        </w:rPr>
      </w:pPr>
      <w:r>
        <w:rPr>
          <w:bCs/>
          <w:szCs w:val="28"/>
        </w:rPr>
        <w:t>2)</w:t>
      </w:r>
      <w:r w:rsidR="00FB57DD" w:rsidRPr="00FB57DD">
        <w:rPr>
          <w:szCs w:val="28"/>
        </w:rPr>
        <w:t xml:space="preserve"> </w:t>
      </w:r>
      <w:r w:rsidR="00FB57DD" w:rsidRPr="000D6EB9">
        <w:rPr>
          <w:szCs w:val="28"/>
        </w:rPr>
        <w:t>документ, удостоверяющий личность заявителя (заявителей), являющегося физическим лицом, либо документ, удостоверяющий личность представителя физического или юридического лица;</w:t>
      </w:r>
    </w:p>
    <w:p w:rsidR="00532E9D" w:rsidRPr="00DC21CD" w:rsidRDefault="00532E9D" w:rsidP="004B1E30">
      <w:pPr>
        <w:ind w:firstLine="720"/>
        <w:jc w:val="both"/>
        <w:rPr>
          <w:bCs/>
          <w:szCs w:val="28"/>
        </w:rPr>
      </w:pPr>
      <w:r>
        <w:rPr>
          <w:bCs/>
          <w:szCs w:val="28"/>
        </w:rPr>
        <w:t>3</w:t>
      </w:r>
      <w:r w:rsidRPr="00DC21CD">
        <w:rPr>
          <w:bCs/>
          <w:szCs w:val="28"/>
        </w:rPr>
        <w:t xml:space="preserve">) </w:t>
      </w:r>
      <w:r w:rsidR="00FB57DD" w:rsidRPr="000D6EB9">
        <w:rPr>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9C288B" w:rsidRPr="00FB57DD" w:rsidRDefault="009C288B" w:rsidP="004B1E30">
      <w:pPr>
        <w:pStyle w:val="ConsPlusNormal"/>
        <w:ind w:firstLine="720"/>
        <w:jc w:val="both"/>
        <w:rPr>
          <w:rFonts w:ascii="Times New Roman" w:hAnsi="Times New Roman" w:cs="Times New Roman"/>
          <w:sz w:val="28"/>
          <w:szCs w:val="28"/>
        </w:rPr>
      </w:pPr>
      <w:r w:rsidRPr="00FB57DD">
        <w:rPr>
          <w:rFonts w:ascii="Times New Roman" w:hAnsi="Times New Roman" w:cs="Times New Roman"/>
          <w:sz w:val="28"/>
          <w:szCs w:val="28"/>
        </w:rPr>
        <w:t>15</w:t>
      </w:r>
      <w:r w:rsidRPr="0095365B">
        <w:t xml:space="preserve">. </w:t>
      </w:r>
      <w:r w:rsidR="00FB57DD" w:rsidRPr="000D6EB9">
        <w:rPr>
          <w:rFonts w:ascii="Times New Roman" w:hAnsi="Times New Roman" w:cs="Times New Roman"/>
          <w:sz w:val="28"/>
          <w:szCs w:val="28"/>
        </w:rPr>
        <w:t>Заявление о предоставлении услуги составляется в свободной форме. Рекомендуемая форма заявления приведена в приложении № 1 к настоящему административному регламенту.</w:t>
      </w:r>
    </w:p>
    <w:p w:rsidR="009C288B" w:rsidRPr="0095365B" w:rsidRDefault="009C288B" w:rsidP="004B1E30">
      <w:pPr>
        <w:ind w:firstLine="720"/>
        <w:jc w:val="both"/>
      </w:pPr>
      <w:r w:rsidRPr="0095365B">
        <w:t>1</w:t>
      </w:r>
      <w:r w:rsidR="00184156">
        <w:t>6</w:t>
      </w:r>
      <w:r w:rsidRPr="0095365B">
        <w:t xml:space="preserve">. </w:t>
      </w:r>
      <w:r>
        <w:t>Документ, предусмотренный</w:t>
      </w:r>
      <w:r w:rsidRPr="0095365B">
        <w:t xml:space="preserve"> подпункт</w:t>
      </w:r>
      <w:r>
        <w:t>ом</w:t>
      </w:r>
      <w:r w:rsidRPr="0095365B">
        <w:t xml:space="preserve"> </w:t>
      </w:r>
      <w:r>
        <w:t xml:space="preserve">1 пункта 14, </w:t>
      </w:r>
      <w:r w:rsidRPr="0095365B">
        <w:t>составля</w:t>
      </w:r>
      <w:r>
        <w:t>е</w:t>
      </w:r>
      <w:r w:rsidRPr="0095365B">
        <w:t>тся по форм</w:t>
      </w:r>
      <w:r>
        <w:t>е</w:t>
      </w:r>
      <w:r w:rsidRPr="0095365B">
        <w:t xml:space="preserve"> в соответствии с приложени</w:t>
      </w:r>
      <w:r>
        <w:t>ем</w:t>
      </w:r>
      <w:r w:rsidRPr="0095365B">
        <w:t xml:space="preserve"> № </w:t>
      </w:r>
      <w:r w:rsidR="00184156">
        <w:t>1</w:t>
      </w:r>
      <w:r w:rsidRPr="0095365B">
        <w:t xml:space="preserve"> к настоящему административному регламенту</w:t>
      </w:r>
      <w:r>
        <w:t xml:space="preserve"> в виде оригинала или электронного документа в одном экземпляре каждый</w:t>
      </w:r>
      <w:r w:rsidRPr="0095365B">
        <w:t>.</w:t>
      </w:r>
    </w:p>
    <w:p w:rsidR="009C288B" w:rsidRDefault="009C288B" w:rsidP="004B1E30">
      <w:pPr>
        <w:ind w:firstLine="720"/>
        <w:jc w:val="both"/>
      </w:pPr>
      <w:r w:rsidRPr="0095365B">
        <w:t>1</w:t>
      </w:r>
      <w:r w:rsidR="00184156">
        <w:t>7</w:t>
      </w:r>
      <w:r w:rsidRPr="0095365B">
        <w:t>. Документы, пр</w:t>
      </w:r>
      <w:r>
        <w:t>едусмотренные подпунктами 1-3</w:t>
      </w:r>
      <w:r w:rsidRPr="009C288B">
        <w:t xml:space="preserve"> </w:t>
      </w:r>
      <w:r>
        <w:t>пункта 14, п</w:t>
      </w:r>
      <w:r w:rsidRPr="0095365B">
        <w:t>ункт</w:t>
      </w:r>
      <w:r>
        <w:t>ом</w:t>
      </w:r>
      <w:r w:rsidRPr="0095365B">
        <w:t xml:space="preserve"> 15 настоящего административного регламента, пред</w:t>
      </w:r>
      <w:r>
        <w:t xml:space="preserve">ставляются в виде подлинника, копии, </w:t>
      </w:r>
      <w:r w:rsidRPr="0095365B">
        <w:t>заверенно</w:t>
      </w:r>
      <w:r>
        <w:t>й копии, электронного документа в одном экземпляре</w:t>
      </w:r>
      <w:r w:rsidRPr="0095365B">
        <w:t xml:space="preserve"> каждый.</w:t>
      </w:r>
    </w:p>
    <w:p w:rsidR="001177B8" w:rsidRDefault="001177B8" w:rsidP="004B1E30">
      <w:pPr>
        <w:ind w:firstLine="709"/>
        <w:jc w:val="both"/>
      </w:pPr>
      <w:r w:rsidRPr="0095365B">
        <w:t xml:space="preserve">Копии документов должны полностью соответствовать подлинникам документов. </w:t>
      </w:r>
    </w:p>
    <w:p w:rsidR="001177B8" w:rsidRPr="00ED7B5F" w:rsidRDefault="001177B8" w:rsidP="004B1E30">
      <w:pPr>
        <w:ind w:firstLine="709"/>
        <w:jc w:val="both"/>
        <w:rPr>
          <w:szCs w:val="28"/>
        </w:rPr>
      </w:pPr>
      <w:r w:rsidRPr="0095365B">
        <w:t xml:space="preserve">Электронные документы представляются размером не более 5 Мбайт </w:t>
      </w:r>
      <w:r>
        <w:t xml:space="preserve">в формате: </w:t>
      </w:r>
      <w:r w:rsidRPr="00ED7B5F">
        <w:rPr>
          <w:szCs w:val="28"/>
        </w:rPr>
        <w:t>текстовые документы – *.doc, *.</w:t>
      </w:r>
      <w:r w:rsidRPr="00ED7B5F">
        <w:rPr>
          <w:szCs w:val="28"/>
          <w:lang w:val="en-US"/>
        </w:rPr>
        <w:t>docx</w:t>
      </w:r>
      <w:r w:rsidRPr="00ED7B5F">
        <w:rPr>
          <w:szCs w:val="28"/>
        </w:rPr>
        <w:t>, *.xls, *.</w:t>
      </w:r>
      <w:r w:rsidRPr="00ED7B5F">
        <w:rPr>
          <w:szCs w:val="28"/>
          <w:lang w:val="en-US"/>
        </w:rPr>
        <w:t>xlsx</w:t>
      </w:r>
      <w:r w:rsidRPr="00ED7B5F">
        <w:rPr>
          <w:szCs w:val="28"/>
        </w:rPr>
        <w:t>, *.pdf (один документ – один файл);</w:t>
      </w:r>
    </w:p>
    <w:p w:rsidR="001177B8" w:rsidRPr="0095365B" w:rsidRDefault="001177B8" w:rsidP="004B1E30">
      <w:pPr>
        <w:ind w:firstLine="720"/>
        <w:jc w:val="both"/>
      </w:pPr>
      <w:r>
        <w:t>Электронные документы</w:t>
      </w:r>
      <w:r w:rsidRPr="0095365B">
        <w:t xml:space="preserve"> должны полностью соответствовать документам на бумажном</w:t>
      </w:r>
      <w:r>
        <w:t xml:space="preserve"> носителе</w:t>
      </w:r>
      <w:r w:rsidRPr="0095365B">
        <w:t>.</w:t>
      </w:r>
    </w:p>
    <w:p w:rsidR="001177B8" w:rsidRPr="0095365B" w:rsidRDefault="001177B8" w:rsidP="004B1E30">
      <w:pPr>
        <w:ind w:firstLine="720"/>
        <w:jc w:val="both"/>
      </w:pPr>
      <w:r w:rsidRPr="0095365B">
        <w:t>1</w:t>
      </w:r>
      <w:r w:rsidR="00184156">
        <w:t>8</w:t>
      </w:r>
      <w:r w:rsidRPr="0095365B">
        <w:t>. Документы, предусмотренные настоящим подразделом, представляются одним из следующих способов:</w:t>
      </w:r>
    </w:p>
    <w:p w:rsidR="001177B8" w:rsidRPr="0095365B" w:rsidRDefault="001177B8" w:rsidP="004B1E30">
      <w:pPr>
        <w:ind w:firstLine="720"/>
        <w:jc w:val="both"/>
      </w:pPr>
      <w:r w:rsidRPr="0095365B">
        <w:t>подаются заявителем лично в</w:t>
      </w:r>
      <w:r>
        <w:t xml:space="preserve"> администрацию</w:t>
      </w:r>
      <w:r w:rsidR="00184156">
        <w:t xml:space="preserve">, </w:t>
      </w:r>
      <w:r w:rsidR="00184156">
        <w:rPr>
          <w:szCs w:val="28"/>
        </w:rPr>
        <w:t>многофункциональный центр предоставления государственных и муниципальных услуг и (</w:t>
      </w:r>
      <w:r w:rsidR="009D31D1">
        <w:rPr>
          <w:szCs w:val="28"/>
        </w:rPr>
        <w:t>или) привлекаемую им организаци</w:t>
      </w:r>
      <w:r w:rsidR="00184156">
        <w:rPr>
          <w:szCs w:val="28"/>
        </w:rPr>
        <w:t>ю</w:t>
      </w:r>
      <w:r w:rsidRPr="001800DC">
        <w:t>;</w:t>
      </w:r>
    </w:p>
    <w:p w:rsidR="001177B8" w:rsidRPr="0095365B" w:rsidRDefault="001177B8" w:rsidP="004B1E30">
      <w:pPr>
        <w:ind w:firstLine="720"/>
        <w:jc w:val="both"/>
      </w:pPr>
      <w:r w:rsidRPr="0095365B">
        <w:lastRenderedPageBreak/>
        <w:t>напр</w:t>
      </w:r>
      <w:r>
        <w:t xml:space="preserve">авляются  </w:t>
      </w:r>
      <w:r w:rsidRPr="0095365B">
        <w:t>почтовым отпра</w:t>
      </w:r>
      <w:r>
        <w:t xml:space="preserve">влением </w:t>
      </w:r>
      <w:r w:rsidRPr="0095365B">
        <w:t>в</w:t>
      </w:r>
      <w:r>
        <w:t xml:space="preserve"> администрацию</w:t>
      </w:r>
      <w:r w:rsidRPr="0095365B">
        <w:t>;</w:t>
      </w:r>
    </w:p>
    <w:p w:rsidR="00184156" w:rsidRPr="000D6EB9" w:rsidRDefault="00184156" w:rsidP="004B1E30">
      <w:pPr>
        <w:ind w:firstLine="720"/>
        <w:jc w:val="both"/>
        <w:rPr>
          <w:szCs w:val="28"/>
        </w:rPr>
      </w:pPr>
      <w:r w:rsidRPr="000D6EB9">
        <w:rPr>
          <w:szCs w:val="28"/>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w:t>
      </w:r>
      <w:r>
        <w:rPr>
          <w:szCs w:val="28"/>
        </w:rPr>
        <w:t xml:space="preserve">едерации от 25 июня 2012 года № </w:t>
      </w:r>
      <w:r w:rsidRPr="000D6EB9">
        <w:rPr>
          <w:szCs w:val="28"/>
        </w:rPr>
        <w:t>634.</w:t>
      </w:r>
    </w:p>
    <w:p w:rsidR="00A3643F" w:rsidRDefault="001177B8" w:rsidP="004B1E30">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FE39C8" w:rsidRPr="00FE39C8" w:rsidRDefault="00FE39C8" w:rsidP="004B1E30">
      <w:pPr>
        <w:ind w:firstLine="720"/>
        <w:jc w:val="both"/>
      </w:pPr>
    </w:p>
    <w:p w:rsidR="001177B8" w:rsidRPr="00FF246E" w:rsidRDefault="001177B8" w:rsidP="004B1E30">
      <w:pPr>
        <w:pStyle w:val="a8"/>
        <w:spacing w:after="0"/>
        <w:jc w:val="center"/>
        <w:rPr>
          <w:b/>
        </w:rPr>
      </w:pPr>
      <w:r w:rsidRPr="00FF246E">
        <w:rPr>
          <w:b/>
        </w:rPr>
        <w:t>2.2. Основания для отказа в приеме документов,</w:t>
      </w:r>
    </w:p>
    <w:p w:rsidR="001177B8" w:rsidRDefault="001177B8" w:rsidP="004B1E30">
      <w:pPr>
        <w:pStyle w:val="a8"/>
        <w:spacing w:after="0"/>
        <w:jc w:val="center"/>
        <w:rPr>
          <w:b/>
        </w:rPr>
      </w:pPr>
      <w:r w:rsidRPr="00FF246E">
        <w:rPr>
          <w:b/>
        </w:rPr>
        <w:t>необходимых для предоставления муниципальной услуги</w:t>
      </w:r>
    </w:p>
    <w:p w:rsidR="001177B8" w:rsidRPr="00FF246E" w:rsidRDefault="001177B8" w:rsidP="004B1E30">
      <w:pPr>
        <w:pStyle w:val="a8"/>
        <w:spacing w:after="0"/>
        <w:jc w:val="center"/>
        <w:rPr>
          <w:b/>
        </w:rPr>
      </w:pPr>
    </w:p>
    <w:p w:rsidR="001177B8" w:rsidRPr="0095365B" w:rsidRDefault="00F274BD" w:rsidP="004B1E30">
      <w:pPr>
        <w:pStyle w:val="aa"/>
        <w:spacing w:after="0"/>
        <w:ind w:left="0" w:firstLine="708"/>
        <w:jc w:val="both"/>
      </w:pPr>
      <w:r>
        <w:t>19</w:t>
      </w:r>
      <w:r w:rsidR="001177B8" w:rsidRPr="0095365B">
        <w:t xml:space="preserve">. Основаниями для отказа в приеме документов, необходимых для предоставления </w:t>
      </w:r>
      <w:r w:rsidR="001177B8">
        <w:t>муниципальной</w:t>
      </w:r>
      <w:r w:rsidR="001177B8" w:rsidRPr="0095365B">
        <w:t xml:space="preserve"> услуги, являются следующие обстоятельства:</w:t>
      </w:r>
    </w:p>
    <w:p w:rsidR="001177B8" w:rsidRPr="0095365B" w:rsidRDefault="001177B8" w:rsidP="004B1E30">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пунктами 4 – 5 настоящего административного регламента;</w:t>
      </w:r>
    </w:p>
    <w:p w:rsidR="001177B8" w:rsidRPr="0095365B" w:rsidRDefault="001177B8" w:rsidP="004B1E30">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1177B8" w:rsidRPr="0095365B" w:rsidRDefault="001177B8" w:rsidP="004B1E30">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r>
        <w:rPr>
          <w:szCs w:val="28"/>
        </w:rPr>
        <w:t xml:space="preserve">(пункты 17, </w:t>
      </w:r>
      <w:r w:rsidRPr="0095365B">
        <w:rPr>
          <w:szCs w:val="28"/>
        </w:rPr>
        <w:t>18 и 19 настоящег</w:t>
      </w:r>
      <w:r>
        <w:rPr>
          <w:szCs w:val="28"/>
        </w:rPr>
        <w:t>о административного регламента).</w:t>
      </w:r>
    </w:p>
    <w:p w:rsidR="001177B8" w:rsidRDefault="001177B8" w:rsidP="004B1E30">
      <w:pPr>
        <w:autoSpaceDE w:val="0"/>
        <w:autoSpaceDN w:val="0"/>
        <w:adjustRightInd w:val="0"/>
        <w:ind w:firstLine="720"/>
        <w:jc w:val="both"/>
        <w:outlineLvl w:val="2"/>
        <w:rPr>
          <w:szCs w:val="28"/>
        </w:rPr>
      </w:pPr>
      <w:r w:rsidRPr="0095365B">
        <w:rPr>
          <w:szCs w:val="28"/>
        </w:rPr>
        <w:t>2</w:t>
      </w:r>
      <w:r w:rsidR="00F274BD">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lastRenderedPageBreak/>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администрации </w:t>
      </w:r>
      <w:r w:rsidR="00FE39C8">
        <w:rPr>
          <w:szCs w:val="28"/>
        </w:rPr>
        <w:t xml:space="preserve">Шенкурского муниципального округа Архангельской области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1177B8" w:rsidRPr="00311FD4" w:rsidRDefault="001177B8" w:rsidP="004B1E30">
      <w:pPr>
        <w:autoSpaceDE w:val="0"/>
        <w:autoSpaceDN w:val="0"/>
        <w:adjustRightInd w:val="0"/>
        <w:ind w:firstLine="720"/>
        <w:jc w:val="both"/>
        <w:outlineLvl w:val="2"/>
        <w:rPr>
          <w:szCs w:val="28"/>
        </w:rPr>
      </w:pP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предусмотренному подпунктом 2 пункта 20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E27CFC" w:rsidRPr="00064BC3" w:rsidRDefault="00E27CFC" w:rsidP="004B1E30">
      <w:pPr>
        <w:jc w:val="both"/>
        <w:rPr>
          <w:szCs w:val="28"/>
        </w:rPr>
      </w:pPr>
    </w:p>
    <w:p w:rsidR="00A3643F" w:rsidRDefault="00E27CFC" w:rsidP="004B1E30">
      <w:pPr>
        <w:ind w:firstLine="720"/>
        <w:jc w:val="center"/>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E27CFC" w:rsidRDefault="00E27CFC" w:rsidP="004B1E30">
      <w:pPr>
        <w:ind w:firstLine="720"/>
        <w:jc w:val="both"/>
        <w:rPr>
          <w:b/>
          <w:bCs/>
          <w:szCs w:val="28"/>
        </w:rPr>
      </w:pPr>
    </w:p>
    <w:p w:rsidR="00AE0FD8" w:rsidRPr="0095365B" w:rsidRDefault="00AE0FD8" w:rsidP="004B1E30">
      <w:pPr>
        <w:autoSpaceDE w:val="0"/>
        <w:autoSpaceDN w:val="0"/>
        <w:adjustRightInd w:val="0"/>
        <w:ind w:firstLine="720"/>
        <w:jc w:val="both"/>
        <w:outlineLvl w:val="2"/>
        <w:rPr>
          <w:szCs w:val="28"/>
        </w:rPr>
      </w:pPr>
      <w:r w:rsidRPr="0095365B">
        <w:rPr>
          <w:szCs w:val="28"/>
        </w:rPr>
        <w:t>2</w:t>
      </w:r>
      <w:r w:rsidR="00F274BD">
        <w:rPr>
          <w:szCs w:val="28"/>
        </w:rPr>
        <w:t>1</w:t>
      </w:r>
      <w:r w:rsidRPr="0095365B">
        <w:rPr>
          <w:szCs w:val="28"/>
        </w:rPr>
        <w:t>. Сроки выполнения отдельных административных процедур и действий:</w:t>
      </w:r>
    </w:p>
    <w:p w:rsidR="00AE0FD8" w:rsidRPr="0095365B" w:rsidRDefault="00AE0FD8" w:rsidP="004B1E30">
      <w:pPr>
        <w:autoSpaceDE w:val="0"/>
        <w:autoSpaceDN w:val="0"/>
        <w:adjustRightInd w:val="0"/>
        <w:ind w:firstLine="720"/>
        <w:jc w:val="both"/>
        <w:outlineLvl w:val="2"/>
        <w:rPr>
          <w:szCs w:val="28"/>
        </w:rPr>
      </w:pPr>
      <w:r w:rsidRPr="0095365B">
        <w:rPr>
          <w:szCs w:val="28"/>
        </w:rPr>
        <w:t xml:space="preserve">1) </w:t>
      </w:r>
      <w:r w:rsidRPr="00631B06">
        <w:rPr>
          <w:szCs w:val="28"/>
        </w:rPr>
        <w:t>регистрация запроса заявителя</w:t>
      </w:r>
      <w:r w:rsidRPr="0095365B">
        <w:rPr>
          <w:szCs w:val="28"/>
        </w:rPr>
        <w:t>:</w:t>
      </w:r>
    </w:p>
    <w:p w:rsidR="00AE0FD8" w:rsidRPr="0095365B" w:rsidRDefault="00AE0FD8" w:rsidP="004B1E30">
      <w:pPr>
        <w:autoSpaceDE w:val="0"/>
        <w:autoSpaceDN w:val="0"/>
        <w:adjustRightInd w:val="0"/>
        <w:ind w:firstLine="720"/>
        <w:jc w:val="both"/>
        <w:outlineLvl w:val="2"/>
        <w:rPr>
          <w:szCs w:val="28"/>
        </w:rPr>
      </w:pPr>
      <w:r>
        <w:rPr>
          <w:szCs w:val="28"/>
        </w:rPr>
        <w:t xml:space="preserve">- </w:t>
      </w:r>
      <w:r w:rsidRPr="0095365B">
        <w:rPr>
          <w:szCs w:val="28"/>
        </w:rPr>
        <w:t xml:space="preserve">при поступлении запроса заявителя в электронной форме – </w:t>
      </w:r>
      <w:r>
        <w:rPr>
          <w:szCs w:val="28"/>
        </w:rPr>
        <w:t xml:space="preserve">до 7 часов, </w:t>
      </w:r>
      <w:r w:rsidRPr="0095365B">
        <w:rPr>
          <w:szCs w:val="28"/>
        </w:rPr>
        <w:t>с момента поступления запроса заявителя (начала рабочего дня – в отношении запросов заявителей, поступивших во внерабочее время);</w:t>
      </w:r>
    </w:p>
    <w:p w:rsidR="00AE0FD8" w:rsidRDefault="00AE0FD8" w:rsidP="004B1E30">
      <w:pPr>
        <w:autoSpaceDE w:val="0"/>
        <w:autoSpaceDN w:val="0"/>
        <w:adjustRightInd w:val="0"/>
        <w:ind w:firstLine="720"/>
        <w:jc w:val="both"/>
        <w:outlineLvl w:val="2"/>
        <w:rPr>
          <w:szCs w:val="28"/>
        </w:rPr>
      </w:pPr>
      <w:r>
        <w:rPr>
          <w:szCs w:val="28"/>
        </w:rPr>
        <w:t xml:space="preserve">- </w:t>
      </w:r>
      <w:r w:rsidRPr="0095365B">
        <w:rPr>
          <w:szCs w:val="28"/>
        </w:rPr>
        <w:t xml:space="preserve">при поступлении запроса заявителя иным способом – до </w:t>
      </w:r>
      <w:r>
        <w:rPr>
          <w:szCs w:val="28"/>
        </w:rPr>
        <w:t>2 дней со дня поступления запроса заявителя;</w:t>
      </w:r>
    </w:p>
    <w:p w:rsidR="00AE0FD8" w:rsidRDefault="00AE0FD8" w:rsidP="004B1E30">
      <w:pPr>
        <w:ind w:firstLine="709"/>
        <w:jc w:val="both"/>
        <w:rPr>
          <w:szCs w:val="28"/>
        </w:rPr>
      </w:pPr>
      <w:r>
        <w:rPr>
          <w:szCs w:val="28"/>
        </w:rPr>
        <w:t xml:space="preserve">2) </w:t>
      </w:r>
      <w:r w:rsidRPr="00690A93">
        <w:rPr>
          <w:szCs w:val="28"/>
        </w:rPr>
        <w:t>рассмотрение документов и принятие решения о предоставлении</w:t>
      </w:r>
      <w:r>
        <w:rPr>
          <w:szCs w:val="28"/>
        </w:rPr>
        <w:t xml:space="preserve"> муниципальной услуги либо об отказе в ее предоставлении - </w:t>
      </w:r>
      <w:r w:rsidRPr="00631B06">
        <w:rPr>
          <w:szCs w:val="28"/>
        </w:rPr>
        <w:t xml:space="preserve">в течение 10 дней со дня поступления запроса заявителя в </w:t>
      </w:r>
      <w:r>
        <w:rPr>
          <w:szCs w:val="28"/>
        </w:rPr>
        <w:t>администрацию;</w:t>
      </w:r>
    </w:p>
    <w:p w:rsidR="00AE0FD8" w:rsidRPr="0095365B" w:rsidRDefault="00AE0FD8" w:rsidP="004B1E30">
      <w:pPr>
        <w:autoSpaceDE w:val="0"/>
        <w:autoSpaceDN w:val="0"/>
        <w:adjustRightInd w:val="0"/>
        <w:ind w:firstLine="720"/>
        <w:jc w:val="both"/>
        <w:outlineLvl w:val="2"/>
        <w:rPr>
          <w:szCs w:val="28"/>
        </w:rPr>
      </w:pPr>
      <w:r w:rsidRPr="0095365B">
        <w:rPr>
          <w:szCs w:val="28"/>
        </w:rPr>
        <w:t>2</w:t>
      </w:r>
      <w:r w:rsidR="00F274BD">
        <w:rPr>
          <w:szCs w:val="28"/>
        </w:rPr>
        <w:t>2</w:t>
      </w:r>
      <w:r w:rsidRPr="0095365B">
        <w:rPr>
          <w:szCs w:val="28"/>
        </w:rPr>
        <w:t>. Максимальный срок ожидания в очереди:</w:t>
      </w:r>
    </w:p>
    <w:p w:rsidR="00AE0FD8" w:rsidRPr="0095365B" w:rsidRDefault="00AE0FD8" w:rsidP="004B1E30">
      <w:pPr>
        <w:autoSpaceDE w:val="0"/>
        <w:autoSpaceDN w:val="0"/>
        <w:adjustRightInd w:val="0"/>
        <w:ind w:firstLine="720"/>
        <w:jc w:val="both"/>
        <w:outlineLvl w:val="2"/>
        <w:rPr>
          <w:szCs w:val="28"/>
        </w:rPr>
      </w:pPr>
      <w:r w:rsidRPr="0095365B">
        <w:rPr>
          <w:szCs w:val="28"/>
        </w:rPr>
        <w:t xml:space="preserve">1) при подаче запроса о предоставлении </w:t>
      </w:r>
      <w:r>
        <w:rPr>
          <w:szCs w:val="28"/>
        </w:rPr>
        <w:t>муниципальной</w:t>
      </w:r>
      <w:r w:rsidRPr="0095365B">
        <w:rPr>
          <w:szCs w:val="28"/>
        </w:rPr>
        <w:t xml:space="preserve"> услуги – до </w:t>
      </w:r>
      <w:r>
        <w:rPr>
          <w:szCs w:val="28"/>
        </w:rPr>
        <w:t>10</w:t>
      </w:r>
      <w:r w:rsidRPr="0095365B">
        <w:rPr>
          <w:szCs w:val="28"/>
        </w:rPr>
        <w:t xml:space="preserve"> минут;</w:t>
      </w:r>
    </w:p>
    <w:p w:rsidR="00AE0FD8" w:rsidRPr="0095365B" w:rsidRDefault="00AE0FD8" w:rsidP="004B1E30">
      <w:pPr>
        <w:autoSpaceDE w:val="0"/>
        <w:autoSpaceDN w:val="0"/>
        <w:adjustRightInd w:val="0"/>
        <w:ind w:firstLine="720"/>
        <w:jc w:val="both"/>
        <w:outlineLvl w:val="2"/>
        <w:rPr>
          <w:szCs w:val="28"/>
        </w:rPr>
      </w:pPr>
      <w:r w:rsidRPr="0095365B">
        <w:rPr>
          <w:szCs w:val="28"/>
        </w:rPr>
        <w:t xml:space="preserve">2) при получении результата предоставления </w:t>
      </w:r>
      <w:r>
        <w:rPr>
          <w:szCs w:val="28"/>
        </w:rPr>
        <w:t>муниципально</w:t>
      </w:r>
      <w:r w:rsidRPr="0095365B">
        <w:rPr>
          <w:szCs w:val="28"/>
        </w:rPr>
        <w:t xml:space="preserve">й услуги – до </w:t>
      </w:r>
      <w:r>
        <w:rPr>
          <w:szCs w:val="28"/>
        </w:rPr>
        <w:t>10</w:t>
      </w:r>
      <w:r w:rsidRPr="0095365B">
        <w:rPr>
          <w:szCs w:val="28"/>
        </w:rPr>
        <w:t xml:space="preserve"> минут.</w:t>
      </w:r>
    </w:p>
    <w:p w:rsidR="00AE0FD8" w:rsidRPr="0095365B" w:rsidRDefault="00AE0FD8" w:rsidP="004B1E30">
      <w:pPr>
        <w:autoSpaceDE w:val="0"/>
        <w:autoSpaceDN w:val="0"/>
        <w:adjustRightInd w:val="0"/>
        <w:ind w:firstLine="720"/>
        <w:jc w:val="both"/>
        <w:outlineLvl w:val="2"/>
        <w:rPr>
          <w:szCs w:val="28"/>
        </w:rPr>
      </w:pPr>
      <w:r w:rsidRPr="0095365B">
        <w:rPr>
          <w:szCs w:val="28"/>
        </w:rPr>
        <w:t>2</w:t>
      </w:r>
      <w:r w:rsidR="00F274BD">
        <w:rPr>
          <w:szCs w:val="28"/>
        </w:rPr>
        <w:t>3</w:t>
      </w:r>
      <w:r w:rsidRPr="0095365B">
        <w:rPr>
          <w:szCs w:val="28"/>
        </w:rPr>
        <w:t xml:space="preserve">. Общий срок предоставления </w:t>
      </w:r>
      <w:r>
        <w:rPr>
          <w:szCs w:val="28"/>
        </w:rPr>
        <w:t>муниципальной</w:t>
      </w:r>
      <w:r w:rsidRPr="0095365B">
        <w:rPr>
          <w:szCs w:val="28"/>
        </w:rPr>
        <w:t xml:space="preserve"> услуги:</w:t>
      </w:r>
    </w:p>
    <w:p w:rsidR="00AE0FD8" w:rsidRPr="006E2F5F" w:rsidRDefault="00AE0FD8" w:rsidP="004B1E30">
      <w:pPr>
        <w:autoSpaceDE w:val="0"/>
        <w:autoSpaceDN w:val="0"/>
        <w:adjustRightInd w:val="0"/>
        <w:ind w:firstLine="720"/>
        <w:jc w:val="both"/>
        <w:outlineLvl w:val="2"/>
        <w:rPr>
          <w:szCs w:val="28"/>
        </w:rPr>
      </w:pPr>
      <w:r w:rsidRPr="0095365B">
        <w:rPr>
          <w:szCs w:val="28"/>
        </w:rPr>
        <w:t xml:space="preserve">при поступлении запроса заявителя в электронной форме – </w:t>
      </w:r>
      <w:r w:rsidRPr="006E2F5F">
        <w:rPr>
          <w:szCs w:val="28"/>
        </w:rPr>
        <w:t xml:space="preserve">до </w:t>
      </w:r>
      <w:r w:rsidR="00ED1EFF">
        <w:rPr>
          <w:szCs w:val="28"/>
        </w:rPr>
        <w:t>1</w:t>
      </w:r>
      <w:r w:rsidRPr="006E2F5F">
        <w:rPr>
          <w:szCs w:val="28"/>
        </w:rPr>
        <w:t xml:space="preserve">0 </w:t>
      </w:r>
      <w:r w:rsidR="005A5442">
        <w:rPr>
          <w:szCs w:val="28"/>
        </w:rPr>
        <w:t xml:space="preserve">календарных </w:t>
      </w:r>
      <w:r w:rsidRPr="006E2F5F">
        <w:rPr>
          <w:szCs w:val="28"/>
        </w:rPr>
        <w:t>дней со дня поступления запроса заявителя;</w:t>
      </w:r>
    </w:p>
    <w:p w:rsidR="00F274BD" w:rsidRDefault="00AE0FD8" w:rsidP="004B1E30">
      <w:pPr>
        <w:autoSpaceDE w:val="0"/>
        <w:autoSpaceDN w:val="0"/>
        <w:adjustRightInd w:val="0"/>
        <w:ind w:firstLine="720"/>
        <w:jc w:val="both"/>
        <w:outlineLvl w:val="2"/>
        <w:rPr>
          <w:szCs w:val="28"/>
        </w:rPr>
      </w:pPr>
      <w:r w:rsidRPr="006E2F5F">
        <w:rPr>
          <w:szCs w:val="28"/>
        </w:rPr>
        <w:t xml:space="preserve">при поступлении запроса заявителя иным способом – до </w:t>
      </w:r>
      <w:r w:rsidR="00ED1EFF">
        <w:rPr>
          <w:szCs w:val="28"/>
        </w:rPr>
        <w:t>1</w:t>
      </w:r>
      <w:r w:rsidRPr="006E2F5F">
        <w:rPr>
          <w:szCs w:val="28"/>
        </w:rPr>
        <w:t xml:space="preserve">0 </w:t>
      </w:r>
      <w:r w:rsidR="005A5442">
        <w:rPr>
          <w:szCs w:val="28"/>
        </w:rPr>
        <w:t xml:space="preserve">календарных </w:t>
      </w:r>
      <w:r w:rsidRPr="006E2F5F">
        <w:rPr>
          <w:szCs w:val="28"/>
        </w:rPr>
        <w:t>дней со</w:t>
      </w:r>
      <w:r>
        <w:rPr>
          <w:szCs w:val="28"/>
        </w:rPr>
        <w:t xml:space="preserve"> дня </w:t>
      </w:r>
      <w:r w:rsidR="00F274BD">
        <w:rPr>
          <w:szCs w:val="28"/>
        </w:rPr>
        <w:t>поступления запроса заявителя;</w:t>
      </w:r>
    </w:p>
    <w:p w:rsidR="00F274BD" w:rsidRDefault="00F274BD" w:rsidP="004B1E30">
      <w:pPr>
        <w:autoSpaceDE w:val="0"/>
        <w:autoSpaceDN w:val="0"/>
        <w:adjustRightInd w:val="0"/>
        <w:ind w:firstLine="720"/>
        <w:jc w:val="both"/>
        <w:outlineLvl w:val="2"/>
        <w:rPr>
          <w:szCs w:val="28"/>
        </w:rPr>
      </w:pPr>
      <w:r>
        <w:rPr>
          <w:szCs w:val="28"/>
        </w:rPr>
        <w:t xml:space="preserve">при поступлении через многофункциональный центр </w:t>
      </w:r>
      <w:r w:rsidR="00CC1248">
        <w:rPr>
          <w:szCs w:val="28"/>
        </w:rPr>
        <w:t>предоставления государственных и муниципальных услуг и (или) привлекаемые им организации общий срок предоставления муниципальной услуги исчисляется со дня регистрации запроса заявителя в многофункциональном центре предоставления государственных и муниципальных услуг и (или) привлекаемой им организации.</w:t>
      </w:r>
    </w:p>
    <w:p w:rsidR="00E27CFC" w:rsidRDefault="00E27CFC" w:rsidP="004B1E30">
      <w:pPr>
        <w:ind w:firstLine="720"/>
        <w:jc w:val="both"/>
      </w:pPr>
    </w:p>
    <w:p w:rsidR="00ED1EFF" w:rsidRPr="0095365B" w:rsidRDefault="00ED1EFF" w:rsidP="004B1E30">
      <w:pPr>
        <w:autoSpaceDE w:val="0"/>
        <w:autoSpaceDN w:val="0"/>
        <w:adjustRightInd w:val="0"/>
        <w:jc w:val="center"/>
        <w:outlineLvl w:val="2"/>
        <w:rPr>
          <w:b/>
          <w:bCs/>
          <w:szCs w:val="28"/>
        </w:rPr>
      </w:pPr>
      <w:r w:rsidRPr="0095365B">
        <w:rPr>
          <w:b/>
          <w:bCs/>
          <w:szCs w:val="28"/>
        </w:rPr>
        <w:t>2.4. Основания для приостановления или отказа</w:t>
      </w:r>
    </w:p>
    <w:p w:rsidR="00ED1EFF" w:rsidRPr="0095365B" w:rsidRDefault="00ED1EFF" w:rsidP="004B1E30">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ED1EFF" w:rsidRDefault="00ED1EFF" w:rsidP="004B1E30">
      <w:pPr>
        <w:ind w:firstLine="720"/>
        <w:jc w:val="both"/>
      </w:pPr>
    </w:p>
    <w:p w:rsidR="00ED1EFF" w:rsidRDefault="00ED1EFF" w:rsidP="004B1E30">
      <w:pPr>
        <w:autoSpaceDE w:val="0"/>
        <w:autoSpaceDN w:val="0"/>
        <w:adjustRightInd w:val="0"/>
        <w:ind w:firstLine="720"/>
        <w:jc w:val="both"/>
        <w:outlineLvl w:val="2"/>
        <w:rPr>
          <w:szCs w:val="28"/>
        </w:rPr>
      </w:pPr>
      <w:r w:rsidRPr="0095365B">
        <w:rPr>
          <w:szCs w:val="28"/>
        </w:rPr>
        <w:t>2</w:t>
      </w:r>
      <w:r w:rsidR="00CC1248">
        <w:rPr>
          <w:szCs w:val="28"/>
        </w:rPr>
        <w:t>4</w:t>
      </w:r>
      <w:r w:rsidRPr="0095365B">
        <w:rPr>
          <w:szCs w:val="28"/>
        </w:rPr>
        <w:t>. Основани</w:t>
      </w:r>
      <w:r>
        <w:rPr>
          <w:szCs w:val="28"/>
        </w:rPr>
        <w:t>й</w:t>
      </w:r>
      <w:r w:rsidRPr="0095365B">
        <w:rPr>
          <w:szCs w:val="28"/>
        </w:rPr>
        <w:t xml:space="preserve"> для принятия решения </w:t>
      </w:r>
      <w:r>
        <w:rPr>
          <w:szCs w:val="28"/>
        </w:rPr>
        <w:t>администрации</w:t>
      </w:r>
      <w:r w:rsidRPr="0095365B">
        <w:rPr>
          <w:szCs w:val="28"/>
        </w:rPr>
        <w:t xml:space="preserve"> </w:t>
      </w:r>
      <w:r w:rsidR="00FE39C8">
        <w:rPr>
          <w:szCs w:val="28"/>
        </w:rPr>
        <w:t xml:space="preserve">Шенкурского муниципального округа </w:t>
      </w:r>
      <w:r w:rsidRPr="0095365B">
        <w:rPr>
          <w:szCs w:val="28"/>
        </w:rPr>
        <w:t xml:space="preserve">о приостановлении </w:t>
      </w:r>
      <w:r w:rsidRPr="007865AD">
        <w:rPr>
          <w:szCs w:val="28"/>
        </w:rPr>
        <w:t xml:space="preserve">предоставления муниципальной услуги </w:t>
      </w:r>
      <w:r w:rsidR="00CC1248">
        <w:rPr>
          <w:szCs w:val="28"/>
        </w:rPr>
        <w:t>не устанавливают</w:t>
      </w:r>
      <w:r w:rsidR="00181BBB">
        <w:rPr>
          <w:szCs w:val="28"/>
        </w:rPr>
        <w:t>с</w:t>
      </w:r>
      <w:r w:rsidR="00CC1248">
        <w:rPr>
          <w:szCs w:val="28"/>
        </w:rPr>
        <w:t>я</w:t>
      </w:r>
      <w:r w:rsidRPr="007865AD">
        <w:rPr>
          <w:szCs w:val="28"/>
        </w:rPr>
        <w:t>.</w:t>
      </w:r>
    </w:p>
    <w:p w:rsidR="00E147FB" w:rsidRPr="0095365B" w:rsidRDefault="00E147FB" w:rsidP="004B1E30">
      <w:pPr>
        <w:autoSpaceDE w:val="0"/>
        <w:autoSpaceDN w:val="0"/>
        <w:adjustRightInd w:val="0"/>
        <w:ind w:firstLine="720"/>
        <w:jc w:val="both"/>
        <w:outlineLvl w:val="2"/>
        <w:rPr>
          <w:szCs w:val="28"/>
        </w:rPr>
      </w:pPr>
      <w:r w:rsidRPr="0095365B">
        <w:rPr>
          <w:szCs w:val="28"/>
        </w:rPr>
        <w:t>2</w:t>
      </w:r>
      <w:r w:rsidR="00CC1248">
        <w:rPr>
          <w:szCs w:val="28"/>
        </w:rPr>
        <w:t>5</w:t>
      </w:r>
      <w:r w:rsidRPr="0095365B">
        <w:rPr>
          <w:szCs w:val="28"/>
        </w:rPr>
        <w:t xml:space="preserve">. Основаниями для принятия решения </w:t>
      </w:r>
      <w:r>
        <w:rPr>
          <w:szCs w:val="28"/>
        </w:rPr>
        <w:t>администрации</w:t>
      </w:r>
      <w:r w:rsidRPr="0095365B">
        <w:rPr>
          <w:szCs w:val="28"/>
        </w:rPr>
        <w:t xml:space="preserve"> </w:t>
      </w:r>
      <w:r w:rsidR="00FE39C8">
        <w:rPr>
          <w:szCs w:val="28"/>
        </w:rPr>
        <w:t xml:space="preserve">Шенкурского муниципального округа </w:t>
      </w:r>
      <w:r w:rsidRPr="0095365B">
        <w:rPr>
          <w:szCs w:val="28"/>
        </w:rPr>
        <w:t xml:space="preserve">об отказе в </w:t>
      </w:r>
      <w:r w:rsidRPr="007865AD">
        <w:rPr>
          <w:szCs w:val="28"/>
        </w:rPr>
        <w:t xml:space="preserve">предоставлении муниципальной услуги </w:t>
      </w:r>
      <w:r w:rsidRPr="0095365B">
        <w:rPr>
          <w:szCs w:val="28"/>
        </w:rPr>
        <w:t>являются следующие обстоятельства:</w:t>
      </w:r>
    </w:p>
    <w:p w:rsidR="00E147FB" w:rsidRPr="007865AD" w:rsidRDefault="00E147FB" w:rsidP="004B1E30">
      <w:pPr>
        <w:autoSpaceDE w:val="0"/>
        <w:autoSpaceDN w:val="0"/>
        <w:adjustRightInd w:val="0"/>
        <w:ind w:firstLine="720"/>
        <w:jc w:val="both"/>
        <w:outlineLvl w:val="2"/>
        <w:rPr>
          <w:szCs w:val="28"/>
        </w:rPr>
      </w:pPr>
      <w:r>
        <w:rPr>
          <w:szCs w:val="28"/>
        </w:rPr>
        <w:t xml:space="preserve">1) </w:t>
      </w:r>
      <w:r w:rsidRPr="007865AD">
        <w:rPr>
          <w:szCs w:val="28"/>
        </w:rPr>
        <w:t>отказ заявителя от предоставления муниципальной услуги путем подачи заявления;</w:t>
      </w:r>
    </w:p>
    <w:p w:rsidR="00E147FB" w:rsidRDefault="00E147FB" w:rsidP="004B1E30">
      <w:pPr>
        <w:autoSpaceDE w:val="0"/>
        <w:autoSpaceDN w:val="0"/>
        <w:adjustRightInd w:val="0"/>
        <w:ind w:firstLine="720"/>
        <w:jc w:val="both"/>
        <w:outlineLvl w:val="2"/>
        <w:rPr>
          <w:szCs w:val="28"/>
        </w:rPr>
      </w:pPr>
      <w:r>
        <w:rPr>
          <w:szCs w:val="28"/>
        </w:rPr>
        <w:t xml:space="preserve">2) </w:t>
      </w:r>
      <w:r w:rsidRPr="007865AD">
        <w:rPr>
          <w:szCs w:val="28"/>
        </w:rPr>
        <w:t xml:space="preserve">отсутствие документов, указанных в пункте </w:t>
      </w:r>
      <w:r>
        <w:rPr>
          <w:szCs w:val="28"/>
        </w:rPr>
        <w:t>14</w:t>
      </w:r>
      <w:r w:rsidRPr="007865AD">
        <w:rPr>
          <w:szCs w:val="28"/>
        </w:rPr>
        <w:t xml:space="preserve"> настоящего Регламента, либо несоответствия представленных документов установленным требованиям, выявленные на</w:t>
      </w:r>
      <w:r w:rsidR="00ED4860">
        <w:rPr>
          <w:szCs w:val="28"/>
        </w:rPr>
        <w:t xml:space="preserve"> стадии рассмотрения документов;</w:t>
      </w:r>
    </w:p>
    <w:p w:rsidR="00ED4860" w:rsidRPr="00ED4860" w:rsidRDefault="00ED4860" w:rsidP="004B1E30">
      <w:pPr>
        <w:autoSpaceDE w:val="0"/>
        <w:autoSpaceDN w:val="0"/>
        <w:adjustRightInd w:val="0"/>
        <w:ind w:firstLine="720"/>
        <w:jc w:val="both"/>
        <w:outlineLvl w:val="2"/>
        <w:rPr>
          <w:color w:val="00B050"/>
          <w:szCs w:val="28"/>
        </w:rPr>
      </w:pPr>
      <w:r>
        <w:rPr>
          <w:szCs w:val="28"/>
        </w:rPr>
        <w:t xml:space="preserve">3) отсутствие </w:t>
      </w:r>
      <w:r>
        <w:rPr>
          <w:bCs/>
          <w:kern w:val="1"/>
          <w:szCs w:val="28"/>
        </w:rPr>
        <w:t xml:space="preserve">объектов учета </w:t>
      </w:r>
      <w:r w:rsidRPr="00AB3157">
        <w:rPr>
          <w:bCs/>
          <w:kern w:val="1"/>
          <w:szCs w:val="28"/>
        </w:rPr>
        <w:t xml:space="preserve">в реестре </w:t>
      </w:r>
      <w:r>
        <w:rPr>
          <w:bCs/>
          <w:kern w:val="1"/>
          <w:szCs w:val="28"/>
        </w:rPr>
        <w:t xml:space="preserve">муниципального </w:t>
      </w:r>
      <w:r w:rsidRPr="00AB3157">
        <w:rPr>
          <w:bCs/>
          <w:kern w:val="1"/>
          <w:szCs w:val="28"/>
        </w:rPr>
        <w:t xml:space="preserve">имущества </w:t>
      </w:r>
      <w:r w:rsidRPr="00AB3157">
        <w:rPr>
          <w:szCs w:val="28"/>
        </w:rPr>
        <w:t>Шенкурского муниципального округа Архангельской области</w:t>
      </w:r>
      <w:r>
        <w:rPr>
          <w:szCs w:val="28"/>
        </w:rPr>
        <w:t xml:space="preserve">. </w:t>
      </w:r>
      <w:r w:rsidRPr="00ED4860">
        <w:rPr>
          <w:color w:val="00B050"/>
          <w:szCs w:val="28"/>
        </w:rPr>
        <w:t>(в редакции постановления администрации Шенкурского муниципального округа от 13 апреля 2023 года № 267-па)</w:t>
      </w:r>
    </w:p>
    <w:p w:rsidR="00E147FB" w:rsidRDefault="00E147FB" w:rsidP="004B1E30">
      <w:pPr>
        <w:autoSpaceDE w:val="0"/>
        <w:autoSpaceDN w:val="0"/>
        <w:adjustRightInd w:val="0"/>
        <w:ind w:firstLine="720"/>
        <w:jc w:val="both"/>
        <w:outlineLvl w:val="2"/>
        <w:rPr>
          <w:szCs w:val="28"/>
        </w:rPr>
      </w:pPr>
      <w:r w:rsidRPr="0095365B">
        <w:rPr>
          <w:szCs w:val="28"/>
        </w:rPr>
        <w:t>2</w:t>
      </w:r>
      <w:r w:rsidR="00CC1248">
        <w:rPr>
          <w:szCs w:val="28"/>
        </w:rPr>
        <w:t>6</w:t>
      </w:r>
      <w:r w:rsidRPr="0095365B">
        <w:rPr>
          <w:szCs w:val="28"/>
        </w:rPr>
        <w:t xml:space="preserve">. Не допускается отказ в предоставлении </w:t>
      </w:r>
      <w:r>
        <w:rPr>
          <w:szCs w:val="28"/>
        </w:rPr>
        <w:t>муниципально</w:t>
      </w:r>
      <w:r w:rsidRPr="0095365B">
        <w:rPr>
          <w:szCs w:val="28"/>
        </w:rPr>
        <w:t xml:space="preserve">й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Pr>
          <w:szCs w:val="28"/>
        </w:rPr>
        <w:t xml:space="preserve"> администрации </w:t>
      </w:r>
      <w:r w:rsidR="00FE39C8">
        <w:rPr>
          <w:szCs w:val="28"/>
        </w:rPr>
        <w:t xml:space="preserve">Шенкурского муниципального округа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E147FB" w:rsidRDefault="00E147FB" w:rsidP="004B1E30">
      <w:pPr>
        <w:autoSpaceDE w:val="0"/>
        <w:autoSpaceDN w:val="0"/>
        <w:adjustRightInd w:val="0"/>
        <w:ind w:firstLine="720"/>
        <w:jc w:val="both"/>
        <w:outlineLvl w:val="2"/>
        <w:rPr>
          <w:szCs w:val="28"/>
        </w:rPr>
      </w:pPr>
      <w:r w:rsidRPr="00651795">
        <w:rPr>
          <w:szCs w:val="28"/>
        </w:rPr>
        <w:t>Не допускается отказ в предоставлении муниципальной услуги по основанию, предусмотренному подпунктом 2 пункта 26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E147FB" w:rsidRDefault="00E147FB" w:rsidP="004B1E30">
      <w:pPr>
        <w:autoSpaceDE w:val="0"/>
        <w:autoSpaceDN w:val="0"/>
        <w:adjustRightInd w:val="0"/>
        <w:ind w:firstLine="720"/>
        <w:jc w:val="both"/>
        <w:outlineLvl w:val="2"/>
        <w:rPr>
          <w:szCs w:val="28"/>
        </w:rPr>
      </w:pPr>
    </w:p>
    <w:p w:rsidR="00FE39C8" w:rsidRDefault="00E147FB" w:rsidP="004B1E30">
      <w:pPr>
        <w:autoSpaceDE w:val="0"/>
        <w:autoSpaceDN w:val="0"/>
        <w:adjustRightInd w:val="0"/>
        <w:jc w:val="center"/>
        <w:outlineLvl w:val="2"/>
        <w:rPr>
          <w:b/>
          <w:bCs/>
          <w:szCs w:val="28"/>
        </w:rPr>
      </w:pPr>
      <w:r w:rsidRPr="0095365B">
        <w:rPr>
          <w:b/>
          <w:bCs/>
          <w:szCs w:val="28"/>
        </w:rPr>
        <w:t>2.5. Плата, взимаемая с заявителя при</w:t>
      </w:r>
      <w:r w:rsidR="00FE39C8">
        <w:rPr>
          <w:b/>
          <w:bCs/>
          <w:szCs w:val="28"/>
        </w:rPr>
        <w:t xml:space="preserve"> </w:t>
      </w:r>
      <w:r w:rsidRPr="0095365B">
        <w:rPr>
          <w:b/>
          <w:bCs/>
          <w:szCs w:val="28"/>
        </w:rPr>
        <w:t xml:space="preserve">предоставлении </w:t>
      </w:r>
    </w:p>
    <w:p w:rsidR="00E147FB" w:rsidRPr="0095365B" w:rsidRDefault="00E147FB" w:rsidP="004B1E3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FE39C8" w:rsidRDefault="00FE39C8" w:rsidP="004B1E30">
      <w:pPr>
        <w:autoSpaceDE w:val="0"/>
        <w:autoSpaceDN w:val="0"/>
        <w:adjustRightInd w:val="0"/>
        <w:jc w:val="both"/>
        <w:outlineLvl w:val="2"/>
        <w:rPr>
          <w:szCs w:val="28"/>
        </w:rPr>
      </w:pPr>
    </w:p>
    <w:p w:rsidR="00E147FB" w:rsidRDefault="00E147FB" w:rsidP="004B1E30">
      <w:pPr>
        <w:autoSpaceDE w:val="0"/>
        <w:autoSpaceDN w:val="0"/>
        <w:adjustRightInd w:val="0"/>
        <w:ind w:firstLine="708"/>
        <w:jc w:val="both"/>
        <w:outlineLvl w:val="2"/>
        <w:rPr>
          <w:szCs w:val="28"/>
        </w:rPr>
      </w:pPr>
      <w:r w:rsidRPr="00311FD4">
        <w:rPr>
          <w:szCs w:val="28"/>
        </w:rPr>
        <w:t>2</w:t>
      </w:r>
      <w:r w:rsidR="00CC1248">
        <w:rPr>
          <w:szCs w:val="28"/>
        </w:rPr>
        <w:t>7</w:t>
      </w:r>
      <w:r w:rsidRPr="00311FD4">
        <w:rPr>
          <w:szCs w:val="28"/>
        </w:rPr>
        <w:t xml:space="preserve">. </w:t>
      </w:r>
      <w:r>
        <w:rPr>
          <w:szCs w:val="28"/>
        </w:rPr>
        <w:t xml:space="preserve">Муниципальная услуга предоставляется </w:t>
      </w:r>
      <w:r w:rsidR="00CC1248">
        <w:rPr>
          <w:szCs w:val="28"/>
        </w:rPr>
        <w:t>на безвозмездной основе</w:t>
      </w:r>
      <w:r w:rsidRPr="00311FD4">
        <w:rPr>
          <w:szCs w:val="28"/>
        </w:rPr>
        <w:t>.</w:t>
      </w:r>
    </w:p>
    <w:p w:rsidR="00E147FB" w:rsidRPr="0095365B" w:rsidRDefault="00E147FB" w:rsidP="004B1E30">
      <w:pPr>
        <w:autoSpaceDE w:val="0"/>
        <w:autoSpaceDN w:val="0"/>
        <w:adjustRightInd w:val="0"/>
        <w:ind w:firstLine="720"/>
        <w:jc w:val="both"/>
        <w:outlineLvl w:val="2"/>
        <w:rPr>
          <w:szCs w:val="28"/>
        </w:rPr>
      </w:pPr>
    </w:p>
    <w:p w:rsidR="00E147FB" w:rsidRPr="0095365B" w:rsidRDefault="00E147FB" w:rsidP="004B1E30">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E147FB" w:rsidRPr="0095365B" w:rsidRDefault="00E147FB" w:rsidP="004B1E30">
      <w:pPr>
        <w:autoSpaceDE w:val="0"/>
        <w:autoSpaceDN w:val="0"/>
        <w:adjustRightInd w:val="0"/>
        <w:ind w:firstLine="720"/>
        <w:jc w:val="both"/>
        <w:outlineLvl w:val="2"/>
        <w:rPr>
          <w:szCs w:val="28"/>
        </w:rPr>
      </w:pPr>
    </w:p>
    <w:p w:rsidR="00E147FB" w:rsidRPr="0095365B" w:rsidRDefault="00CC1248" w:rsidP="004B1E30">
      <w:pPr>
        <w:autoSpaceDE w:val="0"/>
        <w:autoSpaceDN w:val="0"/>
        <w:adjustRightInd w:val="0"/>
        <w:ind w:firstLine="720"/>
        <w:jc w:val="both"/>
        <w:outlineLvl w:val="2"/>
        <w:rPr>
          <w:szCs w:val="28"/>
        </w:rPr>
      </w:pPr>
      <w:r>
        <w:rPr>
          <w:szCs w:val="28"/>
        </w:rPr>
        <w:t>28</w:t>
      </w:r>
      <w:r w:rsidR="00E147FB" w:rsidRPr="0095365B">
        <w:rPr>
          <w:szCs w:val="28"/>
        </w:rPr>
        <w:t xml:space="preserve">. Результатами предоставления </w:t>
      </w:r>
      <w:r w:rsidR="00E147FB">
        <w:rPr>
          <w:szCs w:val="28"/>
        </w:rPr>
        <w:t>муниципальной</w:t>
      </w:r>
      <w:r w:rsidR="00E147FB" w:rsidRPr="0095365B">
        <w:rPr>
          <w:szCs w:val="28"/>
        </w:rPr>
        <w:t xml:space="preserve"> услуги являются:</w:t>
      </w:r>
    </w:p>
    <w:p w:rsidR="00E147FB" w:rsidRPr="00DC21CD" w:rsidRDefault="00E147FB" w:rsidP="004B1E30">
      <w:pPr>
        <w:tabs>
          <w:tab w:val="left" w:pos="1260"/>
        </w:tabs>
        <w:ind w:firstLine="720"/>
        <w:jc w:val="both"/>
        <w:rPr>
          <w:szCs w:val="28"/>
        </w:rPr>
      </w:pPr>
      <w:r>
        <w:rPr>
          <w:szCs w:val="28"/>
        </w:rPr>
        <w:t>1</w:t>
      </w:r>
      <w:r w:rsidRPr="00DC21CD">
        <w:rPr>
          <w:szCs w:val="28"/>
        </w:rPr>
        <w:t>) выписк</w:t>
      </w:r>
      <w:r w:rsidR="00CC1248">
        <w:rPr>
          <w:szCs w:val="28"/>
        </w:rPr>
        <w:t>а</w:t>
      </w:r>
      <w:r w:rsidRPr="00DC21CD">
        <w:rPr>
          <w:szCs w:val="28"/>
        </w:rPr>
        <w:t xml:space="preserve"> из реестра </w:t>
      </w:r>
      <w:r w:rsidR="00CC1248">
        <w:rPr>
          <w:szCs w:val="28"/>
        </w:rPr>
        <w:t>муниципального имущества или уведомление об отсутствии в реестре муниципального имущества сведений об объектах</w:t>
      </w:r>
      <w:r w:rsidRPr="00DC21CD">
        <w:rPr>
          <w:szCs w:val="28"/>
        </w:rPr>
        <w:t>;</w:t>
      </w:r>
    </w:p>
    <w:p w:rsidR="00E147FB" w:rsidRPr="00DC21CD" w:rsidRDefault="00CC1248" w:rsidP="004B1E30">
      <w:pPr>
        <w:tabs>
          <w:tab w:val="left" w:pos="1260"/>
        </w:tabs>
        <w:ind w:firstLine="720"/>
        <w:jc w:val="both"/>
        <w:rPr>
          <w:szCs w:val="28"/>
        </w:rPr>
      </w:pPr>
      <w:r>
        <w:rPr>
          <w:szCs w:val="28"/>
        </w:rPr>
        <w:t>2</w:t>
      </w:r>
      <w:r w:rsidR="00E147FB" w:rsidRPr="00DC21CD">
        <w:rPr>
          <w:szCs w:val="28"/>
        </w:rPr>
        <w:t xml:space="preserve">) отказ в предоставлении </w:t>
      </w:r>
      <w:r>
        <w:rPr>
          <w:szCs w:val="28"/>
        </w:rPr>
        <w:t xml:space="preserve">муниципальной </w:t>
      </w:r>
      <w:r w:rsidR="00E147FB" w:rsidRPr="00DC21CD">
        <w:rPr>
          <w:szCs w:val="28"/>
        </w:rPr>
        <w:t>услуги.</w:t>
      </w:r>
    </w:p>
    <w:p w:rsidR="00E147FB" w:rsidRDefault="00E147FB" w:rsidP="004B1E30">
      <w:pPr>
        <w:autoSpaceDE w:val="0"/>
        <w:autoSpaceDN w:val="0"/>
        <w:adjustRightInd w:val="0"/>
        <w:ind w:firstLine="720"/>
        <w:jc w:val="both"/>
        <w:outlineLvl w:val="2"/>
        <w:rPr>
          <w:szCs w:val="28"/>
        </w:rPr>
      </w:pPr>
    </w:p>
    <w:p w:rsidR="00E147FB" w:rsidRPr="0095365B" w:rsidRDefault="00E147FB" w:rsidP="004B1E30">
      <w:pPr>
        <w:autoSpaceDE w:val="0"/>
        <w:autoSpaceDN w:val="0"/>
        <w:adjustRightInd w:val="0"/>
        <w:jc w:val="center"/>
        <w:outlineLvl w:val="2"/>
        <w:rPr>
          <w:b/>
          <w:bCs/>
          <w:szCs w:val="28"/>
        </w:rPr>
      </w:pPr>
      <w:r w:rsidRPr="0095365B">
        <w:rPr>
          <w:b/>
          <w:bCs/>
          <w:szCs w:val="28"/>
        </w:rPr>
        <w:t>2.7. Требования к местам предоставления</w:t>
      </w:r>
      <w:r w:rsidR="00FE39C8">
        <w:rPr>
          <w:b/>
          <w:bCs/>
          <w:szCs w:val="28"/>
        </w:rPr>
        <w:t xml:space="preserve"> </w:t>
      </w:r>
      <w:r>
        <w:rPr>
          <w:b/>
          <w:bCs/>
          <w:szCs w:val="28"/>
        </w:rPr>
        <w:t>муниципальной</w:t>
      </w:r>
      <w:r w:rsidRPr="0095365B">
        <w:rPr>
          <w:b/>
          <w:bCs/>
          <w:szCs w:val="28"/>
        </w:rPr>
        <w:t xml:space="preserve"> услуги</w:t>
      </w:r>
    </w:p>
    <w:p w:rsidR="00E147FB" w:rsidRPr="0095365B" w:rsidRDefault="00E147FB" w:rsidP="004B1E30">
      <w:pPr>
        <w:autoSpaceDE w:val="0"/>
        <w:autoSpaceDN w:val="0"/>
        <w:adjustRightInd w:val="0"/>
        <w:ind w:firstLine="720"/>
        <w:jc w:val="both"/>
        <w:outlineLvl w:val="2"/>
        <w:rPr>
          <w:szCs w:val="28"/>
        </w:rPr>
      </w:pPr>
    </w:p>
    <w:p w:rsidR="00E147FB" w:rsidRPr="0095365B" w:rsidRDefault="00CC1248" w:rsidP="004B1E30">
      <w:pPr>
        <w:autoSpaceDE w:val="0"/>
        <w:autoSpaceDN w:val="0"/>
        <w:adjustRightInd w:val="0"/>
        <w:ind w:firstLine="720"/>
        <w:jc w:val="both"/>
        <w:outlineLvl w:val="2"/>
        <w:rPr>
          <w:szCs w:val="28"/>
        </w:rPr>
      </w:pPr>
      <w:r>
        <w:rPr>
          <w:szCs w:val="28"/>
        </w:rPr>
        <w:t>29</w:t>
      </w:r>
      <w:r w:rsidR="00E147FB" w:rsidRPr="0095365B">
        <w:rPr>
          <w:szCs w:val="28"/>
        </w:rPr>
        <w:t xml:space="preserve">. Помещения </w:t>
      </w:r>
      <w:r w:rsidR="00E147FB">
        <w:rPr>
          <w:szCs w:val="28"/>
        </w:rPr>
        <w:t>администрации</w:t>
      </w:r>
      <w:r w:rsidR="00E147FB" w:rsidRPr="0095365B">
        <w:rPr>
          <w:szCs w:val="28"/>
        </w:rPr>
        <w:t>, пред</w:t>
      </w:r>
      <w:r w:rsidR="00E147FB">
        <w:rPr>
          <w:szCs w:val="28"/>
        </w:rPr>
        <w:t>назначенные для предоставления муниципальной</w:t>
      </w:r>
      <w:r w:rsidR="00E147FB" w:rsidRPr="0095365B">
        <w:rPr>
          <w:szCs w:val="28"/>
        </w:rPr>
        <w:t xml:space="preserve"> услуги, обозначаются соответствующими табличками с указанием номера кабинета, названия соответствующего </w:t>
      </w:r>
      <w:r w:rsidR="001A7FC1" w:rsidRPr="001A7FC1">
        <w:rPr>
          <w:szCs w:val="28"/>
        </w:rPr>
        <w:t>самостоятельного отраслевого (функционального) органа</w:t>
      </w:r>
      <w:r w:rsidR="001A7FC1">
        <w:rPr>
          <w:szCs w:val="28"/>
        </w:rPr>
        <w:t xml:space="preserve"> </w:t>
      </w:r>
      <w:r w:rsidR="00E147FB">
        <w:rPr>
          <w:szCs w:val="28"/>
        </w:rPr>
        <w:t>администрации (при наличии)</w:t>
      </w:r>
      <w:r w:rsidR="00E147FB" w:rsidRPr="0095365B">
        <w:rPr>
          <w:szCs w:val="28"/>
        </w:rPr>
        <w:t>, фамилий, имен и отчеств муниципальных служащи</w:t>
      </w:r>
      <w:r w:rsidR="00E147FB">
        <w:rPr>
          <w:szCs w:val="28"/>
        </w:rPr>
        <w:t>х, организующих предоставление муниципальной</w:t>
      </w:r>
      <w:r w:rsidR="00E147FB" w:rsidRPr="0095365B">
        <w:rPr>
          <w:szCs w:val="28"/>
        </w:rPr>
        <w:t xml:space="preserve"> услуги, мест приема и выдачи документов, мест информирования заявителей.</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E147FB" w:rsidRPr="0095365B" w:rsidRDefault="00E147FB" w:rsidP="004B1E30">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E147FB" w:rsidRPr="0095365B" w:rsidRDefault="00E147FB" w:rsidP="004B1E30">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E147FB" w:rsidRPr="0095365B" w:rsidRDefault="00CC1248" w:rsidP="004B1E30">
      <w:pPr>
        <w:autoSpaceDE w:val="0"/>
        <w:autoSpaceDN w:val="0"/>
        <w:adjustRightInd w:val="0"/>
        <w:ind w:firstLine="720"/>
        <w:jc w:val="both"/>
        <w:outlineLvl w:val="2"/>
        <w:rPr>
          <w:szCs w:val="28"/>
        </w:rPr>
      </w:pPr>
      <w:r>
        <w:rPr>
          <w:szCs w:val="28"/>
        </w:rPr>
        <w:t>30</w:t>
      </w:r>
      <w:r w:rsidR="00E147FB" w:rsidRPr="0095365B">
        <w:rPr>
          <w:szCs w:val="28"/>
        </w:rPr>
        <w:t xml:space="preserve">. Помещения </w:t>
      </w:r>
      <w:r w:rsidR="00E147FB">
        <w:rPr>
          <w:szCs w:val="28"/>
        </w:rPr>
        <w:t>администрации</w:t>
      </w:r>
      <w:r w:rsidR="00E147FB" w:rsidRPr="0095365B">
        <w:rPr>
          <w:szCs w:val="28"/>
        </w:rPr>
        <w:t xml:space="preserve">, предназначенные для предоставления </w:t>
      </w:r>
      <w:r w:rsidR="00E147FB">
        <w:rPr>
          <w:szCs w:val="28"/>
        </w:rPr>
        <w:t xml:space="preserve">муниципальной </w:t>
      </w:r>
      <w:r w:rsidR="00E147FB"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E147FB" w:rsidRPr="0095365B" w:rsidRDefault="00E147FB" w:rsidP="004B1E30">
      <w:pPr>
        <w:autoSpaceDE w:val="0"/>
        <w:autoSpaceDN w:val="0"/>
        <w:adjustRightInd w:val="0"/>
        <w:ind w:firstLine="720"/>
        <w:jc w:val="both"/>
        <w:outlineLvl w:val="2"/>
        <w:rPr>
          <w:szCs w:val="28"/>
        </w:rPr>
      </w:pPr>
      <w:r w:rsidRPr="0095365B">
        <w:rPr>
          <w:szCs w:val="28"/>
        </w:rPr>
        <w:t>возможность</w:t>
      </w:r>
      <w:r>
        <w:rPr>
          <w:szCs w:val="28"/>
        </w:rPr>
        <w:t xml:space="preserve"> самостоятельного </w:t>
      </w:r>
      <w:r w:rsidRPr="0095365B">
        <w:rPr>
          <w:szCs w:val="28"/>
        </w:rPr>
        <w:t xml:space="preserve"> 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 xml:space="preserve">назначенные для предоставления муниципальной услуги, в том числе </w:t>
      </w:r>
      <w:r w:rsidRPr="0095365B">
        <w:rPr>
          <w:szCs w:val="28"/>
        </w:rPr>
        <w:t>с использованием</w:t>
      </w:r>
      <w:r>
        <w:rPr>
          <w:szCs w:val="28"/>
        </w:rPr>
        <w:t xml:space="preserve"> кресла-коляски</w:t>
      </w:r>
      <w:r w:rsidRPr="0095365B">
        <w:rPr>
          <w:szCs w:val="28"/>
        </w:rPr>
        <w:t>;</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E147FB" w:rsidRPr="0095365B" w:rsidRDefault="00E147FB" w:rsidP="004B1E30">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E147FB" w:rsidRPr="0095365B" w:rsidRDefault="00E147FB" w:rsidP="004B1E30">
      <w:pPr>
        <w:autoSpaceDE w:val="0"/>
        <w:autoSpaceDN w:val="0"/>
        <w:adjustRightInd w:val="0"/>
        <w:ind w:firstLine="720"/>
        <w:jc w:val="both"/>
        <w:outlineLvl w:val="2"/>
        <w:rPr>
          <w:szCs w:val="28"/>
        </w:rPr>
      </w:pPr>
      <w:r w:rsidRPr="0095365B">
        <w:rPr>
          <w:szCs w:val="28"/>
        </w:rPr>
        <w:t>дублиров</w:t>
      </w:r>
      <w:r>
        <w:rPr>
          <w:szCs w:val="28"/>
        </w:rPr>
        <w:t>ание необходимой для получения муниципальной</w:t>
      </w:r>
      <w:r w:rsidRPr="0095365B">
        <w:rPr>
          <w:szCs w:val="28"/>
        </w:rPr>
        <w:t xml:space="preserve">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147FB" w:rsidRPr="0095365B" w:rsidRDefault="00E147FB" w:rsidP="004B1E30">
      <w:pPr>
        <w:autoSpaceDE w:val="0"/>
        <w:autoSpaceDN w:val="0"/>
        <w:adjustRightInd w:val="0"/>
        <w:ind w:firstLine="720"/>
        <w:jc w:val="both"/>
        <w:outlineLvl w:val="2"/>
        <w:rPr>
          <w:szCs w:val="28"/>
        </w:rPr>
      </w:pPr>
      <w:r w:rsidRPr="0095365B">
        <w:rPr>
          <w:szCs w:val="28"/>
        </w:rPr>
        <w:lastRenderedPageBreak/>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E147FB" w:rsidRPr="0095365B" w:rsidRDefault="00E147FB" w:rsidP="004B1E30">
      <w:pPr>
        <w:autoSpaceDE w:val="0"/>
        <w:autoSpaceDN w:val="0"/>
        <w:adjustRightInd w:val="0"/>
        <w:ind w:firstLine="720"/>
        <w:jc w:val="both"/>
        <w:outlineLvl w:val="2"/>
        <w:rPr>
          <w:szCs w:val="28"/>
        </w:rPr>
      </w:pPr>
      <w:r w:rsidRPr="0095365B">
        <w:rPr>
          <w:szCs w:val="28"/>
        </w:rPr>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E147FB" w:rsidRPr="007865AD" w:rsidRDefault="00E147FB" w:rsidP="004B1E30">
      <w:pPr>
        <w:autoSpaceDE w:val="0"/>
        <w:autoSpaceDN w:val="0"/>
        <w:adjustRightInd w:val="0"/>
        <w:ind w:firstLine="720"/>
        <w:jc w:val="both"/>
        <w:outlineLvl w:val="2"/>
        <w:rPr>
          <w:szCs w:val="28"/>
        </w:rPr>
      </w:pPr>
    </w:p>
    <w:p w:rsidR="00E147FB" w:rsidRPr="0095365B" w:rsidRDefault="00E147FB" w:rsidP="004B1E30">
      <w:pPr>
        <w:autoSpaceDE w:val="0"/>
        <w:autoSpaceDN w:val="0"/>
        <w:adjustRightInd w:val="0"/>
        <w:jc w:val="center"/>
        <w:outlineLvl w:val="2"/>
        <w:rPr>
          <w:b/>
          <w:bCs/>
          <w:szCs w:val="28"/>
        </w:rPr>
      </w:pPr>
      <w:r w:rsidRPr="0095365B">
        <w:rPr>
          <w:b/>
          <w:bCs/>
          <w:szCs w:val="28"/>
        </w:rPr>
        <w:t>2.8. Показатели доступности и качества</w:t>
      </w:r>
      <w:r w:rsidR="00FE39C8">
        <w:rPr>
          <w:b/>
          <w:bCs/>
          <w:szCs w:val="28"/>
        </w:rPr>
        <w:t xml:space="preserve"> </w:t>
      </w:r>
      <w:r>
        <w:rPr>
          <w:b/>
          <w:bCs/>
          <w:szCs w:val="28"/>
        </w:rPr>
        <w:t>муниципальной</w:t>
      </w:r>
      <w:r w:rsidRPr="0095365B">
        <w:rPr>
          <w:b/>
          <w:bCs/>
          <w:szCs w:val="28"/>
        </w:rPr>
        <w:t xml:space="preserve"> услуги</w:t>
      </w:r>
    </w:p>
    <w:p w:rsidR="00E147FB" w:rsidRPr="0095365B" w:rsidRDefault="00E147FB" w:rsidP="004B1E30">
      <w:pPr>
        <w:autoSpaceDE w:val="0"/>
        <w:autoSpaceDN w:val="0"/>
        <w:adjustRightInd w:val="0"/>
        <w:ind w:firstLine="720"/>
        <w:jc w:val="both"/>
        <w:outlineLvl w:val="2"/>
        <w:rPr>
          <w:szCs w:val="28"/>
        </w:rPr>
      </w:pPr>
    </w:p>
    <w:p w:rsidR="00E147FB" w:rsidRPr="0095365B" w:rsidRDefault="00CC1248" w:rsidP="004B1E30">
      <w:pPr>
        <w:autoSpaceDE w:val="0"/>
        <w:autoSpaceDN w:val="0"/>
        <w:adjustRightInd w:val="0"/>
        <w:ind w:firstLine="720"/>
        <w:jc w:val="both"/>
        <w:outlineLvl w:val="2"/>
        <w:rPr>
          <w:szCs w:val="28"/>
        </w:rPr>
      </w:pPr>
      <w:r>
        <w:rPr>
          <w:szCs w:val="28"/>
        </w:rPr>
        <w:t>31</w:t>
      </w:r>
      <w:r w:rsidR="00E147FB" w:rsidRPr="0095365B">
        <w:rPr>
          <w:szCs w:val="28"/>
        </w:rPr>
        <w:t xml:space="preserve">. Показателями доступности </w:t>
      </w:r>
      <w:r w:rsidR="00E147FB">
        <w:rPr>
          <w:szCs w:val="28"/>
        </w:rPr>
        <w:t>муниципальной</w:t>
      </w:r>
      <w:r w:rsidR="00E147FB" w:rsidRPr="0095365B">
        <w:rPr>
          <w:szCs w:val="28"/>
        </w:rPr>
        <w:t xml:space="preserve"> услуги являются:</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E147FB" w:rsidRPr="0095365B" w:rsidRDefault="00E147FB" w:rsidP="004B1E30">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E147FB" w:rsidRPr="0095365B" w:rsidRDefault="00E147FB" w:rsidP="004B1E30">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E147FB" w:rsidRDefault="00E147FB" w:rsidP="004B1E30">
      <w:pPr>
        <w:autoSpaceDE w:val="0"/>
        <w:autoSpaceDN w:val="0"/>
        <w:adjustRightInd w:val="0"/>
        <w:ind w:firstLine="720"/>
        <w:jc w:val="both"/>
        <w:outlineLvl w:val="2"/>
        <w:rPr>
          <w:szCs w:val="28"/>
        </w:rPr>
      </w:pPr>
      <w:r w:rsidRPr="0095365B">
        <w:rPr>
          <w:szCs w:val="28"/>
        </w:rPr>
        <w:lastRenderedPageBreak/>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E5B89" w:rsidRPr="0095365B" w:rsidRDefault="008E5B89" w:rsidP="004B1E30">
      <w:pPr>
        <w:autoSpaceDE w:val="0"/>
        <w:autoSpaceDN w:val="0"/>
        <w:adjustRightInd w:val="0"/>
        <w:ind w:firstLine="720"/>
        <w:jc w:val="both"/>
        <w:outlineLvl w:val="2"/>
        <w:rPr>
          <w:szCs w:val="28"/>
        </w:rPr>
      </w:pPr>
      <w:r>
        <w:rPr>
          <w:szCs w:val="28"/>
        </w:rPr>
        <w:t xml:space="preserve">5) </w:t>
      </w:r>
      <w:r w:rsidRPr="000D6EB9">
        <w:rPr>
          <w:szCs w:val="28"/>
        </w:rPr>
        <w:t>предоставление заявителям возможности получения муниципальной услуги в многофункциональном центре предоставления государственных и муниципальных услуг и (или) привлекаемых им организациях;</w:t>
      </w:r>
    </w:p>
    <w:p w:rsidR="00E147FB" w:rsidRDefault="008E5B89" w:rsidP="004B1E30">
      <w:pPr>
        <w:autoSpaceDE w:val="0"/>
        <w:autoSpaceDN w:val="0"/>
        <w:adjustRightInd w:val="0"/>
        <w:ind w:firstLine="720"/>
        <w:jc w:val="both"/>
        <w:outlineLvl w:val="2"/>
        <w:rPr>
          <w:szCs w:val="28"/>
        </w:rPr>
      </w:pPr>
      <w:r>
        <w:rPr>
          <w:szCs w:val="28"/>
        </w:rPr>
        <w:t>6</w:t>
      </w:r>
      <w:r w:rsidR="00E147FB" w:rsidRPr="0095365B">
        <w:rPr>
          <w:szCs w:val="28"/>
        </w:rPr>
        <w:t xml:space="preserve">) безвозмездность предоставления </w:t>
      </w:r>
      <w:r>
        <w:rPr>
          <w:szCs w:val="28"/>
        </w:rPr>
        <w:t>муниципальной услуги;</w:t>
      </w:r>
    </w:p>
    <w:p w:rsidR="008E5B89" w:rsidRPr="000E28E5" w:rsidRDefault="008E5B89" w:rsidP="004B1E30">
      <w:pPr>
        <w:autoSpaceDE w:val="0"/>
        <w:autoSpaceDN w:val="0"/>
        <w:adjustRightInd w:val="0"/>
        <w:ind w:firstLine="720"/>
        <w:jc w:val="both"/>
        <w:outlineLvl w:val="2"/>
        <w:rPr>
          <w:szCs w:val="28"/>
        </w:rPr>
      </w:pPr>
      <w:r w:rsidRPr="000D6EB9">
        <w:rPr>
          <w:szCs w:val="28"/>
        </w:rPr>
        <w:t xml:space="preserve">7) заявителям возможности получения муниципальной услуги посредством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w:t>
      </w:r>
      <w:r w:rsidRPr="000D6EB9">
        <w:rPr>
          <w:szCs w:val="28"/>
        </w:rPr>
        <w:br/>
        <w:t>от 27 июля 2010</w:t>
      </w:r>
      <w:r>
        <w:rPr>
          <w:szCs w:val="28"/>
        </w:rPr>
        <w:t xml:space="preserve"> года № </w:t>
      </w:r>
      <w:r w:rsidRPr="000D6EB9">
        <w:rPr>
          <w:szCs w:val="28"/>
        </w:rPr>
        <w:t>210-ФЗ «Об организации предоставления государственных и муниципальных услуг».</w:t>
      </w:r>
    </w:p>
    <w:p w:rsidR="00FE39C8" w:rsidRDefault="00CC1248" w:rsidP="004B1E30">
      <w:pPr>
        <w:pStyle w:val="aa"/>
        <w:spacing w:after="0"/>
        <w:ind w:left="0" w:firstLine="709"/>
        <w:outlineLvl w:val="2"/>
      </w:pPr>
      <w:r>
        <w:t>32</w:t>
      </w:r>
      <w:r w:rsidR="00E147FB" w:rsidRPr="0095365B">
        <w:t xml:space="preserve">. Показателями качества </w:t>
      </w:r>
      <w:r w:rsidR="00E147FB">
        <w:t>муниципальной</w:t>
      </w:r>
      <w:r w:rsidR="00E147FB" w:rsidRPr="0095365B">
        <w:t xml:space="preserve"> услуги являются:</w:t>
      </w:r>
    </w:p>
    <w:p w:rsidR="00E147FB" w:rsidRPr="00FE39C8" w:rsidRDefault="00E147FB" w:rsidP="004B1E30">
      <w:pPr>
        <w:pStyle w:val="aa"/>
        <w:spacing w:after="0"/>
        <w:ind w:left="0" w:firstLine="709"/>
        <w:jc w:val="both"/>
        <w:outlineLvl w:val="2"/>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E147FB" w:rsidRPr="0095365B" w:rsidRDefault="00E147FB" w:rsidP="004B1E30">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E147FB" w:rsidRPr="0095365B" w:rsidRDefault="00E147FB" w:rsidP="004B1E30">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муниципальных </w:t>
      </w:r>
      <w:r>
        <w:rPr>
          <w:szCs w:val="28"/>
        </w:rPr>
        <w:t>услуг.</w:t>
      </w:r>
    </w:p>
    <w:p w:rsidR="00ED1EFF" w:rsidRDefault="00ED1EFF" w:rsidP="004B1E30">
      <w:pPr>
        <w:ind w:firstLine="720"/>
        <w:jc w:val="both"/>
      </w:pPr>
    </w:p>
    <w:p w:rsidR="00E147FB" w:rsidRPr="0095365B" w:rsidRDefault="00E147FB" w:rsidP="004B1E30">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E147FB" w:rsidRPr="0095365B" w:rsidRDefault="00E147FB" w:rsidP="004B1E30">
      <w:pPr>
        <w:autoSpaceDE w:val="0"/>
        <w:autoSpaceDN w:val="0"/>
        <w:adjustRightInd w:val="0"/>
        <w:ind w:firstLine="720"/>
        <w:jc w:val="both"/>
        <w:outlineLvl w:val="2"/>
        <w:rPr>
          <w:szCs w:val="28"/>
        </w:rPr>
      </w:pPr>
    </w:p>
    <w:p w:rsidR="00E147FB" w:rsidRPr="0095365B" w:rsidRDefault="00E147FB" w:rsidP="004B1E30">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E147FB" w:rsidRDefault="00E147FB" w:rsidP="004B1E30">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FE39C8" w:rsidRPr="0095365B" w:rsidRDefault="00FE39C8" w:rsidP="004B1E30">
      <w:pPr>
        <w:autoSpaceDE w:val="0"/>
        <w:autoSpaceDN w:val="0"/>
        <w:adjustRightInd w:val="0"/>
        <w:jc w:val="center"/>
        <w:outlineLvl w:val="2"/>
        <w:rPr>
          <w:b/>
          <w:bCs/>
          <w:szCs w:val="28"/>
        </w:rPr>
      </w:pPr>
    </w:p>
    <w:p w:rsidR="00F13205" w:rsidRPr="0095365B" w:rsidRDefault="008E5B89" w:rsidP="004B1E30">
      <w:pPr>
        <w:autoSpaceDE w:val="0"/>
        <w:autoSpaceDN w:val="0"/>
        <w:adjustRightInd w:val="0"/>
        <w:ind w:firstLine="720"/>
        <w:jc w:val="both"/>
        <w:outlineLvl w:val="2"/>
        <w:rPr>
          <w:szCs w:val="28"/>
        </w:rPr>
      </w:pPr>
      <w:r>
        <w:rPr>
          <w:szCs w:val="28"/>
        </w:rPr>
        <w:t>33</w:t>
      </w:r>
      <w:r w:rsidR="00F13205" w:rsidRPr="0095365B">
        <w:rPr>
          <w:szCs w:val="28"/>
        </w:rPr>
        <w:t xml:space="preserve">. </w:t>
      </w:r>
      <w:r w:rsidR="00F13205">
        <w:rPr>
          <w:szCs w:val="28"/>
        </w:rPr>
        <w:t>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F13205" w:rsidRPr="0095365B" w:rsidRDefault="00F13205" w:rsidP="004B1E30">
      <w:pPr>
        <w:autoSpaceDE w:val="0"/>
        <w:autoSpaceDN w:val="0"/>
        <w:adjustRightInd w:val="0"/>
        <w:ind w:firstLine="720"/>
        <w:jc w:val="both"/>
        <w:outlineLvl w:val="2"/>
        <w:rPr>
          <w:szCs w:val="28"/>
        </w:rPr>
      </w:pPr>
      <w:r w:rsidRPr="0095365B">
        <w:rPr>
          <w:szCs w:val="28"/>
        </w:rPr>
        <w:t xml:space="preserve">В целях регистрации запроса заявителя муниципальный служащий </w:t>
      </w:r>
      <w:r>
        <w:rPr>
          <w:szCs w:val="28"/>
        </w:rPr>
        <w:t>администрации</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
    <w:p w:rsidR="00F13205" w:rsidRPr="0095365B" w:rsidRDefault="00F13205" w:rsidP="004B1E30">
      <w:pPr>
        <w:autoSpaceDE w:val="0"/>
        <w:autoSpaceDN w:val="0"/>
        <w:adjustRightInd w:val="0"/>
        <w:ind w:firstLine="720"/>
        <w:jc w:val="both"/>
        <w:outlineLvl w:val="2"/>
        <w:rPr>
          <w:szCs w:val="28"/>
        </w:rPr>
      </w:pPr>
      <w:r w:rsidRPr="0095365B">
        <w:rPr>
          <w:szCs w:val="28"/>
        </w:rPr>
        <w:t xml:space="preserve">Запросы заявителей, поступившие в </w:t>
      </w:r>
      <w:r>
        <w:rPr>
          <w:szCs w:val="28"/>
        </w:rPr>
        <w:t xml:space="preserve">администрацию </w:t>
      </w:r>
      <w:r w:rsidRPr="0095365B">
        <w:rPr>
          <w:szCs w:val="28"/>
        </w:rPr>
        <w:t xml:space="preserve">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w:t>
      </w:r>
      <w:r w:rsidRPr="0095365B">
        <w:rPr>
          <w:szCs w:val="28"/>
        </w:rPr>
        <w:lastRenderedPageBreak/>
        <w:t>рабочего дня до рассмотрения запросов заявителей, поступающих иными способами.</w:t>
      </w:r>
    </w:p>
    <w:p w:rsidR="00F13205" w:rsidRPr="0095365B" w:rsidRDefault="008E5B89" w:rsidP="004B1E30">
      <w:pPr>
        <w:autoSpaceDE w:val="0"/>
        <w:autoSpaceDN w:val="0"/>
        <w:adjustRightInd w:val="0"/>
        <w:ind w:firstLine="720"/>
        <w:jc w:val="both"/>
        <w:outlineLvl w:val="2"/>
        <w:rPr>
          <w:szCs w:val="28"/>
        </w:rPr>
      </w:pPr>
      <w:r>
        <w:rPr>
          <w:szCs w:val="28"/>
        </w:rPr>
        <w:t>34</w:t>
      </w:r>
      <w:r w:rsidR="00F13205" w:rsidRPr="0095365B">
        <w:rPr>
          <w:szCs w:val="28"/>
        </w:rPr>
        <w:t xml:space="preserve">. В случае наличия оснований для отказа в приеме документов (пункт 20 настоящего административного регламента) муниципальный служащий </w:t>
      </w:r>
      <w:r w:rsidR="00F13205">
        <w:rPr>
          <w:szCs w:val="28"/>
        </w:rPr>
        <w:t>администрации</w:t>
      </w:r>
      <w:r w:rsidR="00F13205"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F13205" w:rsidRPr="0095365B" w:rsidRDefault="00F13205" w:rsidP="004B1E30">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главой администрации</w:t>
      </w:r>
      <w:r w:rsidRPr="0095365B">
        <w:rPr>
          <w:szCs w:val="28"/>
        </w:rPr>
        <w:t xml:space="preserve"> и вручается заявителю лично (в случае его явки) либо направляется заявителю:</w:t>
      </w:r>
    </w:p>
    <w:p w:rsidR="00F13205" w:rsidRPr="0095365B" w:rsidRDefault="00F13205" w:rsidP="004B1E30">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 При этом заявителю возвращаются представленные им документы;</w:t>
      </w:r>
    </w:p>
    <w:p w:rsidR="00F13205" w:rsidRDefault="00F13205" w:rsidP="004B1E30">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45160D" w:rsidRPr="0095365B" w:rsidRDefault="0045160D" w:rsidP="004B1E30">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F13205" w:rsidRDefault="00F13205" w:rsidP="004B1E30">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F13205" w:rsidRDefault="00F13205" w:rsidP="004B1E30">
      <w:pPr>
        <w:autoSpaceDE w:val="0"/>
        <w:autoSpaceDN w:val="0"/>
        <w:adjustRightInd w:val="0"/>
        <w:ind w:firstLine="720"/>
        <w:jc w:val="both"/>
        <w:outlineLvl w:val="2"/>
        <w:rPr>
          <w:szCs w:val="28"/>
        </w:rPr>
      </w:pPr>
      <w:r w:rsidRPr="0095365B">
        <w:rPr>
          <w:szCs w:val="28"/>
        </w:rPr>
        <w:t>3</w:t>
      </w:r>
      <w:r w:rsidR="0045160D">
        <w:rPr>
          <w:szCs w:val="28"/>
        </w:rPr>
        <w:t>5</w:t>
      </w:r>
      <w:r w:rsidRPr="0095365B">
        <w:rPr>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w:t>
      </w:r>
      <w:r>
        <w:rPr>
          <w:szCs w:val="28"/>
        </w:rPr>
        <w:t xml:space="preserve"> </w:t>
      </w:r>
      <w:r w:rsidRPr="0095365B">
        <w:rPr>
          <w:szCs w:val="28"/>
        </w:rPr>
        <w:t xml:space="preserve">служащему </w:t>
      </w:r>
      <w:r>
        <w:rPr>
          <w:szCs w:val="28"/>
        </w:rPr>
        <w:t>администрации</w:t>
      </w:r>
      <w:r w:rsidRPr="0095365B">
        <w:rPr>
          <w:szCs w:val="28"/>
        </w:rPr>
        <w:t xml:space="preserve">, ответственному за </w:t>
      </w:r>
      <w:r>
        <w:rPr>
          <w:szCs w:val="28"/>
        </w:rPr>
        <w:t>выполнение муниципальной услуги</w:t>
      </w:r>
      <w:r w:rsidRPr="0095365B">
        <w:rPr>
          <w:szCs w:val="28"/>
        </w:rPr>
        <w:t>.</w:t>
      </w:r>
      <w:r w:rsidRPr="00F352E2">
        <w:rPr>
          <w:szCs w:val="28"/>
        </w:rPr>
        <w:t xml:space="preserve"> </w:t>
      </w:r>
    </w:p>
    <w:p w:rsidR="00F13205" w:rsidRPr="0095365B" w:rsidRDefault="00F13205" w:rsidP="004B1E30">
      <w:pPr>
        <w:autoSpaceDE w:val="0"/>
        <w:autoSpaceDN w:val="0"/>
        <w:adjustRightInd w:val="0"/>
        <w:ind w:firstLine="720"/>
        <w:jc w:val="both"/>
        <w:outlineLvl w:val="2"/>
        <w:rPr>
          <w:szCs w:val="28"/>
        </w:rPr>
      </w:pPr>
      <w:r w:rsidRPr="0095365B">
        <w:rPr>
          <w:szCs w:val="28"/>
        </w:rPr>
        <w:t xml:space="preserve">В случае отсутствия оснований для отказа в приеме документов (пункт 20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w:t>
      </w:r>
    </w:p>
    <w:p w:rsidR="00F13205" w:rsidRPr="0095365B" w:rsidRDefault="00F13205" w:rsidP="004B1E30">
      <w:pPr>
        <w:autoSpaceDE w:val="0"/>
        <w:autoSpaceDN w:val="0"/>
        <w:adjustRightInd w:val="0"/>
        <w:ind w:firstLine="720"/>
        <w:jc w:val="both"/>
        <w:outlineLvl w:val="2"/>
        <w:rPr>
          <w:szCs w:val="28"/>
        </w:rPr>
      </w:pPr>
      <w:r>
        <w:rPr>
          <w:szCs w:val="28"/>
        </w:rPr>
        <w:t xml:space="preserve">- </w:t>
      </w:r>
      <w:r w:rsidRPr="0095365B">
        <w:rPr>
          <w:szCs w:val="28"/>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F13205" w:rsidRPr="0095365B" w:rsidRDefault="00F13205" w:rsidP="004B1E30">
      <w:pPr>
        <w:autoSpaceDE w:val="0"/>
        <w:autoSpaceDN w:val="0"/>
        <w:adjustRightInd w:val="0"/>
        <w:ind w:firstLine="720"/>
        <w:jc w:val="both"/>
        <w:outlineLvl w:val="2"/>
        <w:rPr>
          <w:szCs w:val="28"/>
        </w:rPr>
      </w:pPr>
      <w:r>
        <w:rPr>
          <w:szCs w:val="28"/>
        </w:rPr>
        <w:lastRenderedPageBreak/>
        <w:t xml:space="preserve">- </w:t>
      </w:r>
      <w:r w:rsidRPr="0095365B">
        <w:rPr>
          <w:szCs w:val="28"/>
        </w:rPr>
        <w:t xml:space="preserve">направляет заявителю, представившему запрос о предоставлении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F13205" w:rsidRPr="0095365B" w:rsidRDefault="00F13205" w:rsidP="004B1E30">
      <w:pPr>
        <w:autoSpaceDE w:val="0"/>
        <w:autoSpaceDN w:val="0"/>
        <w:adjustRightInd w:val="0"/>
        <w:ind w:firstLine="720"/>
        <w:jc w:val="both"/>
        <w:outlineLvl w:val="2"/>
        <w:rPr>
          <w:szCs w:val="28"/>
        </w:rPr>
      </w:pPr>
    </w:p>
    <w:p w:rsidR="00F13205" w:rsidRPr="0095365B" w:rsidRDefault="00F13205" w:rsidP="004B1E30">
      <w:pPr>
        <w:autoSpaceDE w:val="0"/>
        <w:autoSpaceDN w:val="0"/>
        <w:adjustRightInd w:val="0"/>
        <w:jc w:val="center"/>
        <w:outlineLvl w:val="2"/>
        <w:rPr>
          <w:b/>
          <w:bCs/>
          <w:szCs w:val="28"/>
        </w:rPr>
      </w:pPr>
      <w:r w:rsidRPr="0095365B">
        <w:rPr>
          <w:b/>
          <w:bCs/>
          <w:szCs w:val="28"/>
        </w:rPr>
        <w:t xml:space="preserve">3.2. Рассмотрение вопроса о </w:t>
      </w:r>
      <w:r>
        <w:rPr>
          <w:b/>
          <w:bCs/>
          <w:szCs w:val="28"/>
        </w:rPr>
        <w:t xml:space="preserve"> предоставлении (отказе в предоставлении) муниципальной услуги</w:t>
      </w:r>
    </w:p>
    <w:p w:rsidR="00E147FB" w:rsidRDefault="00E147FB" w:rsidP="004B1E30">
      <w:pPr>
        <w:ind w:firstLine="720"/>
        <w:jc w:val="both"/>
      </w:pPr>
    </w:p>
    <w:p w:rsidR="00605A9C" w:rsidRDefault="00605A9C" w:rsidP="004B1E30">
      <w:pPr>
        <w:autoSpaceDE w:val="0"/>
        <w:autoSpaceDN w:val="0"/>
        <w:adjustRightInd w:val="0"/>
        <w:ind w:firstLine="720"/>
        <w:jc w:val="both"/>
        <w:outlineLvl w:val="2"/>
        <w:rPr>
          <w:szCs w:val="28"/>
        </w:rPr>
      </w:pPr>
      <w:r w:rsidRPr="0095365B">
        <w:rPr>
          <w:szCs w:val="28"/>
        </w:rPr>
        <w:t>3</w:t>
      </w:r>
      <w:r w:rsidR="0045160D">
        <w:rPr>
          <w:szCs w:val="28"/>
        </w:rPr>
        <w:t>6</w:t>
      </w:r>
      <w:r w:rsidRPr="0095365B">
        <w:rPr>
          <w:szCs w:val="28"/>
        </w:rPr>
        <w:t xml:space="preserve">. </w:t>
      </w:r>
      <w:r w:rsidRPr="00D3038A">
        <w:rPr>
          <w:szCs w:val="28"/>
        </w:rPr>
        <w:t xml:space="preserve">Основанием для </w:t>
      </w:r>
      <w:r w:rsidR="0045160D">
        <w:rPr>
          <w:szCs w:val="28"/>
        </w:rPr>
        <w:t>предоставления муниципальной услуги</w:t>
      </w:r>
      <w:r w:rsidRPr="00D3038A">
        <w:rPr>
          <w:szCs w:val="28"/>
        </w:rPr>
        <w:t xml:space="preserve"> является заявление с приложением пакета документов, указанных в п</w:t>
      </w:r>
      <w:r>
        <w:rPr>
          <w:szCs w:val="28"/>
        </w:rPr>
        <w:t>ункте</w:t>
      </w:r>
      <w:r w:rsidRPr="00D3038A">
        <w:rPr>
          <w:szCs w:val="28"/>
        </w:rPr>
        <w:t xml:space="preserve"> </w:t>
      </w:r>
      <w:r>
        <w:rPr>
          <w:szCs w:val="28"/>
        </w:rPr>
        <w:t>14</w:t>
      </w:r>
      <w:r w:rsidRPr="00D3038A">
        <w:rPr>
          <w:szCs w:val="28"/>
        </w:rPr>
        <w:t xml:space="preserve"> настоящего регламента от Заявителя в </w:t>
      </w:r>
      <w:r>
        <w:rPr>
          <w:szCs w:val="28"/>
        </w:rPr>
        <w:t>А</w:t>
      </w:r>
      <w:r w:rsidRPr="00D3038A">
        <w:rPr>
          <w:szCs w:val="28"/>
        </w:rPr>
        <w:t>дминистрацию.</w:t>
      </w:r>
    </w:p>
    <w:p w:rsidR="00605A9C" w:rsidRPr="00195FCC" w:rsidRDefault="00605A9C" w:rsidP="004B1E30">
      <w:pPr>
        <w:ind w:firstLine="709"/>
        <w:jc w:val="both"/>
        <w:rPr>
          <w:szCs w:val="28"/>
        </w:rPr>
      </w:pPr>
      <w:r w:rsidRPr="00195FCC">
        <w:rPr>
          <w:szCs w:val="28"/>
        </w:rPr>
        <w:t xml:space="preserve">1) </w:t>
      </w:r>
      <w:r w:rsidR="0045160D">
        <w:rPr>
          <w:szCs w:val="28"/>
        </w:rPr>
        <w:t>муниципальный служащий, ответственный за предоставление муниципальной услуги</w:t>
      </w:r>
      <w:r w:rsidRPr="00195FCC">
        <w:rPr>
          <w:szCs w:val="28"/>
        </w:rPr>
        <w:t>:</w:t>
      </w:r>
    </w:p>
    <w:p w:rsidR="00605A9C" w:rsidRPr="00195FCC" w:rsidRDefault="00605A9C" w:rsidP="004B1E30">
      <w:pPr>
        <w:ind w:firstLine="709"/>
        <w:jc w:val="both"/>
        <w:rPr>
          <w:szCs w:val="28"/>
        </w:rPr>
      </w:pPr>
      <w:r w:rsidRPr="00195FCC">
        <w:rPr>
          <w:szCs w:val="28"/>
        </w:rPr>
        <w:t>- анализирует полученные документы;</w:t>
      </w:r>
    </w:p>
    <w:p w:rsidR="00605A9C" w:rsidRPr="00195FCC" w:rsidRDefault="00605A9C" w:rsidP="004B1E30">
      <w:pPr>
        <w:ind w:firstLine="709"/>
        <w:jc w:val="both"/>
        <w:rPr>
          <w:szCs w:val="28"/>
        </w:rPr>
      </w:pPr>
      <w:r w:rsidRPr="00195FCC">
        <w:rPr>
          <w:szCs w:val="28"/>
        </w:rPr>
        <w:t>- присваивает заявлению порядковый номер и регистрирует его в день поступления в журнале регистрации с указанием даты приема, наименования заявителя, адреса заявителя, содержания обращения;</w:t>
      </w:r>
    </w:p>
    <w:p w:rsidR="00605A9C" w:rsidRPr="00195FCC" w:rsidRDefault="00605A9C" w:rsidP="004B1E30">
      <w:pPr>
        <w:ind w:firstLine="709"/>
        <w:jc w:val="both"/>
        <w:rPr>
          <w:szCs w:val="28"/>
        </w:rPr>
      </w:pPr>
      <w:r w:rsidRPr="00195FCC">
        <w:rPr>
          <w:szCs w:val="28"/>
        </w:rPr>
        <w:t>- передает заявление на рассмотрение главе</w:t>
      </w:r>
      <w:r w:rsidR="00967CB2">
        <w:rPr>
          <w:szCs w:val="28"/>
        </w:rPr>
        <w:t xml:space="preserve"> Шенкурского муниципального округа</w:t>
      </w:r>
      <w:r w:rsidRPr="00195FCC">
        <w:rPr>
          <w:szCs w:val="28"/>
        </w:rPr>
        <w:t>;</w:t>
      </w:r>
    </w:p>
    <w:p w:rsidR="00605A9C" w:rsidRPr="00195FCC" w:rsidRDefault="00605A9C" w:rsidP="004B1E30">
      <w:pPr>
        <w:ind w:firstLine="709"/>
        <w:jc w:val="both"/>
        <w:rPr>
          <w:szCs w:val="28"/>
        </w:rPr>
      </w:pPr>
      <w:r w:rsidRPr="00195FCC">
        <w:rPr>
          <w:szCs w:val="28"/>
        </w:rPr>
        <w:t>- после рассмотрения главой заявление поступает</w:t>
      </w:r>
      <w:r w:rsidR="00967CB2">
        <w:rPr>
          <w:szCs w:val="28"/>
        </w:rPr>
        <w:t xml:space="preserve"> председателю отдела имущественных и земельных отношений</w:t>
      </w:r>
      <w:r w:rsidRPr="00195FCC">
        <w:rPr>
          <w:szCs w:val="28"/>
        </w:rPr>
        <w:t>;</w:t>
      </w:r>
    </w:p>
    <w:p w:rsidR="00605A9C" w:rsidRPr="0095365B" w:rsidRDefault="00605A9C" w:rsidP="004B1E30">
      <w:pPr>
        <w:autoSpaceDE w:val="0"/>
        <w:autoSpaceDN w:val="0"/>
        <w:adjustRightInd w:val="0"/>
        <w:ind w:firstLine="720"/>
        <w:jc w:val="both"/>
        <w:outlineLvl w:val="2"/>
        <w:rPr>
          <w:szCs w:val="28"/>
        </w:rPr>
      </w:pPr>
      <w:r w:rsidRPr="00195FCC">
        <w:rPr>
          <w:szCs w:val="28"/>
        </w:rPr>
        <w:t xml:space="preserve">2) Председатель </w:t>
      </w:r>
      <w:r w:rsidR="00967CB2">
        <w:rPr>
          <w:szCs w:val="28"/>
        </w:rPr>
        <w:t xml:space="preserve">отдела </w:t>
      </w:r>
      <w:r w:rsidRPr="00195FCC">
        <w:rPr>
          <w:szCs w:val="28"/>
        </w:rPr>
        <w:t>после рассмотрения заявления и предоставленных документов визирует и направляет запрос заявителя со своей визой муниципальному служащему, ответственному за предоставление (отказе в предоставлении) муниципальной услуги.</w:t>
      </w:r>
    </w:p>
    <w:p w:rsidR="00605A9C" w:rsidRDefault="0045160D" w:rsidP="004B1E30">
      <w:pPr>
        <w:autoSpaceDE w:val="0"/>
        <w:autoSpaceDN w:val="0"/>
        <w:adjustRightInd w:val="0"/>
        <w:ind w:firstLine="720"/>
        <w:jc w:val="both"/>
        <w:outlineLvl w:val="2"/>
        <w:rPr>
          <w:szCs w:val="28"/>
        </w:rPr>
      </w:pPr>
      <w:r>
        <w:rPr>
          <w:szCs w:val="28"/>
        </w:rPr>
        <w:t>37</w:t>
      </w:r>
      <w:r w:rsidR="00605A9C" w:rsidRPr="0095365B">
        <w:rPr>
          <w:szCs w:val="28"/>
        </w:rPr>
        <w:t xml:space="preserve">. </w:t>
      </w:r>
      <w:r w:rsidR="00605A9C">
        <w:rPr>
          <w:szCs w:val="28"/>
        </w:rPr>
        <w:t>М</w:t>
      </w:r>
      <w:r w:rsidR="00605A9C" w:rsidRPr="0095365B">
        <w:rPr>
          <w:szCs w:val="28"/>
        </w:rPr>
        <w:t xml:space="preserve">униципальный служащий, ответственный за </w:t>
      </w:r>
      <w:r w:rsidR="00605A9C" w:rsidRPr="00CB032A">
        <w:rPr>
          <w:szCs w:val="28"/>
        </w:rPr>
        <w:t>предоставлени</w:t>
      </w:r>
      <w:r w:rsidR="00605A9C">
        <w:rPr>
          <w:szCs w:val="28"/>
        </w:rPr>
        <w:t>е</w:t>
      </w:r>
      <w:r w:rsidR="00605A9C" w:rsidRPr="00CB032A">
        <w:rPr>
          <w:szCs w:val="28"/>
        </w:rPr>
        <w:t xml:space="preserve"> (отказе в предоставлении) муниципальной услуги </w:t>
      </w:r>
      <w:r w:rsidR="00605A9C" w:rsidRPr="0095365B">
        <w:rPr>
          <w:szCs w:val="28"/>
        </w:rPr>
        <w:t xml:space="preserve">в срок, предусмотренный подпунктом </w:t>
      </w:r>
      <w:r w:rsidR="00605A9C">
        <w:rPr>
          <w:szCs w:val="28"/>
        </w:rPr>
        <w:t xml:space="preserve">2 </w:t>
      </w:r>
      <w:r w:rsidR="00605A9C" w:rsidRPr="0095365B">
        <w:rPr>
          <w:szCs w:val="28"/>
        </w:rPr>
        <w:t xml:space="preserve"> пункта 22</w:t>
      </w:r>
      <w:r w:rsidR="00605A9C">
        <w:rPr>
          <w:szCs w:val="28"/>
        </w:rPr>
        <w:t xml:space="preserve"> </w:t>
      </w:r>
      <w:r w:rsidR="00605A9C" w:rsidRPr="0095365B">
        <w:rPr>
          <w:szCs w:val="28"/>
        </w:rPr>
        <w:t>настоящего административного регламента:</w:t>
      </w:r>
    </w:p>
    <w:p w:rsidR="00605A9C" w:rsidRDefault="00967CB2" w:rsidP="004B1E30">
      <w:pPr>
        <w:ind w:firstLine="709"/>
        <w:jc w:val="both"/>
        <w:rPr>
          <w:szCs w:val="28"/>
        </w:rPr>
      </w:pPr>
      <w:r>
        <w:rPr>
          <w:szCs w:val="28"/>
        </w:rPr>
        <w:t xml:space="preserve">- </w:t>
      </w:r>
      <w:r w:rsidR="00605A9C">
        <w:rPr>
          <w:szCs w:val="28"/>
        </w:rPr>
        <w:t>проверяет представленный пакет документов, определяет соответствие документов установленным требованиям;</w:t>
      </w:r>
    </w:p>
    <w:p w:rsidR="00605A9C" w:rsidRDefault="00605A9C" w:rsidP="004B1E30">
      <w:pPr>
        <w:ind w:firstLine="709"/>
        <w:jc w:val="both"/>
        <w:rPr>
          <w:szCs w:val="28"/>
        </w:rPr>
      </w:pPr>
      <w:r>
        <w:rPr>
          <w:szCs w:val="28"/>
        </w:rPr>
        <w:t>- формирует дело по заявлению при предоставлении муниципальной услуги или дает мотивированные пояснения о невозможности предоставления заявителю муниципальной услуги.</w:t>
      </w:r>
    </w:p>
    <w:p w:rsidR="00605A9C" w:rsidRPr="0095365B" w:rsidRDefault="0045160D" w:rsidP="004B1E30">
      <w:pPr>
        <w:autoSpaceDE w:val="0"/>
        <w:autoSpaceDN w:val="0"/>
        <w:adjustRightInd w:val="0"/>
        <w:ind w:firstLine="720"/>
        <w:jc w:val="both"/>
        <w:outlineLvl w:val="2"/>
        <w:rPr>
          <w:szCs w:val="28"/>
        </w:rPr>
      </w:pPr>
      <w:r>
        <w:rPr>
          <w:szCs w:val="28"/>
        </w:rPr>
        <w:t>38</w:t>
      </w:r>
      <w:r w:rsidR="00605A9C" w:rsidRPr="0095365B">
        <w:rPr>
          <w:szCs w:val="28"/>
        </w:rPr>
        <w:t xml:space="preserve">. В случае наличия оснований для отказа в </w:t>
      </w:r>
      <w:r w:rsidR="00605A9C">
        <w:rPr>
          <w:szCs w:val="28"/>
        </w:rPr>
        <w:t>предоставлении муниципальной услуги</w:t>
      </w:r>
      <w:r w:rsidR="00605A9C" w:rsidRPr="0095365B">
        <w:rPr>
          <w:szCs w:val="28"/>
        </w:rPr>
        <w:t xml:space="preserve">, предусмотренных пунктом 26 настоящего административного регламента, </w:t>
      </w:r>
      <w:r w:rsidR="00605A9C">
        <w:rPr>
          <w:szCs w:val="28"/>
        </w:rPr>
        <w:t xml:space="preserve">муниципальный служащий, ответственный за </w:t>
      </w:r>
      <w:r w:rsidR="00762CEB">
        <w:rPr>
          <w:szCs w:val="28"/>
        </w:rPr>
        <w:t>предоставление</w:t>
      </w:r>
      <w:r w:rsidR="00605A9C">
        <w:rPr>
          <w:szCs w:val="28"/>
        </w:rPr>
        <w:t xml:space="preserve"> муниципальной услуги</w:t>
      </w:r>
      <w:r w:rsidR="00605A9C" w:rsidRPr="0095365B">
        <w:rPr>
          <w:szCs w:val="28"/>
        </w:rPr>
        <w:t xml:space="preserve"> подготавливает</w:t>
      </w:r>
      <w:r w:rsidR="00605A9C">
        <w:rPr>
          <w:szCs w:val="28"/>
        </w:rPr>
        <w:t xml:space="preserve"> </w:t>
      </w:r>
      <w:r w:rsidR="00605A9C" w:rsidRPr="007D7FE4">
        <w:rPr>
          <w:szCs w:val="28"/>
        </w:rPr>
        <w:t>уведомлени</w:t>
      </w:r>
      <w:r w:rsidR="00605A9C">
        <w:rPr>
          <w:szCs w:val="28"/>
        </w:rPr>
        <w:t>е</w:t>
      </w:r>
      <w:r w:rsidR="00605A9C" w:rsidRPr="007D7FE4">
        <w:rPr>
          <w:szCs w:val="28"/>
        </w:rPr>
        <w:t xml:space="preserve"> об отказе</w:t>
      </w:r>
      <w:r w:rsidR="00605A9C" w:rsidRPr="00D3038A">
        <w:rPr>
          <w:szCs w:val="28"/>
        </w:rPr>
        <w:t xml:space="preserve"> в предоставлении услуги</w:t>
      </w:r>
      <w:r w:rsidR="00605A9C">
        <w:rPr>
          <w:szCs w:val="28"/>
        </w:rPr>
        <w:t>, в котором  указывается конкретное основание для отказа и разъясняется, в чем оно состоит.</w:t>
      </w:r>
    </w:p>
    <w:p w:rsidR="00605A9C" w:rsidRDefault="0045160D" w:rsidP="004B1E30">
      <w:pPr>
        <w:autoSpaceDE w:val="0"/>
        <w:autoSpaceDN w:val="0"/>
        <w:adjustRightInd w:val="0"/>
        <w:ind w:firstLine="720"/>
        <w:jc w:val="both"/>
        <w:outlineLvl w:val="2"/>
        <w:rPr>
          <w:szCs w:val="28"/>
        </w:rPr>
      </w:pPr>
      <w:r>
        <w:rPr>
          <w:szCs w:val="28"/>
        </w:rPr>
        <w:t>39</w:t>
      </w:r>
      <w:r w:rsidR="00605A9C" w:rsidRPr="0095365B">
        <w:rPr>
          <w:szCs w:val="28"/>
        </w:rPr>
        <w:t xml:space="preserve">. В случае отсутствия оснований для отказа в </w:t>
      </w:r>
      <w:r w:rsidR="00605A9C">
        <w:rPr>
          <w:szCs w:val="28"/>
        </w:rPr>
        <w:t>предоставлении муниципальной услуги</w:t>
      </w:r>
      <w:r w:rsidR="00605A9C" w:rsidRPr="0095365B">
        <w:rPr>
          <w:szCs w:val="28"/>
        </w:rPr>
        <w:t>, предусмотренных пунктом 2</w:t>
      </w:r>
      <w:r w:rsidR="002629D7">
        <w:rPr>
          <w:szCs w:val="28"/>
        </w:rPr>
        <w:t>5</w:t>
      </w:r>
      <w:r w:rsidR="00605A9C" w:rsidRPr="0095365B">
        <w:rPr>
          <w:szCs w:val="28"/>
        </w:rPr>
        <w:t xml:space="preserve"> настоящего административного регламента, </w:t>
      </w:r>
      <w:r w:rsidR="00605A9C">
        <w:rPr>
          <w:szCs w:val="28"/>
        </w:rPr>
        <w:t>муниципальный</w:t>
      </w:r>
      <w:r w:rsidR="00605A9C" w:rsidRPr="0095365B">
        <w:rPr>
          <w:szCs w:val="28"/>
        </w:rPr>
        <w:t xml:space="preserve"> служащий, ответственный за </w:t>
      </w:r>
      <w:r w:rsidR="00762CEB">
        <w:rPr>
          <w:szCs w:val="28"/>
        </w:rPr>
        <w:t>предоставление</w:t>
      </w:r>
      <w:r w:rsidR="00605A9C">
        <w:rPr>
          <w:szCs w:val="28"/>
        </w:rPr>
        <w:t xml:space="preserve"> муниципальной услуги, </w:t>
      </w:r>
      <w:r w:rsidR="00605A9C" w:rsidRPr="00A01780">
        <w:rPr>
          <w:szCs w:val="28"/>
        </w:rPr>
        <w:t xml:space="preserve">в срок, предусмотренный </w:t>
      </w:r>
      <w:r w:rsidR="00605A9C" w:rsidRPr="00A01780">
        <w:rPr>
          <w:szCs w:val="28"/>
        </w:rPr>
        <w:lastRenderedPageBreak/>
        <w:t xml:space="preserve">подпунктом </w:t>
      </w:r>
      <w:r w:rsidR="00605A9C">
        <w:rPr>
          <w:szCs w:val="28"/>
        </w:rPr>
        <w:t>2</w:t>
      </w:r>
      <w:r w:rsidR="00605A9C" w:rsidRPr="00A01780">
        <w:rPr>
          <w:szCs w:val="28"/>
        </w:rPr>
        <w:t xml:space="preserve"> пункта 2</w:t>
      </w:r>
      <w:r w:rsidR="002629D7">
        <w:rPr>
          <w:szCs w:val="28"/>
        </w:rPr>
        <w:t>1</w:t>
      </w:r>
      <w:r w:rsidR="00605A9C" w:rsidRPr="00A01780">
        <w:rPr>
          <w:szCs w:val="28"/>
        </w:rPr>
        <w:t xml:space="preserve"> настоящего административного регламента</w:t>
      </w:r>
      <w:r w:rsidR="00605A9C">
        <w:rPr>
          <w:szCs w:val="28"/>
        </w:rPr>
        <w:t xml:space="preserve">, </w:t>
      </w:r>
      <w:r w:rsidR="00737D9C">
        <w:rPr>
          <w:szCs w:val="28"/>
        </w:rPr>
        <w:t>подготавливает выписку из реестра муниципального имущества</w:t>
      </w:r>
      <w:r w:rsidR="00737D9C" w:rsidRPr="0095365B">
        <w:rPr>
          <w:szCs w:val="28"/>
        </w:rPr>
        <w:t>.</w:t>
      </w:r>
    </w:p>
    <w:p w:rsidR="00EE7ADD" w:rsidRDefault="00605A9C" w:rsidP="004B1E30">
      <w:pPr>
        <w:autoSpaceDE w:val="0"/>
        <w:autoSpaceDN w:val="0"/>
        <w:adjustRightInd w:val="0"/>
        <w:ind w:firstLine="720"/>
        <w:jc w:val="both"/>
        <w:outlineLvl w:val="2"/>
        <w:rPr>
          <w:szCs w:val="28"/>
        </w:rPr>
      </w:pPr>
      <w:r w:rsidRPr="0095365B">
        <w:rPr>
          <w:szCs w:val="28"/>
        </w:rPr>
        <w:t>4</w:t>
      </w:r>
      <w:r w:rsidR="0045160D">
        <w:rPr>
          <w:szCs w:val="28"/>
        </w:rPr>
        <w:t>0</w:t>
      </w:r>
      <w:r w:rsidRPr="0095365B">
        <w:rPr>
          <w:szCs w:val="28"/>
        </w:rPr>
        <w:t xml:space="preserve">. </w:t>
      </w:r>
      <w:r w:rsidR="00EE7ADD">
        <w:rPr>
          <w:szCs w:val="28"/>
        </w:rPr>
        <w:t xml:space="preserve">Выписка из реестра муниципального имущества </w:t>
      </w:r>
      <w:r w:rsidR="00EE7ADD" w:rsidRPr="0095365B">
        <w:rPr>
          <w:szCs w:val="28"/>
        </w:rPr>
        <w:t xml:space="preserve">или </w:t>
      </w:r>
      <w:r w:rsidR="00ED4860" w:rsidRPr="00ED4860">
        <w:rPr>
          <w:color w:val="0070C0"/>
          <w:szCs w:val="28"/>
        </w:rPr>
        <w:t>уведомление</w:t>
      </w:r>
      <w:r w:rsidR="00ED4860">
        <w:rPr>
          <w:szCs w:val="28"/>
        </w:rPr>
        <w:t xml:space="preserve"> </w:t>
      </w:r>
      <w:r w:rsidR="00EE7ADD">
        <w:rPr>
          <w:szCs w:val="28"/>
        </w:rPr>
        <w:t xml:space="preserve"> </w:t>
      </w:r>
      <w:r w:rsidR="00ED4860" w:rsidRPr="00ED4860">
        <w:rPr>
          <w:color w:val="00B050"/>
          <w:szCs w:val="28"/>
        </w:rPr>
        <w:t>(в редакции постановления администрации Шенкурского муниципального округа от 13 апреля 2023 года № 267-па)</w:t>
      </w:r>
      <w:r w:rsidR="00ED4860">
        <w:rPr>
          <w:color w:val="00B050"/>
          <w:szCs w:val="28"/>
        </w:rPr>
        <w:t xml:space="preserve"> </w:t>
      </w:r>
      <w:r w:rsidR="00EE7ADD">
        <w:rPr>
          <w:szCs w:val="28"/>
        </w:rPr>
        <w:t xml:space="preserve">об отказе в </w:t>
      </w:r>
      <w:r w:rsidR="00EE7ADD" w:rsidRPr="00E85C02">
        <w:rPr>
          <w:szCs w:val="28"/>
        </w:rPr>
        <w:t>п</w:t>
      </w:r>
      <w:r w:rsidR="00EE7ADD">
        <w:rPr>
          <w:bCs/>
          <w:kern w:val="1"/>
          <w:szCs w:val="28"/>
        </w:rPr>
        <w:t>редоставлении</w:t>
      </w:r>
      <w:r w:rsidR="00EE7ADD" w:rsidRPr="00E85C02">
        <w:rPr>
          <w:bCs/>
          <w:kern w:val="1"/>
          <w:szCs w:val="28"/>
        </w:rPr>
        <w:t xml:space="preserve"> информации </w:t>
      </w:r>
      <w:r w:rsidR="00EE7ADD" w:rsidRPr="0095365B">
        <w:rPr>
          <w:szCs w:val="28"/>
        </w:rPr>
        <w:t xml:space="preserve">подписывается </w:t>
      </w:r>
      <w:r w:rsidR="00EE7ADD">
        <w:rPr>
          <w:szCs w:val="28"/>
        </w:rPr>
        <w:t>главой</w:t>
      </w:r>
      <w:r w:rsidR="00EE7ADD" w:rsidRPr="0095365B">
        <w:rPr>
          <w:szCs w:val="28"/>
        </w:rPr>
        <w:t xml:space="preserve"> </w:t>
      </w:r>
      <w:r w:rsidR="00EE7ADD">
        <w:rPr>
          <w:szCs w:val="28"/>
        </w:rPr>
        <w:t>администрации</w:t>
      </w:r>
      <w:r w:rsidR="00EE7ADD" w:rsidRPr="0095365B">
        <w:rPr>
          <w:szCs w:val="28"/>
        </w:rPr>
        <w:t xml:space="preserve"> и передается муниципальному служащему, ответственному за прием документов, в срок, предусмотренный подпунктом</w:t>
      </w:r>
      <w:r w:rsidR="000A4DFE">
        <w:rPr>
          <w:szCs w:val="28"/>
        </w:rPr>
        <w:t xml:space="preserve"> </w:t>
      </w:r>
      <w:r w:rsidR="00597DF6">
        <w:rPr>
          <w:szCs w:val="28"/>
        </w:rPr>
        <w:t>2</w:t>
      </w:r>
      <w:r w:rsidR="00EE7ADD" w:rsidRPr="0095365B">
        <w:rPr>
          <w:szCs w:val="28"/>
        </w:rPr>
        <w:t xml:space="preserve"> пункта 22 настоящего административного регламента.</w:t>
      </w:r>
    </w:p>
    <w:p w:rsidR="000A4DFE" w:rsidRDefault="000A4DFE" w:rsidP="004B1E30">
      <w:pPr>
        <w:autoSpaceDE w:val="0"/>
        <w:autoSpaceDN w:val="0"/>
        <w:adjustRightInd w:val="0"/>
        <w:ind w:firstLine="720"/>
        <w:jc w:val="both"/>
        <w:outlineLvl w:val="2"/>
        <w:rPr>
          <w:szCs w:val="28"/>
        </w:rPr>
      </w:pPr>
    </w:p>
    <w:p w:rsidR="000A4DFE" w:rsidRPr="0095365B" w:rsidRDefault="000A4DFE" w:rsidP="004B1E30">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605A9C" w:rsidRDefault="000A4DFE" w:rsidP="004B1E30">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0A4DFE" w:rsidRDefault="000A4DFE" w:rsidP="004B1E30">
      <w:pPr>
        <w:autoSpaceDE w:val="0"/>
        <w:autoSpaceDN w:val="0"/>
        <w:adjustRightInd w:val="0"/>
        <w:jc w:val="center"/>
        <w:outlineLvl w:val="2"/>
        <w:rPr>
          <w:b/>
          <w:szCs w:val="28"/>
        </w:rPr>
      </w:pPr>
    </w:p>
    <w:p w:rsidR="00B429AE" w:rsidRPr="0095365B" w:rsidRDefault="00762CEB" w:rsidP="004B1E30">
      <w:pPr>
        <w:autoSpaceDE w:val="0"/>
        <w:autoSpaceDN w:val="0"/>
        <w:adjustRightInd w:val="0"/>
        <w:ind w:firstLine="720"/>
        <w:jc w:val="both"/>
        <w:outlineLvl w:val="2"/>
        <w:rPr>
          <w:szCs w:val="28"/>
        </w:rPr>
      </w:pPr>
      <w:r>
        <w:rPr>
          <w:szCs w:val="28"/>
        </w:rPr>
        <w:t>41</w:t>
      </w:r>
      <w:r w:rsidR="00B429AE" w:rsidRPr="0095365B">
        <w:rPr>
          <w:szCs w:val="28"/>
        </w:rPr>
        <w:t xml:space="preserve">. Основанием для начала выполнения административной процедуры является подготовка и подписание документов, предусмотренных </w:t>
      </w:r>
      <w:r w:rsidR="00B429AE" w:rsidRPr="00ED4860">
        <w:rPr>
          <w:color w:val="0070C0"/>
          <w:szCs w:val="28"/>
        </w:rPr>
        <w:t xml:space="preserve">пунктом </w:t>
      </w:r>
      <w:r w:rsidR="00ED4860" w:rsidRPr="00ED4860">
        <w:rPr>
          <w:color w:val="0070C0"/>
          <w:szCs w:val="28"/>
        </w:rPr>
        <w:t>28</w:t>
      </w:r>
      <w:r w:rsidR="00ED4860">
        <w:rPr>
          <w:szCs w:val="28"/>
        </w:rPr>
        <w:t xml:space="preserve"> </w:t>
      </w:r>
      <w:r w:rsidR="00ED4860" w:rsidRPr="00ED4860">
        <w:rPr>
          <w:color w:val="00B050"/>
          <w:szCs w:val="28"/>
        </w:rPr>
        <w:t>(в редакции постановления администрации Шенкурского муниципального округа от 13 апреля 2023 года № 267-па)</w:t>
      </w:r>
      <w:r w:rsidR="00B429AE" w:rsidRPr="0095365B">
        <w:rPr>
          <w:szCs w:val="28"/>
        </w:rPr>
        <w:t xml:space="preserve"> настоящего административного регламента (далее – результат предоставления </w:t>
      </w:r>
      <w:r w:rsidR="00B429AE">
        <w:rPr>
          <w:szCs w:val="28"/>
        </w:rPr>
        <w:t>муниципальной</w:t>
      </w:r>
      <w:r w:rsidR="00B429AE" w:rsidRPr="0095365B">
        <w:rPr>
          <w:szCs w:val="28"/>
        </w:rPr>
        <w:t xml:space="preserve"> услуги).</w:t>
      </w:r>
    </w:p>
    <w:p w:rsidR="00B429AE" w:rsidRPr="0095365B" w:rsidRDefault="00B429AE" w:rsidP="004B1E30">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B429AE" w:rsidRPr="0095365B" w:rsidRDefault="00B429AE" w:rsidP="004B1E30">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B429AE" w:rsidRPr="0095365B" w:rsidRDefault="00B429AE" w:rsidP="004B1E30">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Pr>
          <w:szCs w:val="28"/>
        </w:rPr>
        <w:t xml:space="preserve"> администрацией</w:t>
      </w:r>
      <w:r w:rsidRPr="0095365B">
        <w:rPr>
          <w:szCs w:val="28"/>
        </w:rPr>
        <w:t>, в многофункциональном центре предоставления государственных и муниципальных услуг и (или) привлекаемых им организациях;</w:t>
      </w:r>
    </w:p>
    <w:p w:rsidR="00597DF6" w:rsidRPr="00597DF6" w:rsidRDefault="00B429AE" w:rsidP="004B1E30">
      <w:pPr>
        <w:autoSpaceDE w:val="0"/>
        <w:autoSpaceDN w:val="0"/>
        <w:adjustRightInd w:val="0"/>
        <w:jc w:val="both"/>
        <w:outlineLvl w:val="2"/>
        <w:rPr>
          <w:szCs w:val="28"/>
        </w:rPr>
      </w:pPr>
      <w:r>
        <w:rPr>
          <w:szCs w:val="28"/>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5 (пяти) рабочих дней.</w:t>
      </w:r>
    </w:p>
    <w:p w:rsidR="00597DF6" w:rsidRPr="0095365B" w:rsidRDefault="00597DF6" w:rsidP="004B1E30">
      <w:pPr>
        <w:autoSpaceDE w:val="0"/>
        <w:autoSpaceDN w:val="0"/>
        <w:adjustRightInd w:val="0"/>
        <w:ind w:firstLine="720"/>
        <w:jc w:val="both"/>
        <w:outlineLvl w:val="2"/>
        <w:rPr>
          <w:szCs w:val="28"/>
        </w:rPr>
      </w:pPr>
      <w:r w:rsidRPr="00762CEB">
        <w:rPr>
          <w:szCs w:val="28"/>
        </w:rPr>
        <w:t>4</w:t>
      </w:r>
      <w:r w:rsidR="00762CEB">
        <w:rPr>
          <w:szCs w:val="28"/>
        </w:rPr>
        <w:t>2</w:t>
      </w:r>
      <w:r w:rsidRPr="00762CEB">
        <w:rPr>
          <w:szCs w:val="28"/>
        </w:rPr>
        <w:t>. Муниципальный</w:t>
      </w:r>
      <w:r w:rsidRPr="0095365B">
        <w:rPr>
          <w:szCs w:val="28"/>
        </w:rPr>
        <w:t xml:space="preserve"> служащий, ответственный за прием документов, в срок, предусмотренный подпунктом </w:t>
      </w:r>
      <w:r>
        <w:rPr>
          <w:szCs w:val="28"/>
        </w:rPr>
        <w:t>2</w:t>
      </w:r>
      <w:r w:rsidRPr="0095365B">
        <w:rPr>
          <w:szCs w:val="28"/>
        </w:rPr>
        <w:t xml:space="preserve"> пункта 2</w:t>
      </w:r>
      <w:r w:rsidR="00762CEB">
        <w:rPr>
          <w:szCs w:val="28"/>
        </w:rPr>
        <w:t>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597DF6" w:rsidRDefault="00597DF6" w:rsidP="004B1E30">
      <w:pPr>
        <w:autoSpaceDE w:val="0"/>
        <w:autoSpaceDN w:val="0"/>
        <w:adjustRightInd w:val="0"/>
        <w:ind w:firstLine="720"/>
        <w:jc w:val="both"/>
        <w:outlineLvl w:val="2"/>
        <w:rPr>
          <w:szCs w:val="28"/>
        </w:rPr>
      </w:pPr>
      <w:r>
        <w:rPr>
          <w:szCs w:val="28"/>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597DF6" w:rsidRDefault="00597DF6" w:rsidP="004B1E30">
      <w:pPr>
        <w:autoSpaceDE w:val="0"/>
        <w:autoSpaceDN w:val="0"/>
        <w:adjustRightInd w:val="0"/>
        <w:ind w:firstLine="720"/>
        <w:jc w:val="both"/>
        <w:outlineLvl w:val="2"/>
        <w:rPr>
          <w:szCs w:val="28"/>
        </w:rPr>
      </w:pPr>
      <w:r>
        <w:rPr>
          <w:szCs w:val="28"/>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762CEB" w:rsidRDefault="00762CEB" w:rsidP="004B1E30">
      <w:pPr>
        <w:autoSpaceDE w:val="0"/>
        <w:autoSpaceDN w:val="0"/>
        <w:adjustRightInd w:val="0"/>
        <w:ind w:firstLine="720"/>
        <w:jc w:val="both"/>
        <w:outlineLvl w:val="2"/>
        <w:rPr>
          <w:szCs w:val="28"/>
        </w:rPr>
      </w:pPr>
      <w:r>
        <w:rPr>
          <w:szCs w:val="28"/>
        </w:rPr>
        <w:lastRenderedPageBreak/>
        <w:t>через многофункциональный центр предоставления государственных и муниципальных услуг и (или) привлекаемую им организацию;</w:t>
      </w:r>
    </w:p>
    <w:p w:rsidR="00762CEB" w:rsidRDefault="00762CEB" w:rsidP="004B1E30">
      <w:pPr>
        <w:autoSpaceDE w:val="0"/>
        <w:autoSpaceDN w:val="0"/>
        <w:adjustRightInd w:val="0"/>
        <w:ind w:firstLine="720"/>
        <w:jc w:val="both"/>
        <w:rPr>
          <w:szCs w:val="28"/>
        </w:rPr>
      </w:pPr>
      <w:r>
        <w:rPr>
          <w:szCs w:val="28"/>
        </w:rPr>
        <w:t>по электронной почте.</w:t>
      </w:r>
    </w:p>
    <w:p w:rsidR="007031E0" w:rsidRPr="0095365B" w:rsidRDefault="007031E0" w:rsidP="004B1E30">
      <w:pPr>
        <w:autoSpaceDE w:val="0"/>
        <w:autoSpaceDN w:val="0"/>
        <w:adjustRightInd w:val="0"/>
        <w:ind w:firstLine="720"/>
        <w:jc w:val="both"/>
        <w:rPr>
          <w:szCs w:val="28"/>
        </w:rPr>
      </w:pPr>
      <w:r w:rsidRPr="0095365B">
        <w:rPr>
          <w:szCs w:val="28"/>
        </w:rPr>
        <w:t>4</w:t>
      </w:r>
      <w:r w:rsidR="00762CEB">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7031E0" w:rsidRPr="0095365B" w:rsidRDefault="007031E0" w:rsidP="004B1E30">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 xml:space="preserve">, ответственный за </w:t>
      </w:r>
      <w:r>
        <w:rPr>
          <w:szCs w:val="28"/>
        </w:rPr>
        <w:t>выполнение муниципальной услуги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7031E0" w:rsidRPr="0095365B" w:rsidRDefault="007031E0" w:rsidP="004B1E30">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ответственный з</w:t>
      </w:r>
      <w:r>
        <w:rPr>
          <w:szCs w:val="28"/>
        </w:rPr>
        <w:t xml:space="preserve">а </w:t>
      </w:r>
      <w:r w:rsidRPr="00DA587B">
        <w:rPr>
          <w:szCs w:val="28"/>
        </w:rPr>
        <w:t>выполнение муниципальной услуги</w:t>
      </w:r>
      <w:r w:rsidRPr="0095365B">
        <w:rPr>
          <w:szCs w:val="28"/>
        </w:rPr>
        <w:t>, осуществляет их замену в срок, не превышающий пяти рабочих дней со дня поступления соответствующего заявления.</w:t>
      </w:r>
    </w:p>
    <w:p w:rsidR="000A4DFE" w:rsidRDefault="000A4DFE" w:rsidP="004B1E30">
      <w:pPr>
        <w:autoSpaceDE w:val="0"/>
        <w:autoSpaceDN w:val="0"/>
        <w:adjustRightInd w:val="0"/>
        <w:ind w:firstLine="720"/>
        <w:jc w:val="both"/>
        <w:outlineLvl w:val="2"/>
        <w:rPr>
          <w:szCs w:val="28"/>
        </w:rPr>
      </w:pPr>
    </w:p>
    <w:p w:rsidR="007031E0" w:rsidRPr="0095365B" w:rsidRDefault="007031E0" w:rsidP="004B1E30">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7031E0" w:rsidRDefault="007031E0" w:rsidP="004B1E30">
      <w:pPr>
        <w:autoSpaceDE w:val="0"/>
        <w:autoSpaceDN w:val="0"/>
        <w:adjustRightInd w:val="0"/>
        <w:ind w:firstLine="720"/>
        <w:jc w:val="center"/>
        <w:outlineLvl w:val="2"/>
        <w:rPr>
          <w:szCs w:val="28"/>
        </w:rPr>
      </w:pPr>
    </w:p>
    <w:p w:rsidR="007031E0" w:rsidRDefault="00762CEB" w:rsidP="004B1E30">
      <w:pPr>
        <w:pStyle w:val="aa"/>
        <w:spacing w:after="0"/>
        <w:ind w:left="0" w:firstLine="708"/>
        <w:jc w:val="both"/>
        <w:outlineLvl w:val="1"/>
      </w:pPr>
      <w:r>
        <w:t>44</w:t>
      </w:r>
      <w:r w:rsidR="007031E0">
        <w:t>. Контроль за исполнением настоящего административного регламента осуществляется главой администрации в следующих формах:</w:t>
      </w:r>
    </w:p>
    <w:p w:rsidR="007031E0" w:rsidRDefault="007031E0" w:rsidP="004B1E30">
      <w:pPr>
        <w:autoSpaceDE w:val="0"/>
        <w:autoSpaceDN w:val="0"/>
        <w:adjustRightInd w:val="0"/>
        <w:ind w:firstLine="720"/>
        <w:jc w:val="both"/>
        <w:outlineLvl w:val="1"/>
        <w:rPr>
          <w:szCs w:val="28"/>
        </w:rPr>
      </w:pPr>
      <w:r>
        <w:rPr>
          <w:szCs w:val="28"/>
        </w:rPr>
        <w:t>- 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7031E0" w:rsidRDefault="007031E0" w:rsidP="004B1E30">
      <w:pPr>
        <w:autoSpaceDE w:val="0"/>
        <w:autoSpaceDN w:val="0"/>
        <w:adjustRightInd w:val="0"/>
        <w:ind w:firstLine="720"/>
        <w:jc w:val="both"/>
        <w:outlineLvl w:val="1"/>
        <w:rPr>
          <w:szCs w:val="28"/>
        </w:rPr>
      </w:pPr>
      <w:r>
        <w:rPr>
          <w:szCs w:val="28"/>
        </w:rPr>
        <w:t>- 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7031E0" w:rsidRDefault="007031E0" w:rsidP="004B1E30">
      <w:pPr>
        <w:autoSpaceDE w:val="0"/>
        <w:autoSpaceDN w:val="0"/>
        <w:adjustRightInd w:val="0"/>
        <w:ind w:firstLine="720"/>
        <w:jc w:val="both"/>
        <w:outlineLvl w:val="1"/>
        <w:rPr>
          <w:szCs w:val="28"/>
        </w:rPr>
      </w:pPr>
      <w:r>
        <w:rPr>
          <w:szCs w:val="28"/>
        </w:rPr>
        <w:t>4</w:t>
      </w:r>
      <w:r w:rsidR="00762CEB">
        <w:rPr>
          <w:szCs w:val="28"/>
        </w:rPr>
        <w:t>5</w:t>
      </w:r>
      <w:r>
        <w:rPr>
          <w:szCs w:val="28"/>
        </w:rPr>
        <w:t>.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7031E0" w:rsidRDefault="00762CEB" w:rsidP="004B1E30">
      <w:pPr>
        <w:autoSpaceDE w:val="0"/>
        <w:autoSpaceDN w:val="0"/>
        <w:adjustRightInd w:val="0"/>
        <w:ind w:firstLine="720"/>
        <w:jc w:val="both"/>
        <w:outlineLvl w:val="1"/>
        <w:rPr>
          <w:szCs w:val="28"/>
        </w:rPr>
      </w:pPr>
      <w:r>
        <w:rPr>
          <w:szCs w:val="28"/>
        </w:rPr>
        <w:t>46</w:t>
      </w:r>
      <w:r w:rsidR="007031E0">
        <w:rPr>
          <w:szCs w:val="28"/>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7031E0" w:rsidRPr="0095365B" w:rsidRDefault="007031E0" w:rsidP="004B1E30">
      <w:pPr>
        <w:autoSpaceDE w:val="0"/>
        <w:autoSpaceDN w:val="0"/>
        <w:adjustRightInd w:val="0"/>
        <w:ind w:firstLine="720"/>
        <w:jc w:val="both"/>
        <w:outlineLvl w:val="1"/>
        <w:rPr>
          <w:szCs w:val="28"/>
        </w:rPr>
      </w:pPr>
    </w:p>
    <w:p w:rsidR="007031E0" w:rsidRPr="0095365B" w:rsidRDefault="007031E0" w:rsidP="004B1E30">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7031E0" w:rsidRDefault="007031E0" w:rsidP="004B1E30">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7031E0" w:rsidRPr="0095365B" w:rsidRDefault="007031E0" w:rsidP="004B1E30">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7031E0" w:rsidRDefault="007031E0" w:rsidP="004B1E30">
      <w:pPr>
        <w:autoSpaceDE w:val="0"/>
        <w:autoSpaceDN w:val="0"/>
        <w:adjustRightInd w:val="0"/>
        <w:ind w:firstLine="720"/>
        <w:jc w:val="both"/>
        <w:outlineLvl w:val="2"/>
        <w:rPr>
          <w:szCs w:val="28"/>
        </w:rPr>
      </w:pPr>
    </w:p>
    <w:p w:rsidR="007B383C" w:rsidRDefault="007031E0" w:rsidP="004B1E30">
      <w:pPr>
        <w:autoSpaceDE w:val="0"/>
        <w:autoSpaceDN w:val="0"/>
        <w:adjustRightInd w:val="0"/>
        <w:ind w:firstLine="720"/>
        <w:jc w:val="both"/>
        <w:outlineLvl w:val="1"/>
        <w:rPr>
          <w:szCs w:val="28"/>
        </w:rPr>
      </w:pPr>
      <w:r>
        <w:rPr>
          <w:szCs w:val="28"/>
        </w:rPr>
        <w:t xml:space="preserve">51. </w:t>
      </w:r>
      <w:r w:rsidR="007B383C">
        <w:rPr>
          <w:szCs w:val="28"/>
        </w:rPr>
        <w:t xml:space="preserve">Заявитель вправе в досудебном (внесудебном) порядке обратиться с жалобой на решения и действия (бездействие) </w:t>
      </w:r>
      <w:r w:rsidR="00CD6265" w:rsidRPr="00CD6265">
        <w:rPr>
          <w:color w:val="0070C0"/>
          <w:szCs w:val="28"/>
        </w:rPr>
        <w:t>администрации Шенкурского муниципального округа Архангельской области</w:t>
      </w:r>
      <w:r w:rsidR="00CD6265">
        <w:rPr>
          <w:szCs w:val="28"/>
        </w:rPr>
        <w:t xml:space="preserve"> </w:t>
      </w:r>
      <w:r w:rsidR="00CD6265" w:rsidRPr="00ED4860">
        <w:rPr>
          <w:color w:val="00B050"/>
          <w:szCs w:val="28"/>
        </w:rPr>
        <w:t xml:space="preserve">(в редакции постановления </w:t>
      </w:r>
      <w:r w:rsidR="00CD6265" w:rsidRPr="00ED4860">
        <w:rPr>
          <w:color w:val="00B050"/>
          <w:szCs w:val="28"/>
        </w:rPr>
        <w:lastRenderedPageBreak/>
        <w:t>администрации Шенкурского муниципального округа от 13 апреля 2023 года № 267-па)</w:t>
      </w:r>
      <w:r w:rsidR="007B383C">
        <w:rPr>
          <w:szCs w:val="28"/>
        </w:rPr>
        <w:t>, ее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4E682E" w:rsidRDefault="007031E0" w:rsidP="004B1E30">
      <w:pPr>
        <w:autoSpaceDE w:val="0"/>
        <w:autoSpaceDN w:val="0"/>
        <w:adjustRightInd w:val="0"/>
        <w:ind w:firstLine="720"/>
        <w:jc w:val="both"/>
        <w:outlineLvl w:val="1"/>
        <w:rPr>
          <w:szCs w:val="28"/>
        </w:rPr>
      </w:pPr>
      <w:r>
        <w:rPr>
          <w:szCs w:val="28"/>
        </w:rPr>
        <w:t>52. Жалобы подаются</w:t>
      </w:r>
      <w:r w:rsidR="004E682E">
        <w:rPr>
          <w:szCs w:val="28"/>
        </w:rPr>
        <w:t>:</w:t>
      </w:r>
      <w:r>
        <w:rPr>
          <w:szCs w:val="28"/>
        </w:rPr>
        <w:t xml:space="preserve"> </w:t>
      </w:r>
    </w:p>
    <w:p w:rsidR="004E682E" w:rsidRDefault="004E682E" w:rsidP="004B1E30">
      <w:pPr>
        <w:autoSpaceDE w:val="0"/>
        <w:autoSpaceDN w:val="0"/>
        <w:adjustRightInd w:val="0"/>
        <w:ind w:firstLine="720"/>
        <w:jc w:val="both"/>
        <w:outlineLvl w:val="1"/>
        <w:rPr>
          <w:szCs w:val="28"/>
        </w:rPr>
      </w:pPr>
      <w:r>
        <w:rPr>
          <w:szCs w:val="28"/>
        </w:rPr>
        <w:t>1) на решения и действия (бездействия) муниципальных служащих администрации – главе</w:t>
      </w:r>
      <w:r w:rsidR="00A43087">
        <w:rPr>
          <w:szCs w:val="28"/>
        </w:rPr>
        <w:t xml:space="preserve"> Шенкурского муниципального округа</w:t>
      </w:r>
      <w:r>
        <w:rPr>
          <w:szCs w:val="28"/>
        </w:rPr>
        <w:t>;</w:t>
      </w:r>
    </w:p>
    <w:p w:rsidR="007031E0" w:rsidRDefault="004E682E" w:rsidP="004B1E30">
      <w:pPr>
        <w:autoSpaceDE w:val="0"/>
        <w:autoSpaceDN w:val="0"/>
        <w:adjustRightInd w:val="0"/>
        <w:ind w:firstLine="720"/>
        <w:jc w:val="both"/>
        <w:outlineLvl w:val="1"/>
        <w:rPr>
          <w:szCs w:val="28"/>
        </w:rPr>
      </w:pPr>
      <w:r>
        <w:rPr>
          <w:szCs w:val="28"/>
        </w:rPr>
        <w:t xml:space="preserve">2) </w:t>
      </w:r>
      <w:r w:rsidR="007031E0">
        <w:rPr>
          <w:szCs w:val="28"/>
        </w:rPr>
        <w:t xml:space="preserve">на решения и действия (бездействие) </w:t>
      </w:r>
      <w:r>
        <w:rPr>
          <w:szCs w:val="28"/>
        </w:rPr>
        <w:t>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4E682E" w:rsidRDefault="004E682E" w:rsidP="004B1E30">
      <w:pPr>
        <w:autoSpaceDE w:val="0"/>
        <w:autoSpaceDN w:val="0"/>
        <w:adjustRightInd w:val="0"/>
        <w:ind w:firstLine="720"/>
        <w:jc w:val="both"/>
        <w:outlineLvl w:val="1"/>
        <w:rPr>
          <w:szCs w:val="28"/>
        </w:rPr>
      </w:pPr>
      <w:r>
        <w:rPr>
          <w:szCs w:val="28"/>
        </w:rPr>
        <w:t>3) на решения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4E682E" w:rsidRDefault="004E682E" w:rsidP="004B1E30">
      <w:pPr>
        <w:autoSpaceDE w:val="0"/>
        <w:autoSpaceDN w:val="0"/>
        <w:adjustRightInd w:val="0"/>
        <w:ind w:firstLine="720"/>
        <w:jc w:val="both"/>
        <w:outlineLvl w:val="1"/>
        <w:rPr>
          <w:szCs w:val="28"/>
        </w:rPr>
      </w:pPr>
      <w:r>
        <w:rPr>
          <w:szCs w:val="28"/>
        </w:rPr>
        <w:t>4) на решения, действия (бездействие) работника организации, привлекаемой многофункциональным центром предоставления государственных и муниципальных услуг</w:t>
      </w:r>
      <w:r w:rsidR="00311992">
        <w:rPr>
          <w:szCs w:val="28"/>
        </w:rPr>
        <w:t xml:space="preserve"> – руководителю этой организации.</w:t>
      </w:r>
    </w:p>
    <w:p w:rsidR="007031E0" w:rsidRDefault="007031E0" w:rsidP="004B1E30">
      <w:pPr>
        <w:autoSpaceDE w:val="0"/>
        <w:autoSpaceDN w:val="0"/>
        <w:adjustRightInd w:val="0"/>
        <w:ind w:firstLine="720"/>
        <w:jc w:val="both"/>
        <w:outlineLvl w:val="1"/>
        <w:rPr>
          <w:szCs w:val="28"/>
        </w:rPr>
      </w:pPr>
      <w:r>
        <w:rPr>
          <w:szCs w:val="28"/>
        </w:rPr>
        <w:t xml:space="preserve">53. </w:t>
      </w:r>
      <w:r w:rsidR="00FF4E12">
        <w:t>Жалобы рассматриваются должностным лицом, указанным в пункте 52 настоящего административного регламента, в порядке, предусмотренном Федеральным законом от 27 июля 2010 года № 210- ФЗ «Об организации предоставления государ</w:t>
      </w:r>
      <w:r w:rsidR="00E343C4">
        <w:t>ственных и муниципальных услуг»</w:t>
      </w:r>
      <w:r w:rsidR="00FF4E12">
        <w:t xml:space="preserve"> и настоящим административным регламентом.</w:t>
      </w:r>
      <w:r>
        <w:rPr>
          <w:szCs w:val="28"/>
        </w:rPr>
        <w:br w:type="page"/>
      </w:r>
    </w:p>
    <w:p w:rsidR="00196966" w:rsidRPr="00DB0B1D" w:rsidRDefault="00196966" w:rsidP="004B1E30">
      <w:pPr>
        <w:pageBreakBefore/>
        <w:tabs>
          <w:tab w:val="left" w:pos="5940"/>
        </w:tabs>
        <w:ind w:firstLine="4680"/>
        <w:jc w:val="right"/>
        <w:rPr>
          <w:sz w:val="20"/>
          <w:szCs w:val="20"/>
        </w:rPr>
      </w:pPr>
      <w:r w:rsidRPr="00DB0B1D">
        <w:rPr>
          <w:sz w:val="20"/>
          <w:szCs w:val="20"/>
        </w:rPr>
        <w:lastRenderedPageBreak/>
        <w:t xml:space="preserve">Приложение </w:t>
      </w:r>
      <w:r w:rsidR="00980B1D">
        <w:rPr>
          <w:sz w:val="20"/>
          <w:szCs w:val="20"/>
        </w:rPr>
        <w:t>1</w:t>
      </w:r>
    </w:p>
    <w:p w:rsidR="00196966" w:rsidRPr="00DB0B1D" w:rsidRDefault="00196966" w:rsidP="004B1E30">
      <w:pPr>
        <w:jc w:val="right"/>
        <w:rPr>
          <w:sz w:val="20"/>
          <w:szCs w:val="20"/>
        </w:rPr>
      </w:pPr>
      <w:r w:rsidRPr="00DB0B1D">
        <w:rPr>
          <w:sz w:val="20"/>
          <w:szCs w:val="20"/>
        </w:rPr>
        <w:t xml:space="preserve">к административному регламенту предоставления </w:t>
      </w:r>
    </w:p>
    <w:p w:rsidR="007123A9" w:rsidRDefault="00196966" w:rsidP="004B1E30">
      <w:pPr>
        <w:jc w:val="right"/>
        <w:rPr>
          <w:bCs/>
          <w:kern w:val="1"/>
          <w:sz w:val="22"/>
          <w:szCs w:val="28"/>
        </w:rPr>
      </w:pPr>
      <w:r>
        <w:rPr>
          <w:sz w:val="20"/>
          <w:szCs w:val="20"/>
        </w:rPr>
        <w:t xml:space="preserve">муниципальной </w:t>
      </w:r>
      <w:r w:rsidRPr="00DB0B1D">
        <w:rPr>
          <w:sz w:val="20"/>
          <w:szCs w:val="20"/>
        </w:rPr>
        <w:t xml:space="preserve">услуги </w:t>
      </w:r>
      <w:r w:rsidRPr="007123A9">
        <w:rPr>
          <w:sz w:val="16"/>
          <w:szCs w:val="20"/>
        </w:rPr>
        <w:t>«</w:t>
      </w:r>
      <w:r w:rsidR="007123A9" w:rsidRPr="007123A9">
        <w:rPr>
          <w:sz w:val="22"/>
        </w:rPr>
        <w:t>П</w:t>
      </w:r>
      <w:r w:rsidR="007123A9" w:rsidRPr="007123A9">
        <w:rPr>
          <w:bCs/>
          <w:kern w:val="1"/>
          <w:sz w:val="22"/>
          <w:szCs w:val="28"/>
        </w:rPr>
        <w:t xml:space="preserve">редоставление информации </w:t>
      </w:r>
    </w:p>
    <w:p w:rsidR="007123A9" w:rsidRDefault="007123A9" w:rsidP="004B1E30">
      <w:pPr>
        <w:jc w:val="right"/>
        <w:rPr>
          <w:bCs/>
          <w:kern w:val="1"/>
          <w:sz w:val="22"/>
          <w:szCs w:val="28"/>
        </w:rPr>
      </w:pPr>
      <w:r w:rsidRPr="007123A9">
        <w:rPr>
          <w:bCs/>
          <w:kern w:val="1"/>
          <w:sz w:val="22"/>
          <w:szCs w:val="28"/>
        </w:rPr>
        <w:t xml:space="preserve">об объектах учета, содержащихся в реестре </w:t>
      </w:r>
      <w:r w:rsidR="009652A8">
        <w:rPr>
          <w:bCs/>
          <w:kern w:val="1"/>
          <w:sz w:val="22"/>
          <w:szCs w:val="28"/>
        </w:rPr>
        <w:t xml:space="preserve">муниципального </w:t>
      </w:r>
      <w:r w:rsidRPr="007123A9">
        <w:rPr>
          <w:bCs/>
          <w:kern w:val="1"/>
          <w:sz w:val="22"/>
          <w:szCs w:val="28"/>
        </w:rPr>
        <w:t xml:space="preserve">имущества </w:t>
      </w:r>
    </w:p>
    <w:p w:rsidR="00196966" w:rsidRPr="007123A9" w:rsidRDefault="007123A9" w:rsidP="004B1E30">
      <w:pPr>
        <w:jc w:val="right"/>
        <w:rPr>
          <w:sz w:val="16"/>
          <w:szCs w:val="20"/>
        </w:rPr>
      </w:pPr>
      <w:r w:rsidRPr="007123A9">
        <w:rPr>
          <w:sz w:val="22"/>
          <w:szCs w:val="28"/>
        </w:rPr>
        <w:t>Шенкурского муниципального округа Архангельской области</w:t>
      </w:r>
      <w:r w:rsidRPr="007123A9">
        <w:rPr>
          <w:sz w:val="16"/>
          <w:szCs w:val="20"/>
        </w:rPr>
        <w:t>»</w:t>
      </w:r>
    </w:p>
    <w:p w:rsidR="00196966" w:rsidRDefault="00196966" w:rsidP="004B1E30">
      <w:pPr>
        <w:jc w:val="right"/>
        <w:rPr>
          <w:sz w:val="20"/>
          <w:szCs w:val="20"/>
        </w:rPr>
      </w:pPr>
    </w:p>
    <w:p w:rsidR="00196966" w:rsidRDefault="00196966" w:rsidP="004B1E30">
      <w:pPr>
        <w:jc w:val="right"/>
        <w:rPr>
          <w:sz w:val="20"/>
          <w:szCs w:val="20"/>
        </w:rPr>
      </w:pPr>
    </w:p>
    <w:p w:rsidR="00196966" w:rsidRDefault="00A43087" w:rsidP="004B1E30">
      <w:pPr>
        <w:jc w:val="right"/>
        <w:rPr>
          <w:sz w:val="24"/>
        </w:rPr>
      </w:pPr>
      <w:r>
        <w:rPr>
          <w:sz w:val="24"/>
        </w:rPr>
        <w:t>Главе Шенкурского муниципального округа</w:t>
      </w:r>
    </w:p>
    <w:p w:rsidR="00A43087" w:rsidRPr="00DF506C" w:rsidRDefault="00A43087" w:rsidP="004B1E30">
      <w:pPr>
        <w:jc w:val="right"/>
        <w:rPr>
          <w:sz w:val="24"/>
        </w:rPr>
      </w:pPr>
      <w:r>
        <w:rPr>
          <w:sz w:val="24"/>
        </w:rPr>
        <w:t>Архангельской области</w:t>
      </w:r>
    </w:p>
    <w:p w:rsidR="00196966" w:rsidRPr="00DF506C" w:rsidRDefault="00196966" w:rsidP="004B1E30">
      <w:pPr>
        <w:rPr>
          <w:sz w:val="24"/>
        </w:rPr>
      </w:pPr>
      <w:r w:rsidRPr="00DF506C">
        <w:rPr>
          <w:sz w:val="24"/>
        </w:rPr>
        <w:t>о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966" w:rsidRPr="00A43087" w:rsidRDefault="00196966" w:rsidP="004B1E30">
      <w:pPr>
        <w:jc w:val="center"/>
        <w:rPr>
          <w:sz w:val="22"/>
        </w:rPr>
      </w:pPr>
      <w:r w:rsidRPr="00A43087">
        <w:rPr>
          <w:sz w:val="22"/>
        </w:rPr>
        <w:t>(для физических лиц: Ф.И.О., паспортные данные (номер, серия, кем и когда выдан), СНИЛС, ИНН; для юридических лиц: наименование в соотв-ии с учредительными документами, Ф.И.О руководителя, юридический адрес, ОГРН, ИНН)</w:t>
      </w:r>
    </w:p>
    <w:p w:rsidR="00A43087" w:rsidRPr="00DF506C" w:rsidRDefault="00A43087" w:rsidP="004B1E30">
      <w:pPr>
        <w:jc w:val="center"/>
        <w:rPr>
          <w:sz w:val="24"/>
        </w:rPr>
      </w:pPr>
    </w:p>
    <w:p w:rsidR="00196966" w:rsidRPr="00DF506C" w:rsidRDefault="00196966" w:rsidP="004B1E30">
      <w:pPr>
        <w:rPr>
          <w:sz w:val="24"/>
        </w:rPr>
      </w:pPr>
      <w:r w:rsidRPr="00DF506C">
        <w:rPr>
          <w:sz w:val="24"/>
        </w:rPr>
        <w:t xml:space="preserve">адрес для отправки корреспонденции (почтовый адрес): </w:t>
      </w:r>
    </w:p>
    <w:p w:rsidR="00196966" w:rsidRPr="00DF506C" w:rsidRDefault="00196966" w:rsidP="004B1E30">
      <w:pPr>
        <w:pBdr>
          <w:top w:val="single" w:sz="12" w:space="1" w:color="auto"/>
          <w:bottom w:val="single" w:sz="12" w:space="1" w:color="auto"/>
        </w:pBdr>
        <w:rPr>
          <w:sz w:val="24"/>
        </w:rPr>
      </w:pPr>
    </w:p>
    <w:p w:rsidR="00196966" w:rsidRPr="00DF506C" w:rsidRDefault="00196966" w:rsidP="004B1E30">
      <w:pPr>
        <w:pBdr>
          <w:bottom w:val="single" w:sz="12" w:space="1" w:color="auto"/>
          <w:between w:val="single" w:sz="12" w:space="1" w:color="auto"/>
        </w:pBdr>
        <w:rPr>
          <w:sz w:val="24"/>
        </w:rPr>
      </w:pPr>
      <w:r w:rsidRPr="00DF506C">
        <w:rPr>
          <w:sz w:val="24"/>
        </w:rPr>
        <w:t>адрес электронной почты:</w:t>
      </w:r>
    </w:p>
    <w:p w:rsidR="00196966" w:rsidRPr="00DF506C" w:rsidRDefault="00196966" w:rsidP="004B1E30">
      <w:pPr>
        <w:pBdr>
          <w:bottom w:val="single" w:sz="12" w:space="1" w:color="auto"/>
          <w:between w:val="single" w:sz="12" w:space="1" w:color="auto"/>
        </w:pBdr>
        <w:rPr>
          <w:sz w:val="24"/>
        </w:rPr>
      </w:pPr>
      <w:r w:rsidRPr="00DF506C">
        <w:rPr>
          <w:sz w:val="24"/>
        </w:rPr>
        <w:t>номер телефона:</w:t>
      </w:r>
    </w:p>
    <w:p w:rsidR="00196966" w:rsidRPr="00DF506C" w:rsidRDefault="00196966" w:rsidP="004B1E30">
      <w:pPr>
        <w:rPr>
          <w:sz w:val="24"/>
        </w:rPr>
      </w:pPr>
    </w:p>
    <w:p w:rsidR="00196966" w:rsidRPr="00DF506C" w:rsidRDefault="00196966" w:rsidP="004B1E30">
      <w:pPr>
        <w:pStyle w:val="1"/>
        <w:rPr>
          <w:szCs w:val="24"/>
        </w:rPr>
      </w:pPr>
      <w:r w:rsidRPr="00DF506C">
        <w:rPr>
          <w:szCs w:val="24"/>
        </w:rPr>
        <w:t>З А Я В Л Е Н И Е</w:t>
      </w:r>
    </w:p>
    <w:p w:rsidR="00140682" w:rsidRDefault="00196966" w:rsidP="004B1E30">
      <w:pPr>
        <w:jc w:val="center"/>
        <w:rPr>
          <w:b/>
          <w:sz w:val="24"/>
        </w:rPr>
      </w:pPr>
      <w:r w:rsidRPr="00DF506C">
        <w:rPr>
          <w:b/>
          <w:sz w:val="24"/>
        </w:rPr>
        <w:t xml:space="preserve">На предоставление информации из реестра муниципального имущества </w:t>
      </w:r>
      <w:r w:rsidR="00A43087">
        <w:rPr>
          <w:b/>
          <w:sz w:val="24"/>
        </w:rPr>
        <w:t>Шенкурского муниципального округа Архангельской области</w:t>
      </w:r>
    </w:p>
    <w:p w:rsidR="00A43087" w:rsidRDefault="00A43087" w:rsidP="004B1E30">
      <w:pPr>
        <w:jc w:val="center"/>
        <w:rPr>
          <w:sz w:val="24"/>
        </w:rPr>
      </w:pPr>
    </w:p>
    <w:p w:rsidR="00196966" w:rsidRPr="00DF506C" w:rsidRDefault="00196966" w:rsidP="004B1E30">
      <w:pPr>
        <w:ind w:firstLine="708"/>
        <w:jc w:val="both"/>
        <w:rPr>
          <w:sz w:val="24"/>
        </w:rPr>
      </w:pPr>
      <w:r w:rsidRPr="00DF506C">
        <w:rPr>
          <w:sz w:val="24"/>
        </w:rPr>
        <w:t>Прошу предоставить</w:t>
      </w:r>
      <w:r w:rsidR="00DF506C" w:rsidRPr="00DF506C">
        <w:rPr>
          <w:sz w:val="24"/>
        </w:rPr>
        <w:t xml:space="preserve"> выписку из реестра муниципа</w:t>
      </w:r>
      <w:r w:rsidR="00A43087">
        <w:rPr>
          <w:sz w:val="24"/>
        </w:rPr>
        <w:t xml:space="preserve">льного имущества Шенкурского муниципального округа Архангельской области </w:t>
      </w:r>
      <w:r w:rsidR="00DF506C" w:rsidRPr="00DF506C">
        <w:rPr>
          <w:sz w:val="24"/>
        </w:rPr>
        <w:t>в отношении следующих объектов:</w:t>
      </w:r>
    </w:p>
    <w:p w:rsidR="00DF506C" w:rsidRPr="00DF506C" w:rsidRDefault="00DF506C" w:rsidP="004B1E30">
      <w:pPr>
        <w:pStyle w:val="ConsPlusNonformat"/>
        <w:ind w:firstLine="720"/>
        <w:rPr>
          <w:rFonts w:ascii="Times New Roman" w:hAnsi="Times New Roman" w:cs="Times New Roman"/>
          <w:sz w:val="24"/>
          <w:szCs w:val="24"/>
        </w:rPr>
      </w:pPr>
      <w:r w:rsidRPr="00DF506C">
        <w:rPr>
          <w:rFonts w:ascii="Times New Roman" w:hAnsi="Times New Roman" w:cs="Times New Roman"/>
          <w:sz w:val="24"/>
          <w:szCs w:val="24"/>
        </w:rPr>
        <w:t>1) _____________________________________________________________________</w:t>
      </w:r>
    </w:p>
    <w:p w:rsidR="00DF506C" w:rsidRPr="00A43087" w:rsidRDefault="00DF506C" w:rsidP="004B1E30">
      <w:pPr>
        <w:pStyle w:val="ConsPlusNonformat"/>
        <w:jc w:val="center"/>
        <w:rPr>
          <w:rFonts w:ascii="Times New Roman" w:hAnsi="Times New Roman" w:cs="Times New Roman"/>
          <w:sz w:val="22"/>
        </w:rPr>
      </w:pPr>
      <w:r w:rsidRPr="00A43087">
        <w:rPr>
          <w:rFonts w:ascii="Times New Roman" w:hAnsi="Times New Roman" w:cs="Times New Roman"/>
          <w:sz w:val="22"/>
        </w:rPr>
        <w:t>характеристики объекта муниципального имущества, позволяющие его однозначно определить</w:t>
      </w:r>
    </w:p>
    <w:p w:rsidR="00DF506C" w:rsidRPr="00DF506C" w:rsidRDefault="00DF506C" w:rsidP="004B1E30">
      <w:pPr>
        <w:pStyle w:val="ConsPlusNonformat"/>
        <w:rPr>
          <w:rFonts w:ascii="Times New Roman" w:hAnsi="Times New Roman" w:cs="Times New Roman"/>
          <w:sz w:val="24"/>
          <w:szCs w:val="24"/>
        </w:rPr>
      </w:pPr>
      <w:r w:rsidRPr="00DF506C">
        <w:rPr>
          <w:rFonts w:ascii="Times New Roman" w:hAnsi="Times New Roman" w:cs="Times New Roman"/>
          <w:sz w:val="24"/>
          <w:szCs w:val="24"/>
        </w:rPr>
        <w:t>_____________________________________________________________________________;</w:t>
      </w:r>
    </w:p>
    <w:p w:rsidR="00DF506C" w:rsidRPr="00A43087" w:rsidRDefault="00DF506C" w:rsidP="004B1E30">
      <w:pPr>
        <w:pStyle w:val="ConsPlusNonformat"/>
        <w:jc w:val="center"/>
        <w:rPr>
          <w:rFonts w:ascii="Times New Roman" w:hAnsi="Times New Roman" w:cs="Times New Roman"/>
          <w:sz w:val="22"/>
        </w:rPr>
      </w:pPr>
      <w:r w:rsidRPr="00A43087">
        <w:rPr>
          <w:rFonts w:ascii="Times New Roman" w:hAnsi="Times New Roman" w:cs="Times New Roman"/>
          <w:sz w:val="22"/>
        </w:rPr>
        <w:t>(наименование, адресные ориентиры, кадастровый номер)</w:t>
      </w:r>
    </w:p>
    <w:p w:rsidR="00DF506C" w:rsidRDefault="00DF506C" w:rsidP="004B1E30">
      <w:pPr>
        <w:shd w:val="clear" w:color="auto" w:fill="FFFFFF"/>
        <w:ind w:firstLine="720"/>
        <w:jc w:val="both"/>
        <w:rPr>
          <w:sz w:val="24"/>
        </w:rPr>
      </w:pPr>
      <w:r w:rsidRPr="00DF506C">
        <w:rPr>
          <w:sz w:val="24"/>
        </w:rPr>
        <w:t>2</w:t>
      </w:r>
      <w:r>
        <w:rPr>
          <w:sz w:val="24"/>
        </w:rPr>
        <w:t>)______________________________________________________________________</w:t>
      </w:r>
    </w:p>
    <w:p w:rsidR="00117F7F" w:rsidRDefault="00DF506C" w:rsidP="004B1E30">
      <w:pPr>
        <w:shd w:val="clear" w:color="auto" w:fill="FFFFFF"/>
        <w:jc w:val="both"/>
        <w:rPr>
          <w:sz w:val="24"/>
        </w:rPr>
      </w:pPr>
      <w:r>
        <w:rPr>
          <w:sz w:val="24"/>
        </w:rPr>
        <w:t>____________________________________________________________________________________________________________________________________________________</w:t>
      </w:r>
      <w:r w:rsidR="00140682">
        <w:rPr>
          <w:sz w:val="24"/>
        </w:rPr>
        <w:t>______</w:t>
      </w:r>
    </w:p>
    <w:p w:rsidR="00A43087" w:rsidRPr="00DF506C" w:rsidRDefault="00A43087" w:rsidP="004B1E30">
      <w:pPr>
        <w:shd w:val="clear" w:color="auto" w:fill="FFFFFF"/>
        <w:jc w:val="both"/>
        <w:rPr>
          <w:color w:val="000000"/>
          <w:spacing w:val="-1"/>
          <w:sz w:val="24"/>
          <w:u w:val="single"/>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A43087" w:rsidTr="00A43087">
        <w:tc>
          <w:tcPr>
            <w:tcW w:w="4785" w:type="dxa"/>
          </w:tcPr>
          <w:p w:rsidR="00A43087" w:rsidRPr="00A43087" w:rsidRDefault="00A43087" w:rsidP="004B1E30">
            <w:pPr>
              <w:jc w:val="center"/>
              <w:rPr>
                <w:color w:val="000000"/>
                <w:spacing w:val="-12"/>
                <w:sz w:val="24"/>
                <w:szCs w:val="24"/>
              </w:rPr>
            </w:pPr>
            <w:r w:rsidRPr="00A43087">
              <w:rPr>
                <w:color w:val="000000"/>
                <w:spacing w:val="-1"/>
                <w:sz w:val="24"/>
                <w:szCs w:val="24"/>
              </w:rPr>
              <w:t xml:space="preserve">«_____» ______________ </w:t>
            </w:r>
            <w:r w:rsidRPr="00A43087">
              <w:rPr>
                <w:color w:val="000000"/>
                <w:spacing w:val="-12"/>
                <w:sz w:val="24"/>
                <w:szCs w:val="24"/>
              </w:rPr>
              <w:t>20___ год</w:t>
            </w:r>
          </w:p>
          <w:p w:rsidR="00A43087" w:rsidRPr="00A43087" w:rsidRDefault="00A43087" w:rsidP="004B1E30">
            <w:pPr>
              <w:jc w:val="center"/>
              <w:rPr>
                <w:color w:val="000000"/>
                <w:spacing w:val="-1"/>
                <w:sz w:val="24"/>
                <w:szCs w:val="24"/>
              </w:rPr>
            </w:pPr>
            <w:r w:rsidRPr="00A43087">
              <w:rPr>
                <w:sz w:val="22"/>
                <w:szCs w:val="24"/>
              </w:rPr>
              <w:t>дата направления запроса</w:t>
            </w:r>
          </w:p>
        </w:tc>
        <w:tc>
          <w:tcPr>
            <w:tcW w:w="4786" w:type="dxa"/>
          </w:tcPr>
          <w:p w:rsidR="00A43087" w:rsidRPr="00A43087" w:rsidRDefault="00A43087" w:rsidP="004B1E30">
            <w:pPr>
              <w:jc w:val="center"/>
              <w:rPr>
                <w:color w:val="000000"/>
                <w:spacing w:val="-1"/>
                <w:sz w:val="24"/>
                <w:szCs w:val="24"/>
              </w:rPr>
            </w:pPr>
            <w:r w:rsidRPr="00A43087">
              <w:rPr>
                <w:color w:val="000000"/>
                <w:spacing w:val="-12"/>
                <w:sz w:val="24"/>
                <w:szCs w:val="24"/>
              </w:rPr>
              <w:t>________________________________</w:t>
            </w:r>
          </w:p>
          <w:p w:rsidR="00A43087" w:rsidRPr="00A43087" w:rsidRDefault="00A43087" w:rsidP="004B1E30">
            <w:pPr>
              <w:pStyle w:val="ConsPlusNonformat"/>
              <w:jc w:val="center"/>
              <w:rPr>
                <w:rFonts w:ascii="Times New Roman" w:hAnsi="Times New Roman" w:cs="Times New Roman"/>
                <w:sz w:val="22"/>
                <w:szCs w:val="24"/>
              </w:rPr>
            </w:pPr>
            <w:r w:rsidRPr="00A43087">
              <w:rPr>
                <w:rFonts w:ascii="Times New Roman" w:hAnsi="Times New Roman" w:cs="Times New Roman"/>
                <w:sz w:val="22"/>
                <w:szCs w:val="24"/>
              </w:rPr>
              <w:t>подпись заявителя или его</w:t>
            </w:r>
          </w:p>
          <w:p w:rsidR="00A43087" w:rsidRPr="00A43087" w:rsidRDefault="00A43087" w:rsidP="004B1E30">
            <w:pPr>
              <w:pStyle w:val="ConsPlusNonformat"/>
              <w:widowControl/>
              <w:jc w:val="center"/>
              <w:rPr>
                <w:rFonts w:ascii="Times New Roman" w:hAnsi="Times New Roman" w:cs="Times New Roman"/>
                <w:sz w:val="22"/>
                <w:szCs w:val="24"/>
              </w:rPr>
            </w:pPr>
            <w:r w:rsidRPr="00A43087">
              <w:rPr>
                <w:rFonts w:ascii="Times New Roman" w:hAnsi="Times New Roman" w:cs="Times New Roman"/>
                <w:sz w:val="22"/>
                <w:szCs w:val="24"/>
              </w:rPr>
              <w:t>уполномоченного представителя</w:t>
            </w:r>
          </w:p>
          <w:p w:rsidR="00A43087" w:rsidRPr="00A43087" w:rsidRDefault="00A43087" w:rsidP="004B1E30">
            <w:pPr>
              <w:jc w:val="center"/>
              <w:rPr>
                <w:sz w:val="24"/>
                <w:szCs w:val="24"/>
              </w:rPr>
            </w:pPr>
          </w:p>
        </w:tc>
      </w:tr>
    </w:tbl>
    <w:p w:rsidR="00DF506C" w:rsidRDefault="00DF506C" w:rsidP="004B1E30">
      <w:pPr>
        <w:shd w:val="clear" w:color="auto" w:fill="FFFFFF"/>
        <w:jc w:val="both"/>
        <w:rPr>
          <w:color w:val="000000"/>
          <w:spacing w:val="-1"/>
          <w:sz w:val="24"/>
        </w:rPr>
      </w:pPr>
    </w:p>
    <w:p w:rsidR="00196966" w:rsidRDefault="00DF506C" w:rsidP="004B1E30">
      <w:pPr>
        <w:shd w:val="clear" w:color="auto" w:fill="FFFFFF"/>
        <w:jc w:val="both"/>
        <w:rPr>
          <w:sz w:val="24"/>
        </w:rPr>
      </w:pPr>
      <w:r w:rsidRPr="00DF506C">
        <w:rPr>
          <w:color w:val="000000"/>
          <w:spacing w:val="-1"/>
          <w:sz w:val="24"/>
        </w:rPr>
        <w:t xml:space="preserve"> </w:t>
      </w:r>
    </w:p>
    <w:p w:rsidR="00140682" w:rsidRPr="00DF506C" w:rsidRDefault="00140682" w:rsidP="004B1E30">
      <w:pPr>
        <w:pStyle w:val="ConsPlusNonformat"/>
        <w:jc w:val="both"/>
        <w:rPr>
          <w:rFonts w:ascii="Times New Roman" w:hAnsi="Times New Roman" w:cs="Times New Roman"/>
          <w:sz w:val="24"/>
          <w:szCs w:val="24"/>
        </w:rPr>
      </w:pPr>
    </w:p>
    <w:p w:rsidR="00196966" w:rsidRDefault="00196966" w:rsidP="004B1E30">
      <w:pPr>
        <w:pStyle w:val="ConsPlusNonformat"/>
        <w:jc w:val="right"/>
        <w:rPr>
          <w:rFonts w:ascii="Times New Roman" w:hAnsi="Times New Roman" w:cs="Times New Roman"/>
          <w:sz w:val="24"/>
          <w:szCs w:val="24"/>
        </w:rPr>
      </w:pPr>
    </w:p>
    <w:p w:rsidR="00140682" w:rsidRDefault="00140682" w:rsidP="004B1E30">
      <w:pPr>
        <w:pStyle w:val="ConsPlusNonformat"/>
        <w:jc w:val="right"/>
        <w:rPr>
          <w:rFonts w:ascii="Times New Roman" w:hAnsi="Times New Roman" w:cs="Times New Roman"/>
          <w:sz w:val="24"/>
          <w:szCs w:val="24"/>
        </w:rPr>
      </w:pPr>
    </w:p>
    <w:p w:rsidR="00140682" w:rsidRPr="00DF506C" w:rsidRDefault="00140682" w:rsidP="004B1E30">
      <w:pPr>
        <w:pStyle w:val="ConsPlusNonformat"/>
        <w:jc w:val="right"/>
        <w:rPr>
          <w:rFonts w:ascii="Times New Roman" w:hAnsi="Times New Roman" w:cs="Times New Roman"/>
          <w:sz w:val="24"/>
          <w:szCs w:val="24"/>
        </w:rPr>
      </w:pPr>
    </w:p>
    <w:p w:rsidR="00196966" w:rsidRPr="00117F7F" w:rsidRDefault="00196966" w:rsidP="004B1E30">
      <w:pPr>
        <w:pStyle w:val="ConsPlusNonformat"/>
        <w:tabs>
          <w:tab w:val="right" w:pos="9355"/>
        </w:tabs>
        <w:rPr>
          <w:rFonts w:ascii="Times New Roman" w:hAnsi="Times New Roman" w:cs="Times New Roman"/>
          <w:sz w:val="24"/>
          <w:szCs w:val="24"/>
        </w:rPr>
      </w:pPr>
      <w:r w:rsidRPr="00117F7F">
        <w:rPr>
          <w:rFonts w:ascii="Times New Roman" w:hAnsi="Times New Roman" w:cs="Times New Roman"/>
          <w:sz w:val="24"/>
          <w:szCs w:val="24"/>
        </w:rPr>
        <w:t xml:space="preserve">                                 М.П.      </w:t>
      </w:r>
      <w:r w:rsidRPr="00117F7F">
        <w:rPr>
          <w:rFonts w:ascii="Times New Roman" w:hAnsi="Times New Roman" w:cs="Times New Roman"/>
          <w:sz w:val="24"/>
          <w:szCs w:val="24"/>
        </w:rPr>
        <w:tab/>
      </w:r>
    </w:p>
    <w:p w:rsidR="00196966" w:rsidRPr="00117F7F" w:rsidRDefault="00196966" w:rsidP="004B1E30">
      <w:pPr>
        <w:pStyle w:val="ConsPlusNonformat"/>
        <w:jc w:val="right"/>
        <w:rPr>
          <w:b/>
          <w:sz w:val="24"/>
          <w:szCs w:val="24"/>
        </w:rPr>
      </w:pPr>
      <w:r w:rsidRPr="00117F7F">
        <w:rPr>
          <w:rFonts w:ascii="Times New Roman" w:hAnsi="Times New Roman" w:cs="Times New Roman"/>
          <w:sz w:val="24"/>
          <w:szCs w:val="24"/>
        </w:rPr>
        <w:t xml:space="preserve">  «___» ______________ 20____ г.</w:t>
      </w:r>
      <w:r w:rsidRPr="00117F7F">
        <w:rPr>
          <w:sz w:val="24"/>
          <w:szCs w:val="24"/>
        </w:rPr>
        <w:t xml:space="preserve"> </w:t>
      </w:r>
    </w:p>
    <w:p w:rsidR="00F13205" w:rsidRPr="00726920" w:rsidRDefault="00F13205" w:rsidP="004B1E30">
      <w:pPr>
        <w:tabs>
          <w:tab w:val="left" w:pos="5190"/>
        </w:tabs>
      </w:pPr>
    </w:p>
    <w:sectPr w:rsidR="00F13205" w:rsidRPr="00726920" w:rsidSect="00140682">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0A" w:rsidRDefault="00DF330A" w:rsidP="00140682">
      <w:r>
        <w:separator/>
      </w:r>
    </w:p>
  </w:endnote>
  <w:endnote w:type="continuationSeparator" w:id="0">
    <w:p w:rsidR="00DF330A" w:rsidRDefault="00DF330A" w:rsidP="00140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0A" w:rsidRDefault="00DF330A" w:rsidP="00140682">
      <w:r>
        <w:separator/>
      </w:r>
    </w:p>
  </w:footnote>
  <w:footnote w:type="continuationSeparator" w:id="0">
    <w:p w:rsidR="00DF330A" w:rsidRDefault="00DF330A" w:rsidP="001406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CB3144"/>
    <w:multiLevelType w:val="multilevel"/>
    <w:tmpl w:val="7806F39E"/>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E3E8B"/>
    <w:rsid w:val="000055AB"/>
    <w:rsid w:val="00051AA9"/>
    <w:rsid w:val="00077263"/>
    <w:rsid w:val="000A4DFE"/>
    <w:rsid w:val="000B4A59"/>
    <w:rsid w:val="000C3752"/>
    <w:rsid w:val="000D4EC0"/>
    <w:rsid w:val="000E0B40"/>
    <w:rsid w:val="000E2524"/>
    <w:rsid w:val="001138B0"/>
    <w:rsid w:val="001177B8"/>
    <w:rsid w:val="00117F7F"/>
    <w:rsid w:val="001274CC"/>
    <w:rsid w:val="00133924"/>
    <w:rsid w:val="00140682"/>
    <w:rsid w:val="00150F22"/>
    <w:rsid w:val="001520AC"/>
    <w:rsid w:val="00181BBB"/>
    <w:rsid w:val="00183786"/>
    <w:rsid w:val="00184156"/>
    <w:rsid w:val="001844D4"/>
    <w:rsid w:val="00192AA8"/>
    <w:rsid w:val="00196966"/>
    <w:rsid w:val="001A1862"/>
    <w:rsid w:val="001A3702"/>
    <w:rsid w:val="001A7FC1"/>
    <w:rsid w:val="001B18BD"/>
    <w:rsid w:val="001C767B"/>
    <w:rsid w:val="001D3787"/>
    <w:rsid w:val="001E3BE7"/>
    <w:rsid w:val="002030FE"/>
    <w:rsid w:val="002629D7"/>
    <w:rsid w:val="002659EC"/>
    <w:rsid w:val="002B558B"/>
    <w:rsid w:val="00311992"/>
    <w:rsid w:val="00337B93"/>
    <w:rsid w:val="00367C69"/>
    <w:rsid w:val="003800CF"/>
    <w:rsid w:val="00382BF8"/>
    <w:rsid w:val="00383657"/>
    <w:rsid w:val="003925D0"/>
    <w:rsid w:val="003A46B1"/>
    <w:rsid w:val="003A49FA"/>
    <w:rsid w:val="003D3442"/>
    <w:rsid w:val="00437245"/>
    <w:rsid w:val="00442FE8"/>
    <w:rsid w:val="0045160D"/>
    <w:rsid w:val="00454742"/>
    <w:rsid w:val="00496C6B"/>
    <w:rsid w:val="004A6C07"/>
    <w:rsid w:val="004B1E30"/>
    <w:rsid w:val="004C3591"/>
    <w:rsid w:val="004E23F8"/>
    <w:rsid w:val="004E5481"/>
    <w:rsid w:val="004E682E"/>
    <w:rsid w:val="0052048A"/>
    <w:rsid w:val="00532E9D"/>
    <w:rsid w:val="00534381"/>
    <w:rsid w:val="00551037"/>
    <w:rsid w:val="00552773"/>
    <w:rsid w:val="00562058"/>
    <w:rsid w:val="00566FF4"/>
    <w:rsid w:val="00597DF6"/>
    <w:rsid w:val="005A5442"/>
    <w:rsid w:val="005A5E25"/>
    <w:rsid w:val="005B5CCF"/>
    <w:rsid w:val="005E5DC7"/>
    <w:rsid w:val="005F1FC1"/>
    <w:rsid w:val="006008AD"/>
    <w:rsid w:val="00605A9C"/>
    <w:rsid w:val="00614A9B"/>
    <w:rsid w:val="00620149"/>
    <w:rsid w:val="00623A5B"/>
    <w:rsid w:val="00647787"/>
    <w:rsid w:val="006A1DDD"/>
    <w:rsid w:val="006A5D62"/>
    <w:rsid w:val="006B15F7"/>
    <w:rsid w:val="006B43B6"/>
    <w:rsid w:val="006F59B1"/>
    <w:rsid w:val="007031E0"/>
    <w:rsid w:val="007123A9"/>
    <w:rsid w:val="00726920"/>
    <w:rsid w:val="00737D9C"/>
    <w:rsid w:val="00742145"/>
    <w:rsid w:val="00744C13"/>
    <w:rsid w:val="00762CEB"/>
    <w:rsid w:val="00765A82"/>
    <w:rsid w:val="007A61ED"/>
    <w:rsid w:val="007B161A"/>
    <w:rsid w:val="007B383C"/>
    <w:rsid w:val="007B3CF3"/>
    <w:rsid w:val="00817E00"/>
    <w:rsid w:val="008406BD"/>
    <w:rsid w:val="008532DA"/>
    <w:rsid w:val="0086783A"/>
    <w:rsid w:val="0087715E"/>
    <w:rsid w:val="008A16F9"/>
    <w:rsid w:val="008A20C1"/>
    <w:rsid w:val="008B794F"/>
    <w:rsid w:val="008C6D5E"/>
    <w:rsid w:val="008D103C"/>
    <w:rsid w:val="008D29AA"/>
    <w:rsid w:val="008E5B89"/>
    <w:rsid w:val="008F5F0A"/>
    <w:rsid w:val="009063AC"/>
    <w:rsid w:val="009176B7"/>
    <w:rsid w:val="0094288D"/>
    <w:rsid w:val="009652A8"/>
    <w:rsid w:val="00967CB2"/>
    <w:rsid w:val="00980B1D"/>
    <w:rsid w:val="00982628"/>
    <w:rsid w:val="00985B91"/>
    <w:rsid w:val="009A304F"/>
    <w:rsid w:val="009C288B"/>
    <w:rsid w:val="009C4B1B"/>
    <w:rsid w:val="009D31D1"/>
    <w:rsid w:val="009E5983"/>
    <w:rsid w:val="00A04DAC"/>
    <w:rsid w:val="00A119CD"/>
    <w:rsid w:val="00A244DE"/>
    <w:rsid w:val="00A3643F"/>
    <w:rsid w:val="00A43087"/>
    <w:rsid w:val="00A5507F"/>
    <w:rsid w:val="00A81C6B"/>
    <w:rsid w:val="00A83575"/>
    <w:rsid w:val="00A962E6"/>
    <w:rsid w:val="00AB3157"/>
    <w:rsid w:val="00AB3FF3"/>
    <w:rsid w:val="00AC73B7"/>
    <w:rsid w:val="00AE0FD8"/>
    <w:rsid w:val="00AE14B2"/>
    <w:rsid w:val="00AE4B0E"/>
    <w:rsid w:val="00B029BA"/>
    <w:rsid w:val="00B12185"/>
    <w:rsid w:val="00B4017A"/>
    <w:rsid w:val="00B429AE"/>
    <w:rsid w:val="00B472FC"/>
    <w:rsid w:val="00BD0D2E"/>
    <w:rsid w:val="00BD20D1"/>
    <w:rsid w:val="00BE3E8B"/>
    <w:rsid w:val="00C02652"/>
    <w:rsid w:val="00C208F1"/>
    <w:rsid w:val="00C459FB"/>
    <w:rsid w:val="00C53281"/>
    <w:rsid w:val="00C536FD"/>
    <w:rsid w:val="00C7050D"/>
    <w:rsid w:val="00C74376"/>
    <w:rsid w:val="00CB153A"/>
    <w:rsid w:val="00CB3029"/>
    <w:rsid w:val="00CB7B47"/>
    <w:rsid w:val="00CC1248"/>
    <w:rsid w:val="00CC294D"/>
    <w:rsid w:val="00CD6265"/>
    <w:rsid w:val="00CE2DE0"/>
    <w:rsid w:val="00D2610C"/>
    <w:rsid w:val="00D262F3"/>
    <w:rsid w:val="00D43053"/>
    <w:rsid w:val="00D53CDC"/>
    <w:rsid w:val="00D54AF2"/>
    <w:rsid w:val="00D83EA5"/>
    <w:rsid w:val="00D9455F"/>
    <w:rsid w:val="00D94FB4"/>
    <w:rsid w:val="00DA78F1"/>
    <w:rsid w:val="00DF330A"/>
    <w:rsid w:val="00DF506C"/>
    <w:rsid w:val="00E147FB"/>
    <w:rsid w:val="00E14AFC"/>
    <w:rsid w:val="00E27CFC"/>
    <w:rsid w:val="00E343C4"/>
    <w:rsid w:val="00E47B1D"/>
    <w:rsid w:val="00E7147E"/>
    <w:rsid w:val="00E804A2"/>
    <w:rsid w:val="00E942E2"/>
    <w:rsid w:val="00ED1EFF"/>
    <w:rsid w:val="00ED4860"/>
    <w:rsid w:val="00EE4241"/>
    <w:rsid w:val="00EE7ADD"/>
    <w:rsid w:val="00F13205"/>
    <w:rsid w:val="00F211A1"/>
    <w:rsid w:val="00F274BD"/>
    <w:rsid w:val="00F31633"/>
    <w:rsid w:val="00F349CA"/>
    <w:rsid w:val="00F75DC1"/>
    <w:rsid w:val="00F766D1"/>
    <w:rsid w:val="00F76C0B"/>
    <w:rsid w:val="00FB57DD"/>
    <w:rsid w:val="00FC1688"/>
    <w:rsid w:val="00FC36CA"/>
    <w:rsid w:val="00FE39C8"/>
    <w:rsid w:val="00FF2F07"/>
    <w:rsid w:val="00FF4E12"/>
    <w:rsid w:val="00FF696C"/>
    <w:rsid w:val="00FF70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037"/>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196966"/>
    <w:pPr>
      <w:keepNext/>
      <w:jc w:val="center"/>
      <w:outlineLvl w:val="0"/>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qFormat/>
    <w:rsid w:val="00551037"/>
    <w:pPr>
      <w:spacing w:after="0" w:line="240" w:lineRule="auto"/>
      <w:jc w:val="center"/>
    </w:pPr>
    <w:rPr>
      <w:rFonts w:ascii="Times New Roman" w:eastAsia="Times New Roman" w:hAnsi="Times New Roman" w:cs="Times New Roman"/>
      <w:b/>
      <w:sz w:val="28"/>
      <w:szCs w:val="20"/>
    </w:rPr>
  </w:style>
  <w:style w:type="character" w:customStyle="1" w:styleId="a4">
    <w:name w:val="Заголовок Знак"/>
    <w:locked/>
    <w:rsid w:val="00551037"/>
    <w:rPr>
      <w:rFonts w:cs="Times New Roman"/>
      <w:b/>
      <w:sz w:val="28"/>
    </w:rPr>
  </w:style>
  <w:style w:type="paragraph" w:styleId="a5">
    <w:name w:val="Title"/>
    <w:basedOn w:val="a"/>
    <w:next w:val="a"/>
    <w:link w:val="a6"/>
    <w:qFormat/>
    <w:rsid w:val="0055103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551037"/>
    <w:rPr>
      <w:rFonts w:asciiTheme="majorHAnsi" w:eastAsiaTheme="majorEastAsia" w:hAnsiTheme="majorHAnsi" w:cstheme="majorBidi"/>
      <w:color w:val="17365D" w:themeColor="text2" w:themeShade="BF"/>
      <w:spacing w:val="5"/>
      <w:kern w:val="28"/>
      <w:sz w:val="52"/>
      <w:szCs w:val="52"/>
      <w:lang w:eastAsia="ru-RU"/>
    </w:rPr>
  </w:style>
  <w:style w:type="paragraph" w:styleId="a7">
    <w:name w:val="List Paragraph"/>
    <w:basedOn w:val="a"/>
    <w:uiPriority w:val="34"/>
    <w:qFormat/>
    <w:rsid w:val="00CB3029"/>
    <w:pPr>
      <w:ind w:left="720"/>
      <w:contextualSpacing/>
    </w:pPr>
  </w:style>
  <w:style w:type="paragraph" w:styleId="a8">
    <w:name w:val="Body Text"/>
    <w:basedOn w:val="a"/>
    <w:link w:val="a9"/>
    <w:rsid w:val="001177B8"/>
    <w:pPr>
      <w:spacing w:after="120"/>
    </w:pPr>
  </w:style>
  <w:style w:type="character" w:customStyle="1" w:styleId="a9">
    <w:name w:val="Основной текст Знак"/>
    <w:basedOn w:val="a0"/>
    <w:link w:val="a8"/>
    <w:rsid w:val="001177B8"/>
    <w:rPr>
      <w:rFonts w:ascii="Times New Roman" w:eastAsia="Times New Roman" w:hAnsi="Times New Roman" w:cs="Times New Roman"/>
      <w:sz w:val="28"/>
      <w:szCs w:val="24"/>
      <w:lang w:eastAsia="ru-RU"/>
    </w:rPr>
  </w:style>
  <w:style w:type="paragraph" w:styleId="aa">
    <w:name w:val="Body Text Indent"/>
    <w:basedOn w:val="a"/>
    <w:link w:val="ab"/>
    <w:uiPriority w:val="99"/>
    <w:unhideWhenUsed/>
    <w:rsid w:val="001177B8"/>
    <w:pPr>
      <w:spacing w:after="120"/>
      <w:ind w:left="283"/>
    </w:pPr>
  </w:style>
  <w:style w:type="character" w:customStyle="1" w:styleId="ab">
    <w:name w:val="Основной текст с отступом Знак"/>
    <w:basedOn w:val="a0"/>
    <w:link w:val="aa"/>
    <w:uiPriority w:val="99"/>
    <w:rsid w:val="001177B8"/>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196966"/>
    <w:rPr>
      <w:rFonts w:ascii="Times New Roman" w:eastAsia="Times New Roman" w:hAnsi="Times New Roman" w:cs="Times New Roman"/>
      <w:b/>
      <w:sz w:val="24"/>
      <w:szCs w:val="20"/>
      <w:lang w:eastAsia="ru-RU"/>
    </w:rPr>
  </w:style>
  <w:style w:type="paragraph" w:customStyle="1" w:styleId="ConsPlusNonformat">
    <w:name w:val="ConsPlusNonformat"/>
    <w:rsid w:val="001969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140682"/>
    <w:pPr>
      <w:tabs>
        <w:tab w:val="center" w:pos="4677"/>
        <w:tab w:val="right" w:pos="9355"/>
      </w:tabs>
    </w:pPr>
  </w:style>
  <w:style w:type="character" w:customStyle="1" w:styleId="ad">
    <w:name w:val="Верхний колонтитул Знак"/>
    <w:basedOn w:val="a0"/>
    <w:link w:val="ac"/>
    <w:uiPriority w:val="99"/>
    <w:rsid w:val="00140682"/>
    <w:rPr>
      <w:rFonts w:ascii="Times New Roman" w:eastAsia="Times New Roman" w:hAnsi="Times New Roman" w:cs="Times New Roman"/>
      <w:sz w:val="28"/>
      <w:szCs w:val="24"/>
      <w:lang w:eastAsia="ru-RU"/>
    </w:rPr>
  </w:style>
  <w:style w:type="paragraph" w:styleId="ae">
    <w:name w:val="footer"/>
    <w:basedOn w:val="a"/>
    <w:link w:val="af"/>
    <w:uiPriority w:val="99"/>
    <w:semiHidden/>
    <w:unhideWhenUsed/>
    <w:rsid w:val="00140682"/>
    <w:pPr>
      <w:tabs>
        <w:tab w:val="center" w:pos="4677"/>
        <w:tab w:val="right" w:pos="9355"/>
      </w:tabs>
    </w:pPr>
  </w:style>
  <w:style w:type="character" w:customStyle="1" w:styleId="af">
    <w:name w:val="Нижний колонтитул Знак"/>
    <w:basedOn w:val="a0"/>
    <w:link w:val="ae"/>
    <w:uiPriority w:val="99"/>
    <w:semiHidden/>
    <w:rsid w:val="00140682"/>
    <w:rPr>
      <w:rFonts w:ascii="Times New Roman" w:eastAsia="Times New Roman" w:hAnsi="Times New Roman" w:cs="Times New Roman"/>
      <w:sz w:val="28"/>
      <w:szCs w:val="24"/>
      <w:lang w:eastAsia="ru-RU"/>
    </w:rPr>
  </w:style>
  <w:style w:type="paragraph" w:styleId="af0">
    <w:name w:val="Balloon Text"/>
    <w:basedOn w:val="a"/>
    <w:link w:val="af1"/>
    <w:uiPriority w:val="99"/>
    <w:semiHidden/>
    <w:unhideWhenUsed/>
    <w:rsid w:val="00337B93"/>
    <w:rPr>
      <w:rFonts w:ascii="Tahoma" w:hAnsi="Tahoma" w:cs="Tahoma"/>
      <w:sz w:val="16"/>
      <w:szCs w:val="16"/>
    </w:rPr>
  </w:style>
  <w:style w:type="character" w:customStyle="1" w:styleId="af1">
    <w:name w:val="Текст выноски Знак"/>
    <w:basedOn w:val="a0"/>
    <w:link w:val="af0"/>
    <w:uiPriority w:val="99"/>
    <w:semiHidden/>
    <w:rsid w:val="00337B93"/>
    <w:rPr>
      <w:rFonts w:ascii="Tahoma" w:eastAsia="Times New Roman" w:hAnsi="Tahoma" w:cs="Tahoma"/>
      <w:sz w:val="16"/>
      <w:szCs w:val="16"/>
      <w:lang w:eastAsia="ru-RU"/>
    </w:rPr>
  </w:style>
  <w:style w:type="paragraph" w:customStyle="1" w:styleId="11">
    <w:name w:val="Знак1"/>
    <w:basedOn w:val="a"/>
    <w:rsid w:val="000E2524"/>
    <w:pPr>
      <w:spacing w:after="160" w:line="240" w:lineRule="exact"/>
      <w:jc w:val="both"/>
    </w:pPr>
    <w:rPr>
      <w:rFonts w:ascii="Verdana" w:hAnsi="Verdana" w:cs="Arial"/>
      <w:sz w:val="20"/>
      <w:szCs w:val="20"/>
      <w:lang w:val="en-US" w:eastAsia="en-US"/>
    </w:rPr>
  </w:style>
  <w:style w:type="paragraph" w:customStyle="1" w:styleId="ConsPlusNormal">
    <w:name w:val="ConsPlusNormal"/>
    <w:rsid w:val="00FB57DD"/>
    <w:pPr>
      <w:widowControl w:val="0"/>
      <w:autoSpaceDE w:val="0"/>
      <w:autoSpaceDN w:val="0"/>
      <w:spacing w:after="0" w:line="240" w:lineRule="auto"/>
    </w:pPr>
    <w:rPr>
      <w:rFonts w:ascii="Calibri" w:eastAsia="Calibri" w:hAnsi="Calibri" w:cs="Calibri"/>
      <w:szCs w:val="20"/>
      <w:lang w:eastAsia="ru-RU"/>
    </w:rPr>
  </w:style>
  <w:style w:type="paragraph" w:styleId="2">
    <w:name w:val="Body Text 2"/>
    <w:basedOn w:val="a"/>
    <w:link w:val="20"/>
    <w:uiPriority w:val="99"/>
    <w:semiHidden/>
    <w:unhideWhenUsed/>
    <w:rsid w:val="009176B7"/>
    <w:pPr>
      <w:spacing w:after="120" w:line="480" w:lineRule="auto"/>
    </w:pPr>
  </w:style>
  <w:style w:type="character" w:customStyle="1" w:styleId="20">
    <w:name w:val="Основной текст 2 Знак"/>
    <w:basedOn w:val="a0"/>
    <w:link w:val="2"/>
    <w:uiPriority w:val="99"/>
    <w:semiHidden/>
    <w:rsid w:val="009176B7"/>
    <w:rPr>
      <w:rFonts w:ascii="Times New Roman" w:eastAsia="Times New Roman" w:hAnsi="Times New Roman" w:cs="Times New Roman"/>
      <w:sz w:val="28"/>
      <w:szCs w:val="24"/>
      <w:lang w:eastAsia="ru-RU"/>
    </w:rPr>
  </w:style>
  <w:style w:type="table" w:styleId="af2">
    <w:name w:val="Table Grid"/>
    <w:basedOn w:val="a1"/>
    <w:uiPriority w:val="59"/>
    <w:rsid w:val="00A430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4B1E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4B1E30"/>
    <w:pPr>
      <w:spacing w:before="240" w:after="60"/>
      <w:jc w:val="center"/>
      <w:outlineLvl w:val="0"/>
    </w:pPr>
    <w:rPr>
      <w:rFonts w:eastAsia="Calibri" w:cs="Arial"/>
      <w:b/>
      <w:bCs/>
      <w:kern w:val="28"/>
      <w:sz w:val="32"/>
      <w:szCs w:val="32"/>
    </w:rPr>
  </w:style>
  <w:style w:type="paragraph" w:styleId="af3">
    <w:name w:val="No Spacing"/>
    <w:uiPriority w:val="1"/>
    <w:qFormat/>
    <w:rsid w:val="000B4A59"/>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413360119">
      <w:bodyDiv w:val="1"/>
      <w:marLeft w:val="0"/>
      <w:marRight w:val="0"/>
      <w:marTop w:val="0"/>
      <w:marBottom w:val="0"/>
      <w:divBdr>
        <w:top w:val="none" w:sz="0" w:space="0" w:color="auto"/>
        <w:left w:val="none" w:sz="0" w:space="0" w:color="auto"/>
        <w:bottom w:val="none" w:sz="0" w:space="0" w:color="auto"/>
        <w:right w:val="none" w:sz="0" w:space="0" w:color="auto"/>
      </w:divBdr>
    </w:div>
    <w:div w:id="420831594">
      <w:bodyDiv w:val="1"/>
      <w:marLeft w:val="0"/>
      <w:marRight w:val="0"/>
      <w:marTop w:val="0"/>
      <w:marBottom w:val="0"/>
      <w:divBdr>
        <w:top w:val="none" w:sz="0" w:space="0" w:color="auto"/>
        <w:left w:val="none" w:sz="0" w:space="0" w:color="auto"/>
        <w:bottom w:val="none" w:sz="0" w:space="0" w:color="auto"/>
        <w:right w:val="none" w:sz="0" w:space="0" w:color="auto"/>
      </w:divBdr>
    </w:div>
    <w:div w:id="13002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18</Pages>
  <Words>6122</Words>
  <Characters>34902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40943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РайАдм - Спиридонова Елена Андреевна</cp:lastModifiedBy>
  <cp:revision>62</cp:revision>
  <cp:lastPrinted>2023-03-06T05:44:00Z</cp:lastPrinted>
  <dcterms:created xsi:type="dcterms:W3CDTF">2019-02-27T08:21:00Z</dcterms:created>
  <dcterms:modified xsi:type="dcterms:W3CDTF">2023-06-27T13:25:00Z</dcterms:modified>
</cp:coreProperties>
</file>