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3E3" w:rsidRPr="008E13E3" w:rsidRDefault="007735B7" w:rsidP="007735B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КОНТРОЛЬНО-СЧЕТНА</w:t>
      </w:r>
      <w:r w:rsidR="00813680">
        <w:rPr>
          <w:rFonts w:ascii="Times New Roman" w:hAnsi="Times New Roman" w:cs="Times New Roman"/>
          <w:sz w:val="28"/>
          <w:szCs w:val="28"/>
        </w:rPr>
        <w:t xml:space="preserve"> КОМИССИЯ</w:t>
      </w:r>
    </w:p>
    <w:p w:rsidR="008E13E3" w:rsidRPr="008E13E3" w:rsidRDefault="008E13E3" w:rsidP="008E13E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8E13E3">
        <w:rPr>
          <w:rFonts w:ascii="Times New Roman" w:hAnsi="Times New Roman"/>
          <w:b/>
          <w:bCs/>
          <w:sz w:val="28"/>
          <w:szCs w:val="28"/>
          <w:lang w:eastAsia="ru-RU"/>
        </w:rPr>
        <w:t xml:space="preserve">ШЕНКУРСКОГО МУНИЦИПАЛЬНОГО </w:t>
      </w:r>
      <w:r w:rsidR="007735B7">
        <w:rPr>
          <w:rFonts w:ascii="Times New Roman" w:hAnsi="Times New Roman"/>
          <w:b/>
          <w:bCs/>
          <w:sz w:val="28"/>
          <w:szCs w:val="28"/>
          <w:lang w:eastAsia="ru-RU"/>
        </w:rPr>
        <w:t>ОКРУГА</w:t>
      </w:r>
    </w:p>
    <w:p w:rsidR="008E13E3" w:rsidRPr="008E13E3" w:rsidRDefault="008E13E3" w:rsidP="008E13E3">
      <w:pPr>
        <w:jc w:val="center"/>
        <w:outlineLvl w:val="0"/>
        <w:rPr>
          <w:rFonts w:ascii="Times New Roman" w:eastAsia="Calibri" w:hAnsi="Times New Roman"/>
          <w:b/>
          <w:bCs/>
          <w:kern w:val="28"/>
          <w:sz w:val="32"/>
          <w:szCs w:val="32"/>
          <w:lang w:eastAsia="ru-RU"/>
        </w:rPr>
      </w:pPr>
      <w:r w:rsidRPr="008E13E3">
        <w:rPr>
          <w:rFonts w:ascii="Times New Roman" w:eastAsia="Calibri" w:hAnsi="Times New Roman"/>
          <w:b/>
          <w:bCs/>
          <w:kern w:val="28"/>
          <w:sz w:val="28"/>
          <w:szCs w:val="28"/>
          <w:lang w:eastAsia="ru-RU"/>
        </w:rPr>
        <w:t>АРХАНГЕЛЬСКОЙ ОБЛАСТИ</w:t>
      </w:r>
    </w:p>
    <w:p w:rsidR="008E13E3" w:rsidRPr="008E13E3" w:rsidRDefault="008E13E3" w:rsidP="008E13E3">
      <w:pPr>
        <w:suppressAutoHyphens/>
        <w:jc w:val="left"/>
        <w:rPr>
          <w:rFonts w:ascii="Times New Roman" w:hAnsi="Times New Roman"/>
          <w:sz w:val="44"/>
          <w:szCs w:val="44"/>
          <w:lang w:eastAsia="ar-SA"/>
        </w:rPr>
      </w:pPr>
    </w:p>
    <w:p w:rsidR="008E13E3" w:rsidRPr="008E13E3" w:rsidRDefault="00813680" w:rsidP="008E13E3">
      <w:pPr>
        <w:suppressAutoHyphens/>
        <w:jc w:val="center"/>
        <w:rPr>
          <w:rFonts w:ascii="Times New Roman" w:hAnsi="Times New Roman"/>
          <w:b/>
          <w:spacing w:val="60"/>
          <w:sz w:val="36"/>
          <w:szCs w:val="36"/>
          <w:lang w:eastAsia="ar-SA"/>
        </w:rPr>
      </w:pPr>
      <w:r>
        <w:rPr>
          <w:rFonts w:ascii="Times New Roman" w:hAnsi="Times New Roman"/>
          <w:b/>
          <w:spacing w:val="60"/>
          <w:sz w:val="36"/>
          <w:szCs w:val="36"/>
          <w:lang w:eastAsia="ar-SA"/>
        </w:rPr>
        <w:t>РАСПОРЯЖЕНИЕ</w:t>
      </w:r>
      <w:r w:rsidR="008E13E3" w:rsidRPr="008E13E3">
        <w:rPr>
          <w:rFonts w:ascii="Times New Roman" w:hAnsi="Times New Roman"/>
          <w:b/>
          <w:spacing w:val="60"/>
          <w:sz w:val="36"/>
          <w:szCs w:val="36"/>
          <w:lang w:eastAsia="ar-SA"/>
        </w:rPr>
        <w:t xml:space="preserve"> </w:t>
      </w:r>
    </w:p>
    <w:p w:rsidR="00CC280B" w:rsidRPr="00335182" w:rsidRDefault="00CC280B" w:rsidP="0042079D">
      <w:pPr>
        <w:rPr>
          <w:rFonts w:ascii="Times New Roman" w:hAnsi="Times New Roman"/>
          <w:b/>
          <w:spacing w:val="20"/>
          <w:sz w:val="16"/>
          <w:szCs w:val="16"/>
          <w:lang w:eastAsia="ru-RU"/>
        </w:rPr>
      </w:pPr>
    </w:p>
    <w:p w:rsidR="00CC280B" w:rsidRPr="00CC280B" w:rsidRDefault="00CC280B" w:rsidP="00CC280B">
      <w:pPr>
        <w:jc w:val="left"/>
        <w:rPr>
          <w:rFonts w:ascii="Times New Roman" w:hAnsi="Times New Roman"/>
          <w:sz w:val="24"/>
          <w:szCs w:val="28"/>
          <w:lang w:eastAsia="ru-RU"/>
        </w:rPr>
      </w:pPr>
    </w:p>
    <w:p w:rsidR="00CC280B" w:rsidRPr="00CC280B" w:rsidRDefault="00813680" w:rsidP="00CC280B">
      <w:pPr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от « </w:t>
      </w:r>
      <w:r w:rsidR="007735B7">
        <w:rPr>
          <w:rFonts w:ascii="Times New Roman" w:hAnsi="Times New Roman"/>
          <w:sz w:val="28"/>
          <w:szCs w:val="28"/>
          <w:lang w:eastAsia="ru-RU"/>
        </w:rPr>
        <w:t>18</w:t>
      </w:r>
      <w:r w:rsidR="008C5E4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2079D">
        <w:rPr>
          <w:rFonts w:ascii="Times New Roman" w:hAnsi="Times New Roman"/>
          <w:sz w:val="28"/>
          <w:szCs w:val="28"/>
          <w:lang w:eastAsia="ru-RU"/>
        </w:rPr>
        <w:t xml:space="preserve">»  </w:t>
      </w:r>
      <w:r w:rsidR="007735B7">
        <w:rPr>
          <w:rFonts w:ascii="Times New Roman" w:hAnsi="Times New Roman"/>
          <w:sz w:val="28"/>
          <w:szCs w:val="28"/>
          <w:lang w:eastAsia="ru-RU"/>
        </w:rPr>
        <w:t>января</w:t>
      </w:r>
      <w:r w:rsidR="0042079D">
        <w:rPr>
          <w:rFonts w:ascii="Times New Roman" w:hAnsi="Times New Roman"/>
          <w:sz w:val="28"/>
          <w:szCs w:val="28"/>
          <w:lang w:eastAsia="ru-RU"/>
        </w:rPr>
        <w:t xml:space="preserve"> 202</w:t>
      </w:r>
      <w:r w:rsidR="007735B7">
        <w:rPr>
          <w:rFonts w:ascii="Times New Roman" w:hAnsi="Times New Roman"/>
          <w:sz w:val="28"/>
          <w:szCs w:val="28"/>
          <w:lang w:eastAsia="ru-RU"/>
        </w:rPr>
        <w:t>3</w:t>
      </w:r>
      <w:r w:rsidR="008C5E40">
        <w:rPr>
          <w:rFonts w:ascii="Times New Roman" w:hAnsi="Times New Roman"/>
          <w:sz w:val="28"/>
          <w:szCs w:val="28"/>
          <w:lang w:eastAsia="ru-RU"/>
        </w:rPr>
        <w:t xml:space="preserve"> г.   № </w:t>
      </w:r>
      <w:r w:rsidR="007735B7">
        <w:rPr>
          <w:rFonts w:ascii="Times New Roman" w:hAnsi="Times New Roman"/>
          <w:sz w:val="28"/>
          <w:szCs w:val="28"/>
          <w:lang w:eastAsia="ru-RU"/>
        </w:rPr>
        <w:t>9</w:t>
      </w:r>
    </w:p>
    <w:p w:rsidR="00CC280B" w:rsidRPr="00CC280B" w:rsidRDefault="00CC280B" w:rsidP="00CC280B">
      <w:pPr>
        <w:jc w:val="left"/>
        <w:rPr>
          <w:rFonts w:ascii="Times New Roman" w:hAnsi="Times New Roman"/>
          <w:sz w:val="24"/>
          <w:szCs w:val="24"/>
          <w:lang w:eastAsia="ru-RU"/>
        </w:rPr>
      </w:pPr>
      <w:r w:rsidRPr="00CC280B">
        <w:rPr>
          <w:rFonts w:ascii="Times New Roman" w:hAnsi="Times New Roman"/>
          <w:sz w:val="24"/>
          <w:szCs w:val="28"/>
          <w:lang w:eastAsia="ru-RU"/>
        </w:rPr>
        <w:t xml:space="preserve">  </w:t>
      </w:r>
    </w:p>
    <w:p w:rsidR="00CC280B" w:rsidRPr="00CC280B" w:rsidRDefault="00CC280B" w:rsidP="00CC280B">
      <w:pPr>
        <w:jc w:val="center"/>
        <w:rPr>
          <w:rFonts w:ascii="Times New Roman" w:hAnsi="Times New Roman"/>
          <w:sz w:val="20"/>
          <w:szCs w:val="20"/>
          <w:lang w:eastAsia="ru-RU"/>
        </w:rPr>
      </w:pPr>
      <w:r w:rsidRPr="00CC280B">
        <w:rPr>
          <w:rFonts w:ascii="Times New Roman" w:hAnsi="Times New Roman"/>
          <w:sz w:val="20"/>
          <w:szCs w:val="24"/>
          <w:lang w:eastAsia="ru-RU"/>
        </w:rPr>
        <w:t>г. Шенкурск</w:t>
      </w:r>
    </w:p>
    <w:p w:rsidR="00CC280B" w:rsidRPr="00335182" w:rsidRDefault="00CC280B" w:rsidP="00CC280B">
      <w:pPr>
        <w:rPr>
          <w:rFonts w:ascii="Times New Roman" w:hAnsi="Times New Roman"/>
          <w:sz w:val="16"/>
          <w:szCs w:val="16"/>
          <w:lang w:eastAsia="ru-RU"/>
        </w:rPr>
      </w:pPr>
    </w:p>
    <w:p w:rsidR="00E66086" w:rsidRDefault="00E66086" w:rsidP="00CC280B">
      <w:pPr>
        <w:pStyle w:val="a6"/>
        <w:rPr>
          <w:rFonts w:ascii="Times New Roman" w:hAnsi="Times New Roman"/>
          <w:sz w:val="24"/>
          <w:szCs w:val="24"/>
        </w:rPr>
      </w:pPr>
    </w:p>
    <w:p w:rsidR="00EB1CE6" w:rsidRPr="00813680" w:rsidRDefault="00EB1CE6" w:rsidP="00EB1CE6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13680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Положения о порядке размещения сведений </w:t>
      </w:r>
    </w:p>
    <w:p w:rsidR="00EB1CE6" w:rsidRPr="00813680" w:rsidRDefault="00EB1CE6" w:rsidP="00EB1CE6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13680">
        <w:rPr>
          <w:rFonts w:ascii="Times New Roman" w:hAnsi="Times New Roman" w:cs="Times New Roman"/>
          <w:b w:val="0"/>
          <w:sz w:val="28"/>
          <w:szCs w:val="28"/>
        </w:rPr>
        <w:t xml:space="preserve">о доходах, расходах, об имуществе и обязательствах имущественного </w:t>
      </w:r>
    </w:p>
    <w:p w:rsidR="00EB1CE6" w:rsidRPr="00813680" w:rsidRDefault="00EB1CE6" w:rsidP="00EB1CE6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13680">
        <w:rPr>
          <w:rFonts w:ascii="Times New Roman" w:hAnsi="Times New Roman" w:cs="Times New Roman"/>
          <w:b w:val="0"/>
          <w:sz w:val="28"/>
          <w:szCs w:val="28"/>
        </w:rPr>
        <w:t xml:space="preserve">характера лиц, замещающих муниципальные должности на постоянной </w:t>
      </w:r>
    </w:p>
    <w:p w:rsidR="00EB1CE6" w:rsidRPr="00813680" w:rsidRDefault="00EB1CE6" w:rsidP="00CC280B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13680">
        <w:rPr>
          <w:rFonts w:ascii="Times New Roman" w:hAnsi="Times New Roman" w:cs="Times New Roman"/>
          <w:b w:val="0"/>
          <w:sz w:val="28"/>
          <w:szCs w:val="28"/>
        </w:rPr>
        <w:t>основе, муниципальных слу</w:t>
      </w:r>
      <w:r w:rsidR="00CC280B" w:rsidRPr="00813680">
        <w:rPr>
          <w:rFonts w:ascii="Times New Roman" w:hAnsi="Times New Roman" w:cs="Times New Roman"/>
          <w:b w:val="0"/>
          <w:sz w:val="28"/>
          <w:szCs w:val="28"/>
        </w:rPr>
        <w:t xml:space="preserve">жащих  </w:t>
      </w:r>
      <w:r w:rsidR="007735B7">
        <w:rPr>
          <w:rFonts w:ascii="Times New Roman" w:hAnsi="Times New Roman" w:cs="Times New Roman"/>
          <w:b w:val="0"/>
          <w:sz w:val="28"/>
          <w:szCs w:val="28"/>
        </w:rPr>
        <w:t>контрольно-счетной</w:t>
      </w:r>
      <w:r w:rsidR="00813680" w:rsidRPr="00813680">
        <w:rPr>
          <w:rFonts w:ascii="Times New Roman" w:hAnsi="Times New Roman" w:cs="Times New Roman"/>
          <w:b w:val="0"/>
          <w:sz w:val="28"/>
          <w:szCs w:val="28"/>
        </w:rPr>
        <w:t xml:space="preserve"> комиссии </w:t>
      </w:r>
      <w:r w:rsidR="00CC280B" w:rsidRPr="00813680">
        <w:rPr>
          <w:rFonts w:ascii="Times New Roman" w:hAnsi="Times New Roman" w:cs="Times New Roman"/>
          <w:b w:val="0"/>
          <w:sz w:val="28"/>
          <w:szCs w:val="28"/>
        </w:rPr>
        <w:t xml:space="preserve">Шенкурского муниципального </w:t>
      </w:r>
      <w:r w:rsidR="007735B7">
        <w:rPr>
          <w:rFonts w:ascii="Times New Roman" w:hAnsi="Times New Roman" w:cs="Times New Roman"/>
          <w:b w:val="0"/>
          <w:sz w:val="28"/>
          <w:szCs w:val="28"/>
        </w:rPr>
        <w:t>округа</w:t>
      </w:r>
      <w:r w:rsidR="00CC280B" w:rsidRPr="00813680">
        <w:rPr>
          <w:rFonts w:ascii="Times New Roman" w:hAnsi="Times New Roman" w:cs="Times New Roman"/>
          <w:b w:val="0"/>
          <w:sz w:val="28"/>
          <w:szCs w:val="28"/>
        </w:rPr>
        <w:t xml:space="preserve"> Архангельской области </w:t>
      </w:r>
      <w:r w:rsidRPr="00813680">
        <w:rPr>
          <w:rFonts w:ascii="Times New Roman" w:hAnsi="Times New Roman" w:cs="Times New Roman"/>
          <w:b w:val="0"/>
          <w:sz w:val="28"/>
          <w:szCs w:val="28"/>
        </w:rPr>
        <w:t xml:space="preserve"> и членов их семей на официальном сайте админист</w:t>
      </w:r>
      <w:r w:rsidR="00CC280B" w:rsidRPr="00813680">
        <w:rPr>
          <w:rFonts w:ascii="Times New Roman" w:hAnsi="Times New Roman" w:cs="Times New Roman"/>
          <w:b w:val="0"/>
          <w:sz w:val="28"/>
          <w:szCs w:val="28"/>
        </w:rPr>
        <w:t xml:space="preserve">рации  Шенкурского муниципального </w:t>
      </w:r>
      <w:r w:rsidR="007735B7">
        <w:rPr>
          <w:rFonts w:ascii="Times New Roman" w:hAnsi="Times New Roman" w:cs="Times New Roman"/>
          <w:b w:val="0"/>
          <w:sz w:val="28"/>
          <w:szCs w:val="28"/>
        </w:rPr>
        <w:t>округа</w:t>
      </w:r>
      <w:r w:rsidR="00CC280B" w:rsidRPr="00813680">
        <w:rPr>
          <w:rFonts w:ascii="Times New Roman" w:hAnsi="Times New Roman" w:cs="Times New Roman"/>
          <w:b w:val="0"/>
          <w:sz w:val="28"/>
          <w:szCs w:val="28"/>
        </w:rPr>
        <w:t xml:space="preserve"> Архангельской области</w:t>
      </w:r>
      <w:r w:rsidRPr="00813680">
        <w:rPr>
          <w:rFonts w:ascii="Times New Roman" w:hAnsi="Times New Roman" w:cs="Times New Roman"/>
          <w:b w:val="0"/>
          <w:sz w:val="28"/>
          <w:szCs w:val="28"/>
        </w:rPr>
        <w:t xml:space="preserve"> и предоставления этих сведений средствам массовой информации для опубликования</w:t>
      </w:r>
    </w:p>
    <w:p w:rsidR="00E66086" w:rsidRPr="00335182" w:rsidRDefault="00E66086" w:rsidP="00E66086">
      <w:pPr>
        <w:pStyle w:val="a7"/>
        <w:spacing w:before="0" w:beforeAutospacing="0" w:after="0" w:afterAutospacing="0"/>
        <w:jc w:val="center"/>
        <w:rPr>
          <w:b/>
          <w:sz w:val="27"/>
          <w:szCs w:val="27"/>
        </w:rPr>
      </w:pPr>
      <w:r w:rsidRPr="00335182">
        <w:rPr>
          <w:color w:val="FF0000"/>
          <w:sz w:val="27"/>
          <w:szCs w:val="27"/>
        </w:rPr>
        <w:t xml:space="preserve">    </w:t>
      </w:r>
    </w:p>
    <w:p w:rsidR="00EB1CE6" w:rsidRPr="00335182" w:rsidRDefault="00EB1CE6" w:rsidP="00CC280B">
      <w:pPr>
        <w:pStyle w:val="ConsPlusTitle"/>
        <w:widowControl/>
        <w:rPr>
          <w:rFonts w:ascii="Times New Roman" w:hAnsi="Times New Roman" w:cs="Times New Roman"/>
          <w:sz w:val="27"/>
          <w:szCs w:val="27"/>
        </w:rPr>
      </w:pPr>
    </w:p>
    <w:p w:rsidR="00EB1CE6" w:rsidRPr="007735B7" w:rsidRDefault="007E014C" w:rsidP="007E014C">
      <w:pPr>
        <w:pStyle w:val="ConsPlusTitle"/>
        <w:widowControl/>
        <w:ind w:firstLine="708"/>
        <w:jc w:val="both"/>
        <w:outlineLvl w:val="0"/>
        <w:rPr>
          <w:rFonts w:ascii="Times New Roman" w:hAnsi="Times New Roman"/>
          <w:b w:val="0"/>
          <w:sz w:val="28"/>
          <w:szCs w:val="28"/>
        </w:rPr>
      </w:pPr>
      <w:r w:rsidRPr="007735B7">
        <w:rPr>
          <w:rFonts w:ascii="Times New Roman" w:hAnsi="Times New Roman" w:cs="Times New Roman"/>
          <w:b w:val="0"/>
          <w:sz w:val="28"/>
          <w:szCs w:val="28"/>
        </w:rPr>
        <w:t>В</w:t>
      </w:r>
      <w:r w:rsidR="00EB1CE6" w:rsidRPr="007735B7">
        <w:rPr>
          <w:rFonts w:ascii="Times New Roman" w:hAnsi="Times New Roman" w:cs="Times New Roman"/>
          <w:b w:val="0"/>
          <w:sz w:val="28"/>
          <w:szCs w:val="28"/>
        </w:rPr>
        <w:t xml:space="preserve"> соответствии с частью 6 статьи 8 Федерального закона от 25 декабря 2008 года </w:t>
      </w:r>
      <w:r w:rsidRPr="007735B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B1CE6" w:rsidRPr="007735B7">
        <w:rPr>
          <w:rFonts w:ascii="Times New Roman" w:hAnsi="Times New Roman" w:cs="Times New Roman"/>
          <w:b w:val="0"/>
          <w:sz w:val="28"/>
          <w:szCs w:val="28"/>
        </w:rPr>
        <w:t xml:space="preserve">№ 273-ФЗ «О противодействии коррупции», </w:t>
      </w:r>
      <w:r w:rsidR="00EB1CE6" w:rsidRPr="007735B7">
        <w:rPr>
          <w:rFonts w:ascii="Times New Roman" w:hAnsi="Times New Roman"/>
          <w:b w:val="0"/>
          <w:sz w:val="28"/>
          <w:szCs w:val="28"/>
        </w:rPr>
        <w:t xml:space="preserve">частью 4 статьи 8 Федерального закона от 03 декабря 2012 года № 230-ФЗ «О контроле </w:t>
      </w:r>
      <w:r w:rsidR="00CC280B" w:rsidRPr="007735B7">
        <w:rPr>
          <w:rFonts w:ascii="Times New Roman" w:hAnsi="Times New Roman"/>
          <w:b w:val="0"/>
          <w:sz w:val="28"/>
          <w:szCs w:val="28"/>
        </w:rPr>
        <w:t xml:space="preserve"> </w:t>
      </w:r>
      <w:r w:rsidR="00EB1CE6" w:rsidRPr="007735B7">
        <w:rPr>
          <w:rFonts w:ascii="Times New Roman" w:hAnsi="Times New Roman"/>
          <w:b w:val="0"/>
          <w:sz w:val="28"/>
          <w:szCs w:val="28"/>
        </w:rPr>
        <w:t>за соответствием расходов лиц, замещающих государственные должности, и иных лиц их доходам»</w:t>
      </w:r>
      <w:r w:rsidR="00047D77" w:rsidRPr="007735B7">
        <w:rPr>
          <w:rFonts w:ascii="Times New Roman" w:hAnsi="Times New Roman"/>
          <w:b w:val="0"/>
          <w:sz w:val="28"/>
          <w:szCs w:val="28"/>
        </w:rPr>
        <w:t xml:space="preserve">, </w:t>
      </w:r>
      <w:r w:rsidRPr="007735B7">
        <w:rPr>
          <w:rFonts w:ascii="Times New Roman" w:hAnsi="Times New Roman"/>
          <w:b w:val="0"/>
          <w:sz w:val="28"/>
          <w:szCs w:val="28"/>
        </w:rPr>
        <w:t xml:space="preserve"> пунктом 8 Указа Президента Российской Федерации от 08 июля 2013 года № 613 «О вопросах противодействия коррупции», </w:t>
      </w:r>
      <w:r w:rsidR="00047D77" w:rsidRPr="007735B7">
        <w:rPr>
          <w:rFonts w:ascii="Times New Roman" w:hAnsi="Times New Roman"/>
          <w:b w:val="0"/>
          <w:sz w:val="28"/>
          <w:szCs w:val="28"/>
        </w:rPr>
        <w:t>областным законом от 26 ноября 2008 года № 626-31-ОЗ «О противодействии коррупции в Архангельской области»</w:t>
      </w:r>
      <w:r w:rsidR="00EB1CE6" w:rsidRPr="007735B7">
        <w:rPr>
          <w:rFonts w:ascii="Times New Roman" w:hAnsi="Times New Roman"/>
          <w:b w:val="0"/>
          <w:sz w:val="28"/>
          <w:szCs w:val="28"/>
        </w:rPr>
        <w:t>:</w:t>
      </w:r>
    </w:p>
    <w:p w:rsidR="00EB1CE6" w:rsidRPr="007735B7" w:rsidRDefault="00EB1CE6" w:rsidP="007735B7">
      <w:pPr>
        <w:pStyle w:val="ConsPlusTitle"/>
        <w:widowControl/>
        <w:numPr>
          <w:ilvl w:val="0"/>
          <w:numId w:val="1"/>
        </w:numPr>
        <w:ind w:left="0" w:firstLine="708"/>
        <w:jc w:val="both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7735B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Утвердить </w:t>
      </w:r>
      <w:r w:rsidR="00047D77" w:rsidRPr="007735B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335182" w:rsidRPr="007735B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7735B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прилагаемое </w:t>
      </w:r>
      <w:r w:rsidR="00335182" w:rsidRPr="007735B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047D77" w:rsidRPr="007735B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7735B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Положение </w:t>
      </w:r>
      <w:r w:rsidR="00047D77" w:rsidRPr="007735B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335182" w:rsidRPr="007735B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7735B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 </w:t>
      </w:r>
      <w:r w:rsidR="00335182" w:rsidRPr="007735B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047D77" w:rsidRPr="007735B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7735B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порядке </w:t>
      </w:r>
      <w:r w:rsidR="00047D77" w:rsidRPr="007735B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7735B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размещения </w:t>
      </w:r>
      <w:r w:rsidR="00047D77" w:rsidRPr="007735B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7735B7">
        <w:rPr>
          <w:rFonts w:ascii="Times New Roman" w:hAnsi="Times New Roman" w:cs="Times New Roman"/>
          <w:b w:val="0"/>
          <w:bCs w:val="0"/>
          <w:sz w:val="28"/>
          <w:szCs w:val="28"/>
        </w:rPr>
        <w:t>сведений о доходах, расходах, об имуществе и обязательствах имущественного характера лиц, замещающих муниципальные должности на постоянной основе, муниципальных служа</w:t>
      </w:r>
      <w:r w:rsidR="00CC280B" w:rsidRPr="007735B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щих </w:t>
      </w:r>
      <w:r w:rsidR="007735B7" w:rsidRPr="007735B7">
        <w:rPr>
          <w:rFonts w:ascii="Times New Roman" w:hAnsi="Times New Roman" w:cs="Times New Roman"/>
          <w:b w:val="0"/>
          <w:bCs w:val="0"/>
          <w:sz w:val="28"/>
          <w:szCs w:val="28"/>
        </w:rPr>
        <w:t>контрольно-счетной</w:t>
      </w:r>
      <w:r w:rsidR="00813680" w:rsidRPr="007735B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комиссии </w:t>
      </w:r>
      <w:r w:rsidR="00CC280B" w:rsidRPr="007735B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Шенкурского муниципального </w:t>
      </w:r>
      <w:r w:rsidR="007735B7" w:rsidRPr="007735B7">
        <w:rPr>
          <w:rFonts w:ascii="Times New Roman" w:hAnsi="Times New Roman" w:cs="Times New Roman"/>
          <w:b w:val="0"/>
          <w:bCs w:val="0"/>
          <w:sz w:val="28"/>
          <w:szCs w:val="28"/>
        </w:rPr>
        <w:t>округа</w:t>
      </w:r>
      <w:r w:rsidR="00464C3C" w:rsidRPr="007735B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Архангельской области </w:t>
      </w:r>
      <w:r w:rsidRPr="007735B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и членов их семей на официальном сайте администрац</w:t>
      </w:r>
      <w:r w:rsidR="00CC280B" w:rsidRPr="007735B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ии Шенкурского муниципального </w:t>
      </w:r>
      <w:r w:rsidR="007735B7" w:rsidRPr="007735B7">
        <w:rPr>
          <w:rFonts w:ascii="Times New Roman" w:hAnsi="Times New Roman" w:cs="Times New Roman"/>
          <w:b w:val="0"/>
          <w:bCs w:val="0"/>
          <w:sz w:val="28"/>
          <w:szCs w:val="28"/>
        </w:rPr>
        <w:t>округа</w:t>
      </w:r>
      <w:r w:rsidR="00464C3C" w:rsidRPr="007735B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Архангельской области</w:t>
      </w:r>
      <w:r w:rsidR="00CC280B" w:rsidRPr="007735B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7735B7">
        <w:rPr>
          <w:rFonts w:ascii="Times New Roman" w:hAnsi="Times New Roman" w:cs="Times New Roman"/>
          <w:b w:val="0"/>
          <w:bCs w:val="0"/>
          <w:sz w:val="28"/>
          <w:szCs w:val="28"/>
        </w:rPr>
        <w:t>и предоставления этих сведений средствам массовой информации для опубликования.</w:t>
      </w:r>
    </w:p>
    <w:p w:rsidR="007735B7" w:rsidRPr="007735B7" w:rsidRDefault="007735B7" w:rsidP="007735B7">
      <w:pPr>
        <w:ind w:firstLine="540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2</w:t>
      </w:r>
      <w:r w:rsidRPr="007735B7">
        <w:rPr>
          <w:rFonts w:ascii="Times New Roman" w:hAnsi="Times New Roman"/>
          <w:sz w:val="28"/>
          <w:szCs w:val="28"/>
        </w:rPr>
        <w:t xml:space="preserve">. Разместить </w:t>
      </w:r>
      <w:r>
        <w:rPr>
          <w:rFonts w:ascii="Times New Roman" w:hAnsi="Times New Roman"/>
          <w:sz w:val="28"/>
          <w:szCs w:val="28"/>
        </w:rPr>
        <w:t>распоряжение</w:t>
      </w:r>
      <w:r w:rsidRPr="007735B7">
        <w:rPr>
          <w:rFonts w:ascii="Times New Roman" w:hAnsi="Times New Roman"/>
          <w:sz w:val="28"/>
          <w:szCs w:val="28"/>
        </w:rPr>
        <w:t xml:space="preserve"> на официальном сайте администрации  Шенкурского  муниципального округа Архангельской области.</w:t>
      </w:r>
    </w:p>
    <w:p w:rsidR="007735B7" w:rsidRPr="007735B7" w:rsidRDefault="007735B7" w:rsidP="007735B7">
      <w:pPr>
        <w:ind w:left="540"/>
        <w:rPr>
          <w:rFonts w:ascii="Times New Roman" w:hAnsi="Times New Roman"/>
          <w:sz w:val="28"/>
          <w:szCs w:val="28"/>
        </w:rPr>
      </w:pPr>
      <w:r w:rsidRPr="007735B7">
        <w:rPr>
          <w:rFonts w:ascii="Times New Roman" w:hAnsi="Times New Roman"/>
          <w:sz w:val="28"/>
          <w:szCs w:val="28"/>
        </w:rPr>
        <w:t xml:space="preserve">3. Настоящее распоряжение вступает в силу с 9 января 2023 года. </w:t>
      </w:r>
    </w:p>
    <w:p w:rsidR="007735B7" w:rsidRPr="007735B7" w:rsidRDefault="007735B7" w:rsidP="007735B7">
      <w:pPr>
        <w:ind w:left="540"/>
        <w:rPr>
          <w:rFonts w:ascii="Times New Roman" w:hAnsi="Times New Roman"/>
          <w:sz w:val="28"/>
          <w:szCs w:val="28"/>
        </w:rPr>
      </w:pPr>
      <w:r w:rsidRPr="007735B7">
        <w:rPr>
          <w:rFonts w:ascii="Times New Roman" w:hAnsi="Times New Roman"/>
          <w:sz w:val="28"/>
          <w:szCs w:val="28"/>
        </w:rPr>
        <w:t>4. Контроль за исполнением настоящего распоряжения оставляю за собой.</w:t>
      </w:r>
    </w:p>
    <w:p w:rsidR="007735B7" w:rsidRPr="007735B7" w:rsidRDefault="007735B7" w:rsidP="00EB1CE6">
      <w:pPr>
        <w:pStyle w:val="ConsPlusTitle"/>
        <w:widowControl/>
        <w:jc w:val="both"/>
        <w:outlineLvl w:val="0"/>
        <w:rPr>
          <w:rFonts w:ascii="Times New Roman" w:hAnsi="Times New Roman" w:cs="Times New Roman"/>
          <w:b w:val="0"/>
          <w:bCs w:val="0"/>
          <w:sz w:val="27"/>
          <w:szCs w:val="27"/>
        </w:rPr>
      </w:pPr>
    </w:p>
    <w:p w:rsidR="00EB1CE6" w:rsidRPr="00335182" w:rsidRDefault="00EB1CE6" w:rsidP="00EB1CE6">
      <w:pPr>
        <w:rPr>
          <w:rFonts w:ascii="Times New Roman" w:hAnsi="Times New Roman"/>
          <w:sz w:val="27"/>
          <w:szCs w:val="27"/>
        </w:rPr>
      </w:pPr>
      <w:r w:rsidRPr="00335182">
        <w:rPr>
          <w:rFonts w:ascii="Times New Roman" w:hAnsi="Times New Roman"/>
          <w:b/>
          <w:bCs/>
          <w:sz w:val="27"/>
          <w:szCs w:val="27"/>
        </w:rPr>
        <w:t xml:space="preserve">    </w:t>
      </w:r>
      <w:r w:rsidR="007E014C" w:rsidRPr="00335182">
        <w:rPr>
          <w:rFonts w:ascii="Times New Roman" w:hAnsi="Times New Roman"/>
          <w:b/>
          <w:bCs/>
          <w:sz w:val="27"/>
          <w:szCs w:val="27"/>
        </w:rPr>
        <w:tab/>
      </w:r>
    </w:p>
    <w:p w:rsidR="00EB1CE6" w:rsidRPr="00335182" w:rsidRDefault="00EB1CE6" w:rsidP="00EB1CE6">
      <w:pPr>
        <w:rPr>
          <w:rFonts w:ascii="Times New Roman" w:hAnsi="Times New Roman"/>
          <w:sz w:val="27"/>
          <w:szCs w:val="27"/>
        </w:rPr>
      </w:pPr>
    </w:p>
    <w:p w:rsidR="00813680" w:rsidRDefault="00813680" w:rsidP="007735B7">
      <w:pPr>
        <w:rPr>
          <w:rFonts w:ascii="Times New Roman" w:hAnsi="Times New Roman"/>
          <w:sz w:val="28"/>
          <w:szCs w:val="28"/>
        </w:rPr>
      </w:pPr>
      <w:r w:rsidRPr="00813680">
        <w:rPr>
          <w:rFonts w:ascii="Times New Roman" w:hAnsi="Times New Roman"/>
          <w:sz w:val="27"/>
          <w:szCs w:val="27"/>
        </w:rPr>
        <w:t xml:space="preserve">Председатель </w:t>
      </w:r>
      <w:r w:rsidR="007735B7">
        <w:rPr>
          <w:rFonts w:ascii="Times New Roman" w:hAnsi="Times New Roman"/>
          <w:sz w:val="27"/>
          <w:szCs w:val="27"/>
        </w:rPr>
        <w:t>контрольно-счетной</w:t>
      </w:r>
      <w:r w:rsidRPr="00813680">
        <w:rPr>
          <w:rFonts w:ascii="Times New Roman" w:hAnsi="Times New Roman"/>
          <w:sz w:val="27"/>
          <w:szCs w:val="27"/>
        </w:rPr>
        <w:t xml:space="preserve"> комиссии      </w:t>
      </w:r>
      <w:r>
        <w:rPr>
          <w:rFonts w:ascii="Times New Roman" w:hAnsi="Times New Roman"/>
          <w:sz w:val="27"/>
          <w:szCs w:val="27"/>
        </w:rPr>
        <w:t xml:space="preserve">           </w:t>
      </w:r>
      <w:r w:rsidRPr="00813680">
        <w:rPr>
          <w:rFonts w:ascii="Times New Roman" w:hAnsi="Times New Roman"/>
          <w:sz w:val="27"/>
          <w:szCs w:val="27"/>
        </w:rPr>
        <w:t xml:space="preserve">                           Н.Л.Лапичева</w:t>
      </w:r>
    </w:p>
    <w:p w:rsidR="007735B7" w:rsidRDefault="007735B7" w:rsidP="000A1A61">
      <w:pPr>
        <w:ind w:left="4680"/>
        <w:jc w:val="right"/>
        <w:rPr>
          <w:rFonts w:ascii="Times New Roman" w:hAnsi="Times New Roman"/>
          <w:sz w:val="28"/>
          <w:szCs w:val="28"/>
        </w:rPr>
      </w:pPr>
    </w:p>
    <w:p w:rsidR="00EB1CE6" w:rsidRPr="002B7065" w:rsidRDefault="00EB1CE6" w:rsidP="000A1A61">
      <w:pPr>
        <w:ind w:left="468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УТВЕРЖДЕНО</w:t>
      </w:r>
    </w:p>
    <w:p w:rsidR="00EB1CE6" w:rsidRDefault="00813680" w:rsidP="000A1A61">
      <w:pPr>
        <w:ind w:left="468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распоряжением </w:t>
      </w:r>
      <w:r w:rsidR="007735B7">
        <w:rPr>
          <w:rFonts w:ascii="Times New Roman" w:hAnsi="Times New Roman"/>
          <w:sz w:val="28"/>
          <w:szCs w:val="28"/>
        </w:rPr>
        <w:t xml:space="preserve">контрольно-счетной </w:t>
      </w:r>
      <w:r>
        <w:rPr>
          <w:rFonts w:ascii="Times New Roman" w:hAnsi="Times New Roman"/>
          <w:sz w:val="28"/>
          <w:szCs w:val="28"/>
        </w:rPr>
        <w:t>комиссии</w:t>
      </w:r>
    </w:p>
    <w:p w:rsidR="00EB1CE6" w:rsidRPr="002B7065" w:rsidRDefault="00464C3C" w:rsidP="000A1A61">
      <w:pPr>
        <w:ind w:left="468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Шенкурского муниципального </w:t>
      </w:r>
      <w:r w:rsidR="007735B7">
        <w:rPr>
          <w:rFonts w:ascii="Times New Roman" w:hAnsi="Times New Roman"/>
          <w:sz w:val="28"/>
          <w:szCs w:val="28"/>
        </w:rPr>
        <w:t>округа</w:t>
      </w:r>
    </w:p>
    <w:p w:rsidR="00EB1CE6" w:rsidRDefault="008C5E40" w:rsidP="000A1A61">
      <w:pPr>
        <w:ind w:left="468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«</w:t>
      </w:r>
      <w:r w:rsidR="007735B7">
        <w:rPr>
          <w:rFonts w:ascii="Times New Roman" w:hAnsi="Times New Roman"/>
          <w:sz w:val="28"/>
          <w:szCs w:val="28"/>
        </w:rPr>
        <w:t>18</w:t>
      </w:r>
      <w:r w:rsidR="0042079D">
        <w:rPr>
          <w:rFonts w:ascii="Times New Roman" w:hAnsi="Times New Roman"/>
          <w:sz w:val="28"/>
          <w:szCs w:val="28"/>
        </w:rPr>
        <w:t xml:space="preserve">» </w:t>
      </w:r>
      <w:r w:rsidR="007735B7">
        <w:rPr>
          <w:rFonts w:ascii="Times New Roman" w:hAnsi="Times New Roman"/>
          <w:sz w:val="28"/>
          <w:szCs w:val="28"/>
        </w:rPr>
        <w:t>января</w:t>
      </w:r>
      <w:r w:rsidR="0042079D">
        <w:rPr>
          <w:rFonts w:ascii="Times New Roman" w:hAnsi="Times New Roman"/>
          <w:sz w:val="28"/>
          <w:szCs w:val="28"/>
        </w:rPr>
        <w:t xml:space="preserve"> 202</w:t>
      </w:r>
      <w:r w:rsidR="007735B7">
        <w:rPr>
          <w:rFonts w:ascii="Times New Roman" w:hAnsi="Times New Roman"/>
          <w:sz w:val="28"/>
          <w:szCs w:val="28"/>
        </w:rPr>
        <w:t>3</w:t>
      </w:r>
      <w:r w:rsidR="0042079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г.  № </w:t>
      </w:r>
      <w:r w:rsidR="007735B7">
        <w:rPr>
          <w:rFonts w:ascii="Times New Roman" w:hAnsi="Times New Roman"/>
          <w:sz w:val="28"/>
          <w:szCs w:val="28"/>
        </w:rPr>
        <w:t>9</w:t>
      </w:r>
    </w:p>
    <w:p w:rsidR="00182BE3" w:rsidRPr="002B7065" w:rsidRDefault="00182BE3" w:rsidP="00EB1CE6">
      <w:pPr>
        <w:ind w:left="4680"/>
        <w:jc w:val="center"/>
        <w:rPr>
          <w:rFonts w:ascii="Times New Roman" w:hAnsi="Times New Roman"/>
          <w:sz w:val="28"/>
          <w:szCs w:val="28"/>
        </w:rPr>
      </w:pPr>
    </w:p>
    <w:p w:rsidR="00EB1CE6" w:rsidRPr="00FB19D0" w:rsidRDefault="00EB1CE6" w:rsidP="00EB1CE6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EB1CE6" w:rsidRDefault="00EB1CE6" w:rsidP="00EB1CE6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 О Л О Ж Е Н И Е </w:t>
      </w:r>
    </w:p>
    <w:p w:rsidR="00813680" w:rsidRDefault="00813680" w:rsidP="00813680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13680">
        <w:rPr>
          <w:rFonts w:ascii="Times New Roman" w:hAnsi="Times New Roman" w:cs="Times New Roman"/>
          <w:b w:val="0"/>
          <w:sz w:val="28"/>
          <w:szCs w:val="28"/>
        </w:rPr>
        <w:t>о порядке размещения сведений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13680">
        <w:rPr>
          <w:rFonts w:ascii="Times New Roman" w:hAnsi="Times New Roman" w:cs="Times New Roman"/>
          <w:b w:val="0"/>
          <w:sz w:val="28"/>
          <w:szCs w:val="28"/>
        </w:rPr>
        <w:t xml:space="preserve">о доходах, расходах, </w:t>
      </w:r>
    </w:p>
    <w:p w:rsidR="00813680" w:rsidRDefault="00813680" w:rsidP="00813680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13680">
        <w:rPr>
          <w:rFonts w:ascii="Times New Roman" w:hAnsi="Times New Roman" w:cs="Times New Roman"/>
          <w:b w:val="0"/>
          <w:sz w:val="28"/>
          <w:szCs w:val="28"/>
        </w:rPr>
        <w:t xml:space="preserve">об имуществе и обязательствах имущественного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13680">
        <w:rPr>
          <w:rFonts w:ascii="Times New Roman" w:hAnsi="Times New Roman" w:cs="Times New Roman"/>
          <w:b w:val="0"/>
          <w:sz w:val="28"/>
          <w:szCs w:val="28"/>
        </w:rPr>
        <w:t>характера лиц,</w:t>
      </w:r>
    </w:p>
    <w:p w:rsidR="00813680" w:rsidRPr="00813680" w:rsidRDefault="00813680" w:rsidP="00813680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13680">
        <w:rPr>
          <w:rFonts w:ascii="Times New Roman" w:hAnsi="Times New Roman" w:cs="Times New Roman"/>
          <w:b w:val="0"/>
          <w:sz w:val="28"/>
          <w:szCs w:val="28"/>
        </w:rPr>
        <w:t xml:space="preserve"> замещающих муниципальные должности на постоянной </w:t>
      </w:r>
    </w:p>
    <w:p w:rsidR="00813680" w:rsidRPr="00813680" w:rsidRDefault="00813680" w:rsidP="00813680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13680">
        <w:rPr>
          <w:rFonts w:ascii="Times New Roman" w:hAnsi="Times New Roman" w:cs="Times New Roman"/>
          <w:b w:val="0"/>
          <w:sz w:val="28"/>
          <w:szCs w:val="28"/>
        </w:rPr>
        <w:t xml:space="preserve">основе, муниципальных служащих  </w:t>
      </w:r>
      <w:r w:rsidR="007735B7">
        <w:rPr>
          <w:rFonts w:ascii="Times New Roman" w:hAnsi="Times New Roman" w:cs="Times New Roman"/>
          <w:b w:val="0"/>
          <w:sz w:val="28"/>
          <w:szCs w:val="28"/>
        </w:rPr>
        <w:t>контрольно-счетной</w:t>
      </w:r>
      <w:r w:rsidRPr="00813680">
        <w:rPr>
          <w:rFonts w:ascii="Times New Roman" w:hAnsi="Times New Roman" w:cs="Times New Roman"/>
          <w:b w:val="0"/>
          <w:sz w:val="28"/>
          <w:szCs w:val="28"/>
        </w:rPr>
        <w:t xml:space="preserve"> комиссии Шенкурского муниципального </w:t>
      </w:r>
      <w:r w:rsidR="007735B7">
        <w:rPr>
          <w:rFonts w:ascii="Times New Roman" w:hAnsi="Times New Roman" w:cs="Times New Roman"/>
          <w:b w:val="0"/>
          <w:sz w:val="28"/>
          <w:szCs w:val="28"/>
        </w:rPr>
        <w:t>округа</w:t>
      </w:r>
      <w:r w:rsidRPr="00813680">
        <w:rPr>
          <w:rFonts w:ascii="Times New Roman" w:hAnsi="Times New Roman" w:cs="Times New Roman"/>
          <w:b w:val="0"/>
          <w:sz w:val="28"/>
          <w:szCs w:val="28"/>
        </w:rPr>
        <w:t xml:space="preserve"> Архангельской области  и членов их семей на официальном сайте администрации  Шенкурского муниципального </w:t>
      </w:r>
      <w:r w:rsidR="007735B7">
        <w:rPr>
          <w:rFonts w:ascii="Times New Roman" w:hAnsi="Times New Roman" w:cs="Times New Roman"/>
          <w:b w:val="0"/>
          <w:sz w:val="28"/>
          <w:szCs w:val="28"/>
        </w:rPr>
        <w:t>округа</w:t>
      </w:r>
      <w:r w:rsidRPr="00813680">
        <w:rPr>
          <w:rFonts w:ascii="Times New Roman" w:hAnsi="Times New Roman" w:cs="Times New Roman"/>
          <w:b w:val="0"/>
          <w:sz w:val="28"/>
          <w:szCs w:val="28"/>
        </w:rPr>
        <w:t xml:space="preserve"> Архангельской области и предоставления этих сведений средствам массовой информации для опубликования</w:t>
      </w:r>
    </w:p>
    <w:p w:rsidR="00EB1CE6" w:rsidRDefault="00EB1CE6" w:rsidP="00EB1CE6">
      <w:pPr>
        <w:pStyle w:val="ConsPlusTitle"/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EB1CE6" w:rsidRDefault="00EB1CE6" w:rsidP="00EB1CE6">
      <w:pPr>
        <w:pStyle w:val="ConsPlusTitle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B1CE6" w:rsidRDefault="00EB1CE6" w:rsidP="00EB1CE6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Настоящее Положение, разработанное в соответствии с частью 6 статьи 8 Федерального закона от 25 декабря 2008 года № 273-ФЗ «О противодействии коррупции», частью 4 статьи 8 Федерального закона от 03 декабря 2012 года № 230-ФЗ «О контроле за соответствием расходов лиц, замещающих государственные должности, и иных лиц их доходам» и пунктом 8 Указа Президента Российской Федерации от 08 июля 2013 года № 613 «О вопросах противодействия коррупции», устанавливает порядок размещения</w:t>
      </w:r>
      <w:r w:rsidRPr="00FB19D0">
        <w:rPr>
          <w:rFonts w:ascii="Times New Roman" w:hAnsi="Times New Roman"/>
          <w:sz w:val="28"/>
          <w:szCs w:val="28"/>
        </w:rPr>
        <w:t xml:space="preserve"> сведений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FB19D0">
        <w:rPr>
          <w:rFonts w:ascii="Times New Roman" w:hAnsi="Times New Roman"/>
          <w:sz w:val="28"/>
          <w:szCs w:val="28"/>
        </w:rPr>
        <w:t>о доходах,</w:t>
      </w:r>
      <w:r>
        <w:rPr>
          <w:rFonts w:ascii="Times New Roman" w:hAnsi="Times New Roman"/>
          <w:sz w:val="28"/>
          <w:szCs w:val="28"/>
        </w:rPr>
        <w:t xml:space="preserve"> расходах,</w:t>
      </w:r>
      <w:r w:rsidRPr="00FB19D0">
        <w:rPr>
          <w:rFonts w:ascii="Times New Roman" w:hAnsi="Times New Roman"/>
          <w:sz w:val="28"/>
          <w:szCs w:val="28"/>
        </w:rPr>
        <w:t xml:space="preserve"> об имуществе и обязательствах имущественного характера лиц, замещающих </w:t>
      </w:r>
      <w:r>
        <w:rPr>
          <w:rFonts w:ascii="Times New Roman" w:hAnsi="Times New Roman"/>
          <w:sz w:val="28"/>
          <w:szCs w:val="28"/>
        </w:rPr>
        <w:t xml:space="preserve">муниципальные </w:t>
      </w:r>
      <w:r w:rsidRPr="00FB19D0">
        <w:rPr>
          <w:rFonts w:ascii="Times New Roman" w:hAnsi="Times New Roman"/>
          <w:sz w:val="28"/>
          <w:szCs w:val="28"/>
        </w:rPr>
        <w:t>должност</w:t>
      </w:r>
      <w:r>
        <w:rPr>
          <w:rFonts w:ascii="Times New Roman" w:hAnsi="Times New Roman"/>
          <w:sz w:val="28"/>
          <w:szCs w:val="28"/>
        </w:rPr>
        <w:t>и на постоянной основе, муниципальных служа</w:t>
      </w:r>
      <w:r w:rsidR="00464C3C">
        <w:rPr>
          <w:rFonts w:ascii="Times New Roman" w:hAnsi="Times New Roman"/>
          <w:sz w:val="28"/>
          <w:szCs w:val="28"/>
        </w:rPr>
        <w:t xml:space="preserve">щих </w:t>
      </w:r>
      <w:r w:rsidR="007735B7">
        <w:rPr>
          <w:rFonts w:ascii="Times New Roman" w:hAnsi="Times New Roman"/>
          <w:sz w:val="28"/>
          <w:szCs w:val="28"/>
        </w:rPr>
        <w:t>контрольно-счетной</w:t>
      </w:r>
      <w:r w:rsidR="00813680">
        <w:rPr>
          <w:rFonts w:ascii="Times New Roman" w:hAnsi="Times New Roman"/>
          <w:sz w:val="28"/>
          <w:szCs w:val="28"/>
        </w:rPr>
        <w:t xml:space="preserve"> комиссии </w:t>
      </w:r>
      <w:r w:rsidR="00464C3C">
        <w:rPr>
          <w:rFonts w:ascii="Times New Roman" w:hAnsi="Times New Roman"/>
          <w:sz w:val="28"/>
          <w:szCs w:val="28"/>
        </w:rPr>
        <w:t xml:space="preserve">Шенкурского муниципального </w:t>
      </w:r>
      <w:r w:rsidR="007735B7">
        <w:rPr>
          <w:rFonts w:ascii="Times New Roman" w:hAnsi="Times New Roman"/>
          <w:sz w:val="28"/>
          <w:szCs w:val="28"/>
        </w:rPr>
        <w:t>округа</w:t>
      </w:r>
      <w:r w:rsidR="00464C3C">
        <w:rPr>
          <w:rFonts w:ascii="Times New Roman" w:hAnsi="Times New Roman"/>
          <w:sz w:val="28"/>
          <w:szCs w:val="28"/>
        </w:rPr>
        <w:t xml:space="preserve"> Архангельской области (далее – </w:t>
      </w:r>
      <w:r w:rsidR="007735B7">
        <w:rPr>
          <w:rFonts w:ascii="Times New Roman" w:hAnsi="Times New Roman"/>
          <w:sz w:val="28"/>
          <w:szCs w:val="28"/>
        </w:rPr>
        <w:t>контрольно-счетная</w:t>
      </w:r>
      <w:r w:rsidR="00813680">
        <w:rPr>
          <w:rFonts w:ascii="Times New Roman" w:hAnsi="Times New Roman"/>
          <w:sz w:val="28"/>
          <w:szCs w:val="28"/>
        </w:rPr>
        <w:t xml:space="preserve"> комиссия</w:t>
      </w:r>
      <w:r w:rsidR="00464C3C">
        <w:rPr>
          <w:rFonts w:ascii="Times New Roman" w:hAnsi="Times New Roman"/>
          <w:sz w:val="28"/>
          <w:szCs w:val="28"/>
        </w:rPr>
        <w:t>)</w:t>
      </w:r>
      <w:r w:rsidRPr="00FB19D0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замещающих должности, при назначении на которые граждане и</w:t>
      </w:r>
      <w:r w:rsidR="001A686F">
        <w:rPr>
          <w:rFonts w:ascii="Times New Roman" w:hAnsi="Times New Roman"/>
          <w:sz w:val="28"/>
          <w:szCs w:val="28"/>
        </w:rPr>
        <w:t xml:space="preserve"> при замещении которых муниципальные служащие и </w:t>
      </w:r>
      <w:r>
        <w:rPr>
          <w:rFonts w:ascii="Times New Roman" w:hAnsi="Times New Roman"/>
          <w:sz w:val="28"/>
          <w:szCs w:val="28"/>
        </w:rPr>
        <w:t xml:space="preserve"> лица</w:t>
      </w:r>
      <w:r w:rsidR="001A686F">
        <w:rPr>
          <w:rFonts w:ascii="Times New Roman" w:hAnsi="Times New Roman"/>
          <w:sz w:val="28"/>
          <w:szCs w:val="28"/>
        </w:rPr>
        <w:t xml:space="preserve">, замещающие муниципальные должности на постоянной основе, </w:t>
      </w:r>
      <w:r>
        <w:rPr>
          <w:rFonts w:ascii="Times New Roman" w:hAnsi="Times New Roman"/>
          <w:sz w:val="28"/>
          <w:szCs w:val="28"/>
        </w:rPr>
        <w:t xml:space="preserve"> обязаны представлять сведения о своих доходах, расходах, об имуществе и обязательствах имущественного характера,  а также сведения о доходах, расходах об имуществе и обязательствах имущественного характера своих супруги (супруга)</w:t>
      </w:r>
      <w:r w:rsidRPr="00FB19D0">
        <w:rPr>
          <w:rFonts w:ascii="Times New Roman" w:hAnsi="Times New Roman"/>
          <w:sz w:val="28"/>
          <w:szCs w:val="28"/>
        </w:rPr>
        <w:t xml:space="preserve"> и несовершеннолетних детей</w:t>
      </w:r>
      <w:r>
        <w:rPr>
          <w:rFonts w:ascii="Times New Roman" w:hAnsi="Times New Roman"/>
          <w:sz w:val="28"/>
          <w:szCs w:val="28"/>
        </w:rPr>
        <w:t xml:space="preserve"> (далее – сведения о доходах, расходах, об имуществе и обязательствах имущественного характера),</w:t>
      </w:r>
      <w:r w:rsidRPr="00FB19D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B19D0">
        <w:rPr>
          <w:rFonts w:ascii="Times New Roman" w:hAnsi="Times New Roman"/>
          <w:sz w:val="28"/>
          <w:szCs w:val="28"/>
        </w:rPr>
        <w:t xml:space="preserve">на официальном сайте </w:t>
      </w:r>
      <w:r>
        <w:rPr>
          <w:rFonts w:ascii="Times New Roman" w:hAnsi="Times New Roman"/>
          <w:sz w:val="28"/>
          <w:szCs w:val="28"/>
        </w:rPr>
        <w:t>администрац</w:t>
      </w:r>
      <w:r w:rsidR="001A686F">
        <w:rPr>
          <w:rFonts w:ascii="Times New Roman" w:hAnsi="Times New Roman"/>
          <w:sz w:val="28"/>
          <w:szCs w:val="28"/>
        </w:rPr>
        <w:t xml:space="preserve">ии Шенкурского муниципального </w:t>
      </w:r>
      <w:r w:rsidR="007735B7">
        <w:rPr>
          <w:rFonts w:ascii="Times New Roman" w:hAnsi="Times New Roman"/>
          <w:sz w:val="28"/>
          <w:szCs w:val="28"/>
        </w:rPr>
        <w:t>округа</w:t>
      </w:r>
      <w:r>
        <w:rPr>
          <w:rFonts w:ascii="Times New Roman" w:hAnsi="Times New Roman"/>
          <w:sz w:val="28"/>
          <w:szCs w:val="28"/>
        </w:rPr>
        <w:t xml:space="preserve"> (далее – официальный сайт) и предоставления</w:t>
      </w:r>
      <w:r w:rsidRPr="00FB19D0">
        <w:rPr>
          <w:rFonts w:ascii="Times New Roman" w:hAnsi="Times New Roman"/>
          <w:sz w:val="28"/>
          <w:szCs w:val="28"/>
        </w:rPr>
        <w:t xml:space="preserve"> этих сведений </w:t>
      </w:r>
      <w:r w:rsidR="00E66086">
        <w:rPr>
          <w:rFonts w:ascii="Times New Roman" w:hAnsi="Times New Roman"/>
          <w:sz w:val="28"/>
          <w:szCs w:val="28"/>
        </w:rPr>
        <w:t xml:space="preserve">общероссийским, региональным и местным </w:t>
      </w:r>
      <w:r w:rsidRPr="00FB19D0">
        <w:rPr>
          <w:rFonts w:ascii="Times New Roman" w:hAnsi="Times New Roman"/>
          <w:sz w:val="28"/>
          <w:szCs w:val="28"/>
        </w:rPr>
        <w:t xml:space="preserve">средствам массовой информации </w:t>
      </w:r>
      <w:r w:rsidR="00E66086">
        <w:rPr>
          <w:rFonts w:ascii="Times New Roman" w:hAnsi="Times New Roman"/>
          <w:sz w:val="28"/>
          <w:szCs w:val="28"/>
        </w:rPr>
        <w:t xml:space="preserve">(далее – средства массовой информации) </w:t>
      </w:r>
      <w:r w:rsidRPr="00FB19D0">
        <w:rPr>
          <w:rFonts w:ascii="Times New Roman" w:hAnsi="Times New Roman"/>
          <w:sz w:val="28"/>
          <w:szCs w:val="28"/>
        </w:rPr>
        <w:t>для опуб</w:t>
      </w:r>
      <w:r>
        <w:rPr>
          <w:rFonts w:ascii="Times New Roman" w:hAnsi="Times New Roman"/>
          <w:sz w:val="28"/>
          <w:szCs w:val="28"/>
        </w:rPr>
        <w:t>ликования.</w:t>
      </w:r>
    </w:p>
    <w:p w:rsidR="00EB1CE6" w:rsidRPr="00773FF2" w:rsidRDefault="00EB1CE6" w:rsidP="00EB1CE6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настоящем Положении к лицам, замещающим муниципальные должности на постоянной основе, относятся </w:t>
      </w:r>
      <w:r w:rsidR="001A686F" w:rsidRPr="00072FA3">
        <w:rPr>
          <w:rFonts w:ascii="Times New Roman" w:hAnsi="Times New Roman"/>
          <w:sz w:val="28"/>
          <w:szCs w:val="28"/>
        </w:rPr>
        <w:t>пр</w:t>
      </w:r>
      <w:r w:rsidR="002E59D9">
        <w:rPr>
          <w:rFonts w:ascii="Times New Roman" w:hAnsi="Times New Roman"/>
          <w:sz w:val="28"/>
          <w:szCs w:val="28"/>
        </w:rPr>
        <w:t xml:space="preserve">едседатель </w:t>
      </w:r>
      <w:r w:rsidR="007735B7">
        <w:rPr>
          <w:rFonts w:ascii="Times New Roman" w:hAnsi="Times New Roman"/>
          <w:sz w:val="28"/>
          <w:szCs w:val="28"/>
        </w:rPr>
        <w:t>контрольно-счетной</w:t>
      </w:r>
      <w:r w:rsidR="001A686F" w:rsidRPr="00072FA3">
        <w:rPr>
          <w:rFonts w:ascii="Times New Roman" w:hAnsi="Times New Roman"/>
          <w:sz w:val="28"/>
          <w:szCs w:val="28"/>
        </w:rPr>
        <w:t xml:space="preserve"> комиссии Шенкурского муниципального </w:t>
      </w:r>
      <w:r w:rsidR="00813680">
        <w:rPr>
          <w:rFonts w:ascii="Times New Roman" w:hAnsi="Times New Roman"/>
          <w:sz w:val="28"/>
          <w:szCs w:val="28"/>
        </w:rPr>
        <w:t xml:space="preserve">района, к муниципальным служащим относится главный инспектор аппарата </w:t>
      </w:r>
      <w:r w:rsidR="00274168">
        <w:rPr>
          <w:rFonts w:ascii="Times New Roman" w:hAnsi="Times New Roman"/>
          <w:sz w:val="28"/>
          <w:szCs w:val="28"/>
        </w:rPr>
        <w:t>контрольно-счетной</w:t>
      </w:r>
      <w:r w:rsidR="00813680">
        <w:rPr>
          <w:rFonts w:ascii="Times New Roman" w:hAnsi="Times New Roman"/>
          <w:sz w:val="28"/>
          <w:szCs w:val="28"/>
        </w:rPr>
        <w:t xml:space="preserve"> комиссии</w:t>
      </w:r>
      <w:r>
        <w:rPr>
          <w:rFonts w:ascii="Times New Roman" w:hAnsi="Times New Roman"/>
          <w:sz w:val="28"/>
          <w:szCs w:val="28"/>
        </w:rPr>
        <w:t>.</w:t>
      </w:r>
    </w:p>
    <w:p w:rsidR="00EB1CE6" w:rsidRPr="00FB19D0" w:rsidRDefault="00EB1CE6" w:rsidP="00EB1CE6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FB19D0">
        <w:rPr>
          <w:rFonts w:ascii="Times New Roman" w:hAnsi="Times New Roman"/>
          <w:sz w:val="28"/>
          <w:szCs w:val="28"/>
        </w:rPr>
        <w:lastRenderedPageBreak/>
        <w:t>2. На официальном сайте размещаются и средствам массовой информации предоставляются для опубликования следующие сведения о доходах, об имуществе и обязательствах имущественного характера:</w:t>
      </w:r>
    </w:p>
    <w:p w:rsidR="00EB1CE6" w:rsidRPr="00FB19D0" w:rsidRDefault="00EB1CE6" w:rsidP="001A686F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</w:t>
      </w:r>
      <w:r w:rsidRPr="00FB19D0">
        <w:rPr>
          <w:rFonts w:ascii="Times New Roman" w:hAnsi="Times New Roman"/>
          <w:sz w:val="28"/>
          <w:szCs w:val="28"/>
        </w:rPr>
        <w:t xml:space="preserve"> перечень объектов недвижимого имущества, принадлежащих лицу, замещающему </w:t>
      </w:r>
      <w:r>
        <w:rPr>
          <w:rFonts w:ascii="Times New Roman" w:hAnsi="Times New Roman"/>
          <w:sz w:val="28"/>
          <w:szCs w:val="28"/>
        </w:rPr>
        <w:t xml:space="preserve">муниципальную </w:t>
      </w:r>
      <w:r w:rsidRPr="00FB19D0">
        <w:rPr>
          <w:rFonts w:ascii="Times New Roman" w:hAnsi="Times New Roman"/>
          <w:sz w:val="28"/>
          <w:szCs w:val="28"/>
        </w:rPr>
        <w:t xml:space="preserve">должность </w:t>
      </w:r>
      <w:r>
        <w:rPr>
          <w:rFonts w:ascii="Times New Roman" w:hAnsi="Times New Roman"/>
          <w:sz w:val="28"/>
          <w:szCs w:val="28"/>
        </w:rPr>
        <w:t>на постоянной основе, муниципальному служащ</w:t>
      </w:r>
      <w:r w:rsidR="001A686F">
        <w:rPr>
          <w:rFonts w:ascii="Times New Roman" w:hAnsi="Times New Roman"/>
          <w:sz w:val="28"/>
          <w:szCs w:val="28"/>
        </w:rPr>
        <w:t xml:space="preserve">ему </w:t>
      </w:r>
      <w:r w:rsidR="00813680">
        <w:rPr>
          <w:rFonts w:ascii="Times New Roman" w:hAnsi="Times New Roman"/>
          <w:sz w:val="28"/>
          <w:szCs w:val="28"/>
        </w:rPr>
        <w:t>ревизионной комиссии</w:t>
      </w:r>
      <w:r>
        <w:rPr>
          <w:rFonts w:ascii="Times New Roman" w:hAnsi="Times New Roman"/>
          <w:sz w:val="28"/>
          <w:szCs w:val="28"/>
        </w:rPr>
        <w:t xml:space="preserve"> (далее – должностное лицо), </w:t>
      </w:r>
      <w:r w:rsidRPr="00FB19D0">
        <w:rPr>
          <w:rFonts w:ascii="Times New Roman" w:hAnsi="Times New Roman"/>
          <w:sz w:val="28"/>
          <w:szCs w:val="28"/>
        </w:rPr>
        <w:t>его супруге (супругу)</w:t>
      </w:r>
      <w:r w:rsidR="001A686F">
        <w:rPr>
          <w:rFonts w:ascii="Times New Roman" w:hAnsi="Times New Roman"/>
          <w:sz w:val="28"/>
          <w:szCs w:val="28"/>
        </w:rPr>
        <w:t xml:space="preserve"> </w:t>
      </w:r>
      <w:r w:rsidRPr="00FB19D0">
        <w:rPr>
          <w:rFonts w:ascii="Times New Roman" w:hAnsi="Times New Roman"/>
          <w:sz w:val="28"/>
          <w:szCs w:val="28"/>
        </w:rPr>
        <w:t xml:space="preserve">и несовершеннолетним детям на праве собственности или находящихся в их пользовании, с указанием вида,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B19D0">
        <w:rPr>
          <w:rFonts w:ascii="Times New Roman" w:hAnsi="Times New Roman"/>
          <w:sz w:val="28"/>
          <w:szCs w:val="28"/>
        </w:rPr>
        <w:t>площади и страны расположения каждого из них;</w:t>
      </w:r>
    </w:p>
    <w:p w:rsidR="00EB1CE6" w:rsidRPr="00FB19D0" w:rsidRDefault="00EB1CE6" w:rsidP="00EB1CE6">
      <w:pPr>
        <w:autoSpaceDE w:val="0"/>
        <w:autoSpaceDN w:val="0"/>
        <w:adjustRightInd w:val="0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r w:rsidRPr="00FB19D0">
        <w:rPr>
          <w:rFonts w:ascii="Times New Roman" w:hAnsi="Times New Roman"/>
          <w:sz w:val="28"/>
          <w:szCs w:val="28"/>
        </w:rPr>
        <w:t>) перечень транспортных средств, с указанием вида и марки, принадлежащи</w:t>
      </w:r>
      <w:r>
        <w:rPr>
          <w:rFonts w:ascii="Times New Roman" w:hAnsi="Times New Roman"/>
          <w:sz w:val="28"/>
          <w:szCs w:val="28"/>
        </w:rPr>
        <w:t xml:space="preserve">х на праве собственности должностному лицу, </w:t>
      </w:r>
      <w:r w:rsidRPr="00FB19D0">
        <w:rPr>
          <w:rFonts w:ascii="Times New Roman" w:hAnsi="Times New Roman"/>
          <w:sz w:val="28"/>
          <w:szCs w:val="28"/>
        </w:rPr>
        <w:t>его супруге (супругу</w:t>
      </w:r>
      <w:r>
        <w:rPr>
          <w:rFonts w:ascii="Times New Roman" w:hAnsi="Times New Roman"/>
          <w:sz w:val="28"/>
          <w:szCs w:val="28"/>
        </w:rPr>
        <w:t>)</w:t>
      </w:r>
      <w:r w:rsidRPr="00EF31F0">
        <w:rPr>
          <w:rFonts w:ascii="Times New Roman" w:hAnsi="Times New Roman"/>
          <w:sz w:val="24"/>
          <w:szCs w:val="24"/>
        </w:rPr>
        <w:t xml:space="preserve"> </w:t>
      </w:r>
      <w:r w:rsidRPr="00FB19D0">
        <w:rPr>
          <w:rFonts w:ascii="Times New Roman" w:hAnsi="Times New Roman"/>
          <w:sz w:val="28"/>
          <w:szCs w:val="28"/>
        </w:rPr>
        <w:t>и несовершеннолетним детям;</w:t>
      </w:r>
    </w:p>
    <w:p w:rsidR="00EB1CE6" w:rsidRDefault="00EB1CE6" w:rsidP="00EB1CE6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FB19D0">
        <w:rPr>
          <w:rFonts w:ascii="Times New Roman" w:hAnsi="Times New Roman"/>
          <w:sz w:val="28"/>
          <w:szCs w:val="28"/>
        </w:rPr>
        <w:t>) декла</w:t>
      </w:r>
      <w:r>
        <w:rPr>
          <w:rFonts w:ascii="Times New Roman" w:hAnsi="Times New Roman"/>
          <w:sz w:val="28"/>
          <w:szCs w:val="28"/>
        </w:rPr>
        <w:t xml:space="preserve">рированный годовой доход должностного лица, </w:t>
      </w:r>
      <w:r w:rsidRPr="00FB19D0">
        <w:rPr>
          <w:rFonts w:ascii="Times New Roman" w:hAnsi="Times New Roman"/>
          <w:sz w:val="28"/>
          <w:szCs w:val="28"/>
        </w:rPr>
        <w:t>его супруги (супруга)</w:t>
      </w:r>
      <w:r w:rsidRPr="00F5268C">
        <w:rPr>
          <w:rFonts w:ascii="Times New Roman" w:hAnsi="Times New Roman"/>
          <w:sz w:val="28"/>
          <w:szCs w:val="28"/>
        </w:rPr>
        <w:t xml:space="preserve"> </w:t>
      </w:r>
      <w:r w:rsidRPr="00FB19D0">
        <w:rPr>
          <w:rFonts w:ascii="Times New Roman" w:hAnsi="Times New Roman"/>
          <w:sz w:val="28"/>
          <w:szCs w:val="28"/>
        </w:rPr>
        <w:t>и несоверш</w:t>
      </w:r>
      <w:r>
        <w:rPr>
          <w:rFonts w:ascii="Times New Roman" w:hAnsi="Times New Roman"/>
          <w:sz w:val="28"/>
          <w:szCs w:val="28"/>
        </w:rPr>
        <w:t>еннолетних детей;</w:t>
      </w:r>
    </w:p>
    <w:p w:rsidR="00E66086" w:rsidRDefault="00EB1CE6" w:rsidP="00EB1CE6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г) </w:t>
      </w:r>
      <w:r w:rsidR="00E66086" w:rsidRPr="00E66086">
        <w:rPr>
          <w:rFonts w:ascii="Times New Roman" w:hAnsi="Times New Roman"/>
          <w:sz w:val="28"/>
          <w:szCs w:val="28"/>
        </w:rPr>
        <w:t>сведения об источниках получения средств, за счет которых совершены сделки по приобретению земельного участка, другого объекта недвижимости,  транспортного средства, ценных бумаг, акций (долей участия, паев в уставных (складочных) капиталах организаций), цифровых финансовых активов, цифровой валюты, если общая сумма таких сделок превышает общий доход должностного лица и его супруги (супруга) за три последних года, предшествующих отчетному периоду.</w:t>
      </w:r>
    </w:p>
    <w:p w:rsidR="00EB1CE6" w:rsidRDefault="00EB1CE6" w:rsidP="00EB1CE6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2C7258">
        <w:rPr>
          <w:rFonts w:ascii="Times New Roman" w:hAnsi="Times New Roman"/>
          <w:sz w:val="28"/>
          <w:szCs w:val="28"/>
        </w:rPr>
        <w:t>Сведения, предусмотренные пунктом 2  настоящего Положения, размещаются на официальном сайте по форме согласно приложению к настоящему Положению</w:t>
      </w:r>
      <w:r>
        <w:rPr>
          <w:rFonts w:ascii="Times New Roman" w:hAnsi="Times New Roman"/>
          <w:sz w:val="28"/>
          <w:szCs w:val="28"/>
        </w:rPr>
        <w:t>.</w:t>
      </w:r>
    </w:p>
    <w:p w:rsidR="00EB1CE6" w:rsidRPr="00FB19D0" w:rsidRDefault="00EB1CE6" w:rsidP="00EB1CE6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FB19D0">
        <w:rPr>
          <w:rFonts w:ascii="Times New Roman" w:hAnsi="Times New Roman"/>
          <w:sz w:val="28"/>
          <w:szCs w:val="28"/>
        </w:rPr>
        <w:t>. В размещаемых на официальном сайте и предоставляемых средствам массовой информации для опубликования сведениях о доходах,</w:t>
      </w:r>
      <w:r>
        <w:rPr>
          <w:rFonts w:ascii="Times New Roman" w:hAnsi="Times New Roman"/>
          <w:sz w:val="28"/>
          <w:szCs w:val="28"/>
        </w:rPr>
        <w:t xml:space="preserve"> расходах,</w:t>
      </w:r>
      <w:r w:rsidRPr="00FB19D0">
        <w:rPr>
          <w:rFonts w:ascii="Times New Roman" w:hAnsi="Times New Roman"/>
          <w:sz w:val="28"/>
          <w:szCs w:val="28"/>
        </w:rPr>
        <w:t xml:space="preserve"> об имуществе и обязательствах имущественного характера запрещается указывать:</w:t>
      </w:r>
    </w:p>
    <w:p w:rsidR="00EB1CE6" w:rsidRPr="00FB19D0" w:rsidRDefault="00EB1CE6" w:rsidP="00EB1CE6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Pr="009838B9">
        <w:rPr>
          <w:rFonts w:ascii="Times New Roman" w:hAnsi="Times New Roman"/>
          <w:sz w:val="28"/>
          <w:szCs w:val="28"/>
        </w:rPr>
        <w:t>)</w:t>
      </w:r>
      <w:r w:rsidRPr="00FB19D0">
        <w:rPr>
          <w:rFonts w:ascii="Times New Roman" w:hAnsi="Times New Roman"/>
          <w:sz w:val="28"/>
          <w:szCs w:val="28"/>
        </w:rPr>
        <w:t xml:space="preserve"> иные сведения (кроме указанных в </w:t>
      </w:r>
      <w:hyperlink r:id="rId8" w:history="1">
        <w:r w:rsidRPr="00976A06">
          <w:rPr>
            <w:rFonts w:ascii="Times New Roman" w:hAnsi="Times New Roman"/>
            <w:sz w:val="28"/>
            <w:szCs w:val="28"/>
          </w:rPr>
          <w:t>пункте 2</w:t>
        </w:r>
      </w:hyperlink>
      <w:r>
        <w:rPr>
          <w:rFonts w:ascii="Times New Roman" w:hAnsi="Times New Roman"/>
          <w:sz w:val="28"/>
          <w:szCs w:val="28"/>
        </w:rPr>
        <w:t xml:space="preserve"> настоящего Положения</w:t>
      </w:r>
      <w:r w:rsidRPr="00FB19D0">
        <w:rPr>
          <w:rFonts w:ascii="Times New Roman" w:hAnsi="Times New Roman"/>
          <w:sz w:val="28"/>
          <w:szCs w:val="28"/>
        </w:rPr>
        <w:t xml:space="preserve">) о доходах </w:t>
      </w:r>
      <w:r>
        <w:rPr>
          <w:rFonts w:ascii="Times New Roman" w:hAnsi="Times New Roman"/>
          <w:sz w:val="28"/>
          <w:szCs w:val="28"/>
        </w:rPr>
        <w:t xml:space="preserve">должностного лица, </w:t>
      </w:r>
      <w:r w:rsidRPr="00FB19D0">
        <w:rPr>
          <w:rFonts w:ascii="Times New Roman" w:hAnsi="Times New Roman"/>
          <w:sz w:val="28"/>
          <w:szCs w:val="28"/>
        </w:rPr>
        <w:t>его супруги (супруга)</w:t>
      </w:r>
      <w:r>
        <w:rPr>
          <w:rFonts w:ascii="Times New Roman" w:hAnsi="Times New Roman"/>
          <w:sz w:val="28"/>
          <w:szCs w:val="28"/>
        </w:rPr>
        <w:t xml:space="preserve"> </w:t>
      </w:r>
      <w:r w:rsidRPr="00FB19D0">
        <w:rPr>
          <w:rFonts w:ascii="Times New Roman" w:hAnsi="Times New Roman"/>
          <w:sz w:val="28"/>
          <w:szCs w:val="28"/>
        </w:rPr>
        <w:t xml:space="preserve">и несовершеннолетних детей, об имуществе,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B19D0">
        <w:rPr>
          <w:rFonts w:ascii="Times New Roman" w:hAnsi="Times New Roman"/>
          <w:sz w:val="28"/>
          <w:szCs w:val="28"/>
        </w:rPr>
        <w:t>принадлежащем на праве собственности названным лицам, и об их обязательствах имущественного характера;</w:t>
      </w:r>
    </w:p>
    <w:p w:rsidR="00EB1CE6" w:rsidRPr="00A20BEF" w:rsidRDefault="00EB1CE6" w:rsidP="00EB1CE6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r w:rsidRPr="00FB19D0">
        <w:rPr>
          <w:rFonts w:ascii="Times New Roman" w:hAnsi="Times New Roman"/>
          <w:sz w:val="28"/>
          <w:szCs w:val="28"/>
        </w:rPr>
        <w:t>) персональные данные супруги (супруга), детей и и</w:t>
      </w:r>
      <w:r>
        <w:rPr>
          <w:rFonts w:ascii="Times New Roman" w:hAnsi="Times New Roman"/>
          <w:sz w:val="28"/>
          <w:szCs w:val="28"/>
        </w:rPr>
        <w:t>ных членов семьи должностного лица;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</w:t>
      </w:r>
      <w:r w:rsidRPr="00EF31F0">
        <w:rPr>
          <w:rFonts w:ascii="Times New Roman" w:hAnsi="Times New Roman"/>
          <w:sz w:val="24"/>
          <w:szCs w:val="24"/>
        </w:rPr>
        <w:t xml:space="preserve"> </w:t>
      </w:r>
    </w:p>
    <w:p w:rsidR="00EB1CE6" w:rsidRPr="00A20BEF" w:rsidRDefault="00EB1CE6" w:rsidP="00EB1CE6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FB19D0">
        <w:rPr>
          <w:rFonts w:ascii="Times New Roman" w:hAnsi="Times New Roman"/>
          <w:sz w:val="28"/>
          <w:szCs w:val="28"/>
        </w:rPr>
        <w:t xml:space="preserve">) данные, позволяющие определить место жительства, почтовый адрес, телефон и иные индивидуальные средства коммуникации </w:t>
      </w:r>
      <w:r>
        <w:rPr>
          <w:rFonts w:ascii="Times New Roman" w:hAnsi="Times New Roman"/>
          <w:sz w:val="28"/>
          <w:szCs w:val="28"/>
        </w:rPr>
        <w:t xml:space="preserve">должностного лица, </w:t>
      </w:r>
      <w:r w:rsidRPr="00FB19D0">
        <w:rPr>
          <w:rFonts w:ascii="Times New Roman" w:hAnsi="Times New Roman"/>
          <w:sz w:val="28"/>
          <w:szCs w:val="28"/>
        </w:rPr>
        <w:t>его супруги (супруга)</w:t>
      </w:r>
      <w:r>
        <w:rPr>
          <w:rFonts w:ascii="Times New Roman" w:hAnsi="Times New Roman"/>
          <w:sz w:val="28"/>
          <w:szCs w:val="28"/>
        </w:rPr>
        <w:t>, детей</w:t>
      </w:r>
      <w:r w:rsidRPr="00F5268C">
        <w:rPr>
          <w:rFonts w:ascii="Times New Roman" w:hAnsi="Times New Roman"/>
          <w:sz w:val="28"/>
          <w:szCs w:val="28"/>
        </w:rPr>
        <w:t xml:space="preserve"> </w:t>
      </w:r>
      <w:r w:rsidRPr="00FB19D0">
        <w:rPr>
          <w:rFonts w:ascii="Times New Roman" w:hAnsi="Times New Roman"/>
          <w:sz w:val="28"/>
          <w:szCs w:val="28"/>
        </w:rPr>
        <w:t>и иных членов семьи;</w:t>
      </w:r>
    </w:p>
    <w:p w:rsidR="00EB1CE6" w:rsidRPr="001261C4" w:rsidRDefault="00EB1CE6" w:rsidP="00EB1CE6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0132ED">
        <w:rPr>
          <w:rFonts w:ascii="Times New Roman" w:hAnsi="Times New Roman"/>
          <w:sz w:val="28"/>
          <w:szCs w:val="28"/>
        </w:rPr>
        <w:t xml:space="preserve">) данные, позволяющие определить местонахождение объектов недвижимого имущества, принадлежащих </w:t>
      </w:r>
      <w:r>
        <w:rPr>
          <w:rFonts w:ascii="Times New Roman" w:hAnsi="Times New Roman"/>
          <w:sz w:val="28"/>
          <w:szCs w:val="28"/>
        </w:rPr>
        <w:t xml:space="preserve">должностному лицу, </w:t>
      </w:r>
      <w:r w:rsidRPr="000132ED">
        <w:rPr>
          <w:rFonts w:ascii="Times New Roman" w:hAnsi="Times New Roman"/>
          <w:sz w:val="28"/>
          <w:szCs w:val="28"/>
        </w:rPr>
        <w:t xml:space="preserve">его супруге (супругу), </w:t>
      </w:r>
      <w:r w:rsidR="00BD6D69">
        <w:rPr>
          <w:rFonts w:ascii="Times New Roman" w:hAnsi="Times New Roman"/>
          <w:sz w:val="28"/>
          <w:szCs w:val="28"/>
        </w:rPr>
        <w:t xml:space="preserve"> </w:t>
      </w:r>
      <w:r w:rsidRPr="000132ED">
        <w:rPr>
          <w:rFonts w:ascii="Times New Roman" w:hAnsi="Times New Roman"/>
          <w:sz w:val="28"/>
          <w:szCs w:val="28"/>
        </w:rPr>
        <w:t>детям,</w:t>
      </w:r>
      <w:r w:rsidRPr="00F36572">
        <w:rPr>
          <w:rFonts w:ascii="Times New Roman" w:hAnsi="Times New Roman"/>
          <w:sz w:val="28"/>
          <w:szCs w:val="28"/>
        </w:rPr>
        <w:t xml:space="preserve"> </w:t>
      </w:r>
      <w:r w:rsidR="00BD6D69">
        <w:rPr>
          <w:rFonts w:ascii="Times New Roman" w:hAnsi="Times New Roman"/>
          <w:sz w:val="28"/>
          <w:szCs w:val="28"/>
        </w:rPr>
        <w:t xml:space="preserve"> </w:t>
      </w:r>
      <w:r w:rsidRPr="000132ED">
        <w:rPr>
          <w:rFonts w:ascii="Times New Roman" w:hAnsi="Times New Roman"/>
          <w:sz w:val="28"/>
          <w:szCs w:val="28"/>
        </w:rPr>
        <w:t>иным членам семьи на праве собственности или находящихся в их пользовании;</w:t>
      </w:r>
    </w:p>
    <w:p w:rsidR="00EB1CE6" w:rsidRDefault="00EB1CE6" w:rsidP="00EB1CE6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Pr="00FB19D0">
        <w:rPr>
          <w:rFonts w:ascii="Times New Roman" w:hAnsi="Times New Roman"/>
          <w:sz w:val="28"/>
          <w:szCs w:val="28"/>
        </w:rPr>
        <w:t xml:space="preserve">) информацию, отнесенную к государственной тайне или являющуюся </w:t>
      </w:r>
      <w:r w:rsidRPr="00E6798C">
        <w:rPr>
          <w:rFonts w:ascii="Times New Roman" w:hAnsi="Times New Roman"/>
          <w:sz w:val="28"/>
          <w:szCs w:val="28"/>
        </w:rPr>
        <w:t>конфиденциальной.</w:t>
      </w:r>
    </w:p>
    <w:p w:rsidR="00072FA3" w:rsidRDefault="00072FA3" w:rsidP="00072FA3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        5. </w:t>
      </w:r>
      <w:r w:rsidR="0087086A" w:rsidRPr="0087086A">
        <w:rPr>
          <w:rFonts w:ascii="Times New Roman" w:eastAsiaTheme="minorHAnsi" w:hAnsi="Times New Roman"/>
          <w:sz w:val="28"/>
          <w:szCs w:val="28"/>
        </w:rPr>
        <w:t>Сведения о доходах, расходах, об имуществе и обязательствах имущественного характера размещаются в одном (едином</w:t>
      </w:r>
      <w:r w:rsidR="0087086A">
        <w:rPr>
          <w:rFonts w:ascii="Times New Roman" w:eastAsiaTheme="minorHAnsi" w:hAnsi="Times New Roman"/>
          <w:sz w:val="28"/>
          <w:szCs w:val="28"/>
        </w:rPr>
        <w:t>)</w:t>
      </w:r>
      <w:r w:rsidR="008D4EA6">
        <w:rPr>
          <w:rFonts w:ascii="Times New Roman" w:eastAsiaTheme="minorHAnsi" w:hAnsi="Times New Roman"/>
          <w:sz w:val="28"/>
          <w:szCs w:val="28"/>
        </w:rPr>
        <w:t xml:space="preserve"> файле в виде таблицы</w:t>
      </w:r>
      <w:r w:rsidR="0087086A" w:rsidRPr="0087086A">
        <w:rPr>
          <w:rFonts w:ascii="Times New Roman" w:eastAsiaTheme="minorHAnsi" w:hAnsi="Times New Roman"/>
          <w:sz w:val="28"/>
          <w:szCs w:val="28"/>
        </w:rPr>
        <w:t>.</w:t>
      </w:r>
    </w:p>
    <w:p w:rsidR="00597374" w:rsidRDefault="00597374" w:rsidP="00072FA3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</w:p>
    <w:p w:rsidR="00072FA3" w:rsidRDefault="006F6BD9" w:rsidP="00072FA3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="00072FA3">
        <w:rPr>
          <w:rFonts w:ascii="Times New Roman" w:eastAsiaTheme="minorHAnsi" w:hAnsi="Times New Roman"/>
          <w:sz w:val="28"/>
          <w:szCs w:val="28"/>
        </w:rPr>
        <w:t>Не допускается:</w:t>
      </w:r>
    </w:p>
    <w:p w:rsidR="00072FA3" w:rsidRDefault="006F6BD9" w:rsidP="00072FA3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lastRenderedPageBreak/>
        <w:t xml:space="preserve"> </w:t>
      </w:r>
      <w:r w:rsidR="00072FA3">
        <w:rPr>
          <w:rFonts w:ascii="Times New Roman" w:eastAsiaTheme="minorHAnsi" w:hAnsi="Times New Roman"/>
          <w:sz w:val="28"/>
          <w:szCs w:val="28"/>
        </w:rPr>
        <w:t>а) размещение на сайтах заархивированных сведений (формат .rar, .zip), сканированных документов;</w:t>
      </w:r>
    </w:p>
    <w:p w:rsidR="00072FA3" w:rsidRDefault="006F6BD9" w:rsidP="00072FA3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="00072FA3">
        <w:rPr>
          <w:rFonts w:ascii="Times New Roman" w:eastAsiaTheme="minorHAnsi" w:hAnsi="Times New Roman"/>
          <w:sz w:val="28"/>
          <w:szCs w:val="28"/>
        </w:rPr>
        <w:t>б) размещение в разных форматах на сайтах сведений о доходах, расходах, об имуществе и обязательствах имущественного характера за предыдущий трехлетний период;</w:t>
      </w:r>
    </w:p>
    <w:p w:rsidR="00072FA3" w:rsidRDefault="006F6BD9" w:rsidP="00072FA3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="00072FA3">
        <w:rPr>
          <w:rFonts w:ascii="Times New Roman" w:eastAsiaTheme="minorHAnsi" w:hAnsi="Times New Roman"/>
          <w:sz w:val="28"/>
          <w:szCs w:val="28"/>
        </w:rPr>
        <w:t>в) использование на сайтах форматов, требующих дополнительного распознавания;</w:t>
      </w:r>
    </w:p>
    <w:p w:rsidR="00072FA3" w:rsidRDefault="006F6BD9" w:rsidP="00072FA3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="00072FA3">
        <w:rPr>
          <w:rFonts w:ascii="Times New Roman" w:eastAsiaTheme="minorHAnsi" w:hAnsi="Times New Roman"/>
          <w:sz w:val="28"/>
          <w:szCs w:val="28"/>
        </w:rPr>
        <w:t>г) установление кодов безопасности для доступа к сведениям о доходах, расходах, об имуществе и обязательствах имущественного характера;</w:t>
      </w:r>
    </w:p>
    <w:p w:rsidR="004E6181" w:rsidRDefault="006F6BD9" w:rsidP="004E6181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="00072FA3">
        <w:rPr>
          <w:rFonts w:ascii="Times New Roman" w:eastAsiaTheme="minorHAnsi" w:hAnsi="Times New Roman"/>
          <w:sz w:val="28"/>
          <w:szCs w:val="28"/>
        </w:rPr>
        <w:t xml:space="preserve">д) запрашивание фамилии и инициалов </w:t>
      </w:r>
      <w:r w:rsidR="00877346">
        <w:rPr>
          <w:rFonts w:ascii="Times New Roman" w:eastAsiaTheme="minorHAnsi" w:hAnsi="Times New Roman"/>
          <w:sz w:val="28"/>
          <w:szCs w:val="28"/>
        </w:rPr>
        <w:t xml:space="preserve">должностного </w:t>
      </w:r>
      <w:r w:rsidR="00072FA3">
        <w:rPr>
          <w:rFonts w:ascii="Times New Roman" w:eastAsiaTheme="minorHAnsi" w:hAnsi="Times New Roman"/>
          <w:sz w:val="28"/>
          <w:szCs w:val="28"/>
        </w:rPr>
        <w:t>л</w:t>
      </w:r>
      <w:r w:rsidR="00877346">
        <w:rPr>
          <w:rFonts w:ascii="Times New Roman" w:eastAsiaTheme="minorHAnsi" w:hAnsi="Times New Roman"/>
          <w:sz w:val="28"/>
          <w:szCs w:val="28"/>
        </w:rPr>
        <w:t>ица, должности</w:t>
      </w:r>
      <w:r w:rsidR="00072FA3">
        <w:rPr>
          <w:rFonts w:ascii="Times New Roman" w:eastAsiaTheme="minorHAnsi" w:hAnsi="Times New Roman"/>
          <w:sz w:val="28"/>
          <w:szCs w:val="28"/>
        </w:rPr>
        <w:t xml:space="preserve"> для предоставления доступа к размещенным о нем сведениям, запрашивание любых сведений у лица, осуществляющего доступ к размещенным сведениям.</w:t>
      </w:r>
    </w:p>
    <w:p w:rsidR="004E6181" w:rsidRPr="004E6181" w:rsidRDefault="004E6181" w:rsidP="004E6181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4E6181">
        <w:rPr>
          <w:rFonts w:ascii="Times New Roman" w:hAnsi="Times New Roman"/>
          <w:sz w:val="28"/>
          <w:szCs w:val="28"/>
        </w:rPr>
        <w:t>Размещенные на официальных сайтах сведения о доходах, расходах, об имуществе и обязательствах имущественного характера, в том числе за предшествующие годы:</w:t>
      </w:r>
    </w:p>
    <w:p w:rsidR="004E6181" w:rsidRPr="004E6181" w:rsidRDefault="004E6181" w:rsidP="004E6181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4E6181">
        <w:rPr>
          <w:sz w:val="28"/>
          <w:szCs w:val="28"/>
        </w:rPr>
        <w:t>1) находятся в открытом доступе (размещены на официальном сайте) в течение всего периода замещения муниципальным служащим должности, замещение которой влечет за собой размещение таких сведений на официальном сайте, если иное не установлено законодательством Российской Федерации;</w:t>
      </w:r>
    </w:p>
    <w:p w:rsidR="004E6181" w:rsidRDefault="004E6181" w:rsidP="004E6181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4E6181">
        <w:rPr>
          <w:sz w:val="28"/>
          <w:szCs w:val="28"/>
        </w:rPr>
        <w:t>2) подлежат удалению с официального сайта, если муниципальный служащий после размещения представленных сведений о доходах за отчетный период перестал замещать соответствующую должность.</w:t>
      </w:r>
    </w:p>
    <w:p w:rsidR="006F6BD9" w:rsidRPr="006F6BD9" w:rsidRDefault="004E6181" w:rsidP="004E6181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4E6181">
        <w:rPr>
          <w:sz w:val="28"/>
          <w:szCs w:val="28"/>
        </w:rPr>
        <w:t>В случае поступления, а также перевода муниципального служащего на сл</w:t>
      </w:r>
      <w:r w:rsidR="00374FEB">
        <w:rPr>
          <w:sz w:val="28"/>
          <w:szCs w:val="28"/>
        </w:rPr>
        <w:t>ужбу в другой отраслевой (функциональный) орган</w:t>
      </w:r>
      <w:r>
        <w:rPr>
          <w:sz w:val="28"/>
          <w:szCs w:val="28"/>
        </w:rPr>
        <w:t xml:space="preserve"> администрации Шенкурского</w:t>
      </w:r>
      <w:r w:rsidRPr="004E6181">
        <w:rPr>
          <w:sz w:val="28"/>
          <w:szCs w:val="28"/>
        </w:rPr>
        <w:t xml:space="preserve"> муниципального </w:t>
      </w:r>
      <w:r w:rsidR="00274168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Архангельской области </w:t>
      </w:r>
      <w:r w:rsidRPr="004E6181">
        <w:rPr>
          <w:sz w:val="28"/>
          <w:szCs w:val="28"/>
        </w:rPr>
        <w:t xml:space="preserve"> сведения о его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его супруги (супруга) и несовершеннолетних детей за все предшествующие периоды, размещенные ранее, подлежат размещению в подразделе «Сведения о доходах, расходах, об имуществе и обязательствах имущественного характера</w:t>
      </w:r>
      <w:r>
        <w:rPr>
          <w:sz w:val="28"/>
          <w:szCs w:val="28"/>
        </w:rPr>
        <w:t>»</w:t>
      </w:r>
      <w:r w:rsidRPr="004E6181">
        <w:rPr>
          <w:sz w:val="28"/>
          <w:szCs w:val="28"/>
        </w:rPr>
        <w:t xml:space="preserve"> соответству</w:t>
      </w:r>
      <w:r w:rsidR="00374FEB">
        <w:rPr>
          <w:sz w:val="28"/>
          <w:szCs w:val="28"/>
        </w:rPr>
        <w:t>ющего отраслевого (функционального) органа</w:t>
      </w:r>
      <w:r w:rsidRPr="004E6181">
        <w:rPr>
          <w:sz w:val="28"/>
          <w:szCs w:val="28"/>
        </w:rPr>
        <w:t>.</w:t>
      </w:r>
    </w:p>
    <w:p w:rsidR="006F6BD9" w:rsidRDefault="00072FA3" w:rsidP="006F6BD9">
      <w:pPr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eastAsiaTheme="minorHAnsi" w:hAnsi="Times New Roman"/>
          <w:sz w:val="28"/>
          <w:szCs w:val="28"/>
        </w:rPr>
        <w:t xml:space="preserve">6. </w:t>
      </w:r>
      <w:r w:rsidR="006F6BD9" w:rsidRPr="0009383A">
        <w:rPr>
          <w:rFonts w:ascii="Times New Roman" w:hAnsi="Times New Roman"/>
          <w:sz w:val="28"/>
          <w:szCs w:val="28"/>
        </w:rPr>
        <w:t xml:space="preserve">Сведения о доходах, </w:t>
      </w:r>
      <w:r w:rsidR="006F6BD9">
        <w:rPr>
          <w:rFonts w:ascii="Times New Roman" w:hAnsi="Times New Roman"/>
          <w:sz w:val="28"/>
          <w:szCs w:val="28"/>
        </w:rPr>
        <w:t xml:space="preserve">расходах, </w:t>
      </w:r>
      <w:r w:rsidR="006F6BD9" w:rsidRPr="0009383A">
        <w:rPr>
          <w:rFonts w:ascii="Times New Roman" w:hAnsi="Times New Roman"/>
          <w:sz w:val="28"/>
          <w:szCs w:val="28"/>
        </w:rPr>
        <w:t xml:space="preserve">об имуществе и обязательствах имущественного характера, указанные в </w:t>
      </w:r>
      <w:hyperlink r:id="rId9" w:history="1">
        <w:r w:rsidR="006F6BD9" w:rsidRPr="0009383A">
          <w:rPr>
            <w:rFonts w:ascii="Times New Roman" w:hAnsi="Times New Roman"/>
            <w:sz w:val="28"/>
            <w:szCs w:val="28"/>
          </w:rPr>
          <w:t>пункте 2</w:t>
        </w:r>
      </w:hyperlink>
      <w:r w:rsidR="006F6BD9">
        <w:rPr>
          <w:rFonts w:ascii="Times New Roman" w:hAnsi="Times New Roman"/>
          <w:sz w:val="28"/>
          <w:szCs w:val="28"/>
        </w:rPr>
        <w:t xml:space="preserve"> настоящего Положения</w:t>
      </w:r>
      <w:r w:rsidR="006F6BD9" w:rsidRPr="0009383A">
        <w:rPr>
          <w:rFonts w:ascii="Times New Roman" w:hAnsi="Times New Roman"/>
          <w:sz w:val="28"/>
          <w:szCs w:val="28"/>
        </w:rPr>
        <w:t>,  размещают на офи</w:t>
      </w:r>
      <w:r w:rsidR="006F6BD9">
        <w:rPr>
          <w:rFonts w:ascii="Times New Roman" w:hAnsi="Times New Roman"/>
          <w:sz w:val="28"/>
          <w:szCs w:val="28"/>
        </w:rPr>
        <w:t>циальном сайте в течение 14 рабочих дней</w:t>
      </w:r>
      <w:r w:rsidR="006F6BD9" w:rsidRPr="0009383A">
        <w:rPr>
          <w:rFonts w:ascii="Times New Roman" w:hAnsi="Times New Roman"/>
          <w:sz w:val="28"/>
          <w:szCs w:val="28"/>
        </w:rPr>
        <w:t xml:space="preserve"> со дня истечения срока, у</w:t>
      </w:r>
      <w:r w:rsidR="006F6BD9">
        <w:rPr>
          <w:rFonts w:ascii="Times New Roman" w:hAnsi="Times New Roman"/>
          <w:sz w:val="28"/>
          <w:szCs w:val="28"/>
        </w:rPr>
        <w:t>становленного для подачи сведений</w:t>
      </w:r>
      <w:r w:rsidR="006F6BD9" w:rsidRPr="0009383A">
        <w:rPr>
          <w:rFonts w:ascii="Times New Roman" w:hAnsi="Times New Roman"/>
          <w:sz w:val="28"/>
          <w:szCs w:val="28"/>
        </w:rPr>
        <w:t xml:space="preserve"> о доходах, об имуществе и обязательствах имущественного характер</w:t>
      </w:r>
      <w:r w:rsidR="00877346">
        <w:rPr>
          <w:rFonts w:ascii="Times New Roman" w:hAnsi="Times New Roman"/>
          <w:sz w:val="28"/>
          <w:szCs w:val="28"/>
        </w:rPr>
        <w:t>а</w:t>
      </w:r>
      <w:r w:rsidR="006F6BD9" w:rsidRPr="0009383A">
        <w:rPr>
          <w:rFonts w:ascii="Times New Roman" w:hAnsi="Times New Roman"/>
          <w:sz w:val="28"/>
          <w:szCs w:val="28"/>
        </w:rPr>
        <w:t>.</w:t>
      </w:r>
      <w:r w:rsidR="006F6BD9" w:rsidRPr="0009383A">
        <w:rPr>
          <w:rFonts w:ascii="Times New Roman" w:hAnsi="Times New Roman"/>
          <w:sz w:val="24"/>
          <w:szCs w:val="24"/>
        </w:rPr>
        <w:t xml:space="preserve"> </w:t>
      </w:r>
    </w:p>
    <w:p w:rsidR="00EB1CE6" w:rsidRDefault="006F6BD9" w:rsidP="00877346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Сведения о доходах, об имуществе и обязательствах имущественного характера, представленны</w:t>
      </w:r>
      <w:r w:rsidR="00877346">
        <w:rPr>
          <w:rFonts w:ascii="Times New Roman" w:hAnsi="Times New Roman"/>
          <w:sz w:val="28"/>
          <w:szCs w:val="28"/>
        </w:rPr>
        <w:t>е должностными лицами</w:t>
      </w:r>
      <w:r>
        <w:rPr>
          <w:rFonts w:ascii="Times New Roman" w:hAnsi="Times New Roman"/>
          <w:sz w:val="28"/>
          <w:szCs w:val="28"/>
        </w:rPr>
        <w:t>,  в целях уточнения ранее представленных сведений о доходах,</w:t>
      </w:r>
      <w:r w:rsidR="00877346">
        <w:rPr>
          <w:rFonts w:ascii="Times New Roman" w:hAnsi="Times New Roman"/>
          <w:sz w:val="28"/>
          <w:szCs w:val="28"/>
        </w:rPr>
        <w:t xml:space="preserve"> расходах,</w:t>
      </w:r>
      <w:r>
        <w:rPr>
          <w:rFonts w:ascii="Times New Roman" w:hAnsi="Times New Roman"/>
          <w:sz w:val="28"/>
          <w:szCs w:val="28"/>
        </w:rPr>
        <w:t xml:space="preserve"> об имуществе и обязательствах имущественного характера,  подлежат размещению на официальном сайте в течение 14 рабочих дней со дня их принятия.</w:t>
      </w:r>
    </w:p>
    <w:p w:rsidR="00597374" w:rsidRDefault="00597374" w:rsidP="00877346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</w:p>
    <w:p w:rsidR="00597374" w:rsidRDefault="00597374" w:rsidP="00877346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</w:p>
    <w:p w:rsidR="00597374" w:rsidRPr="00877346" w:rsidRDefault="00597374" w:rsidP="00877346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</w:p>
    <w:p w:rsidR="00EB1CE6" w:rsidRDefault="00877346" w:rsidP="00EB1CE6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7</w:t>
      </w:r>
      <w:r w:rsidR="00EB1CE6">
        <w:rPr>
          <w:rFonts w:ascii="Times New Roman" w:hAnsi="Times New Roman"/>
          <w:sz w:val="28"/>
          <w:szCs w:val="28"/>
        </w:rPr>
        <w:t>. Размещение на официальных сайтах сведений о доходах, расходах, об имуществе и обязательствах имущественного характера, указанных в пункте 2 настоящего Положения,  о</w:t>
      </w:r>
      <w:r w:rsidR="00597374">
        <w:rPr>
          <w:rFonts w:ascii="Times New Roman" w:hAnsi="Times New Roman"/>
          <w:sz w:val="28"/>
          <w:szCs w:val="28"/>
        </w:rPr>
        <w:t xml:space="preserve">беспечивается лицами, осуществляющими кадровую работу в </w:t>
      </w:r>
      <w:r w:rsidR="00EB1CE6" w:rsidRPr="0093288E">
        <w:rPr>
          <w:rFonts w:ascii="Times New Roman" w:hAnsi="Times New Roman"/>
          <w:sz w:val="28"/>
          <w:szCs w:val="28"/>
        </w:rPr>
        <w:t xml:space="preserve"> </w:t>
      </w:r>
      <w:r w:rsidR="00274168">
        <w:rPr>
          <w:rFonts w:ascii="Times New Roman" w:hAnsi="Times New Roman"/>
          <w:sz w:val="28"/>
          <w:szCs w:val="28"/>
        </w:rPr>
        <w:t>контрольно-счетной</w:t>
      </w:r>
      <w:r w:rsidR="008D4EA6">
        <w:rPr>
          <w:rFonts w:ascii="Times New Roman" w:hAnsi="Times New Roman"/>
          <w:sz w:val="28"/>
          <w:szCs w:val="28"/>
        </w:rPr>
        <w:t xml:space="preserve"> комиссии</w:t>
      </w:r>
      <w:r w:rsidR="00EB1CE6">
        <w:rPr>
          <w:rFonts w:ascii="Times New Roman" w:hAnsi="Times New Roman"/>
          <w:sz w:val="28"/>
          <w:szCs w:val="28"/>
        </w:rPr>
        <w:t>.</w:t>
      </w:r>
    </w:p>
    <w:p w:rsidR="00EB1CE6" w:rsidRPr="002C7258" w:rsidRDefault="00877346" w:rsidP="00EB1CE6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EB1CE6">
        <w:rPr>
          <w:rFonts w:ascii="Times New Roman" w:hAnsi="Times New Roman"/>
          <w:sz w:val="28"/>
          <w:szCs w:val="28"/>
        </w:rPr>
        <w:t xml:space="preserve">. </w:t>
      </w:r>
      <w:r w:rsidR="00597374">
        <w:rPr>
          <w:rFonts w:ascii="Times New Roman" w:hAnsi="Times New Roman"/>
          <w:sz w:val="28"/>
          <w:szCs w:val="28"/>
        </w:rPr>
        <w:t>Л</w:t>
      </w:r>
      <w:r w:rsidR="00EB1CE6" w:rsidRPr="002C7258">
        <w:rPr>
          <w:rFonts w:ascii="Times New Roman" w:hAnsi="Times New Roman"/>
          <w:sz w:val="28"/>
          <w:szCs w:val="28"/>
        </w:rPr>
        <w:t>ица, осуществляющи</w:t>
      </w:r>
      <w:r w:rsidR="00597374">
        <w:rPr>
          <w:rFonts w:ascii="Times New Roman" w:hAnsi="Times New Roman"/>
          <w:sz w:val="28"/>
          <w:szCs w:val="28"/>
        </w:rPr>
        <w:t>е кадровую работу</w:t>
      </w:r>
      <w:r w:rsidR="00EB1CE6" w:rsidRPr="002C7258">
        <w:rPr>
          <w:rFonts w:ascii="Times New Roman" w:hAnsi="Times New Roman"/>
          <w:sz w:val="28"/>
          <w:szCs w:val="28"/>
        </w:rPr>
        <w:t>:</w:t>
      </w:r>
    </w:p>
    <w:p w:rsidR="00EB1CE6" w:rsidRPr="002C7258" w:rsidRDefault="00EB1CE6" w:rsidP="00EB1CE6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2C7258">
        <w:rPr>
          <w:rFonts w:ascii="Times New Roman" w:hAnsi="Times New Roman"/>
          <w:sz w:val="28"/>
          <w:szCs w:val="28"/>
        </w:rPr>
        <w:t>а) в течение трех рабочих дней со дня поступления запроса от средства массовой информации сообщают о нем должностному лицу, в отношении которого поступил запрос;</w:t>
      </w:r>
    </w:p>
    <w:p w:rsidR="00EB1CE6" w:rsidRPr="00FB19D0" w:rsidRDefault="00EB1CE6" w:rsidP="00EB1CE6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2C7258">
        <w:rPr>
          <w:rFonts w:ascii="Times New Roman" w:hAnsi="Times New Roman"/>
          <w:sz w:val="28"/>
          <w:szCs w:val="28"/>
        </w:rPr>
        <w:t xml:space="preserve">б) в течение семи рабочих дней со дня поступления запроса от средства массовой информации обеспечивают предоставление ему сведений, указанных в </w:t>
      </w:r>
      <w:hyperlink r:id="rId10" w:history="1">
        <w:r w:rsidRPr="002C7258">
          <w:rPr>
            <w:rFonts w:ascii="Times New Roman" w:hAnsi="Times New Roman"/>
            <w:sz w:val="28"/>
            <w:szCs w:val="28"/>
          </w:rPr>
          <w:t>пункте 2</w:t>
        </w:r>
      </w:hyperlink>
      <w:r w:rsidRPr="002C7258">
        <w:rPr>
          <w:rFonts w:ascii="Times New Roman" w:hAnsi="Times New Roman"/>
          <w:sz w:val="28"/>
          <w:szCs w:val="28"/>
        </w:rPr>
        <w:t xml:space="preserve"> настоящего Положения, в том случае, если запрашиваемые сведения отсутствуют на официальном сайте.</w:t>
      </w:r>
    </w:p>
    <w:p w:rsidR="00EB1CE6" w:rsidRPr="00FB19D0" w:rsidRDefault="00877346" w:rsidP="00EB1CE6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597374">
        <w:rPr>
          <w:rFonts w:ascii="Times New Roman" w:hAnsi="Times New Roman"/>
          <w:sz w:val="28"/>
          <w:szCs w:val="28"/>
        </w:rPr>
        <w:t>. Л</w:t>
      </w:r>
      <w:r w:rsidR="00EB1CE6">
        <w:rPr>
          <w:rFonts w:ascii="Times New Roman" w:hAnsi="Times New Roman"/>
          <w:sz w:val="28"/>
          <w:szCs w:val="28"/>
        </w:rPr>
        <w:t>ица, осуществляющи</w:t>
      </w:r>
      <w:r w:rsidR="00597374">
        <w:rPr>
          <w:rFonts w:ascii="Times New Roman" w:hAnsi="Times New Roman"/>
          <w:sz w:val="28"/>
          <w:szCs w:val="28"/>
        </w:rPr>
        <w:t>е кадровую работу,</w:t>
      </w:r>
      <w:r w:rsidR="00433049">
        <w:rPr>
          <w:rFonts w:ascii="Times New Roman" w:hAnsi="Times New Roman"/>
          <w:sz w:val="28"/>
          <w:szCs w:val="28"/>
        </w:rPr>
        <w:t xml:space="preserve"> </w:t>
      </w:r>
      <w:r w:rsidR="00EB1CE6" w:rsidRPr="00FB19D0">
        <w:rPr>
          <w:rFonts w:ascii="Times New Roman" w:hAnsi="Times New Roman"/>
          <w:sz w:val="28"/>
          <w:szCs w:val="28"/>
        </w:rPr>
        <w:t>несут в соо</w:t>
      </w:r>
      <w:r w:rsidR="00EB1CE6">
        <w:rPr>
          <w:rFonts w:ascii="Times New Roman" w:hAnsi="Times New Roman"/>
          <w:sz w:val="28"/>
          <w:szCs w:val="28"/>
        </w:rPr>
        <w:t>тветствии с законодательством Российской Федерации</w:t>
      </w:r>
      <w:r w:rsidR="00EB1CE6" w:rsidRPr="00FB19D0">
        <w:rPr>
          <w:rFonts w:ascii="Times New Roman" w:hAnsi="Times New Roman"/>
          <w:sz w:val="28"/>
          <w:szCs w:val="28"/>
        </w:rPr>
        <w:t xml:space="preserve"> ответственность за</w:t>
      </w:r>
      <w:r w:rsidR="00EB1CE6">
        <w:rPr>
          <w:rFonts w:ascii="Times New Roman" w:hAnsi="Times New Roman"/>
          <w:sz w:val="28"/>
          <w:szCs w:val="28"/>
        </w:rPr>
        <w:t xml:space="preserve"> несоблюдение настоящего Положения</w:t>
      </w:r>
      <w:r w:rsidR="00EB1CE6" w:rsidRPr="00FB19D0">
        <w:rPr>
          <w:rFonts w:ascii="Times New Roman" w:hAnsi="Times New Roman"/>
          <w:sz w:val="28"/>
          <w:szCs w:val="28"/>
        </w:rPr>
        <w:t xml:space="preserve">, </w:t>
      </w:r>
      <w:r w:rsidR="00EB1CE6">
        <w:rPr>
          <w:rFonts w:ascii="Times New Roman" w:hAnsi="Times New Roman"/>
          <w:sz w:val="28"/>
          <w:szCs w:val="28"/>
        </w:rPr>
        <w:t xml:space="preserve"> </w:t>
      </w:r>
      <w:r w:rsidR="00EB1CE6" w:rsidRPr="00FB19D0">
        <w:rPr>
          <w:rFonts w:ascii="Times New Roman" w:hAnsi="Times New Roman"/>
          <w:sz w:val="28"/>
          <w:szCs w:val="28"/>
        </w:rPr>
        <w:t>а также за разглашение сведений, отнесенны</w:t>
      </w:r>
      <w:r w:rsidR="00EB1CE6">
        <w:rPr>
          <w:rFonts w:ascii="Times New Roman" w:hAnsi="Times New Roman"/>
          <w:sz w:val="28"/>
          <w:szCs w:val="28"/>
        </w:rPr>
        <w:t>х к государственной тайне или являющихся конфиденциальными</w:t>
      </w:r>
      <w:r w:rsidR="00EB1CE6" w:rsidRPr="00FB19D0">
        <w:rPr>
          <w:rFonts w:ascii="Times New Roman" w:hAnsi="Times New Roman"/>
          <w:sz w:val="28"/>
          <w:szCs w:val="28"/>
        </w:rPr>
        <w:t>.</w:t>
      </w:r>
    </w:p>
    <w:p w:rsidR="00EB1CE6" w:rsidRDefault="00EB1CE6" w:rsidP="00EB1CE6">
      <w:pPr>
        <w:rPr>
          <w:sz w:val="28"/>
          <w:szCs w:val="28"/>
        </w:rPr>
      </w:pPr>
    </w:p>
    <w:p w:rsidR="00EB1CE6" w:rsidRDefault="00EB1CE6" w:rsidP="00EB1CE6">
      <w:pPr>
        <w:rPr>
          <w:sz w:val="28"/>
          <w:szCs w:val="28"/>
        </w:rPr>
      </w:pPr>
    </w:p>
    <w:p w:rsidR="00EB1CE6" w:rsidRDefault="00EB1CE6" w:rsidP="00EB1CE6">
      <w:pPr>
        <w:rPr>
          <w:sz w:val="28"/>
          <w:szCs w:val="28"/>
        </w:rPr>
      </w:pPr>
    </w:p>
    <w:p w:rsidR="00EB1CE6" w:rsidRDefault="00EB1CE6" w:rsidP="00EB1CE6">
      <w:pPr>
        <w:rPr>
          <w:sz w:val="28"/>
          <w:szCs w:val="28"/>
        </w:rPr>
      </w:pPr>
    </w:p>
    <w:p w:rsidR="00EB1CE6" w:rsidRDefault="00EB1CE6" w:rsidP="00EB1CE6">
      <w:pPr>
        <w:rPr>
          <w:sz w:val="28"/>
          <w:szCs w:val="28"/>
        </w:rPr>
      </w:pPr>
    </w:p>
    <w:p w:rsidR="00EB1CE6" w:rsidRDefault="00EB1CE6" w:rsidP="00EB1CE6">
      <w:pPr>
        <w:rPr>
          <w:sz w:val="28"/>
          <w:szCs w:val="28"/>
        </w:rPr>
      </w:pPr>
    </w:p>
    <w:p w:rsidR="00EB1CE6" w:rsidRDefault="00EB1CE6" w:rsidP="00EB1CE6">
      <w:pPr>
        <w:rPr>
          <w:sz w:val="28"/>
          <w:szCs w:val="28"/>
        </w:rPr>
      </w:pPr>
    </w:p>
    <w:p w:rsidR="00EB1CE6" w:rsidRDefault="00EB1CE6" w:rsidP="00EB1CE6">
      <w:pPr>
        <w:rPr>
          <w:sz w:val="28"/>
          <w:szCs w:val="28"/>
        </w:rPr>
      </w:pPr>
    </w:p>
    <w:p w:rsidR="00EB1CE6" w:rsidRDefault="00EB1CE6" w:rsidP="00EB1CE6">
      <w:pPr>
        <w:rPr>
          <w:sz w:val="28"/>
          <w:szCs w:val="28"/>
        </w:rPr>
      </w:pPr>
    </w:p>
    <w:p w:rsidR="00EB1CE6" w:rsidRDefault="00EB1CE6" w:rsidP="00EB1CE6">
      <w:pPr>
        <w:rPr>
          <w:sz w:val="28"/>
          <w:szCs w:val="28"/>
        </w:rPr>
      </w:pPr>
    </w:p>
    <w:p w:rsidR="00EB1CE6" w:rsidRDefault="00EB1CE6" w:rsidP="00EB1CE6">
      <w:pPr>
        <w:rPr>
          <w:sz w:val="28"/>
          <w:szCs w:val="28"/>
        </w:rPr>
      </w:pPr>
    </w:p>
    <w:p w:rsidR="00EB1CE6" w:rsidRDefault="00EB1CE6" w:rsidP="00EB1CE6">
      <w:pPr>
        <w:pStyle w:val="ConsPlusTitle"/>
        <w:widowControl/>
        <w:jc w:val="righ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 </w:t>
      </w:r>
    </w:p>
    <w:p w:rsidR="00EB1CE6" w:rsidRDefault="00EB1CE6" w:rsidP="00EB1CE6">
      <w:pPr>
        <w:pStyle w:val="ConsPlusTitle"/>
        <w:widowControl/>
        <w:jc w:val="right"/>
        <w:rPr>
          <w:rFonts w:ascii="Times New Roman" w:hAnsi="Times New Roman"/>
          <w:b w:val="0"/>
        </w:rPr>
        <w:sectPr w:rsidR="00EB1CE6" w:rsidSect="005F6AB3">
          <w:headerReference w:type="even" r:id="rId11"/>
          <w:headerReference w:type="default" r:id="rId12"/>
          <w:pgSz w:w="11906" w:h="16838"/>
          <w:pgMar w:top="1134" w:right="851" w:bottom="719" w:left="1134" w:header="709" w:footer="709" w:gutter="0"/>
          <w:cols w:space="708"/>
          <w:titlePg/>
          <w:docGrid w:linePitch="360"/>
        </w:sectPr>
      </w:pPr>
    </w:p>
    <w:p w:rsidR="00EB1CE6" w:rsidRDefault="00EB1CE6" w:rsidP="00EB1CE6">
      <w:pPr>
        <w:pStyle w:val="ConsPlusTitle"/>
        <w:widowControl/>
        <w:jc w:val="right"/>
        <w:rPr>
          <w:rFonts w:ascii="Times New Roman" w:hAnsi="Times New Roman"/>
          <w:b w:val="0"/>
        </w:rPr>
      </w:pPr>
    </w:p>
    <w:p w:rsidR="00EB1CE6" w:rsidRPr="00F25D4C" w:rsidRDefault="00EB1CE6" w:rsidP="00EB1CE6">
      <w:pPr>
        <w:pStyle w:val="ConsPlusTitle"/>
        <w:widowControl/>
        <w:jc w:val="right"/>
        <w:rPr>
          <w:rFonts w:ascii="Times New Roman" w:hAnsi="Times New Roman"/>
          <w:b w:val="0"/>
        </w:rPr>
      </w:pPr>
      <w:r w:rsidRPr="00F25D4C">
        <w:rPr>
          <w:rFonts w:ascii="Times New Roman" w:hAnsi="Times New Roman"/>
          <w:b w:val="0"/>
        </w:rPr>
        <w:t xml:space="preserve">Приложение </w:t>
      </w:r>
    </w:p>
    <w:p w:rsidR="00EB1CE6" w:rsidRDefault="00EB1CE6" w:rsidP="00EB1CE6">
      <w:pPr>
        <w:pStyle w:val="ConsPlusTitle"/>
        <w:widowControl/>
        <w:jc w:val="right"/>
        <w:rPr>
          <w:rFonts w:ascii="Times New Roman" w:hAnsi="Times New Roman"/>
          <w:b w:val="0"/>
        </w:rPr>
      </w:pPr>
      <w:r w:rsidRPr="00F25D4C">
        <w:rPr>
          <w:rFonts w:ascii="Times New Roman" w:hAnsi="Times New Roman"/>
          <w:b w:val="0"/>
        </w:rPr>
        <w:t>к Положению о порядке размещения</w:t>
      </w:r>
      <w:r>
        <w:rPr>
          <w:rFonts w:ascii="Times New Roman" w:hAnsi="Times New Roman"/>
          <w:b w:val="0"/>
        </w:rPr>
        <w:t xml:space="preserve"> </w:t>
      </w:r>
      <w:r w:rsidRPr="00F25D4C">
        <w:rPr>
          <w:rFonts w:ascii="Times New Roman" w:hAnsi="Times New Roman"/>
          <w:b w:val="0"/>
        </w:rPr>
        <w:t xml:space="preserve">сведений о доходах, </w:t>
      </w:r>
      <w:r>
        <w:rPr>
          <w:rFonts w:ascii="Times New Roman" w:hAnsi="Times New Roman"/>
          <w:b w:val="0"/>
        </w:rPr>
        <w:t xml:space="preserve">расходах, </w:t>
      </w:r>
    </w:p>
    <w:p w:rsidR="00EB1CE6" w:rsidRPr="00F25D4C" w:rsidRDefault="00EB1CE6" w:rsidP="00EB1CE6">
      <w:pPr>
        <w:pStyle w:val="ConsPlusTitle"/>
        <w:widowControl/>
        <w:jc w:val="right"/>
        <w:rPr>
          <w:rFonts w:ascii="Times New Roman" w:hAnsi="Times New Roman"/>
          <w:b w:val="0"/>
        </w:rPr>
      </w:pPr>
      <w:r w:rsidRPr="00F25D4C">
        <w:rPr>
          <w:rFonts w:ascii="Times New Roman" w:hAnsi="Times New Roman"/>
          <w:b w:val="0"/>
        </w:rPr>
        <w:t>об имуществе и обязательствах</w:t>
      </w:r>
      <w:r>
        <w:rPr>
          <w:rFonts w:ascii="Times New Roman" w:hAnsi="Times New Roman"/>
          <w:b w:val="0"/>
        </w:rPr>
        <w:t xml:space="preserve"> </w:t>
      </w:r>
      <w:r w:rsidRPr="00F25D4C">
        <w:rPr>
          <w:rFonts w:ascii="Times New Roman" w:hAnsi="Times New Roman"/>
          <w:b w:val="0"/>
        </w:rPr>
        <w:t>имущественного характера лиц, замещающих</w:t>
      </w:r>
    </w:p>
    <w:p w:rsidR="00EB1CE6" w:rsidRDefault="00EB1CE6" w:rsidP="00EB1CE6">
      <w:pPr>
        <w:pStyle w:val="ConsPlusTitle"/>
        <w:widowControl/>
        <w:jc w:val="righ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муниципальные </w:t>
      </w:r>
      <w:r w:rsidRPr="00F25D4C">
        <w:rPr>
          <w:rFonts w:ascii="Times New Roman" w:hAnsi="Times New Roman"/>
          <w:b w:val="0"/>
        </w:rPr>
        <w:t>должн</w:t>
      </w:r>
      <w:r>
        <w:rPr>
          <w:rFonts w:ascii="Times New Roman" w:hAnsi="Times New Roman"/>
          <w:b w:val="0"/>
        </w:rPr>
        <w:t>ости на постоянной основе, муниципальных служащих</w:t>
      </w:r>
    </w:p>
    <w:p w:rsidR="008D4EA6" w:rsidRDefault="00274168" w:rsidP="00EB1CE6">
      <w:pPr>
        <w:pStyle w:val="ConsPlusTitle"/>
        <w:widowControl/>
        <w:jc w:val="right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</w:rPr>
        <w:t>контрольно-счетной</w:t>
      </w:r>
      <w:r w:rsidR="008D4EA6">
        <w:rPr>
          <w:rFonts w:ascii="Times New Roman" w:hAnsi="Times New Roman"/>
          <w:b w:val="0"/>
        </w:rPr>
        <w:t xml:space="preserve"> комиссии </w:t>
      </w:r>
      <w:r w:rsidR="00433049">
        <w:rPr>
          <w:rFonts w:ascii="Times New Roman" w:hAnsi="Times New Roman"/>
          <w:b w:val="0"/>
        </w:rPr>
        <w:t xml:space="preserve"> Шенкурского муниципального </w:t>
      </w:r>
      <w:r>
        <w:rPr>
          <w:rFonts w:ascii="Times New Roman" w:hAnsi="Times New Roman"/>
          <w:b w:val="0"/>
        </w:rPr>
        <w:t>округа</w:t>
      </w:r>
      <w:r w:rsidR="00433049">
        <w:rPr>
          <w:rFonts w:ascii="Times New Roman" w:hAnsi="Times New Roman"/>
          <w:b w:val="0"/>
        </w:rPr>
        <w:t xml:space="preserve"> Архангельской области</w:t>
      </w:r>
      <w:r w:rsidR="00EB1CE6" w:rsidRPr="00F25D4C">
        <w:rPr>
          <w:rFonts w:ascii="Times New Roman" w:hAnsi="Times New Roman"/>
          <w:b w:val="0"/>
          <w:bCs w:val="0"/>
        </w:rPr>
        <w:t xml:space="preserve"> и членов </w:t>
      </w:r>
    </w:p>
    <w:p w:rsidR="00433049" w:rsidRDefault="00EB1CE6" w:rsidP="008D4EA6">
      <w:pPr>
        <w:pStyle w:val="ConsPlusTitle"/>
        <w:widowControl/>
        <w:jc w:val="right"/>
        <w:rPr>
          <w:rFonts w:ascii="Times New Roman" w:hAnsi="Times New Roman"/>
          <w:bCs w:val="0"/>
        </w:rPr>
      </w:pPr>
      <w:r w:rsidRPr="00F25D4C">
        <w:rPr>
          <w:rFonts w:ascii="Times New Roman" w:hAnsi="Times New Roman"/>
          <w:b w:val="0"/>
          <w:bCs w:val="0"/>
        </w:rPr>
        <w:t>их семей</w:t>
      </w:r>
      <w:r w:rsidRPr="00F25D4C">
        <w:rPr>
          <w:rFonts w:ascii="Times New Roman" w:hAnsi="Times New Roman"/>
          <w:bCs w:val="0"/>
        </w:rPr>
        <w:t xml:space="preserve"> </w:t>
      </w:r>
      <w:r w:rsidRPr="008D4EA6">
        <w:rPr>
          <w:rFonts w:ascii="Times New Roman" w:hAnsi="Times New Roman"/>
          <w:b w:val="0"/>
        </w:rPr>
        <w:t>на официальном сайте админист</w:t>
      </w:r>
      <w:r w:rsidR="00433049" w:rsidRPr="008D4EA6">
        <w:rPr>
          <w:rFonts w:ascii="Times New Roman" w:hAnsi="Times New Roman"/>
          <w:b w:val="0"/>
        </w:rPr>
        <w:t xml:space="preserve">рации Шенкурского муниципального </w:t>
      </w:r>
      <w:r w:rsidR="00274168">
        <w:rPr>
          <w:rFonts w:ascii="Times New Roman" w:hAnsi="Times New Roman"/>
          <w:b w:val="0"/>
        </w:rPr>
        <w:t>округа</w:t>
      </w:r>
    </w:p>
    <w:p w:rsidR="00EB1CE6" w:rsidRDefault="00433049" w:rsidP="00433049">
      <w:pPr>
        <w:autoSpaceDE w:val="0"/>
        <w:autoSpaceDN w:val="0"/>
        <w:adjustRightInd w:val="0"/>
        <w:jc w:val="right"/>
        <w:rPr>
          <w:rFonts w:ascii="Times New Roman" w:hAnsi="Times New Roman"/>
          <w:bCs/>
          <w:lang w:eastAsia="ru-RU"/>
        </w:rPr>
      </w:pPr>
      <w:r>
        <w:rPr>
          <w:rFonts w:ascii="Times New Roman" w:hAnsi="Times New Roman"/>
          <w:bCs/>
          <w:lang w:eastAsia="ru-RU"/>
        </w:rPr>
        <w:t>Архангельской области</w:t>
      </w:r>
      <w:r w:rsidR="00EB1CE6" w:rsidRPr="00F25D4C">
        <w:rPr>
          <w:rFonts w:ascii="Times New Roman" w:hAnsi="Times New Roman"/>
          <w:bCs/>
          <w:lang w:eastAsia="ru-RU"/>
        </w:rPr>
        <w:t xml:space="preserve">  и предоставления этих сведений </w:t>
      </w:r>
    </w:p>
    <w:p w:rsidR="00EB1CE6" w:rsidRPr="00F25D4C" w:rsidRDefault="00EB1CE6" w:rsidP="00EB1CE6">
      <w:pPr>
        <w:autoSpaceDE w:val="0"/>
        <w:autoSpaceDN w:val="0"/>
        <w:adjustRightInd w:val="0"/>
        <w:jc w:val="right"/>
        <w:rPr>
          <w:rFonts w:ascii="Times New Roman" w:hAnsi="Times New Roman"/>
          <w:bCs/>
          <w:lang w:eastAsia="ru-RU"/>
        </w:rPr>
      </w:pPr>
      <w:r w:rsidRPr="00F25D4C">
        <w:rPr>
          <w:rFonts w:ascii="Times New Roman" w:hAnsi="Times New Roman"/>
          <w:bCs/>
          <w:lang w:eastAsia="ru-RU"/>
        </w:rPr>
        <w:t>средствам массовой информации для опубликования</w:t>
      </w:r>
    </w:p>
    <w:p w:rsidR="00EB1CE6" w:rsidRDefault="00EB1CE6" w:rsidP="00EB1CE6">
      <w:pPr>
        <w:pStyle w:val="ConsPlusTitle"/>
        <w:widowControl/>
        <w:jc w:val="center"/>
        <w:rPr>
          <w:rFonts w:ascii="Times New Roman" w:hAnsi="Times New Roman"/>
          <w:b w:val="0"/>
          <w:sz w:val="28"/>
          <w:szCs w:val="28"/>
        </w:rPr>
      </w:pPr>
    </w:p>
    <w:p w:rsidR="00EB1CE6" w:rsidRPr="00644B61" w:rsidRDefault="00EB1CE6" w:rsidP="00EB1CE6">
      <w:pPr>
        <w:pStyle w:val="ConsPlusTitle"/>
        <w:widowControl/>
        <w:jc w:val="center"/>
        <w:rPr>
          <w:rFonts w:ascii="Times New Roman" w:hAnsi="Times New Roman"/>
          <w:sz w:val="24"/>
          <w:szCs w:val="24"/>
        </w:rPr>
      </w:pPr>
      <w:r w:rsidRPr="00644B61">
        <w:rPr>
          <w:rFonts w:ascii="Times New Roman" w:hAnsi="Times New Roman"/>
          <w:sz w:val="24"/>
          <w:szCs w:val="24"/>
        </w:rPr>
        <w:t>С В Е Д Е Н И Я</w:t>
      </w:r>
    </w:p>
    <w:p w:rsidR="00EB1CE6" w:rsidRPr="00644B61" w:rsidRDefault="00EB1CE6" w:rsidP="00EB1CE6">
      <w:pPr>
        <w:pStyle w:val="ConsPlusTitle"/>
        <w:widowControl/>
        <w:jc w:val="center"/>
        <w:rPr>
          <w:rFonts w:ascii="Times New Roman" w:hAnsi="Times New Roman"/>
          <w:sz w:val="24"/>
          <w:szCs w:val="24"/>
        </w:rPr>
      </w:pPr>
      <w:r w:rsidRPr="00644B61">
        <w:rPr>
          <w:rFonts w:ascii="Times New Roman" w:hAnsi="Times New Roman"/>
          <w:sz w:val="24"/>
          <w:szCs w:val="24"/>
        </w:rPr>
        <w:t xml:space="preserve">о доходах за отчетный период с 01 января по 31 декабря 20___ года, </w:t>
      </w:r>
      <w:r w:rsidR="00FD3659">
        <w:rPr>
          <w:rFonts w:ascii="Times New Roman" w:hAnsi="Times New Roman"/>
          <w:sz w:val="24"/>
          <w:szCs w:val="24"/>
        </w:rPr>
        <w:t xml:space="preserve">расходах, </w:t>
      </w:r>
      <w:r w:rsidRPr="00644B61">
        <w:rPr>
          <w:rFonts w:ascii="Times New Roman" w:hAnsi="Times New Roman"/>
          <w:sz w:val="24"/>
          <w:szCs w:val="24"/>
        </w:rPr>
        <w:t xml:space="preserve">об имуществе и обязательствах имущественного характера </w:t>
      </w:r>
    </w:p>
    <w:p w:rsidR="00EB1CE6" w:rsidRPr="00644B61" w:rsidRDefault="00EB1CE6" w:rsidP="00EB1CE6">
      <w:pPr>
        <w:pStyle w:val="ConsPlusTitle"/>
        <w:widowControl/>
        <w:jc w:val="center"/>
        <w:rPr>
          <w:rFonts w:ascii="Times New Roman" w:hAnsi="Times New Roman"/>
          <w:sz w:val="24"/>
          <w:szCs w:val="24"/>
        </w:rPr>
      </w:pPr>
      <w:r w:rsidRPr="00644B61">
        <w:rPr>
          <w:rFonts w:ascii="Times New Roman" w:hAnsi="Times New Roman"/>
          <w:sz w:val="24"/>
          <w:szCs w:val="24"/>
        </w:rPr>
        <w:t>по состоянию на конец отчетного периода, представленных лицами, замещающими муниципальны</w:t>
      </w:r>
      <w:r>
        <w:rPr>
          <w:rFonts w:ascii="Times New Roman" w:hAnsi="Times New Roman"/>
          <w:sz w:val="24"/>
          <w:szCs w:val="24"/>
        </w:rPr>
        <w:t>е должности</w:t>
      </w:r>
      <w:r w:rsidRPr="00644B61">
        <w:rPr>
          <w:rFonts w:ascii="Times New Roman" w:hAnsi="Times New Roman"/>
          <w:sz w:val="24"/>
          <w:szCs w:val="24"/>
        </w:rPr>
        <w:t>, муниципальными служащи</w:t>
      </w:r>
      <w:r w:rsidR="00433049">
        <w:rPr>
          <w:rFonts w:ascii="Times New Roman" w:hAnsi="Times New Roman"/>
          <w:sz w:val="24"/>
          <w:szCs w:val="24"/>
        </w:rPr>
        <w:t xml:space="preserve">ми </w:t>
      </w:r>
      <w:r w:rsidR="00274168">
        <w:rPr>
          <w:rFonts w:ascii="Times New Roman" w:hAnsi="Times New Roman"/>
          <w:sz w:val="24"/>
          <w:szCs w:val="24"/>
        </w:rPr>
        <w:t xml:space="preserve">контрольно-счетной комиссии </w:t>
      </w:r>
      <w:r w:rsidR="00433049">
        <w:rPr>
          <w:rFonts w:ascii="Times New Roman" w:hAnsi="Times New Roman"/>
          <w:sz w:val="24"/>
          <w:szCs w:val="24"/>
        </w:rPr>
        <w:t>Шенкурского муниципального округа</w:t>
      </w:r>
      <w:r w:rsidRPr="00644B61">
        <w:rPr>
          <w:rFonts w:ascii="Times New Roman" w:hAnsi="Times New Roman"/>
          <w:sz w:val="24"/>
          <w:szCs w:val="24"/>
        </w:rPr>
        <w:t xml:space="preserve"> </w:t>
      </w:r>
    </w:p>
    <w:p w:rsidR="00EB1CE6" w:rsidRPr="0084390C" w:rsidRDefault="00EB1CE6" w:rsidP="00EB1CE6">
      <w:pPr>
        <w:pStyle w:val="ConsPlusTitle"/>
        <w:widowControl/>
        <w:jc w:val="center"/>
        <w:rPr>
          <w:rFonts w:ascii="Times New Roman" w:hAnsi="Times New Roman"/>
          <w:sz w:val="28"/>
          <w:szCs w:val="28"/>
        </w:rPr>
      </w:pPr>
      <w:r w:rsidRPr="00DD5721">
        <w:rPr>
          <w:rFonts w:ascii="Times New Roman" w:hAnsi="Times New Roman"/>
          <w:sz w:val="24"/>
          <w:szCs w:val="24"/>
        </w:rPr>
        <w:t>в</w:t>
      </w:r>
      <w:r w:rsidRPr="00DD57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_____________________________________________________________________</w:t>
      </w:r>
      <w:r w:rsidRPr="0084390C">
        <w:rPr>
          <w:rFonts w:ascii="Times New Roman" w:hAnsi="Times New Roman"/>
          <w:sz w:val="28"/>
          <w:szCs w:val="28"/>
        </w:rPr>
        <w:t xml:space="preserve"> </w:t>
      </w:r>
    </w:p>
    <w:p w:rsidR="00EB1CE6" w:rsidRDefault="00EB1CE6" w:rsidP="00EB1CE6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</w:t>
      </w:r>
      <w:r w:rsidRPr="006350DB">
        <w:rPr>
          <w:rFonts w:ascii="Times New Roman" w:hAnsi="Times New Roman"/>
          <w:sz w:val="20"/>
          <w:szCs w:val="20"/>
        </w:rPr>
        <w:t>наименование орг</w:t>
      </w:r>
      <w:r w:rsidR="00433049">
        <w:rPr>
          <w:rFonts w:ascii="Times New Roman" w:hAnsi="Times New Roman"/>
          <w:sz w:val="20"/>
          <w:szCs w:val="20"/>
        </w:rPr>
        <w:t>ана местного самоуправления(структурного подразделения)  Шенкурского муниципального округа</w:t>
      </w:r>
      <w:r>
        <w:rPr>
          <w:rFonts w:ascii="Times New Roman" w:hAnsi="Times New Roman"/>
          <w:sz w:val="20"/>
          <w:szCs w:val="20"/>
        </w:rPr>
        <w:t>)</w:t>
      </w:r>
    </w:p>
    <w:tbl>
      <w:tblPr>
        <w:tblW w:w="159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093"/>
        <w:gridCol w:w="1276"/>
        <w:gridCol w:w="1559"/>
        <w:gridCol w:w="1559"/>
        <w:gridCol w:w="1134"/>
        <w:gridCol w:w="1134"/>
        <w:gridCol w:w="992"/>
        <w:gridCol w:w="1134"/>
        <w:gridCol w:w="1560"/>
        <w:gridCol w:w="1134"/>
        <w:gridCol w:w="992"/>
        <w:gridCol w:w="1417"/>
      </w:tblGrid>
      <w:tr w:rsidR="00FD3659" w:rsidTr="00FD3659">
        <w:tc>
          <w:tcPr>
            <w:tcW w:w="2093" w:type="dxa"/>
            <w:vMerge w:val="restart"/>
          </w:tcPr>
          <w:p w:rsidR="00FD3659" w:rsidRPr="00406D92" w:rsidRDefault="00FD3659" w:rsidP="00A15C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Calibri"/>
                <w:b/>
                <w:bCs/>
                <w:sz w:val="20"/>
                <w:szCs w:val="20"/>
              </w:rPr>
            </w:pPr>
            <w:r w:rsidRPr="00406D92">
              <w:rPr>
                <w:rFonts w:ascii="Times New Roman" w:hAnsi="Times New Roman" w:cs="Calibri"/>
                <w:b/>
                <w:bCs/>
                <w:sz w:val="20"/>
                <w:szCs w:val="20"/>
              </w:rPr>
              <w:t xml:space="preserve">Фамилия, </w:t>
            </w:r>
          </w:p>
          <w:p w:rsidR="00FD3659" w:rsidRPr="00406D92" w:rsidRDefault="00FD3659" w:rsidP="00A15C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Calibri"/>
                <w:b/>
                <w:bCs/>
                <w:sz w:val="20"/>
                <w:szCs w:val="20"/>
              </w:rPr>
            </w:pPr>
            <w:r w:rsidRPr="00406D92">
              <w:rPr>
                <w:rFonts w:ascii="Times New Roman" w:hAnsi="Times New Roman" w:cs="Calibri"/>
                <w:b/>
                <w:bCs/>
                <w:sz w:val="20"/>
                <w:szCs w:val="20"/>
              </w:rPr>
              <w:t>имя, отчество должностного лица</w:t>
            </w:r>
          </w:p>
          <w:p w:rsidR="00FD3659" w:rsidRPr="00406D92" w:rsidRDefault="00FD3659" w:rsidP="00A15C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Calibri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FD3659" w:rsidRPr="00FD3659" w:rsidRDefault="00FD3659" w:rsidP="00FD3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Calibri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Calibri"/>
                <w:b/>
                <w:bCs/>
                <w:sz w:val="20"/>
                <w:szCs w:val="20"/>
              </w:rPr>
              <w:t xml:space="preserve">Должность </w:t>
            </w:r>
          </w:p>
          <w:p w:rsidR="00FD3659" w:rsidRPr="00406D92" w:rsidRDefault="00FD3659" w:rsidP="00A15C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Calibri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:rsidR="00FD3659" w:rsidRPr="00406D92" w:rsidRDefault="00FD3659" w:rsidP="00A15C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Calibri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Calibri"/>
                <w:b/>
                <w:bCs/>
                <w:sz w:val="20"/>
                <w:szCs w:val="20"/>
              </w:rPr>
              <w:t>Декларирован</w:t>
            </w:r>
          </w:p>
          <w:p w:rsidR="00FD3659" w:rsidRDefault="00FD3659" w:rsidP="00A15C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Calibri"/>
                <w:b/>
                <w:bCs/>
                <w:sz w:val="20"/>
                <w:szCs w:val="20"/>
              </w:rPr>
            </w:pPr>
            <w:r w:rsidRPr="00406D92">
              <w:rPr>
                <w:rFonts w:ascii="Times New Roman" w:hAnsi="Times New Roman" w:cs="Calibri"/>
                <w:b/>
                <w:bCs/>
                <w:sz w:val="20"/>
                <w:szCs w:val="20"/>
              </w:rPr>
              <w:t>ный г</w:t>
            </w:r>
            <w:r>
              <w:rPr>
                <w:rFonts w:ascii="Times New Roman" w:hAnsi="Times New Roman" w:cs="Calibri"/>
                <w:b/>
                <w:bCs/>
                <w:sz w:val="20"/>
                <w:szCs w:val="20"/>
              </w:rPr>
              <w:t xml:space="preserve">одовой доход за 20___год </w:t>
            </w:r>
          </w:p>
          <w:p w:rsidR="00FD3659" w:rsidRPr="00406D92" w:rsidRDefault="00FD3659" w:rsidP="00A15C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Calibri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Calibri"/>
                <w:b/>
                <w:bCs/>
                <w:sz w:val="20"/>
                <w:szCs w:val="20"/>
              </w:rPr>
              <w:t>(руб.</w:t>
            </w:r>
            <w:r w:rsidRPr="00406D92">
              <w:rPr>
                <w:rFonts w:ascii="Times New Roman" w:hAnsi="Times New Roman" w:cs="Calibri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5953" w:type="dxa"/>
            <w:gridSpan w:val="5"/>
          </w:tcPr>
          <w:p w:rsidR="00FD3659" w:rsidRPr="00406D92" w:rsidRDefault="00FD3659" w:rsidP="00A15C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Calibri"/>
                <w:b/>
                <w:bCs/>
                <w:sz w:val="20"/>
                <w:szCs w:val="20"/>
              </w:rPr>
            </w:pPr>
            <w:r w:rsidRPr="00406D92">
              <w:rPr>
                <w:rFonts w:ascii="Times New Roman" w:hAnsi="Times New Roman" w:cs="Calibri"/>
                <w:b/>
                <w:bCs/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686" w:type="dxa"/>
            <w:gridSpan w:val="3"/>
          </w:tcPr>
          <w:p w:rsidR="00FD3659" w:rsidRPr="00406D92" w:rsidRDefault="00FD3659" w:rsidP="00A15C75">
            <w:pPr>
              <w:widowControl w:val="0"/>
              <w:autoSpaceDE w:val="0"/>
              <w:autoSpaceDN w:val="0"/>
              <w:adjustRightInd w:val="0"/>
              <w:ind w:right="317"/>
              <w:jc w:val="center"/>
              <w:rPr>
                <w:rFonts w:ascii="Times New Roman" w:hAnsi="Times New Roman" w:cs="Calibri"/>
                <w:b/>
                <w:bCs/>
                <w:sz w:val="20"/>
                <w:szCs w:val="20"/>
              </w:rPr>
            </w:pPr>
            <w:r w:rsidRPr="00406D92">
              <w:rPr>
                <w:rFonts w:ascii="Times New Roman" w:hAnsi="Times New Roman" w:cs="Calibri"/>
                <w:b/>
                <w:bCs/>
                <w:sz w:val="20"/>
                <w:szCs w:val="20"/>
              </w:rPr>
              <w:t>Перечень объектов недвижимого имущества,</w:t>
            </w:r>
          </w:p>
          <w:p w:rsidR="00FD3659" w:rsidRPr="00406D92" w:rsidRDefault="00FD3659" w:rsidP="00A15C75">
            <w:pPr>
              <w:widowControl w:val="0"/>
              <w:autoSpaceDE w:val="0"/>
              <w:autoSpaceDN w:val="0"/>
              <w:adjustRightInd w:val="0"/>
              <w:ind w:right="317"/>
              <w:jc w:val="center"/>
              <w:rPr>
                <w:rFonts w:ascii="Times New Roman" w:hAnsi="Times New Roman" w:cs="Calibri"/>
                <w:b/>
                <w:bCs/>
                <w:sz w:val="20"/>
                <w:szCs w:val="20"/>
              </w:rPr>
            </w:pPr>
            <w:r w:rsidRPr="00406D92">
              <w:rPr>
                <w:rFonts w:ascii="Times New Roman" w:hAnsi="Times New Roman" w:cs="Calibri"/>
                <w:b/>
                <w:bCs/>
                <w:sz w:val="20"/>
                <w:szCs w:val="20"/>
              </w:rPr>
              <w:t>находящихся в пользовании</w:t>
            </w:r>
          </w:p>
        </w:tc>
        <w:tc>
          <w:tcPr>
            <w:tcW w:w="1417" w:type="dxa"/>
            <w:vMerge w:val="restart"/>
          </w:tcPr>
          <w:p w:rsidR="00FD3659" w:rsidRPr="00406D92" w:rsidRDefault="00FD3659" w:rsidP="00A15C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Calibri"/>
                <w:b/>
                <w:bCs/>
                <w:sz w:val="20"/>
                <w:szCs w:val="20"/>
              </w:rPr>
            </w:pPr>
            <w:r w:rsidRPr="00406D92">
              <w:rPr>
                <w:rFonts w:ascii="Times New Roman" w:hAnsi="Times New Roman" w:cs="Calibri"/>
                <w:b/>
                <w:bCs/>
                <w:sz w:val="20"/>
                <w:szCs w:val="20"/>
              </w:rPr>
              <w:t>Сведения об источниках получения ср</w:t>
            </w:r>
            <w:r>
              <w:rPr>
                <w:rFonts w:ascii="Times New Roman" w:hAnsi="Times New Roman" w:cs="Calibri"/>
                <w:b/>
                <w:bCs/>
                <w:sz w:val="20"/>
                <w:szCs w:val="20"/>
              </w:rPr>
              <w:t>едств, за счет которых совершена сделка</w:t>
            </w:r>
            <w:r w:rsidR="00594AE2">
              <w:rPr>
                <w:rFonts w:ascii="Times New Roman" w:hAnsi="Times New Roman" w:cs="Calibri"/>
                <w:b/>
                <w:bCs/>
                <w:sz w:val="20"/>
                <w:szCs w:val="20"/>
              </w:rPr>
              <w:sym w:font="Symbol" w:char="F02A"/>
            </w:r>
            <w:r>
              <w:rPr>
                <w:rFonts w:ascii="Times New Roman" w:hAnsi="Times New Roman" w:cs="Calibri"/>
                <w:b/>
                <w:bCs/>
                <w:sz w:val="20"/>
                <w:szCs w:val="20"/>
              </w:rPr>
              <w:t xml:space="preserve"> (вид приобретен-ного имущества, источники</w:t>
            </w:r>
            <w:r w:rsidRPr="00406D92">
              <w:rPr>
                <w:rFonts w:ascii="Times New Roman" w:hAnsi="Times New Roman" w:cs="Calibri"/>
                <w:b/>
                <w:bCs/>
                <w:sz w:val="20"/>
                <w:szCs w:val="20"/>
              </w:rPr>
              <w:t>)</w:t>
            </w:r>
          </w:p>
        </w:tc>
      </w:tr>
      <w:tr w:rsidR="00FD3659" w:rsidTr="00594AE2">
        <w:tc>
          <w:tcPr>
            <w:tcW w:w="2093" w:type="dxa"/>
            <w:vMerge/>
          </w:tcPr>
          <w:p w:rsidR="00FD3659" w:rsidRPr="00406D92" w:rsidRDefault="00FD3659" w:rsidP="00A15C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Calibri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FD3659" w:rsidRPr="00406D92" w:rsidRDefault="00FD3659" w:rsidP="00A15C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Calibri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FD3659" w:rsidRPr="00406D92" w:rsidRDefault="00FD3659" w:rsidP="00A15C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Calibri"/>
                <w:b/>
                <w:bCs/>
                <w:sz w:val="20"/>
                <w:szCs w:val="20"/>
              </w:rPr>
            </w:pPr>
          </w:p>
        </w:tc>
        <w:tc>
          <w:tcPr>
            <w:tcW w:w="4819" w:type="dxa"/>
            <w:gridSpan w:val="4"/>
          </w:tcPr>
          <w:p w:rsidR="00FD3659" w:rsidRPr="00406D92" w:rsidRDefault="00FD3659" w:rsidP="00A15C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Calibri"/>
                <w:b/>
                <w:bCs/>
                <w:sz w:val="20"/>
                <w:szCs w:val="20"/>
              </w:rPr>
            </w:pPr>
            <w:r w:rsidRPr="00406D92">
              <w:rPr>
                <w:rFonts w:ascii="Times New Roman" w:hAnsi="Times New Roman" w:cs="Calibri"/>
                <w:b/>
                <w:bCs/>
                <w:sz w:val="20"/>
                <w:szCs w:val="20"/>
              </w:rPr>
              <w:t>объекты недвижимого имущества</w:t>
            </w:r>
          </w:p>
        </w:tc>
        <w:tc>
          <w:tcPr>
            <w:tcW w:w="1134" w:type="dxa"/>
            <w:vMerge w:val="restart"/>
          </w:tcPr>
          <w:p w:rsidR="00FD3659" w:rsidRPr="00406D92" w:rsidRDefault="00FD3659" w:rsidP="00A15C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Calibri"/>
                <w:b/>
                <w:bCs/>
                <w:sz w:val="20"/>
                <w:szCs w:val="20"/>
              </w:rPr>
            </w:pPr>
            <w:r w:rsidRPr="00406D92">
              <w:rPr>
                <w:rFonts w:ascii="Times New Roman" w:hAnsi="Times New Roman" w:cs="Calibri"/>
                <w:b/>
                <w:bCs/>
                <w:sz w:val="20"/>
                <w:szCs w:val="20"/>
              </w:rPr>
              <w:t>Транспортные средства</w:t>
            </w:r>
          </w:p>
          <w:p w:rsidR="00FD3659" w:rsidRPr="00406D92" w:rsidRDefault="00FD3659" w:rsidP="00A15C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Calibri"/>
                <w:b/>
                <w:bCs/>
                <w:sz w:val="20"/>
                <w:szCs w:val="20"/>
              </w:rPr>
            </w:pPr>
            <w:r w:rsidRPr="00406D92">
              <w:rPr>
                <w:rFonts w:ascii="Times New Roman" w:hAnsi="Times New Roman" w:cs="Calibri"/>
                <w:b/>
                <w:bCs/>
                <w:sz w:val="20"/>
                <w:szCs w:val="20"/>
              </w:rPr>
              <w:t>(вид, марка)</w:t>
            </w:r>
          </w:p>
        </w:tc>
        <w:tc>
          <w:tcPr>
            <w:tcW w:w="1560" w:type="dxa"/>
            <w:vMerge w:val="restart"/>
          </w:tcPr>
          <w:p w:rsidR="00FD3659" w:rsidRPr="00406D92" w:rsidRDefault="00FD3659" w:rsidP="00A15C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Calibri"/>
                <w:b/>
                <w:bCs/>
                <w:sz w:val="20"/>
                <w:szCs w:val="20"/>
              </w:rPr>
            </w:pPr>
            <w:r w:rsidRPr="00406D92">
              <w:rPr>
                <w:rFonts w:ascii="Times New Roman" w:hAnsi="Times New Roman" w:cs="Calibri"/>
                <w:b/>
                <w:bCs/>
                <w:sz w:val="20"/>
                <w:szCs w:val="20"/>
              </w:rPr>
              <w:t>вид объектов недвижимого имущества</w:t>
            </w:r>
          </w:p>
        </w:tc>
        <w:tc>
          <w:tcPr>
            <w:tcW w:w="1134" w:type="dxa"/>
            <w:vMerge w:val="restart"/>
          </w:tcPr>
          <w:p w:rsidR="00FD3659" w:rsidRPr="00406D92" w:rsidRDefault="00FD3659" w:rsidP="00A15C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Calibri"/>
                <w:b/>
                <w:bCs/>
                <w:sz w:val="20"/>
                <w:szCs w:val="20"/>
              </w:rPr>
            </w:pPr>
            <w:r w:rsidRPr="00406D92">
              <w:rPr>
                <w:rFonts w:ascii="Times New Roman" w:hAnsi="Times New Roman" w:cs="Calibri"/>
                <w:b/>
                <w:bCs/>
                <w:sz w:val="20"/>
                <w:szCs w:val="20"/>
              </w:rPr>
              <w:t>площадь</w:t>
            </w:r>
          </w:p>
          <w:p w:rsidR="00FD3659" w:rsidRPr="00406D92" w:rsidRDefault="00FD3659" w:rsidP="00A15C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Calibri"/>
                <w:b/>
                <w:bCs/>
                <w:sz w:val="20"/>
                <w:szCs w:val="20"/>
              </w:rPr>
            </w:pPr>
            <w:r w:rsidRPr="00406D92">
              <w:rPr>
                <w:rFonts w:ascii="Times New Roman" w:hAnsi="Times New Roman" w:cs="Calibri"/>
                <w:b/>
                <w:bCs/>
                <w:sz w:val="20"/>
                <w:szCs w:val="20"/>
              </w:rPr>
              <w:t>(кв.м.)</w:t>
            </w:r>
          </w:p>
        </w:tc>
        <w:tc>
          <w:tcPr>
            <w:tcW w:w="992" w:type="dxa"/>
            <w:vMerge w:val="restart"/>
          </w:tcPr>
          <w:p w:rsidR="00FD3659" w:rsidRPr="00406D92" w:rsidRDefault="00FD3659" w:rsidP="00A15C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Calibri"/>
                <w:b/>
                <w:bCs/>
                <w:sz w:val="20"/>
                <w:szCs w:val="20"/>
              </w:rPr>
            </w:pPr>
            <w:r w:rsidRPr="00406D92">
              <w:rPr>
                <w:rFonts w:ascii="Times New Roman" w:hAnsi="Times New Roman" w:cs="Calibri"/>
                <w:b/>
                <w:bCs/>
                <w:sz w:val="20"/>
                <w:szCs w:val="20"/>
              </w:rPr>
              <w:t>страна</w:t>
            </w:r>
          </w:p>
          <w:p w:rsidR="00FD3659" w:rsidRPr="008F2FF5" w:rsidRDefault="00FD3659" w:rsidP="00A15C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Calibri"/>
                <w:b/>
                <w:bCs/>
                <w:sz w:val="20"/>
                <w:szCs w:val="20"/>
              </w:rPr>
            </w:pPr>
            <w:r w:rsidRPr="00406D92">
              <w:rPr>
                <w:rFonts w:ascii="Times New Roman" w:hAnsi="Times New Roman" w:cs="Calibri"/>
                <w:b/>
                <w:bCs/>
                <w:sz w:val="20"/>
                <w:szCs w:val="20"/>
              </w:rPr>
              <w:t>располо</w:t>
            </w:r>
          </w:p>
          <w:p w:rsidR="00FD3659" w:rsidRPr="00406D92" w:rsidRDefault="00FD3659" w:rsidP="00A15C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Calibri"/>
                <w:b/>
                <w:bCs/>
                <w:sz w:val="20"/>
                <w:szCs w:val="20"/>
              </w:rPr>
            </w:pPr>
            <w:r w:rsidRPr="00406D92">
              <w:rPr>
                <w:rFonts w:ascii="Times New Roman" w:hAnsi="Times New Roman" w:cs="Calibri"/>
                <w:b/>
                <w:bCs/>
                <w:sz w:val="20"/>
                <w:szCs w:val="20"/>
              </w:rPr>
              <w:t>жения</w:t>
            </w:r>
          </w:p>
        </w:tc>
        <w:tc>
          <w:tcPr>
            <w:tcW w:w="1417" w:type="dxa"/>
            <w:vMerge/>
          </w:tcPr>
          <w:p w:rsidR="00FD3659" w:rsidRPr="00406D92" w:rsidRDefault="00FD3659" w:rsidP="00A15C7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Calibri"/>
                <w:b/>
                <w:bCs/>
                <w:sz w:val="20"/>
                <w:szCs w:val="20"/>
              </w:rPr>
            </w:pPr>
          </w:p>
        </w:tc>
      </w:tr>
      <w:tr w:rsidR="00FD3659" w:rsidTr="00594AE2">
        <w:tc>
          <w:tcPr>
            <w:tcW w:w="2093" w:type="dxa"/>
            <w:vMerge/>
          </w:tcPr>
          <w:p w:rsidR="00FD3659" w:rsidRPr="00406D92" w:rsidRDefault="00FD3659" w:rsidP="00A15C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Calibri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FD3659" w:rsidRPr="00406D92" w:rsidRDefault="00FD3659" w:rsidP="00A15C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Calibri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FD3659" w:rsidRPr="00406D92" w:rsidRDefault="00FD3659" w:rsidP="00A15C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Calibri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FD3659" w:rsidRPr="00406D92" w:rsidRDefault="00FD3659" w:rsidP="00A15C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Calibri"/>
                <w:b/>
                <w:bCs/>
                <w:sz w:val="20"/>
                <w:szCs w:val="20"/>
                <w:lang w:val="en-US"/>
              </w:rPr>
            </w:pPr>
            <w:r w:rsidRPr="00406D92">
              <w:rPr>
                <w:rFonts w:ascii="Times New Roman" w:hAnsi="Times New Roman" w:cs="Calibri"/>
                <w:b/>
                <w:bCs/>
                <w:sz w:val="20"/>
                <w:szCs w:val="20"/>
              </w:rPr>
              <w:t>вид объектов недвижимого имущества</w:t>
            </w:r>
          </w:p>
          <w:p w:rsidR="00FD3659" w:rsidRPr="00406D92" w:rsidRDefault="00FD3659" w:rsidP="00A15C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Calibr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FD3659" w:rsidRPr="00406D92" w:rsidRDefault="00FD3659" w:rsidP="00A15C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Calibri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Calibri"/>
                <w:b/>
                <w:bCs/>
                <w:sz w:val="20"/>
                <w:szCs w:val="20"/>
              </w:rPr>
              <w:t>Вид собствен-ности</w:t>
            </w:r>
          </w:p>
        </w:tc>
        <w:tc>
          <w:tcPr>
            <w:tcW w:w="1134" w:type="dxa"/>
          </w:tcPr>
          <w:p w:rsidR="00FD3659" w:rsidRPr="00406D92" w:rsidRDefault="00FD3659" w:rsidP="00A15C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Calibri"/>
                <w:b/>
                <w:bCs/>
                <w:sz w:val="20"/>
                <w:szCs w:val="20"/>
              </w:rPr>
            </w:pPr>
            <w:r w:rsidRPr="00406D92">
              <w:rPr>
                <w:rFonts w:ascii="Times New Roman" w:hAnsi="Times New Roman" w:cs="Calibri"/>
                <w:b/>
                <w:bCs/>
                <w:sz w:val="20"/>
                <w:szCs w:val="20"/>
              </w:rPr>
              <w:t>площадь</w:t>
            </w:r>
          </w:p>
          <w:p w:rsidR="00FD3659" w:rsidRPr="00406D92" w:rsidRDefault="00FD3659" w:rsidP="00A15C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Calibri"/>
                <w:b/>
                <w:bCs/>
                <w:sz w:val="20"/>
                <w:szCs w:val="20"/>
              </w:rPr>
            </w:pPr>
            <w:r w:rsidRPr="00406D92">
              <w:rPr>
                <w:rFonts w:ascii="Times New Roman" w:hAnsi="Times New Roman" w:cs="Calibri"/>
                <w:b/>
                <w:bCs/>
                <w:sz w:val="20"/>
                <w:szCs w:val="20"/>
              </w:rPr>
              <w:t>(кв.м.)</w:t>
            </w:r>
          </w:p>
        </w:tc>
        <w:tc>
          <w:tcPr>
            <w:tcW w:w="992" w:type="dxa"/>
          </w:tcPr>
          <w:p w:rsidR="00FD3659" w:rsidRPr="00406D92" w:rsidRDefault="00594AE2" w:rsidP="00A15C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Calibr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Calibri"/>
                <w:b/>
                <w:bCs/>
                <w:sz w:val="20"/>
                <w:szCs w:val="20"/>
              </w:rPr>
              <w:t>страна располо</w:t>
            </w:r>
            <w:r w:rsidR="00FD3659" w:rsidRPr="00406D92">
              <w:rPr>
                <w:rFonts w:ascii="Times New Roman" w:hAnsi="Times New Roman" w:cs="Calibri"/>
                <w:b/>
                <w:bCs/>
                <w:sz w:val="20"/>
                <w:szCs w:val="20"/>
              </w:rPr>
              <w:t>жения</w:t>
            </w:r>
          </w:p>
          <w:p w:rsidR="00FD3659" w:rsidRPr="00406D92" w:rsidRDefault="00FD3659" w:rsidP="00A15C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Calibr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FD3659" w:rsidRPr="00406D92" w:rsidRDefault="00FD3659" w:rsidP="00A15C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Calibri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FD3659" w:rsidRPr="00406D92" w:rsidRDefault="00FD3659" w:rsidP="00A15C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Calibr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FD3659" w:rsidRPr="00406D92" w:rsidRDefault="00FD3659" w:rsidP="00A15C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Calibri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FD3659" w:rsidRPr="00406D92" w:rsidRDefault="00FD3659" w:rsidP="00A15C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Calibri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FD3659" w:rsidRPr="00406D92" w:rsidRDefault="00FD3659" w:rsidP="00A15C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Calibri"/>
                <w:b/>
                <w:bCs/>
                <w:sz w:val="20"/>
                <w:szCs w:val="20"/>
              </w:rPr>
            </w:pPr>
          </w:p>
        </w:tc>
      </w:tr>
      <w:tr w:rsidR="00FD3659" w:rsidTr="00594AE2">
        <w:tc>
          <w:tcPr>
            <w:tcW w:w="2093" w:type="dxa"/>
          </w:tcPr>
          <w:p w:rsidR="00FD3659" w:rsidRPr="00406D92" w:rsidRDefault="00FD3659" w:rsidP="00A15C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Calibri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FD3659" w:rsidRPr="00406D92" w:rsidRDefault="00FD3659" w:rsidP="00A15C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Calibri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FD3659" w:rsidRPr="00406D92" w:rsidRDefault="00FD3659" w:rsidP="00A15C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Calibri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FD3659" w:rsidRPr="00406D92" w:rsidRDefault="00FD3659" w:rsidP="00A15C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Calibr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FD3659" w:rsidRPr="00406D92" w:rsidRDefault="00FD3659" w:rsidP="00A15C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Calibr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FD3659" w:rsidRPr="00406D92" w:rsidRDefault="00FD3659" w:rsidP="00A15C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Calibri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FD3659" w:rsidRPr="00406D92" w:rsidRDefault="00FD3659" w:rsidP="00A15C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Calibr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FD3659" w:rsidRPr="00406D92" w:rsidRDefault="00FD3659" w:rsidP="00A15C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Calibri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</w:tcPr>
          <w:p w:rsidR="00FD3659" w:rsidRPr="00406D92" w:rsidRDefault="00FD3659" w:rsidP="00A15C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Calibr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FD3659" w:rsidRPr="00406D92" w:rsidRDefault="00FD3659" w:rsidP="00A15C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Calibri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FD3659" w:rsidRPr="00406D92" w:rsidRDefault="00FD3659" w:rsidP="00A15C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Calibri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FD3659" w:rsidRPr="00406D92" w:rsidRDefault="00FD3659" w:rsidP="00A15C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Calibri"/>
                <w:b/>
                <w:bCs/>
                <w:sz w:val="20"/>
                <w:szCs w:val="20"/>
              </w:rPr>
            </w:pPr>
          </w:p>
        </w:tc>
      </w:tr>
      <w:tr w:rsidR="00FD3659" w:rsidTr="00594AE2">
        <w:tc>
          <w:tcPr>
            <w:tcW w:w="2093" w:type="dxa"/>
          </w:tcPr>
          <w:p w:rsidR="00FD3659" w:rsidRPr="00406D92" w:rsidRDefault="00FD3659" w:rsidP="00A15C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Calibri"/>
                <w:b/>
                <w:bCs/>
                <w:sz w:val="20"/>
                <w:szCs w:val="20"/>
              </w:rPr>
            </w:pPr>
            <w:r w:rsidRPr="00406D92">
              <w:rPr>
                <w:rFonts w:ascii="Times New Roman" w:hAnsi="Times New Roman" w:cs="Calibri"/>
                <w:b/>
                <w:bCs/>
                <w:sz w:val="20"/>
                <w:szCs w:val="20"/>
              </w:rPr>
              <w:t>супруга(супруг)</w:t>
            </w:r>
          </w:p>
        </w:tc>
        <w:tc>
          <w:tcPr>
            <w:tcW w:w="1276" w:type="dxa"/>
            <w:vMerge w:val="restart"/>
          </w:tcPr>
          <w:p w:rsidR="00FD3659" w:rsidRPr="00406D92" w:rsidRDefault="00FD3659" w:rsidP="00A15C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Calibri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FD3659" w:rsidRPr="00406D92" w:rsidRDefault="00FD3659" w:rsidP="00A15C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Calibri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FD3659" w:rsidRPr="00406D92" w:rsidRDefault="00FD3659" w:rsidP="00A15C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Calibr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FD3659" w:rsidRPr="00406D92" w:rsidRDefault="00FD3659" w:rsidP="00A15C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Calibr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FD3659" w:rsidRPr="00406D92" w:rsidRDefault="00FD3659" w:rsidP="00A15C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Calibri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FD3659" w:rsidRPr="00406D92" w:rsidRDefault="00FD3659" w:rsidP="00A15C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Calibr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FD3659" w:rsidRPr="00406D92" w:rsidRDefault="00FD3659" w:rsidP="00A15C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Calibri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</w:tcPr>
          <w:p w:rsidR="00FD3659" w:rsidRPr="00406D92" w:rsidRDefault="00FD3659" w:rsidP="00A15C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Calibr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FD3659" w:rsidRPr="00406D92" w:rsidRDefault="00FD3659" w:rsidP="00A15C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Calibri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FD3659" w:rsidRPr="00406D92" w:rsidRDefault="00FD3659" w:rsidP="00A15C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Calibri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FD3659" w:rsidRPr="00406D92" w:rsidRDefault="00FD3659" w:rsidP="00A15C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Calibri"/>
                <w:b/>
                <w:bCs/>
                <w:sz w:val="20"/>
                <w:szCs w:val="20"/>
              </w:rPr>
            </w:pPr>
          </w:p>
        </w:tc>
      </w:tr>
      <w:tr w:rsidR="00FD3659" w:rsidTr="00594AE2">
        <w:tc>
          <w:tcPr>
            <w:tcW w:w="2093" w:type="dxa"/>
          </w:tcPr>
          <w:p w:rsidR="00FD3659" w:rsidRPr="00406D92" w:rsidRDefault="00FD3659" w:rsidP="00A15C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Calibri"/>
                <w:b/>
                <w:bCs/>
                <w:sz w:val="20"/>
                <w:szCs w:val="20"/>
              </w:rPr>
            </w:pPr>
            <w:r w:rsidRPr="00406D92">
              <w:rPr>
                <w:rFonts w:ascii="Times New Roman" w:hAnsi="Times New Roman" w:cs="Calibri"/>
                <w:b/>
                <w:bCs/>
                <w:sz w:val="20"/>
                <w:szCs w:val="20"/>
              </w:rPr>
              <w:t>несовершеннолетний ребенок (сын или дочь)</w:t>
            </w:r>
          </w:p>
        </w:tc>
        <w:tc>
          <w:tcPr>
            <w:tcW w:w="1276" w:type="dxa"/>
            <w:vMerge/>
          </w:tcPr>
          <w:p w:rsidR="00FD3659" w:rsidRPr="00406D92" w:rsidRDefault="00FD3659" w:rsidP="00A15C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Calibri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FD3659" w:rsidRPr="00406D92" w:rsidRDefault="00FD3659" w:rsidP="00A15C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Calibri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FD3659" w:rsidRPr="00406D92" w:rsidRDefault="00FD3659" w:rsidP="00A15C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Calibr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FD3659" w:rsidRPr="00406D92" w:rsidRDefault="00FD3659" w:rsidP="00A15C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Calibr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FD3659" w:rsidRPr="00406D92" w:rsidRDefault="00FD3659" w:rsidP="00A15C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Calibri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FD3659" w:rsidRPr="00406D92" w:rsidRDefault="00FD3659" w:rsidP="00A15C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Calibr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FD3659" w:rsidRPr="00406D92" w:rsidRDefault="00FD3659" w:rsidP="00A15C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Calibri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</w:tcPr>
          <w:p w:rsidR="00FD3659" w:rsidRPr="00406D92" w:rsidRDefault="00FD3659" w:rsidP="00A15C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Calibr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FD3659" w:rsidRPr="00406D92" w:rsidRDefault="00FD3659" w:rsidP="00A15C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Calibri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FD3659" w:rsidRPr="00406D92" w:rsidRDefault="00FD3659" w:rsidP="00A15C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Calibri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FD3659" w:rsidRPr="00406D92" w:rsidRDefault="00FD3659" w:rsidP="00A15C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Calibri"/>
                <w:b/>
                <w:bCs/>
                <w:sz w:val="20"/>
                <w:szCs w:val="20"/>
              </w:rPr>
            </w:pPr>
          </w:p>
        </w:tc>
      </w:tr>
    </w:tbl>
    <w:p w:rsidR="00EB1CE6" w:rsidRPr="006350DB" w:rsidRDefault="00EB1CE6" w:rsidP="00EB1CE6">
      <w:pPr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</w:rPr>
        <w:t>…………………………………………</w:t>
      </w:r>
    </w:p>
    <w:p w:rsidR="00EB1CE6" w:rsidRPr="00594AE2" w:rsidRDefault="00594AE2" w:rsidP="00594AE2">
      <w:pPr>
        <w:jc w:val="left"/>
        <w:rPr>
          <w:rFonts w:ascii="Times New Roman" w:hAnsi="Times New Roman"/>
          <w:sz w:val="20"/>
          <w:szCs w:val="20"/>
        </w:rPr>
      </w:pPr>
      <m:oMath>
        <m:r>
          <w:rPr>
            <w:rFonts w:ascii="Cambria Math" w:hAnsi="Cambria Math"/>
            <w:i/>
            <w:sz w:val="28"/>
            <w:szCs w:val="28"/>
          </w:rPr>
          <w:sym w:font="Symbol" w:char="F02A"/>
        </m:r>
      </m:oMath>
      <w:r>
        <w:rPr>
          <w:sz w:val="28"/>
          <w:szCs w:val="28"/>
        </w:rPr>
        <w:t xml:space="preserve">  </w:t>
      </w:r>
      <w:r w:rsidRPr="00594AE2">
        <w:rPr>
          <w:rFonts w:ascii="Times New Roman" w:hAnsi="Times New Roman"/>
          <w:sz w:val="20"/>
          <w:szCs w:val="20"/>
        </w:rPr>
        <w:t>Сведения указываются</w:t>
      </w:r>
      <w:r>
        <w:rPr>
          <w:rFonts w:ascii="Times New Roman" w:hAnsi="Times New Roman"/>
          <w:sz w:val="20"/>
          <w:szCs w:val="20"/>
        </w:rPr>
        <w:t>, если сумма сделки превышает общий доход лица, замещающего муниципальную должность, должность муниципальной службы и его супруги (супруга) за три последних года, предшествующих совершению сделки</w:t>
      </w:r>
    </w:p>
    <w:p w:rsidR="008E1354" w:rsidRPr="00594AE2" w:rsidRDefault="008E1354" w:rsidP="00594AE2">
      <w:pPr>
        <w:jc w:val="left"/>
        <w:rPr>
          <w:rFonts w:ascii="Times New Roman" w:hAnsi="Times New Roman"/>
          <w:sz w:val="20"/>
          <w:szCs w:val="20"/>
        </w:rPr>
      </w:pPr>
    </w:p>
    <w:sectPr w:rsidR="008E1354" w:rsidRPr="00594AE2" w:rsidSect="00406D92">
      <w:pgSz w:w="16838" w:h="11906" w:orient="landscape"/>
      <w:pgMar w:top="1134" w:right="1134" w:bottom="851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6B6F" w:rsidRDefault="00FA6B6F" w:rsidP="00EF2925">
      <w:r>
        <w:separator/>
      </w:r>
    </w:p>
  </w:endnote>
  <w:endnote w:type="continuationSeparator" w:id="0">
    <w:p w:rsidR="00FA6B6F" w:rsidRDefault="00FA6B6F" w:rsidP="00EF29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6B6F" w:rsidRDefault="00FA6B6F" w:rsidP="00EF2925">
      <w:r>
        <w:separator/>
      </w:r>
    </w:p>
  </w:footnote>
  <w:footnote w:type="continuationSeparator" w:id="0">
    <w:p w:rsidR="00FA6B6F" w:rsidRDefault="00FA6B6F" w:rsidP="00EF292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1FBA" w:rsidRDefault="00730C4C" w:rsidP="001938A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EB1CE6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31FBA" w:rsidRDefault="00FA6B6F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1FBA" w:rsidRDefault="00730C4C" w:rsidP="001938A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EB1CE6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74168">
      <w:rPr>
        <w:rStyle w:val="a5"/>
        <w:noProof/>
      </w:rPr>
      <w:t>4</w:t>
    </w:r>
    <w:r>
      <w:rPr>
        <w:rStyle w:val="a5"/>
      </w:rPr>
      <w:fldChar w:fldCharType="end"/>
    </w:r>
  </w:p>
  <w:p w:rsidR="00E31FBA" w:rsidRDefault="00FA6B6F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CE2E25"/>
    <w:multiLevelType w:val="hybridMultilevel"/>
    <w:tmpl w:val="25105538"/>
    <w:lvl w:ilvl="0" w:tplc="650294F6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848"/>
        </w:tabs>
        <w:ind w:left="184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568"/>
        </w:tabs>
        <w:ind w:left="2568" w:hanging="360"/>
      </w:pPr>
    </w:lvl>
    <w:lvl w:ilvl="3" w:tplc="0419000F">
      <w:start w:val="1"/>
      <w:numFmt w:val="decimal"/>
      <w:lvlText w:val="%4."/>
      <w:lvlJc w:val="left"/>
      <w:pPr>
        <w:tabs>
          <w:tab w:val="num" w:pos="3288"/>
        </w:tabs>
        <w:ind w:left="3288" w:hanging="360"/>
      </w:pPr>
    </w:lvl>
    <w:lvl w:ilvl="4" w:tplc="04190019">
      <w:start w:val="1"/>
      <w:numFmt w:val="decimal"/>
      <w:lvlText w:val="%5."/>
      <w:lvlJc w:val="left"/>
      <w:pPr>
        <w:tabs>
          <w:tab w:val="num" w:pos="4008"/>
        </w:tabs>
        <w:ind w:left="400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728"/>
        </w:tabs>
        <w:ind w:left="4728" w:hanging="360"/>
      </w:pPr>
    </w:lvl>
    <w:lvl w:ilvl="6" w:tplc="0419000F">
      <w:start w:val="1"/>
      <w:numFmt w:val="decimal"/>
      <w:lvlText w:val="%7."/>
      <w:lvlJc w:val="left"/>
      <w:pPr>
        <w:tabs>
          <w:tab w:val="num" w:pos="5448"/>
        </w:tabs>
        <w:ind w:left="5448" w:hanging="360"/>
      </w:pPr>
    </w:lvl>
    <w:lvl w:ilvl="7" w:tplc="04190019">
      <w:start w:val="1"/>
      <w:numFmt w:val="decimal"/>
      <w:lvlText w:val="%8."/>
      <w:lvlJc w:val="left"/>
      <w:pPr>
        <w:tabs>
          <w:tab w:val="num" w:pos="6168"/>
        </w:tabs>
        <w:ind w:left="616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888"/>
        </w:tabs>
        <w:ind w:left="6888" w:hanging="360"/>
      </w:pPr>
    </w:lvl>
  </w:abstractNum>
  <w:abstractNum w:abstractNumId="1">
    <w:nsid w:val="61B11191"/>
    <w:multiLevelType w:val="multilevel"/>
    <w:tmpl w:val="C5E6A1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B1CE6"/>
    <w:rsid w:val="00005979"/>
    <w:rsid w:val="000063C5"/>
    <w:rsid w:val="00047D77"/>
    <w:rsid w:val="00072FA3"/>
    <w:rsid w:val="00097CA2"/>
    <w:rsid w:val="000A1A61"/>
    <w:rsid w:val="000C2045"/>
    <w:rsid w:val="000D62E5"/>
    <w:rsid w:val="00132E81"/>
    <w:rsid w:val="00182BE3"/>
    <w:rsid w:val="001A686F"/>
    <w:rsid w:val="001B56D1"/>
    <w:rsid w:val="00274168"/>
    <w:rsid w:val="00291FC8"/>
    <w:rsid w:val="002E59D9"/>
    <w:rsid w:val="002F62F3"/>
    <w:rsid w:val="003334D9"/>
    <w:rsid w:val="00335182"/>
    <w:rsid w:val="00374FEB"/>
    <w:rsid w:val="003812BA"/>
    <w:rsid w:val="00400F98"/>
    <w:rsid w:val="00417EE5"/>
    <w:rsid w:val="0042079D"/>
    <w:rsid w:val="00433049"/>
    <w:rsid w:val="004411C8"/>
    <w:rsid w:val="0045100C"/>
    <w:rsid w:val="00464C3C"/>
    <w:rsid w:val="004B36AC"/>
    <w:rsid w:val="004E6181"/>
    <w:rsid w:val="005721A3"/>
    <w:rsid w:val="00576023"/>
    <w:rsid w:val="005944FE"/>
    <w:rsid w:val="00594AE2"/>
    <w:rsid w:val="00597374"/>
    <w:rsid w:val="005D3D68"/>
    <w:rsid w:val="00606A9F"/>
    <w:rsid w:val="00663B1E"/>
    <w:rsid w:val="006F6BD9"/>
    <w:rsid w:val="00701BB6"/>
    <w:rsid w:val="00730C4C"/>
    <w:rsid w:val="007735B7"/>
    <w:rsid w:val="007A78F7"/>
    <w:rsid w:val="007C32DB"/>
    <w:rsid w:val="007E014C"/>
    <w:rsid w:val="00813680"/>
    <w:rsid w:val="0087086A"/>
    <w:rsid w:val="00877346"/>
    <w:rsid w:val="008C5E40"/>
    <w:rsid w:val="008D4EA6"/>
    <w:rsid w:val="008E1354"/>
    <w:rsid w:val="008E13E3"/>
    <w:rsid w:val="008F2FF5"/>
    <w:rsid w:val="0091783A"/>
    <w:rsid w:val="00925A9B"/>
    <w:rsid w:val="00952FB4"/>
    <w:rsid w:val="009714D1"/>
    <w:rsid w:val="009F181F"/>
    <w:rsid w:val="00A3674E"/>
    <w:rsid w:val="00B225D9"/>
    <w:rsid w:val="00B23C5E"/>
    <w:rsid w:val="00BD6D69"/>
    <w:rsid w:val="00C167F1"/>
    <w:rsid w:val="00C32BBF"/>
    <w:rsid w:val="00C50000"/>
    <w:rsid w:val="00C6270E"/>
    <w:rsid w:val="00CC280B"/>
    <w:rsid w:val="00CD20A2"/>
    <w:rsid w:val="00D0189D"/>
    <w:rsid w:val="00D61117"/>
    <w:rsid w:val="00D8733D"/>
    <w:rsid w:val="00E1646F"/>
    <w:rsid w:val="00E24345"/>
    <w:rsid w:val="00E66086"/>
    <w:rsid w:val="00EB1CE6"/>
    <w:rsid w:val="00ED3E29"/>
    <w:rsid w:val="00EF2925"/>
    <w:rsid w:val="00F921D4"/>
    <w:rsid w:val="00FA6B6F"/>
    <w:rsid w:val="00FD36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CE6"/>
    <w:pPr>
      <w:spacing w:after="0" w:line="240" w:lineRule="auto"/>
      <w:jc w:val="both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B1CE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header"/>
    <w:basedOn w:val="a"/>
    <w:link w:val="a4"/>
    <w:uiPriority w:val="99"/>
    <w:rsid w:val="00EB1CE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B1CE6"/>
    <w:rPr>
      <w:rFonts w:ascii="Calibri" w:eastAsia="Times New Roman" w:hAnsi="Calibri" w:cs="Times New Roman"/>
    </w:rPr>
  </w:style>
  <w:style w:type="character" w:styleId="a5">
    <w:name w:val="page number"/>
    <w:basedOn w:val="a0"/>
    <w:uiPriority w:val="99"/>
    <w:rsid w:val="00EB1CE6"/>
    <w:rPr>
      <w:rFonts w:cs="Times New Roman"/>
    </w:rPr>
  </w:style>
  <w:style w:type="paragraph" w:styleId="a6">
    <w:name w:val="No Spacing"/>
    <w:uiPriority w:val="1"/>
    <w:qFormat/>
    <w:rsid w:val="00EB1CE6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Normal (Web)"/>
    <w:basedOn w:val="a"/>
    <w:uiPriority w:val="99"/>
    <w:unhideWhenUsed/>
    <w:rsid w:val="00E6608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eastAsia="ru-RU"/>
    </w:rPr>
  </w:style>
  <w:style w:type="character" w:styleId="a8">
    <w:name w:val="Placeholder Text"/>
    <w:basedOn w:val="a0"/>
    <w:uiPriority w:val="99"/>
    <w:semiHidden/>
    <w:rsid w:val="00594AE2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594AE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94AE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27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B0FA77ED8544AC13833A9FA4CC446CC7C03C0056AF75366B39D15B2D58DC7E33498186695787CBA6D561EOBm4H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0B0FA77ED8544AC13833A9FA4CC446CC7C03C0056AF75366B39D15B2D58DC7E33498186695787CBA6D561EOBm4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B0FA77ED8544AC13833A9FA4CC446CC7C03C0056AF75366B39D15B2D58DC7E33498186695787CBA6D561EOBm4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D9AAD8-E38A-4F51-AD61-15F043FD29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1963</Words>
  <Characters>11193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РайАдм - Ляпина Анастасия Александровна</dc:creator>
  <cp:lastModifiedBy>GlavInspRevcom</cp:lastModifiedBy>
  <cp:revision>31</cp:revision>
  <cp:lastPrinted>2023-01-24T07:06:00Z</cp:lastPrinted>
  <dcterms:created xsi:type="dcterms:W3CDTF">2022-05-04T09:42:00Z</dcterms:created>
  <dcterms:modified xsi:type="dcterms:W3CDTF">2023-01-25T07:22:00Z</dcterms:modified>
</cp:coreProperties>
</file>