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EA7044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3706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726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818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3C6D">
        <w:rPr>
          <w:rFonts w:ascii="Times New Roman" w:hAnsi="Times New Roman" w:cs="Times New Roman"/>
          <w:color w:val="000000"/>
          <w:sz w:val="28"/>
          <w:szCs w:val="28"/>
        </w:rPr>
        <w:t>апреля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0E3A5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0B7268">
        <w:rPr>
          <w:rFonts w:ascii="Times New Roman" w:hAnsi="Times New Roman" w:cs="Times New Roman"/>
          <w:color w:val="000000"/>
          <w:sz w:val="28"/>
          <w:szCs w:val="28"/>
        </w:rPr>
        <w:t>179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A66887" w:rsidRPr="00A66887" w:rsidRDefault="00A66887" w:rsidP="00A66887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A6688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«Формирование современной городской среды Шенкурского муниципального округа»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1E7F56">
        <w:rPr>
          <w:rFonts w:ascii="Times New Roman" w:hAnsi="Times New Roman" w:cs="Times New Roman"/>
          <w:sz w:val="28"/>
          <w:szCs w:val="28"/>
        </w:rPr>
        <w:t xml:space="preserve">       №</w:t>
      </w:r>
      <w:r w:rsidR="00EF0A61">
        <w:rPr>
          <w:rFonts w:ascii="Times New Roman" w:hAnsi="Times New Roman" w:cs="Times New Roman"/>
          <w:sz w:val="28"/>
          <w:szCs w:val="28"/>
        </w:rPr>
        <w:t xml:space="preserve"> 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</w:t>
      </w:r>
      <w:r w:rsidR="00A66887" w:rsidRPr="00A66887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 городской среды Шен</w:t>
      </w:r>
      <w:r w:rsidR="00A66887">
        <w:rPr>
          <w:rFonts w:ascii="Times New Roman" w:eastAsia="Times New Roman" w:hAnsi="Times New Roman" w:cs="Times New Roman"/>
          <w:sz w:val="28"/>
          <w:szCs w:val="28"/>
        </w:rPr>
        <w:t>курского муниципального округа»,</w:t>
      </w:r>
      <w:r w:rsidR="00265CF3">
        <w:rPr>
          <w:rFonts w:ascii="Times New Roman" w:hAnsi="Times New Roman"/>
          <w:sz w:val="28"/>
          <w:szCs w:val="28"/>
        </w:rPr>
        <w:t xml:space="preserve">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A66887">
        <w:rPr>
          <w:rFonts w:ascii="Times New Roman" w:hAnsi="Times New Roman"/>
          <w:sz w:val="28"/>
          <w:szCs w:val="28"/>
        </w:rPr>
        <w:t>28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A66887">
        <w:rPr>
          <w:rFonts w:ascii="Times New Roman" w:hAnsi="Times New Roman"/>
          <w:sz w:val="28"/>
          <w:szCs w:val="28"/>
        </w:rPr>
        <w:t>№ 29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со дня </w:t>
      </w:r>
      <w:r w:rsidR="001E7F56">
        <w:rPr>
          <w:rFonts w:ascii="Times New Roman" w:hAnsi="Times New Roman" w:cs="Times New Roman"/>
          <w:sz w:val="28"/>
          <w:szCs w:val="28"/>
        </w:rPr>
        <w:t xml:space="preserve">его </w:t>
      </w:r>
      <w:r w:rsidR="003969D5" w:rsidRPr="00D675FA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6315" w:rsidRDefault="002373B0" w:rsidP="002373B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О.И. Красникова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УТВЕРЖДЕНЫ</w:t>
      </w: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</w:t>
      </w:r>
    </w:p>
    <w:p w:rsidR="00BE4CD3" w:rsidRPr="0078187B" w:rsidRDefault="00BE4CD3" w:rsidP="0078187B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  округа</w:t>
      </w:r>
    </w:p>
    <w:p w:rsidR="00BE4CD3" w:rsidRPr="0078187B" w:rsidRDefault="00BE4CD3" w:rsidP="0078187B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BE4CD3" w:rsidRPr="0078187B" w:rsidRDefault="00BB437F" w:rsidP="0078187B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0B726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818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3C6D">
        <w:rPr>
          <w:rFonts w:ascii="Times New Roman" w:hAnsi="Times New Roman" w:cs="Times New Roman"/>
          <w:color w:val="000000"/>
          <w:sz w:val="28"/>
          <w:szCs w:val="28"/>
        </w:rPr>
        <w:t>апрел</w:t>
      </w:r>
      <w:r w:rsidR="000E3A5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86014B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0E3A5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7818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7268">
        <w:rPr>
          <w:rFonts w:ascii="Times New Roman" w:hAnsi="Times New Roman" w:cs="Times New Roman"/>
          <w:color w:val="000000"/>
          <w:sz w:val="28"/>
          <w:szCs w:val="28"/>
        </w:rPr>
        <w:t>179</w:t>
      </w:r>
      <w:r w:rsidR="00BE4CD3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781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78187B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78187B">
        <w:rPr>
          <w:rFonts w:ascii="Times New Roman" w:hAnsi="Times New Roman" w:cs="Times New Roman"/>
          <w:b/>
          <w:sz w:val="28"/>
          <w:szCs w:val="28"/>
        </w:rPr>
        <w:t xml:space="preserve"> М Е Н Е Н И Я,</w:t>
      </w:r>
    </w:p>
    <w:p w:rsidR="00BE4CD3" w:rsidRPr="0078187B" w:rsidRDefault="00BE4CD3" w:rsidP="00781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>которые вносятся в муниципальную программу Шенкурского муниципального округа Архангельской области</w:t>
      </w:r>
    </w:p>
    <w:p w:rsidR="00A66887" w:rsidRPr="0078187B" w:rsidRDefault="00A66887" w:rsidP="0078187B">
      <w:pPr>
        <w:pStyle w:val="Default"/>
        <w:ind w:left="-180"/>
        <w:jc w:val="center"/>
        <w:rPr>
          <w:b/>
          <w:sz w:val="28"/>
          <w:szCs w:val="28"/>
        </w:rPr>
      </w:pPr>
      <w:r w:rsidRPr="0078187B">
        <w:rPr>
          <w:b/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F4FC0" w:rsidRPr="0078187B" w:rsidRDefault="00DF4FC0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95E3C" w:rsidRDefault="00D95E3C" w:rsidP="00D95E3C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В паспорте муниципальной программы:</w:t>
      </w:r>
    </w:p>
    <w:p w:rsidR="00D95E3C" w:rsidRPr="003F24CB" w:rsidRDefault="00D95E3C" w:rsidP="00D95E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F24CB">
        <w:rPr>
          <w:rFonts w:ascii="Times New Roman" w:hAnsi="Times New Roman" w:cs="Times New Roman"/>
          <w:sz w:val="28"/>
          <w:szCs w:val="28"/>
        </w:rPr>
        <w:t>позицию, касающуюся объемов и источников финансирования муниципальной программы,  изложить в следующей редакции:</w:t>
      </w:r>
    </w:p>
    <w:p w:rsidR="00D95E3C" w:rsidRPr="003F24CB" w:rsidRDefault="00D95E3C" w:rsidP="00D95E3C">
      <w:pPr>
        <w:spacing w:after="0" w:line="240" w:lineRule="auto"/>
        <w:ind w:left="785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12758" w:type="dxa"/>
        <w:tblCellSpacing w:w="5" w:type="nil"/>
        <w:tblInd w:w="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693"/>
        <w:gridCol w:w="567"/>
        <w:gridCol w:w="9498"/>
      </w:tblGrid>
      <w:tr w:rsidR="00D95E3C" w:rsidRPr="003F24CB" w:rsidTr="00D95E3C">
        <w:trPr>
          <w:trHeight w:val="416"/>
          <w:tblCellSpacing w:w="5" w:type="nil"/>
        </w:trPr>
        <w:tc>
          <w:tcPr>
            <w:tcW w:w="2693" w:type="dxa"/>
          </w:tcPr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67" w:type="dxa"/>
          </w:tcPr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9498" w:type="dxa"/>
          </w:tcPr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финансирования муниципальной программы составляет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C10F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4 371 045,97</w:t>
            </w: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рублей, 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федерального бюджета  2</w:t>
            </w:r>
            <w:r w:rsidR="00F735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617 128,08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 w:rsidR="00F735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="004667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913 622</w:t>
            </w:r>
            <w:r w:rsidR="002C5E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4667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2C5E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 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11 588 277,07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C20C33" w:rsidRDefault="00D95E3C" w:rsidP="00C20C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инициативные платежи – 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168 938,28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 рублей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D95E3C" w:rsidRPr="003F24CB" w:rsidRDefault="005E58A4" w:rsidP="00C20C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внебюджетные средства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83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080,50</w:t>
            </w:r>
            <w:r w:rsidR="004667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</w:t>
            </w:r>
            <w:r w:rsidR="00D95E3C"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D95E3C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D95E3C" w:rsidRDefault="00D95E3C" w:rsidP="00D95E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95E3C" w:rsidRDefault="00D95E3C" w:rsidP="00D95E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F24CB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3F24C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F24CB">
        <w:rPr>
          <w:rFonts w:ascii="Times New Roman" w:hAnsi="Times New Roman" w:cs="Times New Roman"/>
          <w:sz w:val="28"/>
          <w:szCs w:val="28"/>
        </w:rPr>
        <w:t>:</w:t>
      </w:r>
    </w:p>
    <w:p w:rsidR="00D95E3C" w:rsidRPr="00D95E3C" w:rsidRDefault="004A2A18" w:rsidP="004A2A18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D95E3C" w:rsidRPr="00D95E3C">
        <w:rPr>
          <w:rFonts w:ascii="Times New Roman" w:hAnsi="Times New Roman" w:cs="Times New Roman"/>
          <w:sz w:val="28"/>
          <w:szCs w:val="28"/>
        </w:rPr>
        <w:t>в паспорте подпрограммы №</w:t>
      </w:r>
      <w:r w:rsidR="00D95E3C">
        <w:rPr>
          <w:rFonts w:ascii="Times New Roman" w:hAnsi="Times New Roman" w:cs="Times New Roman"/>
          <w:sz w:val="28"/>
          <w:szCs w:val="28"/>
        </w:rPr>
        <w:t xml:space="preserve"> </w:t>
      </w:r>
      <w:r w:rsidR="00D95E3C" w:rsidRPr="00D95E3C">
        <w:rPr>
          <w:rFonts w:ascii="Times New Roman" w:hAnsi="Times New Roman" w:cs="Times New Roman"/>
          <w:sz w:val="28"/>
          <w:szCs w:val="28"/>
        </w:rPr>
        <w:t>1, в позиции, касающейся сроков и этапов реализации подпрограммы,      позицию, касающуюся  объемов и источников финансирования подпрограммы,  изложить в следующей редакции:</w:t>
      </w:r>
    </w:p>
    <w:tbl>
      <w:tblPr>
        <w:tblW w:w="12758" w:type="dxa"/>
        <w:tblCellSpacing w:w="5" w:type="nil"/>
        <w:tblInd w:w="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693"/>
        <w:gridCol w:w="567"/>
        <w:gridCol w:w="9498"/>
      </w:tblGrid>
      <w:tr w:rsidR="00D95E3C" w:rsidRPr="003F24CB" w:rsidTr="00D95E3C">
        <w:trPr>
          <w:trHeight w:val="428"/>
          <w:tblCellSpacing w:w="5" w:type="nil"/>
        </w:trPr>
        <w:tc>
          <w:tcPr>
            <w:tcW w:w="2693" w:type="dxa"/>
          </w:tcPr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67" w:type="dxa"/>
          </w:tcPr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9498" w:type="dxa"/>
          </w:tcPr>
          <w:p w:rsidR="005D66D0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</w:t>
            </w:r>
            <w:r w:rsidR="00A52DA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финансирования  подпрограммы № 1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составляет  </w:t>
            </w:r>
          </w:p>
          <w:p w:rsidR="00D95E3C" w:rsidRPr="003F24CB" w:rsidRDefault="00F73511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  <w:r w:rsidR="002C5E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2022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988</w:t>
            </w:r>
            <w:r w:rsidR="002C5E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2022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167</w:t>
            </w:r>
            <w:r w:rsidR="002C5E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2022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4132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D95E3C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рублей, 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федерального бюджета – 2</w:t>
            </w:r>
            <w:r w:rsidR="00F735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617 128,08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 w:rsidR="002022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2A32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232 008</w:t>
            </w:r>
            <w:r w:rsidR="002022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 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 </w:t>
            </w:r>
            <w:r w:rsidR="002A32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887 012,6</w:t>
            </w:r>
            <w:r w:rsidR="004132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рублей;</w:t>
            </w:r>
          </w:p>
          <w:p w:rsidR="00202230" w:rsidRDefault="00202230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инициативные платежи –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168 938,28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 рублей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D95E3C" w:rsidRPr="003F24CB" w:rsidRDefault="005E58A4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внебюджетные средства</w:t>
            </w:r>
            <w:r w:rsidR="002022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83080,50</w:t>
            </w:r>
            <w:r w:rsidR="002A32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</w:t>
            </w:r>
            <w:r w:rsidR="00202230"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202230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D95E3C" w:rsidRPr="003F24CB" w:rsidRDefault="00D95E3C" w:rsidP="00D95E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A2A18" w:rsidRDefault="004A2A18" w:rsidP="004A2A18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подпункт 2.3. дополнить абзацем следующего содержания:</w:t>
      </w:r>
    </w:p>
    <w:p w:rsidR="00E0650C" w:rsidRDefault="004A2A18" w:rsidP="004A2A18">
      <w:pPr>
        <w:pStyle w:val="af3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«На р</w:t>
      </w:r>
      <w:r w:rsidRPr="002C704C">
        <w:rPr>
          <w:sz w:val="28"/>
          <w:szCs w:val="28"/>
        </w:rPr>
        <w:t xml:space="preserve">еализацию мероприятий </w:t>
      </w:r>
      <w:r>
        <w:rPr>
          <w:sz w:val="28"/>
          <w:szCs w:val="28"/>
        </w:rPr>
        <w:t>1.</w:t>
      </w:r>
      <w:r w:rsidR="005E58A4">
        <w:rPr>
          <w:sz w:val="28"/>
          <w:szCs w:val="28"/>
        </w:rPr>
        <w:t>14</w:t>
      </w:r>
      <w:r>
        <w:rPr>
          <w:sz w:val="28"/>
          <w:szCs w:val="28"/>
        </w:rPr>
        <w:t>.-1.</w:t>
      </w:r>
      <w:r w:rsidR="005E58A4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Pr="002C704C">
        <w:rPr>
          <w:sz w:val="28"/>
          <w:szCs w:val="28"/>
        </w:rPr>
        <w:t xml:space="preserve"> перечня </w:t>
      </w:r>
      <w:r>
        <w:rPr>
          <w:sz w:val="28"/>
          <w:szCs w:val="28"/>
        </w:rPr>
        <w:t xml:space="preserve">  </w:t>
      </w:r>
      <w:r w:rsidRPr="002C704C">
        <w:rPr>
          <w:sz w:val="28"/>
          <w:szCs w:val="28"/>
        </w:rPr>
        <w:t xml:space="preserve">мероприятий </w:t>
      </w:r>
      <w:r>
        <w:rPr>
          <w:sz w:val="28"/>
          <w:szCs w:val="28"/>
        </w:rPr>
        <w:t xml:space="preserve">   </w:t>
      </w:r>
      <w:r w:rsidRPr="002C704C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  </w:t>
      </w:r>
      <w:r w:rsidRPr="002C704C">
        <w:rPr>
          <w:sz w:val="28"/>
          <w:szCs w:val="28"/>
        </w:rPr>
        <w:t xml:space="preserve">программы (приложение № 2 к муниципальной программе) </w:t>
      </w:r>
      <w:r>
        <w:rPr>
          <w:sz w:val="28"/>
          <w:szCs w:val="28"/>
        </w:rPr>
        <w:t>направляются средства областного бюджета, бюджета округа и внебюджетные средства. Под внебюджетными средствами следует понимать трудовое участие физических лиц, индивидуальных предпринимателей, юридических лиц.</w:t>
      </w:r>
    </w:p>
    <w:p w:rsidR="004A2A18" w:rsidRDefault="00E0650C" w:rsidP="004A2A18">
      <w:pPr>
        <w:pStyle w:val="af3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По пункту 1.3. перечня мероприятий муниципальной программы источником средств областного бюджета в 2024 году выступают средства, выделенные на социально-экономическое развитие Шенкурского муниципального округа, в соответствии с распоряжением Правительства Архангельской области от 12 февраля 2024г. № 69-рп «О внесении изменений в план мероприятий по социально-экономическому развитию Шенкурского муниципального округа Архангельской области»»</w:t>
      </w:r>
      <w:r w:rsidR="004A2A18">
        <w:rPr>
          <w:sz w:val="28"/>
          <w:szCs w:val="28"/>
        </w:rPr>
        <w:t>.</w:t>
      </w:r>
    </w:p>
    <w:p w:rsidR="00A52DA0" w:rsidRDefault="00A52DA0" w:rsidP="004A2A18">
      <w:pPr>
        <w:pStyle w:val="af3"/>
        <w:ind w:left="709"/>
        <w:jc w:val="both"/>
        <w:rPr>
          <w:sz w:val="28"/>
          <w:szCs w:val="28"/>
        </w:rPr>
      </w:pPr>
    </w:p>
    <w:p w:rsidR="00A52DA0" w:rsidRPr="003F24CB" w:rsidRDefault="00A52DA0" w:rsidP="00A52DA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A52DA0">
        <w:rPr>
          <w:rFonts w:ascii="Times New Roman" w:hAnsi="Times New Roman" w:cs="Times New Roman"/>
          <w:sz w:val="28"/>
          <w:szCs w:val="28"/>
        </w:rPr>
        <w:t xml:space="preserve"> </w:t>
      </w:r>
      <w:r w:rsidRPr="00D95E3C">
        <w:rPr>
          <w:rFonts w:ascii="Times New Roman" w:hAnsi="Times New Roman" w:cs="Times New Roman"/>
          <w:sz w:val="28"/>
          <w:szCs w:val="28"/>
        </w:rPr>
        <w:t>в паспорте подпрограммы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D95E3C">
        <w:rPr>
          <w:rFonts w:ascii="Times New Roman" w:hAnsi="Times New Roman" w:cs="Times New Roman"/>
          <w:sz w:val="28"/>
          <w:szCs w:val="28"/>
        </w:rPr>
        <w:t xml:space="preserve">, в позиции, </w:t>
      </w:r>
      <w:r>
        <w:rPr>
          <w:rFonts w:ascii="Times New Roman" w:hAnsi="Times New Roman" w:cs="Times New Roman"/>
          <w:sz w:val="28"/>
          <w:szCs w:val="28"/>
        </w:rPr>
        <w:t xml:space="preserve"> касающейся</w:t>
      </w:r>
      <w:r w:rsidRPr="003F24CB">
        <w:rPr>
          <w:rFonts w:ascii="Times New Roman" w:hAnsi="Times New Roman" w:cs="Times New Roman"/>
          <w:sz w:val="28"/>
          <w:szCs w:val="28"/>
        </w:rPr>
        <w:t xml:space="preserve"> объемов и источников финансирования муниципальной программы,  изложить в следующей редакции:</w:t>
      </w:r>
    </w:p>
    <w:p w:rsidR="00A52DA0" w:rsidRPr="00D95E3C" w:rsidRDefault="00A52DA0" w:rsidP="00A52DA0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12758" w:type="dxa"/>
        <w:tblCellSpacing w:w="5" w:type="nil"/>
        <w:tblInd w:w="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693"/>
        <w:gridCol w:w="567"/>
        <w:gridCol w:w="9498"/>
      </w:tblGrid>
      <w:tr w:rsidR="00A52DA0" w:rsidRPr="003F24CB" w:rsidTr="0088626F">
        <w:trPr>
          <w:trHeight w:val="428"/>
          <w:tblCellSpacing w:w="5" w:type="nil"/>
        </w:trPr>
        <w:tc>
          <w:tcPr>
            <w:tcW w:w="2693" w:type="dxa"/>
          </w:tcPr>
          <w:p w:rsidR="00A52DA0" w:rsidRPr="003F24CB" w:rsidRDefault="00A52DA0" w:rsidP="008862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A52DA0" w:rsidRPr="003F24CB" w:rsidRDefault="00A52DA0" w:rsidP="008862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67" w:type="dxa"/>
          </w:tcPr>
          <w:p w:rsidR="00A52DA0" w:rsidRPr="003F24CB" w:rsidRDefault="00A52DA0" w:rsidP="008862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9498" w:type="dxa"/>
          </w:tcPr>
          <w:p w:rsidR="00A52DA0" w:rsidRDefault="00A52DA0" w:rsidP="00A52D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52DA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общий объем финансирования  подпрограммы № 2 </w:t>
            </w:r>
          </w:p>
          <w:p w:rsidR="00A52DA0" w:rsidRPr="00A52DA0" w:rsidRDefault="00A52DA0" w:rsidP="00A52D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52DA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составляет  13 382 878,44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A52DA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рублей, </w:t>
            </w:r>
          </w:p>
          <w:p w:rsidR="00A52DA0" w:rsidRPr="00A52DA0" w:rsidRDefault="00A52DA0" w:rsidP="00A52D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52DA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A52DA0" w:rsidRPr="00A52DA0" w:rsidRDefault="00A52DA0" w:rsidP="00A52D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52DA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A52DA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2 681 614,04 рублей; </w:t>
            </w:r>
          </w:p>
          <w:p w:rsidR="00A52DA0" w:rsidRPr="003F24CB" w:rsidRDefault="00A52DA0" w:rsidP="00A52D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52DA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бюджета округа –  10 701 264,40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A52DA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рублей».</w:t>
            </w:r>
          </w:p>
        </w:tc>
      </w:tr>
    </w:tbl>
    <w:p w:rsidR="00A52DA0" w:rsidRDefault="00A52DA0" w:rsidP="0078187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6CE7" w:rsidRPr="0078187B" w:rsidRDefault="005E58A4" w:rsidP="0078187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E6CE7" w:rsidRPr="0078187B">
        <w:rPr>
          <w:rFonts w:ascii="Times New Roman" w:hAnsi="Times New Roman" w:cs="Times New Roman"/>
          <w:sz w:val="28"/>
          <w:szCs w:val="28"/>
        </w:rPr>
        <w:t>В приложении № 2  к муниципальной программе:</w:t>
      </w:r>
    </w:p>
    <w:p w:rsidR="008E6CE7" w:rsidRDefault="008E6CE7" w:rsidP="0078187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87B">
        <w:rPr>
          <w:rFonts w:ascii="Times New Roman" w:hAnsi="Times New Roman" w:cs="Times New Roman"/>
          <w:sz w:val="28"/>
          <w:szCs w:val="28"/>
        </w:rPr>
        <w:t>а) строку 1.</w:t>
      </w:r>
      <w:r w:rsidR="00E07E61">
        <w:rPr>
          <w:rFonts w:ascii="Times New Roman" w:hAnsi="Times New Roman" w:cs="Times New Roman"/>
          <w:sz w:val="28"/>
          <w:szCs w:val="28"/>
        </w:rPr>
        <w:t>2</w:t>
      </w:r>
      <w:r w:rsidRPr="0078187B">
        <w:rPr>
          <w:rFonts w:ascii="Times New Roman" w:hAnsi="Times New Roman" w:cs="Times New Roman"/>
          <w:sz w:val="28"/>
          <w:szCs w:val="28"/>
        </w:rPr>
        <w:t>. изложить в следующей редакции:</w:t>
      </w:r>
    </w:p>
    <w:tbl>
      <w:tblPr>
        <w:tblW w:w="494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71"/>
        <w:gridCol w:w="1478"/>
        <w:gridCol w:w="1583"/>
        <w:gridCol w:w="1318"/>
        <w:gridCol w:w="1330"/>
        <w:gridCol w:w="1205"/>
        <w:gridCol w:w="1278"/>
        <w:gridCol w:w="1263"/>
        <w:gridCol w:w="1711"/>
        <w:gridCol w:w="1115"/>
      </w:tblGrid>
      <w:tr w:rsidR="00E07E61" w:rsidRPr="00E07E61" w:rsidTr="00202230">
        <w:trPr>
          <w:trHeight w:val="145"/>
          <w:tblCellSpacing w:w="5" w:type="nil"/>
        </w:trPr>
        <w:tc>
          <w:tcPr>
            <w:tcW w:w="780" w:type="pct"/>
            <w:vMerge w:val="restart"/>
          </w:tcPr>
          <w:p w:rsidR="00E07E61" w:rsidRPr="00E07E61" w:rsidRDefault="00E07E61" w:rsidP="00E07E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 xml:space="preserve">1.2.  Благоустройство общественных  территорий </w:t>
            </w:r>
          </w:p>
          <w:p w:rsidR="00E07E61" w:rsidRPr="00E07E61" w:rsidRDefault="00E07E61" w:rsidP="00E07E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г. Шенкурска</w:t>
            </w:r>
          </w:p>
        </w:tc>
        <w:tc>
          <w:tcPr>
            <w:tcW w:w="508" w:type="pct"/>
            <w:vMerge w:val="restart"/>
          </w:tcPr>
          <w:p w:rsidR="00E07E61" w:rsidRPr="00E07E61" w:rsidRDefault="00E07E61" w:rsidP="00E07E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E07E61">
              <w:rPr>
                <w:rFonts w:ascii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E07E61" w:rsidRPr="00E07E61" w:rsidRDefault="00E07E61" w:rsidP="00E07E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44" w:type="pct"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53" w:type="pct"/>
          </w:tcPr>
          <w:p w:rsidR="00E07E61" w:rsidRPr="00E07E61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2 857 327,65</w:t>
            </w:r>
          </w:p>
        </w:tc>
        <w:tc>
          <w:tcPr>
            <w:tcW w:w="457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b/>
                <w:sz w:val="20"/>
                <w:szCs w:val="20"/>
              </w:rPr>
              <w:t>1 173 991,34</w:t>
            </w:r>
          </w:p>
        </w:tc>
        <w:tc>
          <w:tcPr>
            <w:tcW w:w="414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1 683 336,31</w:t>
            </w:r>
          </w:p>
        </w:tc>
        <w:tc>
          <w:tcPr>
            <w:tcW w:w="439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88" w:type="pct"/>
            <w:vMerge w:val="restart"/>
          </w:tcPr>
          <w:p w:rsidR="00E07E61" w:rsidRPr="00E07E61" w:rsidRDefault="00E07E61" w:rsidP="00E0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Pr="00E07E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благоустроенных общественных территорий, приведенных в нормативное состояние</w:t>
            </w:r>
          </w:p>
        </w:tc>
        <w:tc>
          <w:tcPr>
            <w:tcW w:w="383" w:type="pct"/>
            <w:vMerge w:val="restart"/>
          </w:tcPr>
          <w:p w:rsidR="00E07E61" w:rsidRPr="00E07E61" w:rsidRDefault="00E07E61" w:rsidP="00E0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 xml:space="preserve">п. 1.2. Перечня целевых показателей муниципальной программы </w:t>
            </w:r>
          </w:p>
        </w:tc>
      </w:tr>
      <w:tr w:rsidR="00E07E61" w:rsidRPr="00E07E61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453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E61" w:rsidRPr="00E07E61" w:rsidTr="00202230">
        <w:trPr>
          <w:trHeight w:val="345"/>
          <w:tblCellSpacing w:w="5" w:type="nil"/>
        </w:trPr>
        <w:tc>
          <w:tcPr>
            <w:tcW w:w="780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53" w:type="pct"/>
          </w:tcPr>
          <w:p w:rsidR="00E07E61" w:rsidRPr="00E07E61" w:rsidRDefault="00E07E61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14F95">
              <w:rPr>
                <w:rFonts w:ascii="Times New Roman" w:hAnsi="Times New Roman" w:cs="Times New Roman"/>
                <w:sz w:val="20"/>
                <w:szCs w:val="20"/>
              </w:rPr>
              <w:t> 617 128,08</w:t>
            </w:r>
          </w:p>
        </w:tc>
        <w:tc>
          <w:tcPr>
            <w:tcW w:w="457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1 006 364,29</w:t>
            </w:r>
          </w:p>
        </w:tc>
        <w:tc>
          <w:tcPr>
            <w:tcW w:w="414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4F9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  <w:r w:rsidR="00014F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763,79</w:t>
            </w:r>
          </w:p>
        </w:tc>
        <w:tc>
          <w:tcPr>
            <w:tcW w:w="439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E61" w:rsidRPr="00E07E61" w:rsidTr="00202230">
        <w:trPr>
          <w:trHeight w:val="420"/>
          <w:tblCellSpacing w:w="5" w:type="nil"/>
        </w:trPr>
        <w:tc>
          <w:tcPr>
            <w:tcW w:w="780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3" w:type="pct"/>
          </w:tcPr>
          <w:p w:rsidR="00E07E61" w:rsidRPr="00E07E61" w:rsidRDefault="00014F95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53 410,78</w:t>
            </w:r>
          </w:p>
        </w:tc>
        <w:tc>
          <w:tcPr>
            <w:tcW w:w="457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20 538,05</w:t>
            </w:r>
          </w:p>
        </w:tc>
        <w:tc>
          <w:tcPr>
            <w:tcW w:w="414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32 872,73</w:t>
            </w:r>
          </w:p>
        </w:tc>
        <w:tc>
          <w:tcPr>
            <w:tcW w:w="439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E61" w:rsidRPr="00E07E61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53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186 788,79</w:t>
            </w:r>
          </w:p>
        </w:tc>
        <w:tc>
          <w:tcPr>
            <w:tcW w:w="457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147 089,00</w:t>
            </w:r>
          </w:p>
        </w:tc>
        <w:tc>
          <w:tcPr>
            <w:tcW w:w="414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39 699,79</w:t>
            </w:r>
          </w:p>
        </w:tc>
        <w:tc>
          <w:tcPr>
            <w:tcW w:w="439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E61" w:rsidRPr="00E07E61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     </w:t>
            </w:r>
          </w:p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453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</w:tcPr>
          <w:p w:rsidR="00E07E61" w:rsidRPr="00E07E61" w:rsidRDefault="00E07E61" w:rsidP="00E07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E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E07E61" w:rsidRPr="00E07E61" w:rsidRDefault="00E07E61" w:rsidP="00E07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14F95" w:rsidRDefault="00014F95" w:rsidP="0078187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14F95" w:rsidRDefault="00014F95" w:rsidP="00014F95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78187B">
        <w:rPr>
          <w:rFonts w:ascii="Times New Roman" w:hAnsi="Times New Roman" w:cs="Times New Roman"/>
          <w:sz w:val="28"/>
          <w:szCs w:val="28"/>
        </w:rPr>
        <w:t>) строку 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8187B">
        <w:rPr>
          <w:rFonts w:ascii="Times New Roman" w:hAnsi="Times New Roman" w:cs="Times New Roman"/>
          <w:sz w:val="28"/>
          <w:szCs w:val="28"/>
        </w:rPr>
        <w:t>. изложить в следующей редакции:</w:t>
      </w:r>
    </w:p>
    <w:tbl>
      <w:tblPr>
        <w:tblW w:w="494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71"/>
        <w:gridCol w:w="1478"/>
        <w:gridCol w:w="1583"/>
        <w:gridCol w:w="1318"/>
        <w:gridCol w:w="1330"/>
        <w:gridCol w:w="1205"/>
        <w:gridCol w:w="1278"/>
        <w:gridCol w:w="1263"/>
        <w:gridCol w:w="1711"/>
        <w:gridCol w:w="1115"/>
      </w:tblGrid>
      <w:tr w:rsidR="009D2572" w:rsidRPr="009D2572" w:rsidTr="00202230">
        <w:trPr>
          <w:trHeight w:val="145"/>
          <w:tblCellSpacing w:w="5" w:type="nil"/>
        </w:trPr>
        <w:tc>
          <w:tcPr>
            <w:tcW w:w="780" w:type="pct"/>
            <w:vMerge w:val="restart"/>
          </w:tcPr>
          <w:p w:rsidR="009D2572" w:rsidRPr="009D2572" w:rsidRDefault="009D2572" w:rsidP="009D25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1.3. Разработка проектно-сметной документации по благоустройству общественной территории: г. Шенкурск, Площадь Победы,  ул. Мира между ул. Кудрявцева и ул. Ломоносова   и сквер у площади Победы между ул. Кудрявцева и ул</w:t>
            </w:r>
            <w:proofErr w:type="gramStart"/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омоносова</w:t>
            </w:r>
          </w:p>
        </w:tc>
        <w:tc>
          <w:tcPr>
            <w:tcW w:w="508" w:type="pct"/>
            <w:vMerge w:val="restart"/>
          </w:tcPr>
          <w:p w:rsidR="009D2572" w:rsidRPr="009D2572" w:rsidRDefault="009D2572" w:rsidP="009D25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9D2572">
              <w:rPr>
                <w:rFonts w:ascii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9D2572" w:rsidRPr="009D2572" w:rsidRDefault="009D2572" w:rsidP="009D25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44" w:type="pct"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53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258 470,00</w:t>
            </w:r>
          </w:p>
        </w:tc>
        <w:tc>
          <w:tcPr>
            <w:tcW w:w="457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b/>
                <w:sz w:val="20"/>
                <w:szCs w:val="20"/>
              </w:rPr>
              <w:t>1049600,00</w:t>
            </w:r>
          </w:p>
        </w:tc>
        <w:tc>
          <w:tcPr>
            <w:tcW w:w="414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208 870,00</w:t>
            </w:r>
          </w:p>
        </w:tc>
        <w:tc>
          <w:tcPr>
            <w:tcW w:w="439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88" w:type="pct"/>
            <w:vMerge w:val="restart"/>
          </w:tcPr>
          <w:p w:rsidR="009D2572" w:rsidRPr="009D2572" w:rsidRDefault="009D2572" w:rsidP="009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Pr="009D2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благоустроенных общественных территорий, приведенных в нормативное состояние</w:t>
            </w:r>
          </w:p>
        </w:tc>
        <w:tc>
          <w:tcPr>
            <w:tcW w:w="383" w:type="pct"/>
            <w:vMerge w:val="restart"/>
          </w:tcPr>
          <w:p w:rsidR="009D2572" w:rsidRPr="009D2572" w:rsidRDefault="009D2572" w:rsidP="009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 xml:space="preserve">п. 1.2. Перечня целевых показателей муниципальной программы </w:t>
            </w:r>
          </w:p>
        </w:tc>
      </w:tr>
      <w:tr w:rsidR="009D2572" w:rsidRPr="009D2572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453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572" w:rsidRPr="009D2572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3" w:type="pct"/>
          </w:tcPr>
          <w:p w:rsidR="009D2572" w:rsidRPr="009D2572" w:rsidRDefault="002A32AC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1 195 494,00</w:t>
            </w:r>
          </w:p>
        </w:tc>
        <w:tc>
          <w:tcPr>
            <w:tcW w:w="457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986 624,00</w:t>
            </w:r>
          </w:p>
        </w:tc>
        <w:tc>
          <w:tcPr>
            <w:tcW w:w="414" w:type="pct"/>
          </w:tcPr>
          <w:p w:rsidR="009D2572" w:rsidRPr="009D2572" w:rsidRDefault="002A32AC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208 870,00</w:t>
            </w:r>
          </w:p>
        </w:tc>
        <w:tc>
          <w:tcPr>
            <w:tcW w:w="439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572" w:rsidRPr="009D2572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53" w:type="pct"/>
          </w:tcPr>
          <w:p w:rsidR="009D2572" w:rsidRPr="009D2572" w:rsidRDefault="002A32AC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62 976,00</w:t>
            </w:r>
          </w:p>
        </w:tc>
        <w:tc>
          <w:tcPr>
            <w:tcW w:w="457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62 976,00</w:t>
            </w:r>
          </w:p>
        </w:tc>
        <w:tc>
          <w:tcPr>
            <w:tcW w:w="414" w:type="pct"/>
          </w:tcPr>
          <w:p w:rsidR="009D2572" w:rsidRPr="009D2572" w:rsidRDefault="002A32AC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572" w:rsidRPr="009D2572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     </w:t>
            </w:r>
          </w:p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453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57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52DA0" w:rsidRPr="00A52DA0" w:rsidRDefault="00A52DA0" w:rsidP="00014F95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014F95" w:rsidRDefault="009D2572" w:rsidP="00014F95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14F95" w:rsidRPr="0078187B">
        <w:rPr>
          <w:rFonts w:ascii="Times New Roman" w:hAnsi="Times New Roman" w:cs="Times New Roman"/>
          <w:sz w:val="28"/>
          <w:szCs w:val="28"/>
        </w:rPr>
        <w:t>) строку 1.</w:t>
      </w:r>
      <w:r w:rsidR="00014F95">
        <w:rPr>
          <w:rFonts w:ascii="Times New Roman" w:hAnsi="Times New Roman" w:cs="Times New Roman"/>
          <w:sz w:val="28"/>
          <w:szCs w:val="28"/>
        </w:rPr>
        <w:t>8</w:t>
      </w:r>
      <w:r w:rsidR="00014F95" w:rsidRPr="0078187B">
        <w:rPr>
          <w:rFonts w:ascii="Times New Roman" w:hAnsi="Times New Roman" w:cs="Times New Roman"/>
          <w:sz w:val="28"/>
          <w:szCs w:val="28"/>
        </w:rPr>
        <w:t>. изложить в следующей редакции:</w:t>
      </w:r>
    </w:p>
    <w:tbl>
      <w:tblPr>
        <w:tblW w:w="494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70"/>
        <w:gridCol w:w="1499"/>
        <w:gridCol w:w="1563"/>
        <w:gridCol w:w="1318"/>
        <w:gridCol w:w="1321"/>
        <w:gridCol w:w="1214"/>
        <w:gridCol w:w="1278"/>
        <w:gridCol w:w="1263"/>
        <w:gridCol w:w="1711"/>
        <w:gridCol w:w="1115"/>
      </w:tblGrid>
      <w:tr w:rsidR="00014F95" w:rsidRPr="00014F95" w:rsidTr="00014F95">
        <w:trPr>
          <w:trHeight w:val="161"/>
          <w:tblCellSpacing w:w="5" w:type="nil"/>
        </w:trPr>
        <w:tc>
          <w:tcPr>
            <w:tcW w:w="780" w:type="pct"/>
            <w:vMerge w:val="restar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 xml:space="preserve">1.8. Информационное освещение </w:t>
            </w:r>
            <w:proofErr w:type="gramStart"/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всероссийского</w:t>
            </w:r>
            <w:proofErr w:type="gramEnd"/>
            <w:r w:rsidRPr="00014F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онлайн-голосования</w:t>
            </w:r>
            <w:proofErr w:type="spellEnd"/>
            <w:r w:rsidRPr="00014F95">
              <w:rPr>
                <w:rFonts w:ascii="Times New Roman" w:hAnsi="Times New Roman" w:cs="Times New Roman"/>
                <w:sz w:val="20"/>
                <w:szCs w:val="20"/>
              </w:rPr>
              <w:t xml:space="preserve"> по выбору общественных территорий, планируемых к благоустройству на территории Архангельской области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014F95">
              <w:rPr>
                <w:rFonts w:ascii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106 349,88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b/>
                <w:sz w:val="20"/>
                <w:szCs w:val="20"/>
              </w:rPr>
              <w:t>29 095,00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31 600</w:t>
            </w:r>
            <w:r w:rsidRPr="00014F95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439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22 827,44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22 827,44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количество граждан, принявших участие в решении вопросов развития городской среды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п. 1.4.  Перечня целевых показателей муниципальной программы</w:t>
            </w:r>
          </w:p>
        </w:tc>
      </w:tr>
      <w:tr w:rsidR="00014F95" w:rsidRPr="00014F95" w:rsidTr="00202230">
        <w:trPr>
          <w:trHeight w:val="58"/>
          <w:tblCellSpacing w:w="5" w:type="nil"/>
        </w:trPr>
        <w:tc>
          <w:tcPr>
            <w:tcW w:w="780" w:type="pct"/>
            <w:vMerge/>
            <w:tcBorders>
              <w:top w:val="nil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tcBorders>
              <w:top w:val="nil"/>
            </w:tcBorders>
          </w:tcPr>
          <w:p w:rsidR="00014F95" w:rsidRPr="00014F95" w:rsidRDefault="00014F95" w:rsidP="00014F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4F95" w:rsidRPr="00014F95" w:rsidTr="00202230">
        <w:trPr>
          <w:trHeight w:val="104"/>
          <w:tblCellSpacing w:w="5" w:type="nil"/>
        </w:trPr>
        <w:tc>
          <w:tcPr>
            <w:tcW w:w="780" w:type="pct"/>
            <w:vMerge/>
            <w:tcBorders>
              <w:top w:val="nil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tcBorders>
              <w:top w:val="nil"/>
            </w:tcBorders>
          </w:tcPr>
          <w:p w:rsidR="00014F95" w:rsidRPr="00014F95" w:rsidRDefault="00014F95" w:rsidP="00014F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106 349,88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29 095,00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3160</w:t>
            </w: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9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22 827,44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22 827,44</w:t>
            </w:r>
          </w:p>
        </w:tc>
        <w:tc>
          <w:tcPr>
            <w:tcW w:w="588" w:type="pct"/>
            <w:vMerge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4F95" w:rsidRPr="00014F95" w:rsidTr="00202230">
        <w:trPr>
          <w:trHeight w:val="80"/>
          <w:tblCellSpacing w:w="5" w:type="nil"/>
        </w:trPr>
        <w:tc>
          <w:tcPr>
            <w:tcW w:w="780" w:type="pct"/>
            <w:vMerge/>
            <w:tcBorders>
              <w:top w:val="nil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tcBorders>
              <w:top w:val="nil"/>
            </w:tcBorders>
          </w:tcPr>
          <w:p w:rsidR="00014F95" w:rsidRPr="00014F95" w:rsidRDefault="00014F95" w:rsidP="00014F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9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4F95" w:rsidRPr="00014F95" w:rsidTr="00202230">
        <w:trPr>
          <w:trHeight w:val="1410"/>
          <w:tblCellSpacing w:w="5" w:type="nil"/>
        </w:trPr>
        <w:tc>
          <w:tcPr>
            <w:tcW w:w="780" w:type="pct"/>
            <w:vMerge/>
            <w:tcBorders>
              <w:top w:val="nil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tcBorders>
              <w:top w:val="nil"/>
            </w:tcBorders>
          </w:tcPr>
          <w:p w:rsidR="00014F95" w:rsidRPr="00014F95" w:rsidRDefault="00014F95" w:rsidP="00014F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     </w:t>
            </w:r>
          </w:p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9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:rsidR="00014F95" w:rsidRPr="00014F95" w:rsidRDefault="00014F95" w:rsidP="00014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F9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  <w:tcBorders>
              <w:top w:val="nil"/>
            </w:tcBorders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14F95" w:rsidRPr="00014F95" w:rsidRDefault="00014F95" w:rsidP="00014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14F95" w:rsidRDefault="00014F95" w:rsidP="0078187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6CE7" w:rsidRPr="00D95E3C" w:rsidRDefault="009D2572" w:rsidP="0078187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E6CE7" w:rsidRPr="00D95E3C">
        <w:rPr>
          <w:rFonts w:ascii="Times New Roman" w:hAnsi="Times New Roman" w:cs="Times New Roman"/>
          <w:color w:val="000000"/>
          <w:sz w:val="28"/>
          <w:szCs w:val="28"/>
        </w:rPr>
        <w:t>) дополнить строк</w:t>
      </w:r>
      <w:r w:rsidR="004D0082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="008E6CE7"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 1.1</w:t>
      </w:r>
      <w:r w:rsidR="004D008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8E6CE7" w:rsidRPr="00D95E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D0082">
        <w:rPr>
          <w:rFonts w:ascii="Times New Roman" w:hAnsi="Times New Roman" w:cs="Times New Roman"/>
          <w:color w:val="000000"/>
          <w:sz w:val="28"/>
          <w:szCs w:val="28"/>
        </w:rPr>
        <w:t xml:space="preserve"> -1.16. </w:t>
      </w:r>
      <w:r w:rsidR="008E6CE7"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:rsidR="008E6CE7" w:rsidRPr="0078187B" w:rsidRDefault="008E6CE7" w:rsidP="0078187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493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66"/>
        <w:gridCol w:w="1498"/>
        <w:gridCol w:w="1564"/>
        <w:gridCol w:w="1323"/>
        <w:gridCol w:w="1320"/>
        <w:gridCol w:w="1212"/>
        <w:gridCol w:w="1273"/>
        <w:gridCol w:w="1265"/>
        <w:gridCol w:w="1680"/>
        <w:gridCol w:w="1134"/>
      </w:tblGrid>
      <w:tr w:rsidR="008B72E1" w:rsidRPr="0078187B" w:rsidTr="00557B3E">
        <w:trPr>
          <w:trHeight w:val="188"/>
          <w:tblCellSpacing w:w="5" w:type="nil"/>
        </w:trPr>
        <w:tc>
          <w:tcPr>
            <w:tcW w:w="779" w:type="pct"/>
            <w:vMerge w:val="restart"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Инициативный проект </w:t>
            </w:r>
          </w:p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Безопасный город</w:t>
            </w: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38" w:type="pct"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55" w:type="pct"/>
          </w:tcPr>
          <w:p w:rsidR="008B72E1" w:rsidRPr="0078187B" w:rsidRDefault="008B72E1" w:rsidP="00EA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1 246 532,0</w:t>
            </w:r>
            <w:r w:rsidR="00EA70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54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7" w:type="pct"/>
          </w:tcPr>
          <w:p w:rsidR="008B72E1" w:rsidRPr="009D2572" w:rsidRDefault="008B72E1" w:rsidP="00EA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1 246 532,0</w:t>
            </w:r>
            <w:r w:rsidR="00EA70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38" w:type="pct"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35" w:type="pct"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78" w:type="pct"/>
            <w:vMerge w:val="restart"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реализованных проектов </w:t>
            </w:r>
            <w:proofErr w:type="gram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бюджетирования</w:t>
            </w:r>
            <w:proofErr w:type="spellEnd"/>
          </w:p>
        </w:tc>
        <w:tc>
          <w:tcPr>
            <w:tcW w:w="390" w:type="pct"/>
            <w:vMerge w:val="restart"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п. 1.6. Перечня целевых пока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зателей муниципальной программы</w:t>
            </w:r>
          </w:p>
        </w:tc>
      </w:tr>
      <w:tr w:rsidR="008B72E1" w:rsidRPr="0078187B" w:rsidTr="00557B3E">
        <w:trPr>
          <w:trHeight w:val="219"/>
          <w:tblCellSpacing w:w="5" w:type="nil"/>
        </w:trPr>
        <w:tc>
          <w:tcPr>
            <w:tcW w:w="779" w:type="pct"/>
            <w:vMerge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55" w:type="pct"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54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7" w:type="pct"/>
          </w:tcPr>
          <w:p w:rsidR="008B72E1" w:rsidRPr="009D2572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2E1" w:rsidRPr="0078187B" w:rsidTr="00557B3E">
        <w:trPr>
          <w:trHeight w:val="207"/>
          <w:tblCellSpacing w:w="5" w:type="nil"/>
        </w:trPr>
        <w:tc>
          <w:tcPr>
            <w:tcW w:w="779" w:type="pct"/>
            <w:vMerge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55" w:type="pct"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1 121 878,80</w:t>
            </w:r>
          </w:p>
        </w:tc>
        <w:tc>
          <w:tcPr>
            <w:tcW w:w="454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</w:tcPr>
          <w:p w:rsidR="008B72E1" w:rsidRPr="009D2572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1 121 878,80</w:t>
            </w:r>
          </w:p>
        </w:tc>
        <w:tc>
          <w:tcPr>
            <w:tcW w:w="438" w:type="pct"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5" w:type="pct"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8" w:type="pct"/>
            <w:vMerge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2E1" w:rsidRPr="0078187B" w:rsidTr="00557B3E">
        <w:trPr>
          <w:trHeight w:val="195"/>
          <w:tblCellSpacing w:w="5" w:type="nil"/>
        </w:trPr>
        <w:tc>
          <w:tcPr>
            <w:tcW w:w="779" w:type="pct"/>
            <w:vMerge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55" w:type="pct"/>
          </w:tcPr>
          <w:p w:rsidR="008B72E1" w:rsidRPr="0078187B" w:rsidRDefault="008B72E1" w:rsidP="00EA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62 326,6</w:t>
            </w:r>
            <w:r w:rsidR="00EA704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4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</w:tcPr>
          <w:p w:rsidR="008B72E1" w:rsidRPr="009D2572" w:rsidRDefault="008B72E1" w:rsidP="00EA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62 326,6</w:t>
            </w:r>
            <w:r w:rsidR="00EA704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8" w:type="pct"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5" w:type="pct"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8" w:type="pct"/>
            <w:vMerge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2E1" w:rsidRPr="0078187B" w:rsidTr="00557B3E">
        <w:trPr>
          <w:trHeight w:val="553"/>
          <w:tblCellSpacing w:w="5" w:type="nil"/>
        </w:trPr>
        <w:tc>
          <w:tcPr>
            <w:tcW w:w="779" w:type="pct"/>
            <w:vMerge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55" w:type="pct"/>
          </w:tcPr>
          <w:p w:rsidR="008B72E1" w:rsidRPr="008B72E1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54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</w:tcPr>
          <w:p w:rsidR="008B72E1" w:rsidRPr="008B72E1" w:rsidRDefault="008B72E1" w:rsidP="00C10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72E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8" w:type="pct"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5" w:type="pct"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8" w:type="pct"/>
            <w:vMerge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2E1" w:rsidRPr="0078187B" w:rsidTr="00557B3E">
        <w:trPr>
          <w:trHeight w:val="553"/>
          <w:tblCellSpacing w:w="5" w:type="nil"/>
        </w:trPr>
        <w:tc>
          <w:tcPr>
            <w:tcW w:w="779" w:type="pct"/>
            <w:vMerge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</w:tcPr>
          <w:p w:rsidR="008B72E1" w:rsidRPr="0078187B" w:rsidRDefault="005E58A4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455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62 326,60</w:t>
            </w:r>
          </w:p>
        </w:tc>
        <w:tc>
          <w:tcPr>
            <w:tcW w:w="454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</w:tcPr>
          <w:p w:rsidR="008B72E1" w:rsidRPr="009D2572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62 326,60</w:t>
            </w:r>
          </w:p>
        </w:tc>
        <w:tc>
          <w:tcPr>
            <w:tcW w:w="438" w:type="pct"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5" w:type="pct"/>
          </w:tcPr>
          <w:p w:rsidR="008B72E1" w:rsidRPr="0078187B" w:rsidRDefault="008B72E1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8" w:type="pct"/>
            <w:vMerge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</w:tcPr>
          <w:p w:rsidR="008B72E1" w:rsidRPr="0078187B" w:rsidRDefault="008B72E1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2E1" w:rsidRPr="0078187B" w:rsidTr="00202230">
        <w:trPr>
          <w:trHeight w:val="188"/>
          <w:tblCellSpacing w:w="5" w:type="nil"/>
        </w:trPr>
        <w:tc>
          <w:tcPr>
            <w:tcW w:w="779" w:type="pct"/>
            <w:vMerge w:val="restar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Инициативный проект </w:t>
            </w:r>
          </w:p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Сохраним чисто</w:t>
            </w:r>
            <w:r w:rsidR="00E0650C">
              <w:rPr>
                <w:rFonts w:ascii="Times New Roman" w:eastAsia="Times New Roman" w:hAnsi="Times New Roman" w:cs="Times New Roman"/>
                <w:sz w:val="20"/>
                <w:szCs w:val="20"/>
              </w:rPr>
              <w:t>ту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Земли родной</w:t>
            </w: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38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55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207 630,00</w:t>
            </w:r>
          </w:p>
        </w:tc>
        <w:tc>
          <w:tcPr>
            <w:tcW w:w="454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7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207 630,00</w:t>
            </w:r>
          </w:p>
        </w:tc>
        <w:tc>
          <w:tcPr>
            <w:tcW w:w="438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35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78" w:type="pct"/>
            <w:vMerge w:val="restar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реализованных проектов </w:t>
            </w:r>
            <w:proofErr w:type="gram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бюджетирования</w:t>
            </w:r>
            <w:proofErr w:type="spellEnd"/>
          </w:p>
        </w:tc>
        <w:tc>
          <w:tcPr>
            <w:tcW w:w="390" w:type="pct"/>
            <w:vMerge w:val="restar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п. 1.6. Перечня целевых пока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зателей муниципальной программы»</w:t>
            </w:r>
          </w:p>
        </w:tc>
      </w:tr>
      <w:tr w:rsidR="008B72E1" w:rsidRPr="0078187B" w:rsidTr="00202230">
        <w:trPr>
          <w:trHeight w:val="219"/>
          <w:tblCellSpacing w:w="5" w:type="nil"/>
        </w:trPr>
        <w:tc>
          <w:tcPr>
            <w:tcW w:w="779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55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54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7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2E1" w:rsidRPr="0078187B" w:rsidTr="00202230">
        <w:trPr>
          <w:trHeight w:val="207"/>
          <w:tblCellSpacing w:w="5" w:type="nil"/>
        </w:trPr>
        <w:tc>
          <w:tcPr>
            <w:tcW w:w="779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55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186 867,00</w:t>
            </w:r>
          </w:p>
        </w:tc>
        <w:tc>
          <w:tcPr>
            <w:tcW w:w="454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186 867,00</w:t>
            </w:r>
          </w:p>
        </w:tc>
        <w:tc>
          <w:tcPr>
            <w:tcW w:w="438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5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8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2E1" w:rsidRPr="0078187B" w:rsidTr="00202230">
        <w:trPr>
          <w:trHeight w:val="195"/>
          <w:tblCellSpacing w:w="5" w:type="nil"/>
        </w:trPr>
        <w:tc>
          <w:tcPr>
            <w:tcW w:w="779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55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10 381,50</w:t>
            </w:r>
          </w:p>
        </w:tc>
        <w:tc>
          <w:tcPr>
            <w:tcW w:w="454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10 381,50</w:t>
            </w:r>
          </w:p>
        </w:tc>
        <w:tc>
          <w:tcPr>
            <w:tcW w:w="438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5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8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2E1" w:rsidRPr="0078187B" w:rsidTr="004D0082">
        <w:trPr>
          <w:trHeight w:val="413"/>
          <w:tblCellSpacing w:w="5" w:type="nil"/>
        </w:trPr>
        <w:tc>
          <w:tcPr>
            <w:tcW w:w="779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55" w:type="pct"/>
          </w:tcPr>
          <w:p w:rsidR="008B72E1" w:rsidRPr="004D0082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54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</w:tcPr>
          <w:p w:rsidR="008B72E1" w:rsidRPr="004D0082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8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5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8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2E1" w:rsidRPr="0078187B" w:rsidTr="00202230">
        <w:trPr>
          <w:trHeight w:val="679"/>
          <w:tblCellSpacing w:w="5" w:type="nil"/>
        </w:trPr>
        <w:tc>
          <w:tcPr>
            <w:tcW w:w="779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</w:tcPr>
          <w:p w:rsidR="008B72E1" w:rsidRPr="0078187B" w:rsidRDefault="005E58A4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455" w:type="pct"/>
          </w:tcPr>
          <w:p w:rsidR="008B72E1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10 381,50</w:t>
            </w:r>
          </w:p>
        </w:tc>
        <w:tc>
          <w:tcPr>
            <w:tcW w:w="454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</w:tcPr>
          <w:p w:rsidR="008B72E1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10 381,50</w:t>
            </w:r>
          </w:p>
        </w:tc>
        <w:tc>
          <w:tcPr>
            <w:tcW w:w="438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5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8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2E1" w:rsidRPr="0078187B" w:rsidTr="00202230">
        <w:trPr>
          <w:trHeight w:val="188"/>
          <w:tblCellSpacing w:w="5" w:type="nil"/>
        </w:trPr>
        <w:tc>
          <w:tcPr>
            <w:tcW w:w="779" w:type="pct"/>
            <w:vMerge w:val="restar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Инициативный проект </w:t>
            </w:r>
          </w:p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Обустройство уличного освещения</w:t>
            </w:r>
            <w:r w:rsidR="001A02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F4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="001A02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="001A02D6">
              <w:rPr>
                <w:rFonts w:ascii="Times New Roman" w:eastAsia="Times New Roman" w:hAnsi="Times New Roman" w:cs="Times New Roman"/>
                <w:sz w:val="20"/>
                <w:szCs w:val="20"/>
              </w:rPr>
              <w:t>Власьевская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38" w:type="pct"/>
          </w:tcPr>
          <w:p w:rsidR="008B72E1" w:rsidRPr="001A02D6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2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55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207 448,00</w:t>
            </w:r>
          </w:p>
        </w:tc>
        <w:tc>
          <w:tcPr>
            <w:tcW w:w="454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7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207 448,00</w:t>
            </w:r>
          </w:p>
        </w:tc>
        <w:tc>
          <w:tcPr>
            <w:tcW w:w="438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35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78" w:type="pct"/>
            <w:vMerge w:val="restar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реализованных проектов </w:t>
            </w:r>
            <w:proofErr w:type="gram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бюджетирования</w:t>
            </w:r>
            <w:proofErr w:type="spellEnd"/>
          </w:p>
        </w:tc>
        <w:tc>
          <w:tcPr>
            <w:tcW w:w="390" w:type="pct"/>
            <w:vMerge w:val="restar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п. 1.6. Перечня целевых пока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зателей муниципальной программы»</w:t>
            </w:r>
          </w:p>
        </w:tc>
      </w:tr>
      <w:tr w:rsidR="008B72E1" w:rsidRPr="0078187B" w:rsidTr="00202230">
        <w:trPr>
          <w:trHeight w:val="219"/>
          <w:tblCellSpacing w:w="5" w:type="nil"/>
        </w:trPr>
        <w:tc>
          <w:tcPr>
            <w:tcW w:w="779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55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54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7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2E1" w:rsidRPr="0078187B" w:rsidTr="00202230">
        <w:trPr>
          <w:trHeight w:val="207"/>
          <w:tblCellSpacing w:w="5" w:type="nil"/>
        </w:trPr>
        <w:tc>
          <w:tcPr>
            <w:tcW w:w="779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55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186 703,20</w:t>
            </w:r>
          </w:p>
        </w:tc>
        <w:tc>
          <w:tcPr>
            <w:tcW w:w="454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186 703,20</w:t>
            </w:r>
          </w:p>
        </w:tc>
        <w:tc>
          <w:tcPr>
            <w:tcW w:w="438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5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8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2E1" w:rsidRPr="0078187B" w:rsidTr="00202230">
        <w:trPr>
          <w:trHeight w:val="195"/>
          <w:tblCellSpacing w:w="5" w:type="nil"/>
        </w:trPr>
        <w:tc>
          <w:tcPr>
            <w:tcW w:w="779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55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10 372,40</w:t>
            </w:r>
          </w:p>
        </w:tc>
        <w:tc>
          <w:tcPr>
            <w:tcW w:w="454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10 372,40</w:t>
            </w:r>
          </w:p>
        </w:tc>
        <w:tc>
          <w:tcPr>
            <w:tcW w:w="438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5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8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2E1" w:rsidRPr="0078187B" w:rsidTr="004D0082">
        <w:trPr>
          <w:trHeight w:val="496"/>
          <w:tblCellSpacing w:w="5" w:type="nil"/>
        </w:trPr>
        <w:tc>
          <w:tcPr>
            <w:tcW w:w="779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55" w:type="pct"/>
          </w:tcPr>
          <w:p w:rsidR="008B72E1" w:rsidRPr="008B72E1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54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</w:tcPr>
          <w:p w:rsidR="008B72E1" w:rsidRPr="008B72E1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8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5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8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2E1" w:rsidRPr="0078187B" w:rsidTr="00202230">
        <w:trPr>
          <w:trHeight w:val="629"/>
          <w:tblCellSpacing w:w="5" w:type="nil"/>
        </w:trPr>
        <w:tc>
          <w:tcPr>
            <w:tcW w:w="779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</w:tcPr>
          <w:p w:rsidR="008B72E1" w:rsidRPr="0078187B" w:rsidRDefault="005E58A4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455" w:type="pct"/>
          </w:tcPr>
          <w:p w:rsidR="008B72E1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10 372,40</w:t>
            </w:r>
          </w:p>
        </w:tc>
        <w:tc>
          <w:tcPr>
            <w:tcW w:w="454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</w:tcPr>
          <w:p w:rsidR="008B72E1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10 372,40</w:t>
            </w:r>
          </w:p>
        </w:tc>
        <w:tc>
          <w:tcPr>
            <w:tcW w:w="438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</w:tcPr>
          <w:p w:rsidR="008B72E1" w:rsidRPr="0078187B" w:rsidRDefault="008B72E1" w:rsidP="0020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8B72E1" w:rsidRPr="0078187B" w:rsidRDefault="008B72E1" w:rsidP="00202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082" w:rsidRDefault="004D0082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66D0" w:rsidRDefault="002C5E6A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="005D66D0"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5D66D0">
        <w:rPr>
          <w:rFonts w:ascii="Times New Roman" w:hAnsi="Times New Roman" w:cs="Times New Roman"/>
          <w:color w:val="000000"/>
          <w:sz w:val="28"/>
          <w:szCs w:val="28"/>
        </w:rPr>
        <w:t>строку «Всего по подпрограмме № 1» изложить в следующей редакции</w:t>
      </w:r>
      <w:r w:rsidR="005D66D0" w:rsidRPr="00D95E3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D66D0" w:rsidRDefault="005D66D0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4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71"/>
        <w:gridCol w:w="1478"/>
        <w:gridCol w:w="1583"/>
        <w:gridCol w:w="1318"/>
        <w:gridCol w:w="1330"/>
        <w:gridCol w:w="1205"/>
        <w:gridCol w:w="1278"/>
        <w:gridCol w:w="1263"/>
        <w:gridCol w:w="1711"/>
        <w:gridCol w:w="1115"/>
      </w:tblGrid>
      <w:tr w:rsidR="000632BA" w:rsidRPr="00092D31" w:rsidTr="00202230">
        <w:trPr>
          <w:trHeight w:val="447"/>
          <w:tblCellSpacing w:w="5" w:type="nil"/>
        </w:trPr>
        <w:tc>
          <w:tcPr>
            <w:tcW w:w="780" w:type="pct"/>
            <w:vMerge w:val="restart"/>
          </w:tcPr>
          <w:p w:rsidR="000632BA" w:rsidRPr="00202230" w:rsidRDefault="000632BA" w:rsidP="002022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 xml:space="preserve">«Всего по подпрограмме № 1                                                            </w:t>
            </w:r>
          </w:p>
        </w:tc>
        <w:tc>
          <w:tcPr>
            <w:tcW w:w="508" w:type="pct"/>
            <w:vMerge w:val="restart"/>
          </w:tcPr>
          <w:p w:rsidR="000632BA" w:rsidRPr="00202230" w:rsidRDefault="000632BA" w:rsidP="002022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53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167,5</w:t>
            </w:r>
            <w:r w:rsidR="000535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6 455 896,34</w:t>
            </w:r>
          </w:p>
        </w:tc>
        <w:tc>
          <w:tcPr>
            <w:tcW w:w="414" w:type="pct"/>
          </w:tcPr>
          <w:p w:rsidR="000632BA" w:rsidRPr="00202230" w:rsidRDefault="000632BA" w:rsidP="000535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616,3</w:t>
            </w:r>
            <w:r w:rsidR="000535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22 827,44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22 827,44</w:t>
            </w:r>
          </w:p>
        </w:tc>
        <w:tc>
          <w:tcPr>
            <w:tcW w:w="588" w:type="pct"/>
            <w:vMerge w:val="restart"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 w:val="restart"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308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53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510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53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128,08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1 006 364,29</w:t>
            </w:r>
          </w:p>
        </w:tc>
        <w:tc>
          <w:tcPr>
            <w:tcW w:w="41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763,79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438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3" w:type="pct"/>
          </w:tcPr>
          <w:p w:rsidR="000632BA" w:rsidRPr="00202230" w:rsidRDefault="000632BA" w:rsidP="002A32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4 562 561,39</w:t>
            </w:r>
          </w:p>
        </w:tc>
        <w:tc>
          <w:tcPr>
            <w:tcW w:w="414" w:type="pct"/>
          </w:tcPr>
          <w:p w:rsidR="000632BA" w:rsidRPr="00202230" w:rsidRDefault="000632BA" w:rsidP="002A32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623 791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,73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22 827,44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22 827,44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374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</w:t>
            </w:r>
          </w:p>
        </w:tc>
        <w:tc>
          <w:tcPr>
            <w:tcW w:w="453" w:type="pct"/>
          </w:tcPr>
          <w:p w:rsidR="000632BA" w:rsidRPr="00202230" w:rsidRDefault="002A32AC" w:rsidP="000535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887 012</w:t>
            </w:r>
            <w:r w:rsidR="000632BA"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,6</w:t>
            </w:r>
            <w:r w:rsidR="000535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718 032,38</w:t>
            </w:r>
          </w:p>
        </w:tc>
        <w:tc>
          <w:tcPr>
            <w:tcW w:w="414" w:type="pct"/>
          </w:tcPr>
          <w:p w:rsidR="000632BA" w:rsidRPr="00202230" w:rsidRDefault="002A32AC" w:rsidP="000535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168 980</w:t>
            </w:r>
            <w:r w:rsidR="000632BA"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535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421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инициативные платежи          </w:t>
            </w:r>
          </w:p>
        </w:tc>
        <w:tc>
          <w:tcPr>
            <w:tcW w:w="453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938,28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168 938,28</w:t>
            </w:r>
          </w:p>
        </w:tc>
        <w:tc>
          <w:tcPr>
            <w:tcW w:w="41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704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5E58A4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453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080,5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080,50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D66D0" w:rsidRDefault="005D66D0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E04B3" w:rsidRDefault="00AE04B3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4B3">
        <w:rPr>
          <w:rFonts w:ascii="Times New Roman" w:hAnsi="Times New Roman" w:cs="Times New Roman"/>
          <w:color w:val="000000"/>
          <w:sz w:val="28"/>
          <w:szCs w:val="28"/>
        </w:rPr>
        <w:t>е)  строку 2.3. изложить в следующей редакции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E04B3" w:rsidRPr="00AE04B3" w:rsidRDefault="00AE04B3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4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493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347"/>
        <w:gridCol w:w="1425"/>
        <w:gridCol w:w="1559"/>
        <w:gridCol w:w="1274"/>
        <w:gridCol w:w="1417"/>
        <w:gridCol w:w="1135"/>
        <w:gridCol w:w="1273"/>
        <w:gridCol w:w="1276"/>
        <w:gridCol w:w="1698"/>
        <w:gridCol w:w="1131"/>
      </w:tblGrid>
      <w:tr w:rsidR="00FA25CC" w:rsidRPr="00836D50" w:rsidTr="00FA25CC">
        <w:trPr>
          <w:trHeight w:val="341"/>
          <w:tblCellSpacing w:w="5" w:type="nil"/>
        </w:trPr>
        <w:tc>
          <w:tcPr>
            <w:tcW w:w="807" w:type="pct"/>
            <w:vMerge w:val="restart"/>
          </w:tcPr>
          <w:p w:rsidR="00FA25CC" w:rsidRPr="00AE04B3" w:rsidRDefault="00FA25CC" w:rsidP="00AE0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sz w:val="20"/>
                <w:szCs w:val="20"/>
              </w:rPr>
              <w:t xml:space="preserve">2.3. Ликвидация несанкционированного размещения отходов    </w:t>
            </w:r>
          </w:p>
        </w:tc>
        <w:tc>
          <w:tcPr>
            <w:tcW w:w="490" w:type="pct"/>
            <w:vMerge w:val="restart"/>
          </w:tcPr>
          <w:p w:rsidR="00FA25CC" w:rsidRPr="00AE04B3" w:rsidRDefault="00FA25CC" w:rsidP="00AE0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AE04B3"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AE04B3">
              <w:rPr>
                <w:rFonts w:ascii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FA25CC" w:rsidRPr="00AE04B3" w:rsidRDefault="00FA25CC" w:rsidP="00AE0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36" w:type="pct"/>
          </w:tcPr>
          <w:p w:rsidR="00FA25CC" w:rsidRPr="00AE04B3" w:rsidRDefault="00FA25CC" w:rsidP="00AE04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38" w:type="pct"/>
          </w:tcPr>
          <w:p w:rsidR="00FA25CC" w:rsidRPr="00AE04B3" w:rsidRDefault="00CE05CA" w:rsidP="00AE04B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3 480 539,27</w:t>
            </w:r>
          </w:p>
        </w:tc>
        <w:tc>
          <w:tcPr>
            <w:tcW w:w="487" w:type="pct"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390" w:type="pct"/>
          </w:tcPr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45D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2 880 539,27</w:t>
            </w:r>
          </w:p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" w:type="pct"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84" w:type="pct"/>
            <w:vMerge w:val="restart"/>
          </w:tcPr>
          <w:p w:rsidR="00FA25CC" w:rsidRPr="00FA25CC" w:rsidRDefault="00FA25CC" w:rsidP="00AE04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5CC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охране окружающей среды</w:t>
            </w:r>
          </w:p>
        </w:tc>
        <w:tc>
          <w:tcPr>
            <w:tcW w:w="389" w:type="pct"/>
            <w:vMerge w:val="restart"/>
          </w:tcPr>
          <w:p w:rsidR="00FA25CC" w:rsidRPr="00FA25CC" w:rsidRDefault="00FA25CC" w:rsidP="00AE04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5CC">
              <w:rPr>
                <w:rFonts w:ascii="Times New Roman" w:hAnsi="Times New Roman" w:cs="Times New Roman"/>
                <w:sz w:val="20"/>
                <w:szCs w:val="20"/>
              </w:rPr>
              <w:t>п.2.1 Перечня целевых показателей муниципальной программы</w:t>
            </w:r>
          </w:p>
        </w:tc>
      </w:tr>
      <w:tr w:rsidR="00FA25CC" w:rsidRPr="00836D50" w:rsidTr="00FA25CC">
        <w:trPr>
          <w:trHeight w:val="274"/>
          <w:tblCellSpacing w:w="5" w:type="nil"/>
        </w:trPr>
        <w:tc>
          <w:tcPr>
            <w:tcW w:w="807" w:type="pct"/>
            <w:vMerge/>
          </w:tcPr>
          <w:p w:rsidR="00FA25CC" w:rsidRPr="00AE04B3" w:rsidRDefault="00FA25CC" w:rsidP="00AE04B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vMerge/>
          </w:tcPr>
          <w:p w:rsidR="00FA25CC" w:rsidRPr="00AE04B3" w:rsidRDefault="00FA25CC" w:rsidP="00AE04B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</w:tcPr>
          <w:p w:rsidR="00FA25CC" w:rsidRPr="00AE04B3" w:rsidRDefault="00FA25CC" w:rsidP="00AE04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438" w:type="pct"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pct"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" w:type="pct"/>
            <w:vMerge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5CC" w:rsidRPr="00836D50" w:rsidTr="00FA25CC">
        <w:trPr>
          <w:trHeight w:val="292"/>
          <w:tblCellSpacing w:w="5" w:type="nil"/>
        </w:trPr>
        <w:tc>
          <w:tcPr>
            <w:tcW w:w="807" w:type="pct"/>
            <w:vMerge/>
          </w:tcPr>
          <w:p w:rsidR="00FA25CC" w:rsidRPr="00AE04B3" w:rsidRDefault="00FA25CC" w:rsidP="00AE04B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vMerge/>
          </w:tcPr>
          <w:p w:rsidR="00FA25CC" w:rsidRPr="00AE04B3" w:rsidRDefault="00FA25CC" w:rsidP="00AE04B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</w:tcPr>
          <w:p w:rsidR="00FA25CC" w:rsidRPr="00AE04B3" w:rsidRDefault="00FA25CC" w:rsidP="00AE04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38" w:type="pct"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7" w:type="pct"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0" w:type="pct"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8" w:type="pct"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" w:type="pct"/>
            <w:vMerge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" w:type="pct"/>
            <w:vMerge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5CC" w:rsidRPr="00836D50" w:rsidTr="00FA25CC">
        <w:trPr>
          <w:trHeight w:val="513"/>
          <w:tblCellSpacing w:w="5" w:type="nil"/>
        </w:trPr>
        <w:tc>
          <w:tcPr>
            <w:tcW w:w="807" w:type="pct"/>
            <w:vMerge/>
          </w:tcPr>
          <w:p w:rsidR="00FA25CC" w:rsidRPr="00AE04B3" w:rsidRDefault="00FA25CC" w:rsidP="00AE04B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vMerge/>
          </w:tcPr>
          <w:p w:rsidR="00FA25CC" w:rsidRPr="00AE04B3" w:rsidRDefault="00FA25CC" w:rsidP="00AE04B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</w:tcPr>
          <w:p w:rsidR="00FA25CC" w:rsidRPr="00AE04B3" w:rsidRDefault="00FA25CC" w:rsidP="00AE04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8" w:type="pct"/>
          </w:tcPr>
          <w:p w:rsidR="00FA25CC" w:rsidRPr="00CE05CA" w:rsidRDefault="00CE05CA" w:rsidP="00AE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5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3 480 539,27</w:t>
            </w:r>
          </w:p>
        </w:tc>
        <w:tc>
          <w:tcPr>
            <w:tcW w:w="487" w:type="pct"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  <w:r w:rsidR="00CE05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E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390" w:type="pct"/>
          </w:tcPr>
          <w:p w:rsidR="00FA25CC" w:rsidRPr="00AE04B3" w:rsidRDefault="00C45D5B" w:rsidP="00AE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2 880 539,27</w:t>
            </w:r>
          </w:p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pct"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04B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" w:type="pct"/>
            <w:vMerge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" w:type="pct"/>
            <w:vMerge/>
          </w:tcPr>
          <w:p w:rsidR="00FA25CC" w:rsidRPr="00AE04B3" w:rsidRDefault="00FA25CC" w:rsidP="00AE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E04B3" w:rsidRDefault="00AE04B3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45D5B" w:rsidRDefault="00C45D5B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ж) строку «Всего по подпрограмме № 2» изложить в следующей редакции:</w:t>
      </w:r>
    </w:p>
    <w:p w:rsidR="00C45D5B" w:rsidRDefault="00C45D5B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3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347"/>
        <w:gridCol w:w="1425"/>
        <w:gridCol w:w="1559"/>
        <w:gridCol w:w="1274"/>
        <w:gridCol w:w="1417"/>
        <w:gridCol w:w="1135"/>
        <w:gridCol w:w="1273"/>
        <w:gridCol w:w="1276"/>
        <w:gridCol w:w="1695"/>
        <w:gridCol w:w="1134"/>
      </w:tblGrid>
      <w:tr w:rsidR="00C45D5B" w:rsidRPr="00E231F5" w:rsidTr="00C45D5B">
        <w:trPr>
          <w:trHeight w:val="443"/>
          <w:tblCellSpacing w:w="5" w:type="nil"/>
        </w:trPr>
        <w:tc>
          <w:tcPr>
            <w:tcW w:w="807" w:type="pct"/>
            <w:vMerge w:val="restart"/>
          </w:tcPr>
          <w:p w:rsidR="00C45D5B" w:rsidRPr="00C45D5B" w:rsidRDefault="00C45D5B" w:rsidP="00C45D5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vMerge w:val="restart"/>
          </w:tcPr>
          <w:p w:rsidR="00C45D5B" w:rsidRPr="00C45D5B" w:rsidRDefault="00C45D5B" w:rsidP="00C45D5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</w:tcPr>
          <w:p w:rsidR="00C45D5B" w:rsidRPr="00C45D5B" w:rsidRDefault="00C45D5B" w:rsidP="00C45D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5D5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8" w:type="pct"/>
          </w:tcPr>
          <w:p w:rsidR="00C45D5B" w:rsidRPr="00C45D5B" w:rsidRDefault="003843BD" w:rsidP="00C45D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13 382 878,44</w:t>
            </w:r>
          </w:p>
        </w:tc>
        <w:tc>
          <w:tcPr>
            <w:tcW w:w="487" w:type="pct"/>
          </w:tcPr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45D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5 108 040,97</w:t>
            </w:r>
          </w:p>
        </w:tc>
        <w:tc>
          <w:tcPr>
            <w:tcW w:w="390" w:type="pct"/>
          </w:tcPr>
          <w:p w:rsidR="00C45D5B" w:rsidRPr="003843BD" w:rsidRDefault="003843BD" w:rsidP="00C45D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43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4 803 688,37</w:t>
            </w:r>
          </w:p>
        </w:tc>
        <w:tc>
          <w:tcPr>
            <w:tcW w:w="438" w:type="pct"/>
          </w:tcPr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5D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1 923 149,10</w:t>
            </w:r>
          </w:p>
        </w:tc>
        <w:tc>
          <w:tcPr>
            <w:tcW w:w="439" w:type="pct"/>
          </w:tcPr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5D5B">
              <w:rPr>
                <w:rFonts w:ascii="Times New Roman" w:hAnsi="Times New Roman" w:cs="Times New Roman"/>
                <w:b/>
                <w:sz w:val="20"/>
                <w:szCs w:val="20"/>
              </w:rPr>
              <w:t>1 548 000,00</w:t>
            </w:r>
          </w:p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3" w:type="pct"/>
            <w:vMerge w:val="restart"/>
          </w:tcPr>
          <w:p w:rsidR="00C45D5B" w:rsidRPr="00E231F5" w:rsidRDefault="00C45D5B" w:rsidP="00C45D5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0" w:type="pct"/>
            <w:vMerge w:val="restart"/>
          </w:tcPr>
          <w:p w:rsidR="00C45D5B" w:rsidRPr="00E231F5" w:rsidRDefault="00C45D5B" w:rsidP="00C45D5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45D5B" w:rsidRPr="00E231F5" w:rsidTr="00C45D5B">
        <w:trPr>
          <w:trHeight w:val="346"/>
          <w:tblCellSpacing w:w="5" w:type="nil"/>
        </w:trPr>
        <w:tc>
          <w:tcPr>
            <w:tcW w:w="807" w:type="pct"/>
            <w:vMerge/>
          </w:tcPr>
          <w:p w:rsidR="00C45D5B" w:rsidRPr="00C45D5B" w:rsidRDefault="00C45D5B" w:rsidP="00C45D5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vMerge/>
          </w:tcPr>
          <w:p w:rsidR="00C45D5B" w:rsidRPr="00C45D5B" w:rsidRDefault="00C45D5B" w:rsidP="00C45D5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</w:tcPr>
          <w:p w:rsidR="00C45D5B" w:rsidRPr="00C45D5B" w:rsidRDefault="00C45D5B" w:rsidP="00C45D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5D5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38" w:type="pct"/>
          </w:tcPr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</w:tcPr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</w:tcPr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</w:tcPr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</w:tcPr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C45D5B" w:rsidRPr="00E231F5" w:rsidRDefault="00C45D5B" w:rsidP="00C45D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  <w:vMerge/>
          </w:tcPr>
          <w:p w:rsidR="00C45D5B" w:rsidRPr="00E231F5" w:rsidRDefault="00C45D5B" w:rsidP="00C45D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45D5B" w:rsidRPr="00E231F5" w:rsidTr="00C45D5B">
        <w:trPr>
          <w:trHeight w:val="330"/>
          <w:tblCellSpacing w:w="5" w:type="nil"/>
        </w:trPr>
        <w:tc>
          <w:tcPr>
            <w:tcW w:w="807" w:type="pct"/>
            <w:vMerge/>
          </w:tcPr>
          <w:p w:rsidR="00C45D5B" w:rsidRPr="00C45D5B" w:rsidRDefault="00C45D5B" w:rsidP="00C45D5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vMerge/>
          </w:tcPr>
          <w:p w:rsidR="00C45D5B" w:rsidRPr="00C45D5B" w:rsidRDefault="00C45D5B" w:rsidP="00C45D5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</w:tcPr>
          <w:p w:rsidR="00C45D5B" w:rsidRPr="00C45D5B" w:rsidRDefault="00C45D5B" w:rsidP="00C45D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5D5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38" w:type="pct"/>
          </w:tcPr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D5B">
              <w:rPr>
                <w:rFonts w:ascii="Times New Roman" w:hAnsi="Times New Roman" w:cs="Times New Roman"/>
                <w:sz w:val="20"/>
                <w:szCs w:val="20"/>
              </w:rPr>
              <w:t>2 681 614,04</w:t>
            </w:r>
          </w:p>
        </w:tc>
        <w:tc>
          <w:tcPr>
            <w:tcW w:w="487" w:type="pct"/>
          </w:tcPr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D5B">
              <w:rPr>
                <w:rFonts w:ascii="Times New Roman" w:hAnsi="Times New Roman" w:cs="Times New Roman"/>
                <w:sz w:val="20"/>
                <w:szCs w:val="20"/>
              </w:rPr>
              <w:t>2 681 614,04</w:t>
            </w:r>
          </w:p>
        </w:tc>
        <w:tc>
          <w:tcPr>
            <w:tcW w:w="390" w:type="pct"/>
          </w:tcPr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8" w:type="pct"/>
          </w:tcPr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D5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3" w:type="pct"/>
            <w:vMerge/>
          </w:tcPr>
          <w:p w:rsidR="00C45D5B" w:rsidRPr="00E231F5" w:rsidRDefault="00C45D5B" w:rsidP="00C45D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0" w:type="pct"/>
            <w:vMerge/>
          </w:tcPr>
          <w:p w:rsidR="00C45D5B" w:rsidRPr="00E231F5" w:rsidRDefault="00C45D5B" w:rsidP="00C45D5B">
            <w:pPr>
              <w:jc w:val="center"/>
              <w:rPr>
                <w:sz w:val="16"/>
                <w:szCs w:val="16"/>
              </w:rPr>
            </w:pPr>
          </w:p>
        </w:tc>
      </w:tr>
      <w:tr w:rsidR="00C45D5B" w:rsidRPr="00E231F5" w:rsidTr="00C45D5B">
        <w:trPr>
          <w:trHeight w:val="288"/>
          <w:tblCellSpacing w:w="5" w:type="nil"/>
        </w:trPr>
        <w:tc>
          <w:tcPr>
            <w:tcW w:w="807" w:type="pct"/>
            <w:vMerge/>
          </w:tcPr>
          <w:p w:rsidR="00C45D5B" w:rsidRPr="00C45D5B" w:rsidRDefault="00C45D5B" w:rsidP="00C45D5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vMerge/>
          </w:tcPr>
          <w:p w:rsidR="00C45D5B" w:rsidRPr="00C45D5B" w:rsidRDefault="00C45D5B" w:rsidP="00C45D5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</w:tcPr>
          <w:p w:rsidR="00C45D5B" w:rsidRPr="00C45D5B" w:rsidRDefault="00C45D5B" w:rsidP="00C45D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5D5B">
              <w:rPr>
                <w:rFonts w:ascii="Times New Roman" w:hAnsi="Times New Roman" w:cs="Times New Roman"/>
                <w:sz w:val="20"/>
                <w:szCs w:val="20"/>
              </w:rPr>
              <w:t>бю</w:t>
            </w:r>
            <w:r w:rsidR="003843B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45D5B">
              <w:rPr>
                <w:rFonts w:ascii="Times New Roman" w:hAnsi="Times New Roman" w:cs="Times New Roman"/>
                <w:sz w:val="20"/>
                <w:szCs w:val="20"/>
              </w:rPr>
              <w:t xml:space="preserve">жет округа   </w:t>
            </w:r>
          </w:p>
        </w:tc>
        <w:tc>
          <w:tcPr>
            <w:tcW w:w="438" w:type="pct"/>
          </w:tcPr>
          <w:p w:rsidR="00C45D5B" w:rsidRPr="00C45D5B" w:rsidRDefault="003843BD" w:rsidP="00C45D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10 701 264,40</w:t>
            </w:r>
          </w:p>
        </w:tc>
        <w:tc>
          <w:tcPr>
            <w:tcW w:w="487" w:type="pct"/>
          </w:tcPr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2 426 426,93</w:t>
            </w:r>
          </w:p>
        </w:tc>
        <w:tc>
          <w:tcPr>
            <w:tcW w:w="390" w:type="pct"/>
          </w:tcPr>
          <w:p w:rsidR="00C45D5B" w:rsidRPr="00C45D5B" w:rsidRDefault="003843BD" w:rsidP="00C45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4 803 688,37</w:t>
            </w:r>
          </w:p>
        </w:tc>
        <w:tc>
          <w:tcPr>
            <w:tcW w:w="438" w:type="pct"/>
          </w:tcPr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1 923 149,10</w:t>
            </w:r>
          </w:p>
        </w:tc>
        <w:tc>
          <w:tcPr>
            <w:tcW w:w="439" w:type="pct"/>
          </w:tcPr>
          <w:p w:rsidR="00C45D5B" w:rsidRPr="00C45D5B" w:rsidRDefault="00C45D5B" w:rsidP="00C45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D5B">
              <w:rPr>
                <w:rFonts w:ascii="Times New Roman" w:hAnsi="Times New Roman" w:cs="Times New Roman"/>
                <w:sz w:val="20"/>
                <w:szCs w:val="20"/>
              </w:rPr>
              <w:t>1 548 000,00</w:t>
            </w:r>
          </w:p>
        </w:tc>
        <w:tc>
          <w:tcPr>
            <w:tcW w:w="583" w:type="pct"/>
            <w:vMerge/>
          </w:tcPr>
          <w:p w:rsidR="00C45D5B" w:rsidRPr="00E231F5" w:rsidRDefault="00C45D5B" w:rsidP="00C45D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0" w:type="pct"/>
            <w:vMerge/>
          </w:tcPr>
          <w:p w:rsidR="00C45D5B" w:rsidRPr="00E231F5" w:rsidRDefault="00C45D5B" w:rsidP="00C45D5B">
            <w:pPr>
              <w:jc w:val="center"/>
              <w:rPr>
                <w:sz w:val="16"/>
                <w:szCs w:val="16"/>
              </w:rPr>
            </w:pPr>
          </w:p>
        </w:tc>
      </w:tr>
    </w:tbl>
    <w:p w:rsidR="00C45D5B" w:rsidRPr="00A52DA0" w:rsidRDefault="00C45D5B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10"/>
          <w:szCs w:val="10"/>
        </w:rPr>
      </w:pPr>
    </w:p>
    <w:p w:rsidR="00C45D5B" w:rsidRPr="00AE04B3" w:rsidRDefault="00C45D5B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66D0" w:rsidRDefault="00C45D5B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 w:rsidR="005D66D0"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5D66D0">
        <w:rPr>
          <w:rFonts w:ascii="Times New Roman" w:hAnsi="Times New Roman" w:cs="Times New Roman"/>
          <w:color w:val="000000"/>
          <w:sz w:val="28"/>
          <w:szCs w:val="28"/>
        </w:rPr>
        <w:t>строку «Итого по муниципальной программе» изложить в следующей редакции</w:t>
      </w:r>
      <w:r w:rsidR="005D66D0" w:rsidRPr="00D95E3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D66D0" w:rsidRDefault="005D66D0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4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71"/>
        <w:gridCol w:w="1478"/>
        <w:gridCol w:w="1583"/>
        <w:gridCol w:w="1318"/>
        <w:gridCol w:w="1330"/>
        <w:gridCol w:w="1205"/>
        <w:gridCol w:w="1278"/>
        <w:gridCol w:w="1263"/>
        <w:gridCol w:w="1711"/>
        <w:gridCol w:w="1115"/>
      </w:tblGrid>
      <w:tr w:rsidR="00494A1F" w:rsidRPr="00092D31" w:rsidTr="00494A1F">
        <w:trPr>
          <w:trHeight w:val="145"/>
          <w:tblCellSpacing w:w="5" w:type="nil"/>
        </w:trPr>
        <w:tc>
          <w:tcPr>
            <w:tcW w:w="5000" w:type="pct"/>
            <w:gridSpan w:val="10"/>
          </w:tcPr>
          <w:p w:rsidR="00494A1F" w:rsidRPr="00092D31" w:rsidRDefault="00494A1F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Итого по муниципальной программе                                                               </w:t>
            </w:r>
          </w:p>
        </w:tc>
      </w:tr>
      <w:tr w:rsidR="000632BA" w:rsidRPr="00092D31" w:rsidTr="00494A1F">
        <w:trPr>
          <w:trHeight w:val="348"/>
          <w:tblCellSpacing w:w="5" w:type="nil"/>
        </w:trPr>
        <w:tc>
          <w:tcPr>
            <w:tcW w:w="780" w:type="pct"/>
            <w:vMerge w:val="restar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 w:val="restar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53" w:type="pct"/>
          </w:tcPr>
          <w:p w:rsidR="000632BA" w:rsidRPr="000632BA" w:rsidRDefault="000632BA" w:rsidP="000535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4 371 045,97</w:t>
            </w:r>
          </w:p>
        </w:tc>
        <w:tc>
          <w:tcPr>
            <w:tcW w:w="457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11 563 937,31</w:t>
            </w:r>
          </w:p>
        </w:tc>
        <w:tc>
          <w:tcPr>
            <w:tcW w:w="414" w:type="pct"/>
          </w:tcPr>
          <w:p w:rsidR="000632BA" w:rsidRPr="000632BA" w:rsidRDefault="003843BD" w:rsidP="000535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9 290 304,68</w:t>
            </w:r>
          </w:p>
        </w:tc>
        <w:tc>
          <w:tcPr>
            <w:tcW w:w="439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5976,54</w:t>
            </w:r>
          </w:p>
        </w:tc>
        <w:tc>
          <w:tcPr>
            <w:tcW w:w="434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0827,44</w:t>
            </w:r>
          </w:p>
        </w:tc>
        <w:tc>
          <w:tcPr>
            <w:tcW w:w="588" w:type="pct"/>
            <w:vMerge w:val="restart"/>
            <w:vAlign w:val="center"/>
          </w:tcPr>
          <w:p w:rsidR="000632BA" w:rsidRPr="00092D31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 w:val="restar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308"/>
          <w:tblCellSpacing w:w="5" w:type="nil"/>
        </w:trPr>
        <w:tc>
          <w:tcPr>
            <w:tcW w:w="780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453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4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8" w:type="pct"/>
            <w:vMerge/>
            <w:vAlign w:val="center"/>
          </w:tcPr>
          <w:p w:rsidR="000632BA" w:rsidRPr="00092D31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53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128,08</w:t>
            </w:r>
          </w:p>
        </w:tc>
        <w:tc>
          <w:tcPr>
            <w:tcW w:w="457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1 006 364,29</w:t>
            </w:r>
          </w:p>
        </w:tc>
        <w:tc>
          <w:tcPr>
            <w:tcW w:w="414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763,79</w:t>
            </w:r>
          </w:p>
        </w:tc>
        <w:tc>
          <w:tcPr>
            <w:tcW w:w="439" w:type="pct"/>
          </w:tcPr>
          <w:p w:rsidR="000632BA" w:rsidRDefault="000632BA" w:rsidP="008B72E1">
            <w:pPr>
              <w:spacing w:after="0" w:line="240" w:lineRule="auto"/>
              <w:jc w:val="center"/>
            </w:pPr>
            <w:r w:rsidRPr="00D92C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Default="000632BA" w:rsidP="008B72E1">
            <w:pPr>
              <w:spacing w:after="0" w:line="240" w:lineRule="auto"/>
              <w:jc w:val="center"/>
            </w:pPr>
            <w:r w:rsidRPr="00D92C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  <w:vAlign w:val="center"/>
          </w:tcPr>
          <w:p w:rsidR="000632BA" w:rsidRPr="00092D31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3" w:type="pct"/>
          </w:tcPr>
          <w:p w:rsidR="000632BA" w:rsidRPr="000632BA" w:rsidRDefault="000632BA" w:rsidP="002A32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913 622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,04</w:t>
            </w:r>
          </w:p>
        </w:tc>
        <w:tc>
          <w:tcPr>
            <w:tcW w:w="457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7 244 175,43</w:t>
            </w:r>
          </w:p>
        </w:tc>
        <w:tc>
          <w:tcPr>
            <w:tcW w:w="414" w:type="pct"/>
          </w:tcPr>
          <w:p w:rsidR="000632BA" w:rsidRPr="000632BA" w:rsidRDefault="000632BA" w:rsidP="004667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667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623 791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,73</w:t>
            </w:r>
          </w:p>
        </w:tc>
        <w:tc>
          <w:tcPr>
            <w:tcW w:w="439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827,44</w:t>
            </w:r>
          </w:p>
        </w:tc>
        <w:tc>
          <w:tcPr>
            <w:tcW w:w="434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827,44</w:t>
            </w:r>
          </w:p>
        </w:tc>
        <w:tc>
          <w:tcPr>
            <w:tcW w:w="588" w:type="pct"/>
            <w:vMerge/>
            <w:vAlign w:val="center"/>
          </w:tcPr>
          <w:p w:rsidR="000632BA" w:rsidRPr="00092D31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53" w:type="pct"/>
          </w:tcPr>
          <w:p w:rsidR="000632BA" w:rsidRPr="000632BA" w:rsidRDefault="003843BD" w:rsidP="000535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11 588 277,07</w:t>
            </w:r>
          </w:p>
        </w:tc>
        <w:tc>
          <w:tcPr>
            <w:tcW w:w="457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3 144 459,31</w:t>
            </w:r>
          </w:p>
        </w:tc>
        <w:tc>
          <w:tcPr>
            <w:tcW w:w="414" w:type="pct"/>
          </w:tcPr>
          <w:p w:rsidR="000632BA" w:rsidRPr="000632BA" w:rsidRDefault="003843BD" w:rsidP="000535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4 927 668,66</w:t>
            </w:r>
          </w:p>
        </w:tc>
        <w:tc>
          <w:tcPr>
            <w:tcW w:w="439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588" w:type="pct"/>
            <w:vMerge/>
            <w:vAlign w:val="center"/>
          </w:tcPr>
          <w:p w:rsidR="000632BA" w:rsidRPr="00092D31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632BA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инициативные платежи          </w:t>
            </w:r>
          </w:p>
        </w:tc>
        <w:tc>
          <w:tcPr>
            <w:tcW w:w="453" w:type="pct"/>
          </w:tcPr>
          <w:p w:rsidR="000632BA" w:rsidRPr="000632BA" w:rsidRDefault="000632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938,28</w:t>
            </w:r>
          </w:p>
        </w:tc>
        <w:tc>
          <w:tcPr>
            <w:tcW w:w="457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168 938,28</w:t>
            </w:r>
          </w:p>
        </w:tc>
        <w:tc>
          <w:tcPr>
            <w:tcW w:w="414" w:type="pct"/>
          </w:tcPr>
          <w:p w:rsidR="000632BA" w:rsidRPr="000632BA" w:rsidRDefault="000632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  <w:vAlign w:val="center"/>
          </w:tcPr>
          <w:p w:rsidR="000632BA" w:rsidRPr="000632BA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632BA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632BA" w:rsidRDefault="005E58A4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453" w:type="pct"/>
          </w:tcPr>
          <w:p w:rsidR="000632BA" w:rsidRPr="000632BA" w:rsidRDefault="000632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080,5</w:t>
            </w:r>
          </w:p>
        </w:tc>
        <w:tc>
          <w:tcPr>
            <w:tcW w:w="457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  <w:vAlign w:val="center"/>
          </w:tcPr>
          <w:p w:rsidR="000632BA" w:rsidRPr="000632BA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7747" w:rsidRPr="00F47747" w:rsidRDefault="00F47747" w:rsidP="008B72E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0"/>
          <w:szCs w:val="28"/>
        </w:rPr>
      </w:pPr>
    </w:p>
    <w:sectPr w:rsidR="00F47747" w:rsidRPr="00F47747" w:rsidSect="00A52DA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1D54E7"/>
    <w:multiLevelType w:val="hybridMultilevel"/>
    <w:tmpl w:val="E0B067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7520F23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3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117411"/>
    <w:multiLevelType w:val="multilevel"/>
    <w:tmpl w:val="EAAA0F9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abstractNum w:abstractNumId="20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>
    <w:nsid w:val="38031332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6425F05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588647D5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AC46D91"/>
    <w:multiLevelType w:val="hybridMultilevel"/>
    <w:tmpl w:val="25C6A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5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41">
    <w:nsid w:val="6B700797"/>
    <w:multiLevelType w:val="hybridMultilevel"/>
    <w:tmpl w:val="79A2A070"/>
    <w:lvl w:ilvl="0" w:tplc="C8783F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C1E1164"/>
    <w:multiLevelType w:val="hybridMultilevel"/>
    <w:tmpl w:val="DA1297C8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AA747F"/>
    <w:multiLevelType w:val="multilevel"/>
    <w:tmpl w:val="DBEA557C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5">
    <w:nsid w:val="75AD4F99"/>
    <w:multiLevelType w:val="hybridMultilevel"/>
    <w:tmpl w:val="4C0AB2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0"/>
  </w:num>
  <w:num w:numId="2">
    <w:abstractNumId w:val="15"/>
  </w:num>
  <w:num w:numId="3">
    <w:abstractNumId w:val="39"/>
  </w:num>
  <w:num w:numId="4">
    <w:abstractNumId w:val="19"/>
  </w:num>
  <w:num w:numId="5">
    <w:abstractNumId w:val="42"/>
  </w:num>
  <w:num w:numId="6">
    <w:abstractNumId w:val="45"/>
  </w:num>
  <w:num w:numId="7">
    <w:abstractNumId w:val="6"/>
  </w:num>
  <w:num w:numId="8">
    <w:abstractNumId w:val="7"/>
  </w:num>
  <w:num w:numId="9">
    <w:abstractNumId w:val="36"/>
  </w:num>
  <w:num w:numId="10">
    <w:abstractNumId w:val="24"/>
  </w:num>
  <w:num w:numId="11">
    <w:abstractNumId w:val="11"/>
  </w:num>
  <w:num w:numId="12">
    <w:abstractNumId w:val="14"/>
  </w:num>
  <w:num w:numId="13">
    <w:abstractNumId w:val="16"/>
  </w:num>
  <w:num w:numId="14">
    <w:abstractNumId w:val="8"/>
  </w:num>
  <w:num w:numId="15">
    <w:abstractNumId w:val="27"/>
  </w:num>
  <w:num w:numId="16">
    <w:abstractNumId w:val="29"/>
  </w:num>
  <w:num w:numId="17">
    <w:abstractNumId w:val="3"/>
  </w:num>
  <w:num w:numId="18">
    <w:abstractNumId w:val="2"/>
  </w:num>
  <w:num w:numId="19">
    <w:abstractNumId w:val="1"/>
  </w:num>
  <w:num w:numId="20">
    <w:abstractNumId w:val="35"/>
  </w:num>
  <w:num w:numId="21">
    <w:abstractNumId w:val="4"/>
  </w:num>
  <w:num w:numId="22">
    <w:abstractNumId w:val="0"/>
  </w:num>
  <w:num w:numId="23">
    <w:abstractNumId w:val="31"/>
  </w:num>
  <w:num w:numId="24">
    <w:abstractNumId w:val="10"/>
  </w:num>
  <w:num w:numId="25">
    <w:abstractNumId w:val="13"/>
  </w:num>
  <w:num w:numId="26">
    <w:abstractNumId w:val="37"/>
  </w:num>
  <w:num w:numId="27">
    <w:abstractNumId w:val="46"/>
  </w:num>
  <w:num w:numId="28">
    <w:abstractNumId w:val="26"/>
  </w:num>
  <w:num w:numId="29">
    <w:abstractNumId w:val="5"/>
  </w:num>
  <w:num w:numId="30">
    <w:abstractNumId w:val="21"/>
  </w:num>
  <w:num w:numId="31">
    <w:abstractNumId w:val="43"/>
  </w:num>
  <w:num w:numId="32">
    <w:abstractNumId w:val="23"/>
  </w:num>
  <w:num w:numId="33">
    <w:abstractNumId w:val="20"/>
  </w:num>
  <w:num w:numId="34">
    <w:abstractNumId w:val="18"/>
  </w:num>
  <w:num w:numId="35">
    <w:abstractNumId w:val="38"/>
  </w:num>
  <w:num w:numId="36">
    <w:abstractNumId w:val="12"/>
  </w:num>
  <w:num w:numId="37">
    <w:abstractNumId w:val="17"/>
  </w:num>
  <w:num w:numId="38">
    <w:abstractNumId w:val="34"/>
  </w:num>
  <w:num w:numId="39">
    <w:abstractNumId w:val="28"/>
  </w:num>
  <w:num w:numId="40">
    <w:abstractNumId w:val="33"/>
  </w:num>
  <w:num w:numId="41">
    <w:abstractNumId w:val="44"/>
  </w:num>
  <w:num w:numId="42">
    <w:abstractNumId w:val="25"/>
  </w:num>
  <w:num w:numId="43">
    <w:abstractNumId w:val="41"/>
  </w:num>
  <w:num w:numId="44">
    <w:abstractNumId w:val="32"/>
  </w:num>
  <w:num w:numId="45">
    <w:abstractNumId w:val="9"/>
  </w:num>
  <w:num w:numId="46">
    <w:abstractNumId w:val="30"/>
  </w:num>
  <w:num w:numId="4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savePreviewPicture/>
  <w:compat>
    <w:useFELayout/>
  </w:compat>
  <w:rsids>
    <w:rsidRoot w:val="00DC7CBE"/>
    <w:rsid w:val="000038A0"/>
    <w:rsid w:val="00003A01"/>
    <w:rsid w:val="00007A9E"/>
    <w:rsid w:val="00014F95"/>
    <w:rsid w:val="00016522"/>
    <w:rsid w:val="000168A3"/>
    <w:rsid w:val="00023818"/>
    <w:rsid w:val="00024E70"/>
    <w:rsid w:val="00033CF2"/>
    <w:rsid w:val="000475A8"/>
    <w:rsid w:val="0005116E"/>
    <w:rsid w:val="0005351F"/>
    <w:rsid w:val="000632BA"/>
    <w:rsid w:val="00065BCB"/>
    <w:rsid w:val="00080551"/>
    <w:rsid w:val="00080A9E"/>
    <w:rsid w:val="00083986"/>
    <w:rsid w:val="00092D31"/>
    <w:rsid w:val="000B7268"/>
    <w:rsid w:val="000C0003"/>
    <w:rsid w:val="000C2602"/>
    <w:rsid w:val="000D5F62"/>
    <w:rsid w:val="000E3A52"/>
    <w:rsid w:val="001049F5"/>
    <w:rsid w:val="00107C6A"/>
    <w:rsid w:val="00122447"/>
    <w:rsid w:val="00136F07"/>
    <w:rsid w:val="00140B16"/>
    <w:rsid w:val="00146120"/>
    <w:rsid w:val="001709C6"/>
    <w:rsid w:val="00181BE1"/>
    <w:rsid w:val="00182949"/>
    <w:rsid w:val="00183345"/>
    <w:rsid w:val="0019248C"/>
    <w:rsid w:val="00196CB3"/>
    <w:rsid w:val="001A02D6"/>
    <w:rsid w:val="001B7930"/>
    <w:rsid w:val="001C0165"/>
    <w:rsid w:val="001C4E54"/>
    <w:rsid w:val="001D1F3C"/>
    <w:rsid w:val="001E7F56"/>
    <w:rsid w:val="001F2C4A"/>
    <w:rsid w:val="00202230"/>
    <w:rsid w:val="0020629D"/>
    <w:rsid w:val="002164D0"/>
    <w:rsid w:val="00224AE5"/>
    <w:rsid w:val="00233809"/>
    <w:rsid w:val="00236C78"/>
    <w:rsid w:val="002373B0"/>
    <w:rsid w:val="00265667"/>
    <w:rsid w:val="00265946"/>
    <w:rsid w:val="00265CF3"/>
    <w:rsid w:val="00274AC7"/>
    <w:rsid w:val="002868DD"/>
    <w:rsid w:val="002A0423"/>
    <w:rsid w:val="002A32AC"/>
    <w:rsid w:val="002C5E6A"/>
    <w:rsid w:val="002E25EB"/>
    <w:rsid w:val="002F6581"/>
    <w:rsid w:val="00304A6D"/>
    <w:rsid w:val="00310740"/>
    <w:rsid w:val="003136D5"/>
    <w:rsid w:val="00314EFD"/>
    <w:rsid w:val="003706F9"/>
    <w:rsid w:val="0037241F"/>
    <w:rsid w:val="003843BD"/>
    <w:rsid w:val="003969D5"/>
    <w:rsid w:val="003A18A2"/>
    <w:rsid w:val="003A3C6D"/>
    <w:rsid w:val="003B6315"/>
    <w:rsid w:val="003C2974"/>
    <w:rsid w:val="003C2F78"/>
    <w:rsid w:val="003C61A7"/>
    <w:rsid w:val="003D0C9C"/>
    <w:rsid w:val="003E0A0E"/>
    <w:rsid w:val="003E18EB"/>
    <w:rsid w:val="003F24CB"/>
    <w:rsid w:val="003F4EB4"/>
    <w:rsid w:val="004020F5"/>
    <w:rsid w:val="00403E68"/>
    <w:rsid w:val="00413261"/>
    <w:rsid w:val="00445D34"/>
    <w:rsid w:val="00466791"/>
    <w:rsid w:val="00467C1D"/>
    <w:rsid w:val="004855C7"/>
    <w:rsid w:val="0049133B"/>
    <w:rsid w:val="00491866"/>
    <w:rsid w:val="00494A1F"/>
    <w:rsid w:val="004A2A18"/>
    <w:rsid w:val="004A79E0"/>
    <w:rsid w:val="004B7C39"/>
    <w:rsid w:val="004C356D"/>
    <w:rsid w:val="004C7A8A"/>
    <w:rsid w:val="004D0082"/>
    <w:rsid w:val="004F5C50"/>
    <w:rsid w:val="00503472"/>
    <w:rsid w:val="00510D52"/>
    <w:rsid w:val="00521EFB"/>
    <w:rsid w:val="0055291C"/>
    <w:rsid w:val="005546D6"/>
    <w:rsid w:val="005549AC"/>
    <w:rsid w:val="00557B3E"/>
    <w:rsid w:val="0056029B"/>
    <w:rsid w:val="005802A0"/>
    <w:rsid w:val="005870D8"/>
    <w:rsid w:val="00594AC6"/>
    <w:rsid w:val="005A6F86"/>
    <w:rsid w:val="005A76C3"/>
    <w:rsid w:val="005B1F6A"/>
    <w:rsid w:val="005D00E5"/>
    <w:rsid w:val="005D1045"/>
    <w:rsid w:val="005D3B38"/>
    <w:rsid w:val="005D66D0"/>
    <w:rsid w:val="005E2094"/>
    <w:rsid w:val="005E58A4"/>
    <w:rsid w:val="00601574"/>
    <w:rsid w:val="006139DD"/>
    <w:rsid w:val="00620B88"/>
    <w:rsid w:val="006238F9"/>
    <w:rsid w:val="00625259"/>
    <w:rsid w:val="006430B5"/>
    <w:rsid w:val="00652E4A"/>
    <w:rsid w:val="00655566"/>
    <w:rsid w:val="00662227"/>
    <w:rsid w:val="00662254"/>
    <w:rsid w:val="0066544A"/>
    <w:rsid w:val="00676A91"/>
    <w:rsid w:val="00680578"/>
    <w:rsid w:val="00682891"/>
    <w:rsid w:val="006844CF"/>
    <w:rsid w:val="006863EE"/>
    <w:rsid w:val="006A1110"/>
    <w:rsid w:val="006B7000"/>
    <w:rsid w:val="006D60C9"/>
    <w:rsid w:val="006D6C93"/>
    <w:rsid w:val="00706675"/>
    <w:rsid w:val="007424DD"/>
    <w:rsid w:val="00747C5F"/>
    <w:rsid w:val="00762C82"/>
    <w:rsid w:val="00766A7B"/>
    <w:rsid w:val="0078187B"/>
    <w:rsid w:val="007B0C27"/>
    <w:rsid w:val="007B47B7"/>
    <w:rsid w:val="007C2DB6"/>
    <w:rsid w:val="007C6286"/>
    <w:rsid w:val="007E27C8"/>
    <w:rsid w:val="007E582F"/>
    <w:rsid w:val="007F11EE"/>
    <w:rsid w:val="0080307A"/>
    <w:rsid w:val="00825A1B"/>
    <w:rsid w:val="008350DB"/>
    <w:rsid w:val="00837334"/>
    <w:rsid w:val="00837A32"/>
    <w:rsid w:val="00843036"/>
    <w:rsid w:val="00855081"/>
    <w:rsid w:val="0086014B"/>
    <w:rsid w:val="0086097E"/>
    <w:rsid w:val="00872734"/>
    <w:rsid w:val="008B49BD"/>
    <w:rsid w:val="008B72E1"/>
    <w:rsid w:val="008C197A"/>
    <w:rsid w:val="008C374D"/>
    <w:rsid w:val="008E6CE7"/>
    <w:rsid w:val="008F70CB"/>
    <w:rsid w:val="0092220E"/>
    <w:rsid w:val="0092378D"/>
    <w:rsid w:val="00931A27"/>
    <w:rsid w:val="00940FE9"/>
    <w:rsid w:val="009525FC"/>
    <w:rsid w:val="00954F19"/>
    <w:rsid w:val="00965231"/>
    <w:rsid w:val="00994BEC"/>
    <w:rsid w:val="009C7772"/>
    <w:rsid w:val="009D2572"/>
    <w:rsid w:val="009D295D"/>
    <w:rsid w:val="009E15ED"/>
    <w:rsid w:val="009F7D99"/>
    <w:rsid w:val="00A066FD"/>
    <w:rsid w:val="00A14E5C"/>
    <w:rsid w:val="00A32928"/>
    <w:rsid w:val="00A3409E"/>
    <w:rsid w:val="00A3714F"/>
    <w:rsid w:val="00A477D4"/>
    <w:rsid w:val="00A52DA0"/>
    <w:rsid w:val="00A66887"/>
    <w:rsid w:val="00A7321B"/>
    <w:rsid w:val="00A74923"/>
    <w:rsid w:val="00A9138F"/>
    <w:rsid w:val="00A9782F"/>
    <w:rsid w:val="00AA2335"/>
    <w:rsid w:val="00AE04B3"/>
    <w:rsid w:val="00AE7914"/>
    <w:rsid w:val="00AF1A2E"/>
    <w:rsid w:val="00AF7AAD"/>
    <w:rsid w:val="00B012D9"/>
    <w:rsid w:val="00B11B41"/>
    <w:rsid w:val="00B12A50"/>
    <w:rsid w:val="00B1346A"/>
    <w:rsid w:val="00B224FF"/>
    <w:rsid w:val="00B340F0"/>
    <w:rsid w:val="00B40DAB"/>
    <w:rsid w:val="00B7241F"/>
    <w:rsid w:val="00B971B7"/>
    <w:rsid w:val="00BB437F"/>
    <w:rsid w:val="00BE23ED"/>
    <w:rsid w:val="00BE4CD3"/>
    <w:rsid w:val="00C10F29"/>
    <w:rsid w:val="00C12A42"/>
    <w:rsid w:val="00C13C7F"/>
    <w:rsid w:val="00C14868"/>
    <w:rsid w:val="00C20C33"/>
    <w:rsid w:val="00C45D5B"/>
    <w:rsid w:val="00C47CC5"/>
    <w:rsid w:val="00C53672"/>
    <w:rsid w:val="00C60A63"/>
    <w:rsid w:val="00C610BB"/>
    <w:rsid w:val="00C61264"/>
    <w:rsid w:val="00C66FEB"/>
    <w:rsid w:val="00C71A2E"/>
    <w:rsid w:val="00C7360C"/>
    <w:rsid w:val="00C804F7"/>
    <w:rsid w:val="00CB5EBE"/>
    <w:rsid w:val="00CB72C3"/>
    <w:rsid w:val="00CE05CA"/>
    <w:rsid w:val="00D025F2"/>
    <w:rsid w:val="00D233FD"/>
    <w:rsid w:val="00D2541F"/>
    <w:rsid w:val="00D363A8"/>
    <w:rsid w:val="00D528A2"/>
    <w:rsid w:val="00D62AC1"/>
    <w:rsid w:val="00D675FA"/>
    <w:rsid w:val="00D712EA"/>
    <w:rsid w:val="00D87753"/>
    <w:rsid w:val="00D95C0E"/>
    <w:rsid w:val="00D95E3C"/>
    <w:rsid w:val="00D96EEF"/>
    <w:rsid w:val="00DB22C5"/>
    <w:rsid w:val="00DB2514"/>
    <w:rsid w:val="00DC6705"/>
    <w:rsid w:val="00DC7CBE"/>
    <w:rsid w:val="00DD6E32"/>
    <w:rsid w:val="00DE760E"/>
    <w:rsid w:val="00DF3D83"/>
    <w:rsid w:val="00DF4FC0"/>
    <w:rsid w:val="00E0282D"/>
    <w:rsid w:val="00E0650C"/>
    <w:rsid w:val="00E07E61"/>
    <w:rsid w:val="00E15E18"/>
    <w:rsid w:val="00E265F4"/>
    <w:rsid w:val="00E26C9C"/>
    <w:rsid w:val="00E431AB"/>
    <w:rsid w:val="00E44ED0"/>
    <w:rsid w:val="00E524CE"/>
    <w:rsid w:val="00E86341"/>
    <w:rsid w:val="00E923F9"/>
    <w:rsid w:val="00E938D3"/>
    <w:rsid w:val="00EA3592"/>
    <w:rsid w:val="00EA7044"/>
    <w:rsid w:val="00EB4910"/>
    <w:rsid w:val="00ED097A"/>
    <w:rsid w:val="00EE5026"/>
    <w:rsid w:val="00EE5382"/>
    <w:rsid w:val="00EF0A61"/>
    <w:rsid w:val="00F03993"/>
    <w:rsid w:val="00F11939"/>
    <w:rsid w:val="00F30AD9"/>
    <w:rsid w:val="00F47747"/>
    <w:rsid w:val="00F5455D"/>
    <w:rsid w:val="00F659AF"/>
    <w:rsid w:val="00F67387"/>
    <w:rsid w:val="00F73511"/>
    <w:rsid w:val="00F93EB9"/>
    <w:rsid w:val="00F95DE1"/>
    <w:rsid w:val="00FA25CC"/>
    <w:rsid w:val="00FC64F1"/>
    <w:rsid w:val="00FD491A"/>
    <w:rsid w:val="00FE5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A280C-48E8-4AC7-96EC-F91FE8F37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7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Кубрякова Людмила Евгеньевна</cp:lastModifiedBy>
  <cp:revision>13</cp:revision>
  <cp:lastPrinted>2024-04-04T13:48:00Z</cp:lastPrinted>
  <dcterms:created xsi:type="dcterms:W3CDTF">2023-12-15T11:05:00Z</dcterms:created>
  <dcterms:modified xsi:type="dcterms:W3CDTF">2024-04-05T13:29:00Z</dcterms:modified>
</cp:coreProperties>
</file>