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45" w:rsidRPr="00E90345" w:rsidRDefault="00E90345" w:rsidP="00E903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0345">
        <w:rPr>
          <w:rFonts w:ascii="Times New Roman" w:hAnsi="Times New Roman" w:cs="Times New Roman"/>
          <w:sz w:val="28"/>
          <w:szCs w:val="28"/>
        </w:rPr>
        <w:t xml:space="preserve">АДМИНИСТРАЦИЯ  </w:t>
      </w:r>
    </w:p>
    <w:p w:rsidR="00E90345" w:rsidRPr="00E90345" w:rsidRDefault="00E90345" w:rsidP="00E903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0345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E90345" w:rsidRDefault="00E90345" w:rsidP="00E90345">
      <w:pPr>
        <w:pStyle w:val="Title"/>
        <w:spacing w:before="0" w:after="0"/>
        <w:rPr>
          <w:rFonts w:cs="Times New Roman"/>
          <w:sz w:val="28"/>
          <w:szCs w:val="28"/>
        </w:rPr>
      </w:pPr>
      <w:r w:rsidRPr="00E90345">
        <w:rPr>
          <w:rFonts w:cs="Times New Roman"/>
          <w:sz w:val="28"/>
          <w:szCs w:val="28"/>
        </w:rPr>
        <w:t>АРХАНГЕЛЬСКОЙ ОБЛАСТИ</w:t>
      </w:r>
    </w:p>
    <w:p w:rsidR="00E90345" w:rsidRPr="00E90345" w:rsidRDefault="00E90345" w:rsidP="00E90345">
      <w:pPr>
        <w:pStyle w:val="Title"/>
        <w:spacing w:before="0" w:after="0"/>
        <w:rPr>
          <w:rFonts w:cs="Times New Roman"/>
          <w:sz w:val="28"/>
          <w:szCs w:val="28"/>
        </w:rPr>
      </w:pPr>
    </w:p>
    <w:p w:rsidR="00E90345" w:rsidRDefault="00E90345" w:rsidP="00E90345">
      <w:pPr>
        <w:spacing w:line="240" w:lineRule="auto"/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  <w:r w:rsidRPr="00E90345">
        <w:rPr>
          <w:rFonts w:ascii="Times New Roman" w:hAnsi="Times New Roman" w:cs="Times New Roman"/>
          <w:b/>
          <w:spacing w:val="60"/>
          <w:sz w:val="36"/>
          <w:szCs w:val="36"/>
        </w:rPr>
        <w:t>ПОСТАНОВЛЕНИЕ</w:t>
      </w:r>
    </w:p>
    <w:p w:rsidR="00E90345" w:rsidRDefault="00E90345" w:rsidP="00E90345">
      <w:pPr>
        <w:spacing w:line="240" w:lineRule="auto"/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</w:p>
    <w:p w:rsidR="00E90345" w:rsidRPr="00E90345" w:rsidRDefault="00DB246F" w:rsidP="00E90345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10</w:t>
      </w:r>
      <w:r w:rsidR="00E90345" w:rsidRPr="00E903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1E5A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="00E90345" w:rsidRPr="00E90345">
        <w:rPr>
          <w:rFonts w:ascii="Times New Roman" w:hAnsi="Times New Roman" w:cs="Times New Roman"/>
          <w:color w:val="000000"/>
          <w:sz w:val="28"/>
          <w:szCs w:val="28"/>
        </w:rPr>
        <w:t xml:space="preserve"> 2023 г.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153</w:t>
      </w:r>
      <w:r w:rsidR="00E90345" w:rsidRPr="00E90345">
        <w:rPr>
          <w:rFonts w:ascii="Times New Roman" w:hAnsi="Times New Roman" w:cs="Times New Roman"/>
          <w:color w:val="000000"/>
          <w:sz w:val="28"/>
          <w:szCs w:val="28"/>
        </w:rPr>
        <w:t>-па</w:t>
      </w:r>
    </w:p>
    <w:p w:rsidR="00E90345" w:rsidRPr="00E90345" w:rsidRDefault="00E90345" w:rsidP="00E90345">
      <w:pPr>
        <w:spacing w:line="240" w:lineRule="auto"/>
        <w:jc w:val="center"/>
        <w:rPr>
          <w:rFonts w:ascii="Times New Roman" w:hAnsi="Times New Roman" w:cs="Times New Roman"/>
          <w:color w:val="000000"/>
          <w:szCs w:val="28"/>
        </w:rPr>
      </w:pPr>
    </w:p>
    <w:p w:rsidR="00E90345" w:rsidRPr="00E90345" w:rsidRDefault="00E90345" w:rsidP="00E90345">
      <w:pPr>
        <w:spacing w:line="240" w:lineRule="auto"/>
        <w:jc w:val="center"/>
        <w:rPr>
          <w:rFonts w:ascii="Times New Roman" w:hAnsi="Times New Roman" w:cs="Times New Roman"/>
          <w:color w:val="000000"/>
          <w:sz w:val="20"/>
        </w:rPr>
      </w:pPr>
      <w:r w:rsidRPr="00E90345">
        <w:rPr>
          <w:rFonts w:ascii="Times New Roman" w:hAnsi="Times New Roman" w:cs="Times New Roman"/>
          <w:color w:val="000000"/>
          <w:sz w:val="20"/>
        </w:rPr>
        <w:t>г. Шенкурск</w:t>
      </w:r>
    </w:p>
    <w:p w:rsidR="00E90345" w:rsidRPr="00E90345" w:rsidRDefault="00E90345" w:rsidP="00E90345">
      <w:pPr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356E9" w:rsidRDefault="000356E9" w:rsidP="00C87C5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90345">
        <w:rPr>
          <w:b/>
          <w:sz w:val="28"/>
          <w:szCs w:val="28"/>
        </w:rPr>
        <w:t xml:space="preserve">Об утверждении </w:t>
      </w:r>
      <w:r w:rsidR="00C87C55" w:rsidRPr="00C87C55">
        <w:rPr>
          <w:b/>
          <w:sz w:val="28"/>
          <w:szCs w:val="28"/>
        </w:rPr>
        <w:t xml:space="preserve">Порядка принятия 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предприятиями, в объекты капитального строительства за счет средств бюджета </w:t>
      </w:r>
      <w:r w:rsidR="00E90345" w:rsidRPr="00E90345">
        <w:rPr>
          <w:b/>
          <w:sz w:val="28"/>
          <w:szCs w:val="28"/>
        </w:rPr>
        <w:t>Шенкурского</w:t>
      </w:r>
      <w:r w:rsidRPr="00E90345">
        <w:rPr>
          <w:b/>
          <w:sz w:val="28"/>
          <w:szCs w:val="28"/>
        </w:rPr>
        <w:t xml:space="preserve"> муниципально</w:t>
      </w:r>
      <w:r w:rsidR="00E90345">
        <w:rPr>
          <w:b/>
          <w:sz w:val="28"/>
          <w:szCs w:val="28"/>
        </w:rPr>
        <w:t>го округа Архангельской области</w:t>
      </w:r>
    </w:p>
    <w:p w:rsidR="00E90345" w:rsidRDefault="00E90345" w:rsidP="00E903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345" w:rsidRDefault="00E90345" w:rsidP="00E903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8DB" w:rsidRPr="00C87C55" w:rsidRDefault="00C378DB" w:rsidP="00C87C5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87C55">
        <w:rPr>
          <w:rFonts w:eastAsiaTheme="minorHAnsi"/>
          <w:sz w:val="28"/>
          <w:szCs w:val="28"/>
          <w:lang w:eastAsia="en-US"/>
        </w:rPr>
        <w:t xml:space="preserve">В соответствии со статьей 80 Бюджетного кодекса Российской Федерации, </w:t>
      </w:r>
      <w:r w:rsidR="00204811" w:rsidRPr="005C430A">
        <w:rPr>
          <w:sz w:val="28"/>
          <w:szCs w:val="28"/>
        </w:rPr>
        <w:t xml:space="preserve">статьей 5 Положения о бюджетном процессе в Шенкурском муниципальном округе Архангельской области, </w:t>
      </w:r>
      <w:r w:rsidR="00204811" w:rsidRPr="00612D0E">
        <w:rPr>
          <w:sz w:val="28"/>
          <w:szCs w:val="28"/>
        </w:rPr>
        <w:t>утвержденного решением Собрания</w:t>
      </w:r>
      <w:r w:rsidR="00204811">
        <w:rPr>
          <w:sz w:val="28"/>
          <w:szCs w:val="28"/>
        </w:rPr>
        <w:t xml:space="preserve"> депутатов Шенкурского</w:t>
      </w:r>
      <w:r w:rsidR="00204811" w:rsidRPr="00612D0E">
        <w:rPr>
          <w:sz w:val="28"/>
          <w:szCs w:val="28"/>
        </w:rPr>
        <w:t xml:space="preserve"> муниципального округа Архангельской области от 2</w:t>
      </w:r>
      <w:r w:rsidR="00204811">
        <w:rPr>
          <w:sz w:val="28"/>
          <w:szCs w:val="28"/>
        </w:rPr>
        <w:t>8</w:t>
      </w:r>
      <w:r w:rsidR="00204811" w:rsidRPr="00612D0E">
        <w:rPr>
          <w:sz w:val="28"/>
          <w:szCs w:val="28"/>
        </w:rPr>
        <w:t xml:space="preserve"> октября 202</w:t>
      </w:r>
      <w:r w:rsidR="00204811">
        <w:rPr>
          <w:sz w:val="28"/>
          <w:szCs w:val="28"/>
        </w:rPr>
        <w:t>2 года № 15</w:t>
      </w:r>
      <w:r w:rsidR="00204811" w:rsidRPr="00612D0E">
        <w:rPr>
          <w:sz w:val="28"/>
          <w:szCs w:val="28"/>
        </w:rPr>
        <w:t xml:space="preserve">, администрация </w:t>
      </w:r>
      <w:r w:rsidR="00204811">
        <w:rPr>
          <w:sz w:val="28"/>
          <w:szCs w:val="28"/>
        </w:rPr>
        <w:t>Шенкурского</w:t>
      </w:r>
      <w:r w:rsidR="00204811" w:rsidRPr="00612D0E">
        <w:rPr>
          <w:sz w:val="28"/>
          <w:szCs w:val="28"/>
        </w:rPr>
        <w:t xml:space="preserve"> муниципального округа Архангельской области </w:t>
      </w:r>
      <w:proofErr w:type="spellStart"/>
      <w:proofErr w:type="gramStart"/>
      <w:r w:rsidR="00204811" w:rsidRPr="00234E03">
        <w:rPr>
          <w:b/>
          <w:sz w:val="28"/>
          <w:szCs w:val="28"/>
        </w:rPr>
        <w:t>п</w:t>
      </w:r>
      <w:proofErr w:type="spellEnd"/>
      <w:proofErr w:type="gramEnd"/>
      <w:r w:rsidR="00204811" w:rsidRPr="00234E03">
        <w:rPr>
          <w:b/>
          <w:sz w:val="28"/>
          <w:szCs w:val="28"/>
        </w:rPr>
        <w:t xml:space="preserve"> о с т а </w:t>
      </w:r>
      <w:proofErr w:type="spellStart"/>
      <w:r w:rsidR="00204811" w:rsidRPr="00234E03">
        <w:rPr>
          <w:b/>
          <w:sz w:val="28"/>
          <w:szCs w:val="28"/>
        </w:rPr>
        <w:t>н</w:t>
      </w:r>
      <w:proofErr w:type="spellEnd"/>
      <w:r w:rsidR="00204811" w:rsidRPr="00234E03">
        <w:rPr>
          <w:b/>
          <w:sz w:val="28"/>
          <w:szCs w:val="28"/>
        </w:rPr>
        <w:t xml:space="preserve"> о в л я е т :</w:t>
      </w:r>
    </w:p>
    <w:p w:rsidR="00C378DB" w:rsidRPr="00C87C55" w:rsidRDefault="00C378DB" w:rsidP="0020481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660"/>
        <w:jc w:val="both"/>
        <w:rPr>
          <w:rFonts w:eastAsiaTheme="minorHAnsi"/>
          <w:sz w:val="28"/>
          <w:szCs w:val="28"/>
          <w:lang w:eastAsia="en-US"/>
        </w:rPr>
      </w:pPr>
      <w:r w:rsidRPr="00C87C55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204811">
        <w:rPr>
          <w:rFonts w:eastAsiaTheme="minorHAnsi"/>
          <w:sz w:val="28"/>
          <w:szCs w:val="28"/>
          <w:lang w:eastAsia="en-US"/>
        </w:rPr>
        <w:t xml:space="preserve">прилагаемый </w:t>
      </w:r>
      <w:r w:rsidRPr="00C87C55">
        <w:rPr>
          <w:rFonts w:eastAsiaTheme="minorHAnsi"/>
          <w:sz w:val="28"/>
          <w:szCs w:val="28"/>
          <w:lang w:eastAsia="en-US"/>
        </w:rPr>
        <w:t xml:space="preserve">Порядок принятия 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предприятиями, в объекты капитального строительства за счет средств бюджета </w:t>
      </w:r>
      <w:r w:rsidR="00204811">
        <w:rPr>
          <w:rFonts w:eastAsiaTheme="minorHAnsi"/>
          <w:sz w:val="28"/>
          <w:szCs w:val="28"/>
          <w:lang w:eastAsia="en-US"/>
        </w:rPr>
        <w:t>Шенкурского муниципального округа Архангельской области</w:t>
      </w:r>
      <w:r w:rsidRPr="00C87C55">
        <w:rPr>
          <w:rFonts w:eastAsiaTheme="minorHAnsi"/>
          <w:sz w:val="28"/>
          <w:szCs w:val="28"/>
          <w:lang w:eastAsia="en-US"/>
        </w:rPr>
        <w:t>.</w:t>
      </w:r>
    </w:p>
    <w:p w:rsidR="00612D0E" w:rsidRDefault="00612D0E" w:rsidP="00612D0E">
      <w:pPr>
        <w:pStyle w:val="20"/>
        <w:widowControl w:val="0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left="0" w:firstLine="660"/>
        <w:jc w:val="both"/>
      </w:pPr>
      <w:r>
        <w:t>Опубликовать настоящее постановление в информационном бюллетене «Шенкурский муниципальный вестник» и разместить на официальном сайте Шенкурского муниципального округа Архангельской области  в сети «Интернет».</w:t>
      </w:r>
    </w:p>
    <w:p w:rsidR="00612D0E" w:rsidRPr="00982FF5" w:rsidRDefault="002652CF" w:rsidP="00411E5A">
      <w:pPr>
        <w:pStyle w:val="20"/>
        <w:widowControl w:val="0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jc w:val="both"/>
      </w:pPr>
      <w:r>
        <w:t xml:space="preserve"> </w:t>
      </w:r>
      <w:r w:rsidR="00612D0E">
        <w:t xml:space="preserve"> Настоящее постановление вступает в силу со дня его официального опубликования.</w:t>
      </w:r>
    </w:p>
    <w:p w:rsidR="00612D0E" w:rsidRDefault="00612D0E" w:rsidP="00612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D0E" w:rsidRDefault="00612D0E" w:rsidP="00612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D0E" w:rsidRPr="00E97D64" w:rsidRDefault="00612D0E" w:rsidP="00612D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D64">
        <w:rPr>
          <w:rFonts w:ascii="Times New Roman" w:hAnsi="Times New Roman" w:cs="Times New Roman"/>
          <w:b/>
          <w:sz w:val="28"/>
          <w:szCs w:val="28"/>
        </w:rPr>
        <w:t>Глава Шенкурского муниципального округа                    О.И. Красникова</w:t>
      </w:r>
    </w:p>
    <w:p w:rsidR="00612D0E" w:rsidRPr="000F123A" w:rsidRDefault="00612D0E" w:rsidP="00612D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D0E" w:rsidRPr="000F123A" w:rsidRDefault="00612D0E" w:rsidP="00612D0E">
      <w:pPr>
        <w:jc w:val="both"/>
        <w:rPr>
          <w:rFonts w:ascii="Times New Roman" w:hAnsi="Times New Roman" w:cs="Times New Roman"/>
          <w:sz w:val="28"/>
          <w:szCs w:val="28"/>
        </w:rPr>
        <w:sectPr w:rsidR="00612D0E" w:rsidRPr="000F123A" w:rsidSect="00612D0E"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11E5A" w:rsidRPr="008B038D" w:rsidRDefault="00A14E91" w:rsidP="00411E5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11E5A" w:rsidRPr="008B038D" w:rsidRDefault="00411E5A" w:rsidP="00411E5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B0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8B038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11E5A" w:rsidRPr="008B038D" w:rsidRDefault="00411E5A" w:rsidP="00411E5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B038D">
        <w:rPr>
          <w:rFonts w:ascii="Times New Roman" w:hAnsi="Times New Roman" w:cs="Times New Roman"/>
          <w:sz w:val="28"/>
          <w:szCs w:val="28"/>
        </w:rPr>
        <w:t xml:space="preserve">Шенкурского муниципального округа </w:t>
      </w:r>
    </w:p>
    <w:p w:rsidR="00411E5A" w:rsidRPr="008B038D" w:rsidRDefault="00411E5A" w:rsidP="00411E5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B038D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411E5A" w:rsidRDefault="00A14E91" w:rsidP="00411E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</w:t>
      </w:r>
      <w:r w:rsidR="00411E5A" w:rsidRPr="008B038D">
        <w:rPr>
          <w:rFonts w:ascii="Times New Roman" w:hAnsi="Times New Roman" w:cs="Times New Roman"/>
          <w:sz w:val="28"/>
          <w:szCs w:val="28"/>
        </w:rPr>
        <w:t xml:space="preserve"> марта 2023 г. №</w:t>
      </w:r>
      <w:r>
        <w:rPr>
          <w:rFonts w:ascii="Times New Roman" w:hAnsi="Times New Roman" w:cs="Times New Roman"/>
          <w:sz w:val="28"/>
          <w:szCs w:val="28"/>
        </w:rPr>
        <w:t xml:space="preserve"> 153</w:t>
      </w:r>
      <w:r w:rsidR="00411E5A" w:rsidRPr="008B038D">
        <w:rPr>
          <w:rFonts w:ascii="Times New Roman" w:hAnsi="Times New Roman" w:cs="Times New Roman"/>
          <w:sz w:val="28"/>
          <w:szCs w:val="28"/>
        </w:rPr>
        <w:t>-</w:t>
      </w:r>
      <w:r w:rsidR="00411E5A">
        <w:rPr>
          <w:rFonts w:ascii="Times New Roman" w:hAnsi="Times New Roman" w:cs="Times New Roman"/>
          <w:sz w:val="28"/>
          <w:szCs w:val="28"/>
        </w:rPr>
        <w:t>па</w:t>
      </w:r>
    </w:p>
    <w:p w:rsidR="00411E5A" w:rsidRDefault="00411E5A" w:rsidP="00411E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11E5A" w:rsidRDefault="00411E5A" w:rsidP="00411E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12D0E" w:rsidRDefault="00204811" w:rsidP="00204811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принятия 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предприятиями, в объекты капитального строительства за счет средств бюджета </w:t>
      </w:r>
      <w:r w:rsidRPr="00E90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Шенкурского муниципально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округа Архангельской области</w:t>
      </w:r>
    </w:p>
    <w:p w:rsidR="00204811" w:rsidRPr="00234E03" w:rsidRDefault="00204811" w:rsidP="0020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</w:p>
    <w:p w:rsidR="00204811" w:rsidRPr="00204811" w:rsidRDefault="00204811" w:rsidP="0020481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Общие положения</w:t>
      </w:r>
    </w:p>
    <w:p w:rsidR="00204811" w:rsidRPr="00204811" w:rsidRDefault="00204811" w:rsidP="0020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204811" w:rsidRPr="00204811" w:rsidRDefault="00204811" w:rsidP="002048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со статьей 80 Бюджетного кодекса Российской Федерации и устанавливает правила принятия 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 (далее – юридическое лицо), в объекты капитального строительства за счет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редств бюджета </w:t>
      </w: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Шенкурского муниципального округа Архангельской области (далее -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реализацию инвестиционных проектов по строительству  (реконструкции, в том числе</w:t>
      </w:r>
      <w:proofErr w:type="gramEnd"/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элементами реставрации, техническому перевооружению) объектов капитального строительства, находящихся в собственности указанных юридических лиц, и (или) приобретению ими объектов недвижимого имущества (далее соответственно – бюджетные инвестиции, решение).</w:t>
      </w:r>
    </w:p>
    <w:p w:rsidR="00204811" w:rsidRPr="00204811" w:rsidRDefault="00204811" w:rsidP="002048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Инициатором подготовки проекта решения могут выступать орган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 муниципального округа Архангельской области</w:t>
      </w: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являющийся главным распорядителем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сфере деятельности которого будет функционировать создаваемый объект капитального строительства и (или) приобретаемый объект недвижимого имущества (далее – главный распорядитель).</w:t>
      </w:r>
    </w:p>
    <w:p w:rsidR="00204811" w:rsidRPr="00204811" w:rsidRDefault="00204811" w:rsidP="002048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</w:t>
      </w:r>
      <w:r w:rsidR="009413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приобретению которых необходимо осуществлять бюджетные инвестиции, производится с учетом:</w:t>
      </w:r>
    </w:p>
    <w:p w:rsidR="00204811" w:rsidRPr="00204811" w:rsidRDefault="00204811" w:rsidP="002048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приоритетов и целей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</w:t>
      </w:r>
      <w:r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исходя из прогнозов и программ социально-экономического развития, концепций и стратегий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</w:t>
      </w:r>
      <w:r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на среднесрочный и долгосрочный периоды</w:t>
      </w: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4811" w:rsidRPr="00204811" w:rsidRDefault="00204811" w:rsidP="002048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эффективности использования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направляемых на капитальные вложения;</w:t>
      </w:r>
    </w:p>
    <w:p w:rsidR="00204811" w:rsidRPr="00204811" w:rsidRDefault="00204811" w:rsidP="002048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влияния создания объекта капитального строительства на комплексное развитие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</w:t>
      </w:r>
      <w:r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4811" w:rsidRPr="00204811" w:rsidRDefault="00204811" w:rsidP="002048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влияния создания объекта капитального строительства и (или) приобретения объекта недвижимого имущества на конкурентную среду в сфере деятельности юридического лица.</w:t>
      </w:r>
    </w:p>
    <w:p w:rsidR="00204811" w:rsidRPr="00204811" w:rsidRDefault="00204811" w:rsidP="002048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204811" w:rsidRPr="00204811" w:rsidRDefault="00204811" w:rsidP="002048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204811" w:rsidRPr="00204811" w:rsidRDefault="00204811" w:rsidP="002048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земельных участков под строительство;</w:t>
      </w:r>
    </w:p>
    <w:p w:rsidR="00204811" w:rsidRPr="00204811" w:rsidRDefault="00204811" w:rsidP="002048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строительства;</w:t>
      </w:r>
    </w:p>
    <w:p w:rsidR="00204811" w:rsidRPr="00204811" w:rsidRDefault="00204811" w:rsidP="002048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государственной экспертизы результатов инженерных изысканий и государственной экспертизы проектной документации, и (или) проверки </w:t>
      </w:r>
      <w:proofErr w:type="gramStart"/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достоверности определения сметной стоимости строительства объектов капитального</w:t>
      </w:r>
      <w:proofErr w:type="gramEnd"/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строительства, строительство которых финансируется с привлечением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4811" w:rsidRPr="00204811" w:rsidRDefault="00204811" w:rsidP="00204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204811" w:rsidRPr="00204811" w:rsidRDefault="00204811" w:rsidP="0020481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Подготовка проекта решения</w:t>
      </w:r>
    </w:p>
    <w:p w:rsidR="00204811" w:rsidRPr="00204811" w:rsidRDefault="00204811" w:rsidP="00204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204811" w:rsidRPr="00204811" w:rsidRDefault="00204811" w:rsidP="00C3118F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распорядитель подготавливает проект решения, и в случае если главный распорядитель не является одновременно субъектом бюджетного планирования, согласовывает этот проект с субъектом бюджетного планирования, в ведении которого он находится.</w:t>
      </w:r>
    </w:p>
    <w:p w:rsidR="00204811" w:rsidRPr="00204811" w:rsidRDefault="00204811" w:rsidP="009413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распорядитель согласовывает проект решения, предусматривающий предоставление бюджетных инвестиций в рамках муниципальной программы, с ее ответственным исполнителем, в случае если главный распорядитель не является одновременно ее ответственным исполнителем.</w:t>
      </w:r>
    </w:p>
    <w:p w:rsidR="00204811" w:rsidRPr="00204811" w:rsidRDefault="00204811" w:rsidP="00C3118F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подготавливается в форме проекта нормативного правового акта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 муниципального округа Архангельской области</w:t>
      </w: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4811" w:rsidRPr="00204811" w:rsidRDefault="00204811" w:rsidP="002661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 решения включается объект капитального строительства и (или) объект недвижимого имущества, инвестиционные </w:t>
      </w:r>
      <w:proofErr w:type="gramStart"/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</w:t>
      </w:r>
      <w:proofErr w:type="gramEnd"/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которых соответствуют качественным и количественным критериям и предельному значению оценки эффективности использования средств бюджета </w:t>
      </w:r>
      <w:r w:rsidR="002661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направляемых на капитальные вложения.</w:t>
      </w:r>
    </w:p>
    <w:p w:rsidR="00204811" w:rsidRPr="00204811" w:rsidRDefault="00204811" w:rsidP="002661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 решения может быть включено несколько объектов капитального строительства и (или) объектов недвижимого имущества </w:t>
      </w: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одного юридического лица, относящихся к одному мероприятию муниципальной программы или одной сфере деятельности главного распорядителя.</w:t>
      </w:r>
    </w:p>
    <w:p w:rsidR="00204811" w:rsidRPr="00204811" w:rsidRDefault="00204811" w:rsidP="002661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26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содержит в отношении каждого объекта капитального строительства и (или) объекта недвижимого имущества следующую информацию:</w:t>
      </w:r>
    </w:p>
    <w:p w:rsidR="00204811" w:rsidRPr="00204811" w:rsidRDefault="002661B2" w:rsidP="002661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4811"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объекта капитального строительства согласно проектной документации и (или) наименование объекта недвижимого имущества согласно паспорту инвестиционного проекта;</w:t>
      </w:r>
    </w:p>
    <w:p w:rsidR="00204811" w:rsidRPr="00204811" w:rsidRDefault="002661B2" w:rsidP="002661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4811"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204811" w:rsidRPr="00204811" w:rsidRDefault="00204811" w:rsidP="002661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26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главного распорядителя;</w:t>
      </w:r>
    </w:p>
    <w:p w:rsidR="00204811" w:rsidRPr="00204811" w:rsidRDefault="00204811" w:rsidP="002661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26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застройщика или заказчика (заказчика-застройщика);</w:t>
      </w:r>
    </w:p>
    <w:p w:rsidR="00204811" w:rsidRPr="00204811" w:rsidRDefault="002661B2" w:rsidP="002661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4811"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мощность (прирост мощности) объекта капитального строительства, подлежащая вводу в эксплуатацию, мощность объекта недвижимого имущества;</w:t>
      </w:r>
    </w:p>
    <w:p w:rsidR="00204811" w:rsidRPr="00204811" w:rsidRDefault="00204811" w:rsidP="002661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26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ввода в эксплуатацию объекта капитального строительства и (или) приобретения объекта недвижимости;</w:t>
      </w:r>
    </w:p>
    <w:p w:rsidR="00204811" w:rsidRPr="00204811" w:rsidRDefault="00204811" w:rsidP="002661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 w:rsidR="0026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204811" w:rsidRPr="00204811" w:rsidRDefault="00204811" w:rsidP="002661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6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капитальных вложений в строительство (</w:t>
      </w:r>
      <w:proofErr w:type="gramStart"/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реконструкцию</w:t>
      </w:r>
      <w:proofErr w:type="gramEnd"/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имущества, а также его распределение по годам реализации инвестиционного проекта);</w:t>
      </w:r>
    </w:p>
    <w:p w:rsidR="00204811" w:rsidRPr="00204811" w:rsidRDefault="00204811" w:rsidP="002661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и)</w:t>
      </w:r>
      <w:r w:rsidR="0026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 (в ценах соответствующих лет реализации инвестиционного проекта).</w:t>
      </w:r>
    </w:p>
    <w:p w:rsidR="00204811" w:rsidRPr="00204811" w:rsidRDefault="00204811" w:rsidP="002661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61B2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26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бюджетных инвестиций, предоставляемых на реализацию инвестиционного проекта, не может быть установлен выше 90 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  <w:proofErr w:type="gramEnd"/>
    </w:p>
    <w:p w:rsidR="00204811" w:rsidRPr="00204811" w:rsidRDefault="00204811" w:rsidP="002661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реализации инвестиционного проекта в рамках муниципальной программы общий объем бюджетных инвестиций, предоставляемых на реализацию такого инвестиционного проекта, не должен превышать объем бюджетных ассигнований на реализацию соответствующего мероприятия этой муниципальной программы.</w:t>
      </w:r>
    </w:p>
    <w:p w:rsidR="00204811" w:rsidRPr="00204811" w:rsidRDefault="00204811" w:rsidP="002661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Главный распорядитель направляет согласованный с субъектом бюджетного планирования и ответственным исполнителем муниципальной программы проект решения с пояснительной запиской и финансово-экономическим обоснованием в </w:t>
      </w:r>
      <w:r w:rsidR="00941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управление </w:t>
      </w: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94134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1B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 муниципального округа Архангельской области</w:t>
      </w:r>
      <w:r w:rsidR="00941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согласование не </w:t>
      </w:r>
      <w:proofErr w:type="gramStart"/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2 месяца до определенной в установленном порядке даты начала рассмотрения проекта основных характеристик бюджета </w:t>
      </w:r>
      <w:r w:rsidR="00941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период, муниципальных программ и </w:t>
      </w:r>
      <w:proofErr w:type="spellStart"/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непрограммных</w:t>
      </w:r>
      <w:proofErr w:type="spellEnd"/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направлений деятельности  на очередной финансовый год и плановый период и оценки общего объема дополнительных бюджетных ассигнований бюджета </w:t>
      </w:r>
      <w:r w:rsidR="00941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период.</w:t>
      </w:r>
    </w:p>
    <w:p w:rsidR="00204811" w:rsidRPr="00204811" w:rsidRDefault="00204811" w:rsidP="009413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Для подготовки заключения об эффективности использования средств бюджета </w:t>
      </w:r>
      <w:r w:rsidR="00941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направляемых на капитальные вложения, одновременно с проектом решения по каждому объекту капитального строительства </w:t>
      </w:r>
      <w:proofErr w:type="gramStart"/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следующие документы</w:t>
      </w:r>
      <w:proofErr w:type="gramEnd"/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4811" w:rsidRPr="00204811" w:rsidRDefault="00204811" w:rsidP="009413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9413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годовой бухгалтерской (финансовой) отчетности юридического лица, состоящей из бухгалтерского баланса, отчета о финансовых результатах, отчета о целевом использовании средств и приложений к ним, </w:t>
      </w:r>
      <w:proofErr w:type="gramStart"/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последние 2 года;</w:t>
      </w:r>
    </w:p>
    <w:p w:rsidR="00204811" w:rsidRPr="00204811" w:rsidRDefault="00204811" w:rsidP="009413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9413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общего собрания акционеров юридического лица о выплате дивидендов по акциям всех категорий (типов) </w:t>
      </w:r>
      <w:proofErr w:type="gramStart"/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последние 2 года;</w:t>
      </w:r>
    </w:p>
    <w:p w:rsidR="00204811" w:rsidRPr="00204811" w:rsidRDefault="00204811" w:rsidP="009413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9413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уполномоченного органа юридического лица о финансировании объекта капитального строительства и (или) объекта недвижимого имущества в объеме, предусмотренном в пункте «</w:t>
      </w:r>
      <w:proofErr w:type="spellStart"/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настоящего Положения.</w:t>
      </w:r>
    </w:p>
    <w:p w:rsidR="00204811" w:rsidRPr="00204811" w:rsidRDefault="0094134F" w:rsidP="009413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4811"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рассматривается в течение 30 дней со дня его поступления.</w:t>
      </w:r>
    </w:p>
    <w:p w:rsidR="00204811" w:rsidRPr="00204811" w:rsidRDefault="00204811" w:rsidP="009413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9413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решение осуществляется в порядке, установленном настоящим Порядком.</w:t>
      </w:r>
    </w:p>
    <w:p w:rsidR="00204811" w:rsidRPr="00204811" w:rsidRDefault="00204811" w:rsidP="009413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2.9.</w:t>
      </w:r>
      <w:r w:rsidR="009413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проектом решения главным распорядителем подготавливается проект договора о предоставлении бюджетных инвестиций за счет средств бюджета </w:t>
      </w:r>
      <w:r w:rsidR="00941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0481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оформленный по форме согласно приложению.</w:t>
      </w:r>
    </w:p>
    <w:p w:rsidR="00204811" w:rsidRPr="00204811" w:rsidRDefault="00204811" w:rsidP="00204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C3118F" w:rsidRDefault="00C3118F" w:rsidP="00204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</w:p>
    <w:p w:rsidR="00204811" w:rsidRPr="00204811" w:rsidRDefault="00204811" w:rsidP="00204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204811" w:rsidRPr="00204811" w:rsidRDefault="00204811" w:rsidP="00204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204811" w:rsidRPr="00204811" w:rsidRDefault="00204811" w:rsidP="00204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204811" w:rsidRPr="00204811" w:rsidRDefault="00204811" w:rsidP="00204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204811" w:rsidRPr="00204811" w:rsidRDefault="00204811" w:rsidP="00204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204811" w:rsidRPr="00204811" w:rsidRDefault="00204811" w:rsidP="00204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204811" w:rsidRPr="00204811" w:rsidRDefault="00204811" w:rsidP="00204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0"/>
        <w:gridCol w:w="1171"/>
        <w:gridCol w:w="5103"/>
      </w:tblGrid>
      <w:tr w:rsidR="00204811" w:rsidRPr="00204811" w:rsidTr="0094134F"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811" w:rsidRPr="00204811" w:rsidRDefault="00204811" w:rsidP="00941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1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811" w:rsidRPr="00204811" w:rsidRDefault="00204811" w:rsidP="00941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</w:t>
            </w:r>
          </w:p>
          <w:p w:rsidR="00204811" w:rsidRPr="00204811" w:rsidRDefault="00204811" w:rsidP="009413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Порядку  принятия решения о предоставлении бюджетных инвестиций юридическим лицам, не </w:t>
            </w:r>
            <w:r w:rsidR="009413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</w:t>
            </w:r>
            <w:r w:rsidRPr="00204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вляющимся муниципальными учреждениями или муниципальными унитарными предприятиями, в объекты капитального строительства за счет средств бюджета </w:t>
            </w:r>
            <w:r w:rsidR="009413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Шенкурского муниципального округа на Архангельской области</w:t>
            </w:r>
          </w:p>
          <w:p w:rsidR="00204811" w:rsidRPr="00204811" w:rsidRDefault="00204811" w:rsidP="0020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04811" w:rsidRPr="00204811" w:rsidRDefault="00204811" w:rsidP="00204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204811" w:rsidRPr="00204811" w:rsidRDefault="00204811" w:rsidP="00941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 </w:t>
      </w:r>
    </w:p>
    <w:p w:rsidR="00204811" w:rsidRPr="00204811" w:rsidRDefault="00204811" w:rsidP="002048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bookmarkStart w:id="0" w:name="Par93"/>
      <w:bookmarkEnd w:id="0"/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ФОРМА</w:t>
      </w:r>
    </w:p>
    <w:p w:rsidR="0094134F" w:rsidRDefault="0094134F" w:rsidP="00204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</w:pPr>
    </w:p>
    <w:p w:rsidR="00204811" w:rsidRPr="00204811" w:rsidRDefault="00204811" w:rsidP="00204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ДОГОВОР № ______</w:t>
      </w:r>
    </w:p>
    <w:p w:rsidR="00204811" w:rsidRPr="00204811" w:rsidRDefault="00204811" w:rsidP="00204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о предоставлении бюджетных инвестиций из бюджета </w:t>
      </w:r>
      <w:r w:rsidR="0094134F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Шенкурского муниципального округа Архангельской области</w:t>
      </w:r>
    </w:p>
    <w:p w:rsidR="00204811" w:rsidRDefault="00204811" w:rsidP="00204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A60D3A" w:rsidRPr="00204811" w:rsidRDefault="00A60D3A" w:rsidP="00204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</w:p>
    <w:p w:rsidR="0094134F" w:rsidRPr="00A60D3A" w:rsidRDefault="0094134F" w:rsidP="0094134F">
      <w:pPr>
        <w:spacing w:after="1" w:line="200" w:lineRule="auto"/>
        <w:jc w:val="center"/>
        <w:rPr>
          <w:rFonts w:ascii="Times New Roman" w:hAnsi="Times New Roman" w:cs="Times New Roman"/>
        </w:rPr>
      </w:pPr>
      <w:r w:rsidRPr="00A60D3A">
        <w:rPr>
          <w:rFonts w:ascii="Times New Roman" w:hAnsi="Times New Roman" w:cs="Times New Roman"/>
          <w:sz w:val="20"/>
        </w:rPr>
        <w:t>(место заключения договора)</w:t>
      </w:r>
    </w:p>
    <w:p w:rsidR="0094134F" w:rsidRPr="00A60D3A" w:rsidRDefault="0094134F" w:rsidP="0094134F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94134F" w:rsidRPr="00A60D3A" w:rsidRDefault="0094134F" w:rsidP="0094134F">
      <w:pPr>
        <w:spacing w:after="1" w:line="200" w:lineRule="auto"/>
        <w:jc w:val="both"/>
        <w:rPr>
          <w:rFonts w:ascii="Times New Roman" w:hAnsi="Times New Roman" w:cs="Times New Roman"/>
        </w:rPr>
      </w:pPr>
      <w:bookmarkStart w:id="1" w:name="P1431"/>
      <w:bookmarkEnd w:id="1"/>
      <w:r w:rsidRPr="00A60D3A">
        <w:rPr>
          <w:rFonts w:ascii="Times New Roman" w:hAnsi="Times New Roman" w:cs="Times New Roman"/>
          <w:sz w:val="20"/>
        </w:rPr>
        <w:t>«__» ___________</w:t>
      </w:r>
      <w:r w:rsidR="00F00FEE">
        <w:rPr>
          <w:rFonts w:ascii="Times New Roman" w:hAnsi="Times New Roman" w:cs="Times New Roman"/>
          <w:sz w:val="20"/>
        </w:rPr>
        <w:t>________</w:t>
      </w:r>
      <w:r w:rsidRPr="00A60D3A">
        <w:rPr>
          <w:rFonts w:ascii="Times New Roman" w:hAnsi="Times New Roman" w:cs="Times New Roman"/>
          <w:sz w:val="20"/>
        </w:rPr>
        <w:t>20__ г.                                                                                     №___________________</w:t>
      </w:r>
    </w:p>
    <w:p w:rsidR="0094134F" w:rsidRPr="00A60D3A" w:rsidRDefault="0094134F" w:rsidP="0094134F">
      <w:pPr>
        <w:spacing w:after="1" w:line="200" w:lineRule="auto"/>
        <w:jc w:val="both"/>
        <w:rPr>
          <w:rFonts w:ascii="Times New Roman" w:hAnsi="Times New Roman" w:cs="Times New Roman"/>
        </w:rPr>
      </w:pPr>
      <w:r w:rsidRPr="00A60D3A">
        <w:rPr>
          <w:rFonts w:ascii="Times New Roman" w:hAnsi="Times New Roman" w:cs="Times New Roman"/>
          <w:sz w:val="20"/>
        </w:rPr>
        <w:t xml:space="preserve">  (дата заключения </w:t>
      </w:r>
      <w:r w:rsidR="00F00FEE">
        <w:rPr>
          <w:rFonts w:ascii="Times New Roman" w:hAnsi="Times New Roman" w:cs="Times New Roman"/>
          <w:sz w:val="20"/>
        </w:rPr>
        <w:t>договора)</w:t>
      </w:r>
      <w:r w:rsidRPr="00A60D3A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(номер договора)</w:t>
      </w:r>
    </w:p>
    <w:p w:rsidR="0094134F" w:rsidRPr="00A60D3A" w:rsidRDefault="0094134F" w:rsidP="0094134F">
      <w:pPr>
        <w:spacing w:after="1" w:line="200" w:lineRule="auto"/>
        <w:jc w:val="both"/>
        <w:rPr>
          <w:rFonts w:ascii="Times New Roman" w:hAnsi="Times New Roman" w:cs="Times New Roman"/>
        </w:rPr>
      </w:pPr>
    </w:p>
    <w:p w:rsidR="00204811" w:rsidRPr="00204811" w:rsidRDefault="00204811" w:rsidP="00204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204811" w:rsidRPr="00204811" w:rsidRDefault="00204811" w:rsidP="00204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204811" w:rsidRPr="00204811" w:rsidRDefault="00204811" w:rsidP="00A60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Администрация </w:t>
      </w:r>
      <w:r w:rsidR="00A60D3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Шенкурского муниципального округа Архангельской области</w:t>
      </w:r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, именуемая в дальнейшем Администрация, в лице _____________________________________________________________________,</w:t>
      </w:r>
    </w:p>
    <w:p w:rsidR="00204811" w:rsidRPr="00204811" w:rsidRDefault="00204811" w:rsidP="00204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(Ф.И.О. наименование должности руководителя Учредителя или уполномоченного им лица)</w:t>
      </w:r>
    </w:p>
    <w:p w:rsidR="00204811" w:rsidRPr="00204811" w:rsidRDefault="00204811" w:rsidP="00204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proofErr w:type="gramStart"/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действующего</w:t>
      </w:r>
      <w:proofErr w:type="gramEnd"/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на основании ______________________________ с одной стороны и</w:t>
      </w:r>
    </w:p>
    <w:p w:rsidR="00204811" w:rsidRPr="00204811" w:rsidRDefault="00204811" w:rsidP="00204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                                                                    (документ, удостоверяющий полномочия)</w:t>
      </w:r>
    </w:p>
    <w:p w:rsidR="00204811" w:rsidRPr="00204811" w:rsidRDefault="00204811" w:rsidP="00204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_____________________________________________________________________,</w:t>
      </w:r>
    </w:p>
    <w:p w:rsidR="00204811" w:rsidRPr="00204811" w:rsidRDefault="00204811" w:rsidP="00204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                                                   (наименование юридического лица)</w:t>
      </w:r>
    </w:p>
    <w:p w:rsidR="00204811" w:rsidRPr="00204811" w:rsidRDefault="00204811" w:rsidP="00204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proofErr w:type="gramStart"/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именуемое</w:t>
      </w:r>
      <w:proofErr w:type="gramEnd"/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в дальнейшем Получатель, в лице _______________________________</w:t>
      </w:r>
    </w:p>
    <w:p w:rsidR="00204811" w:rsidRPr="00204811" w:rsidRDefault="00204811" w:rsidP="00204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______________________________________________________________________,</w:t>
      </w:r>
    </w:p>
    <w:p w:rsidR="00204811" w:rsidRPr="00204811" w:rsidRDefault="00204811" w:rsidP="00204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(Ф.И.О. наименование должности руководителя юридического лица)</w:t>
      </w:r>
    </w:p>
    <w:p w:rsidR="00204811" w:rsidRPr="00204811" w:rsidRDefault="00204811" w:rsidP="00204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proofErr w:type="gramStart"/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действующего</w:t>
      </w:r>
      <w:proofErr w:type="gramEnd"/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на основании ______________________________, с другой стороны,</w:t>
      </w:r>
    </w:p>
    <w:p w:rsidR="00204811" w:rsidRPr="00204811" w:rsidRDefault="00204811" w:rsidP="00204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                                (устав Учреждения или иной уполномочивающий документ)</w:t>
      </w:r>
    </w:p>
    <w:p w:rsidR="00204811" w:rsidRPr="00204811" w:rsidRDefault="00204811" w:rsidP="00204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далее именуемые Стороны, в соответствии с Бюджетным кодексом    Российской   Федерации   заключили   настоящий договор   о нижеследующем.</w:t>
      </w:r>
    </w:p>
    <w:p w:rsidR="00204811" w:rsidRDefault="00204811" w:rsidP="00204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A60D3A" w:rsidRPr="00204811" w:rsidRDefault="00A60D3A" w:rsidP="00204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</w:p>
    <w:p w:rsidR="00204811" w:rsidRPr="00A60D3A" w:rsidRDefault="00204811" w:rsidP="00A60D3A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</w:pPr>
      <w:r w:rsidRPr="00A60D3A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Предмет Договора</w:t>
      </w:r>
    </w:p>
    <w:p w:rsidR="00A60D3A" w:rsidRPr="00A60D3A" w:rsidRDefault="00A60D3A" w:rsidP="00A60D3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</w:p>
    <w:p w:rsidR="00204811" w:rsidRPr="00204811" w:rsidRDefault="00204811" w:rsidP="00A60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bookmarkStart w:id="2" w:name="Par137"/>
      <w:bookmarkEnd w:id="2"/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1.1.</w:t>
      </w:r>
      <w:r w:rsidR="00A60D3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Предметом настоящего договора является предоставление из бюджета </w:t>
      </w:r>
      <w:r w:rsidR="00A60D3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Шенкурского муниципального округа Архангельской области</w:t>
      </w:r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в  20___  году бюджетных инвестиций </w:t>
      </w:r>
      <w:proofErr w:type="gramStart"/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</w:t>
      </w:r>
      <w:proofErr w:type="gramEnd"/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: ______________________________________________,</w:t>
      </w:r>
    </w:p>
    <w:p w:rsidR="00204811" w:rsidRPr="00204811" w:rsidRDefault="00204811" w:rsidP="00204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                                                           (указание цел</w:t>
      </w:r>
      <w:proofErr w:type="gramStart"/>
      <w:r w:rsidRPr="00204811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и(</w:t>
      </w:r>
      <w:proofErr w:type="gramEnd"/>
      <w:r w:rsidRPr="00204811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ей) предоставления бюджетных инвестиций)</w:t>
      </w:r>
    </w:p>
    <w:p w:rsidR="00204811" w:rsidRPr="00204811" w:rsidRDefault="00204811" w:rsidP="00204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 целях развития проекта ________________________</w:t>
      </w:r>
      <w:proofErr w:type="gramStart"/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.</w:t>
      </w:r>
      <w:proofErr w:type="gramEnd"/>
    </w:p>
    <w:p w:rsidR="00204811" w:rsidRPr="00204811" w:rsidRDefault="00204811" w:rsidP="00204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                                                                     (название проекта)</w:t>
      </w:r>
    </w:p>
    <w:p w:rsidR="00204811" w:rsidRDefault="00204811" w:rsidP="00204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A60D3A" w:rsidRPr="00204811" w:rsidRDefault="00A60D3A" w:rsidP="00204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</w:p>
    <w:p w:rsidR="00204811" w:rsidRPr="00204811" w:rsidRDefault="00204811" w:rsidP="00204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2. Порядок и условия предоставления</w:t>
      </w:r>
    </w:p>
    <w:p w:rsidR="00204811" w:rsidRDefault="00204811" w:rsidP="00204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</w:pPr>
      <w:r w:rsidRPr="00204811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lastRenderedPageBreak/>
        <w:t>бюджетных инвестиций</w:t>
      </w:r>
    </w:p>
    <w:p w:rsidR="00A60D3A" w:rsidRPr="00204811" w:rsidRDefault="00A60D3A" w:rsidP="00204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</w:p>
    <w:p w:rsidR="00204811" w:rsidRPr="00204811" w:rsidRDefault="00204811" w:rsidP="00A60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2.1.</w:t>
      </w:r>
      <w:r w:rsidR="00A60D3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Бюджетные инвестиции предоставляются Получателю в пределах бюджетных ассигнований, утвержденных решением о бюджете </w:t>
      </w:r>
      <w:r w:rsidR="00A60D3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округа</w:t>
      </w:r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на соответствующий финансовый год и плановый период, по коду классификации расходов бюджетов на цели, указанные в разделе пункте 1.1. настоящего договора, в следующем размере:</w:t>
      </w:r>
      <w:r w:rsidR="00A60D3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</w:p>
    <w:p w:rsidR="00204811" w:rsidRPr="00204811" w:rsidRDefault="00204811" w:rsidP="00204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 коду БК _________________,  ______________ (______________</w:t>
      </w:r>
      <w:r w:rsidR="00A60D3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______</w:t>
      </w:r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) рублей.</w:t>
      </w:r>
    </w:p>
    <w:p w:rsidR="00204811" w:rsidRPr="00204811" w:rsidRDefault="00204811" w:rsidP="00204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                                     (код БК)                                   </w:t>
      </w:r>
      <w:r w:rsidR="00A60D3A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                 </w:t>
      </w:r>
      <w:r w:rsidRPr="00204811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(сумма прописью)                                                                     </w:t>
      </w:r>
    </w:p>
    <w:p w:rsidR="00204811" w:rsidRPr="00A60D3A" w:rsidRDefault="00204811" w:rsidP="00A60D3A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A60D3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Перечисление  бюджетных инвестиций  осуществляется  в  установленном порядке</w:t>
      </w:r>
      <w:bookmarkStart w:id="3" w:name="Par209"/>
      <w:bookmarkEnd w:id="3"/>
      <w:r w:rsidRPr="00A60D3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на лицевой счет, открытый Получателю в территориальном органе Федерального казначейства для учета денежных средств юридических лиц, не являющихся участниками бюджетного процесса.</w:t>
      </w:r>
    </w:p>
    <w:p w:rsidR="00A60D3A" w:rsidRPr="00A60D3A" w:rsidRDefault="00A60D3A" w:rsidP="00A60D3A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</w:p>
    <w:p w:rsidR="00204811" w:rsidRDefault="00A60D3A" w:rsidP="00A60D3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shd w:val="clear" w:color="auto" w:fill="FFFFFF"/>
          <w:lang w:eastAsia="ru-RU"/>
        </w:rPr>
      </w:pPr>
      <w:bookmarkStart w:id="4" w:name="Par219"/>
      <w:bookmarkEnd w:id="4"/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shd w:val="clear" w:color="auto" w:fill="FFFFFF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shd w:val="clear" w:color="auto" w:fill="FFFFFF"/>
          <w:lang w:eastAsia="ru-RU"/>
        </w:rPr>
        <w:tab/>
      </w:r>
      <w:r w:rsidR="00204811" w:rsidRPr="00204811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shd w:val="clear" w:color="auto" w:fill="FFFFFF"/>
          <w:lang w:eastAsia="ru-RU"/>
        </w:rPr>
        <w:t>Права и обязанности Сторон</w:t>
      </w:r>
    </w:p>
    <w:p w:rsidR="00A60D3A" w:rsidRPr="00204811" w:rsidRDefault="00A60D3A" w:rsidP="00A60D3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</w:p>
    <w:p w:rsidR="00204811" w:rsidRPr="00204811" w:rsidRDefault="00204811" w:rsidP="00A60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3.1.</w:t>
      </w:r>
      <w:r w:rsidR="00A60D3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ab/>
      </w:r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Администрация обязуется:</w:t>
      </w:r>
    </w:p>
    <w:p w:rsidR="00204811" w:rsidRPr="00204811" w:rsidRDefault="00204811" w:rsidP="00A60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3.1.1. перечислить на лицевой счет Получателя средства в соответствии с решением о предоставлении бюджетных инвестиций;</w:t>
      </w:r>
    </w:p>
    <w:p w:rsidR="00204811" w:rsidRPr="00204811" w:rsidRDefault="00A60D3A" w:rsidP="00A60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3.1.2.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ab/>
      </w:r>
      <w:r w:rsidR="00204811"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устанавливать показатели результативности предоставления бюджетных инвестиций;</w:t>
      </w:r>
    </w:p>
    <w:p w:rsidR="00204811" w:rsidRPr="00204811" w:rsidRDefault="00A60D3A" w:rsidP="00A60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3.1.3.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ab/>
      </w:r>
      <w:r w:rsidR="00204811"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осуществлять оценку достижения Получателем показателей результативности предоставления бюджетных инвестиций путем документального и фактического анализа операций, произведенных Получателем, связанных с использованием бюджетных инвестиций;</w:t>
      </w:r>
    </w:p>
    <w:p w:rsidR="00204811" w:rsidRPr="00204811" w:rsidRDefault="00A60D3A" w:rsidP="00A60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3.1.4.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ab/>
      </w:r>
      <w:r w:rsidR="00204811"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 xml:space="preserve">осуществлять </w:t>
      </w:r>
      <w:proofErr w:type="gramStart"/>
      <w:r w:rsidR="00204811"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контроль за</w:t>
      </w:r>
      <w:proofErr w:type="gramEnd"/>
      <w:r w:rsidR="00204811"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 xml:space="preserve"> соблюдением Получателем порядка, целей и условий предоставления бюджетных инвестиций;</w:t>
      </w:r>
    </w:p>
    <w:p w:rsidR="00204811" w:rsidRPr="00204811" w:rsidRDefault="00A60D3A" w:rsidP="00A60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3.1.5.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ab/>
      </w:r>
      <w:r w:rsidR="00204811"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 xml:space="preserve">в случае установления факта нарушения Получателем порядка, целей и условий предоставления бюджетных инвестиций, недостоверных сведений, направлять Получателю требование об обеспечении возврата бюджетных инвестиций в бюджет 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Шенкурского муниципального округа Архангельской области</w:t>
      </w:r>
      <w:r w:rsidR="00204811"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 xml:space="preserve"> в размере и сроки, определенные в указанном требовании;</w:t>
      </w:r>
    </w:p>
    <w:p w:rsidR="00204811" w:rsidRPr="00204811" w:rsidRDefault="00A60D3A" w:rsidP="00A60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3.1.6.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ab/>
      </w:r>
      <w:r w:rsidR="00204811"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направлять разъяснения Получателю по вопросам, связанным с исполнением настоящего договора, в течение 20 (двадцати) рабочих дней со дня получения обращения Получателя.</w:t>
      </w:r>
    </w:p>
    <w:p w:rsidR="00204811" w:rsidRPr="00204811" w:rsidRDefault="00A60D3A" w:rsidP="00A60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3.2.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ab/>
      </w:r>
      <w:r w:rsidR="00204811"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Администрация вправе:</w:t>
      </w:r>
    </w:p>
    <w:p w:rsidR="00204811" w:rsidRPr="00204811" w:rsidRDefault="00204811" w:rsidP="00A60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3.2.1. принимать решение об изменении условий настоящего договора на основании информации и предложений, направленных Получателем;</w:t>
      </w:r>
    </w:p>
    <w:p w:rsidR="00204811" w:rsidRPr="00204811" w:rsidRDefault="00A60D3A" w:rsidP="00A60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3.2.2.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ab/>
      </w:r>
      <w:r w:rsidR="00204811"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 xml:space="preserve">запрашивать у Получателя документы и  информацию, необходимые для осуществления </w:t>
      </w:r>
      <w:proofErr w:type="gramStart"/>
      <w:r w:rsidR="00204811"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контроля за</w:t>
      </w:r>
      <w:proofErr w:type="gramEnd"/>
      <w:r w:rsidR="00204811"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 xml:space="preserve"> соблюдением Получателем порядка, целей и условий предоставления бюджетных инвестиций;</w:t>
      </w:r>
    </w:p>
    <w:p w:rsidR="00204811" w:rsidRPr="00204811" w:rsidRDefault="00A60D3A" w:rsidP="00A60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3.2.3.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ab/>
      </w:r>
      <w:r w:rsidR="00204811"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осуществлять иные права в соответствии с бюджетным законодательством Российской федерации и муниципальными актами.</w:t>
      </w:r>
    </w:p>
    <w:p w:rsidR="00204811" w:rsidRPr="00204811" w:rsidRDefault="00A60D3A" w:rsidP="00A60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3.3.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ab/>
      </w:r>
      <w:r w:rsidR="00204811"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Получатель обязуется:</w:t>
      </w:r>
    </w:p>
    <w:p w:rsidR="00204811" w:rsidRPr="00204811" w:rsidRDefault="00A60D3A" w:rsidP="00A60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3.3.1.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ab/>
      </w:r>
      <w:r w:rsidR="00204811"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представлять в Администрацию в течение 15 (пятнадцати) дней с момента получения запроса, документы, установленные пунктом 3.2.2. настоящего договора;</w:t>
      </w:r>
    </w:p>
    <w:p w:rsidR="00204811" w:rsidRPr="00204811" w:rsidRDefault="00204811" w:rsidP="00A60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3.3.2.</w:t>
      </w:r>
      <w:r w:rsidR="00A60D3A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ab/>
      </w:r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вести обособленный аналитический учет операций, осуществляемых за счет бюджетных инвестиций;</w:t>
      </w:r>
    </w:p>
    <w:p w:rsidR="00204811" w:rsidRPr="00204811" w:rsidRDefault="00204811" w:rsidP="00A60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lastRenderedPageBreak/>
        <w:t>3.3.3.</w:t>
      </w:r>
      <w:r w:rsidR="00A60D3A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ab/>
      </w:r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осуществлять расходование бюджетных инвестиций в строгом соответствии с Бюджетным кодексом РФ;</w:t>
      </w:r>
    </w:p>
    <w:p w:rsidR="00204811" w:rsidRPr="00204811" w:rsidRDefault="00A60D3A" w:rsidP="00A60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3.3.4.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ab/>
      </w:r>
      <w:r w:rsidR="00204811"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 xml:space="preserve">обеспечивать достижение </w:t>
      </w:r>
      <w:proofErr w:type="gramStart"/>
      <w:r w:rsidR="00204811"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значений показателей результативности предоставления бюджетных инвестиций</w:t>
      </w:r>
      <w:proofErr w:type="gramEnd"/>
      <w:r w:rsidR="00204811"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;</w:t>
      </w:r>
    </w:p>
    <w:p w:rsidR="00204811" w:rsidRPr="00204811" w:rsidRDefault="00204811" w:rsidP="00A60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3.3.5.</w:t>
      </w:r>
      <w:r w:rsidR="00A60D3A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ab/>
      </w:r>
      <w:proofErr w:type="gramStart"/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предоставлять отчеты</w:t>
      </w:r>
      <w:proofErr w:type="gramEnd"/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 xml:space="preserve"> о расходах, источником финансового обеспечения которых являются бюджетные инвестиции, не позднее 5 рабочего дня, следующего за отчетным кварталом по форме согласно приложению к настоящему договору;</w:t>
      </w:r>
    </w:p>
    <w:p w:rsidR="00204811" w:rsidRPr="00204811" w:rsidRDefault="00204811" w:rsidP="00A60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3.3.6.</w:t>
      </w:r>
      <w:r w:rsidR="00A60D3A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ab/>
      </w:r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 xml:space="preserve">направлять по запросу Администрации документы и информацию, необходимые для осуществления </w:t>
      </w:r>
      <w:proofErr w:type="gramStart"/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контроля за</w:t>
      </w:r>
      <w:proofErr w:type="gramEnd"/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 xml:space="preserve"> соблюдением порядка, целей и условий предоставления бюджетных инвестиций;</w:t>
      </w:r>
    </w:p>
    <w:p w:rsidR="00204811" w:rsidRPr="00204811" w:rsidRDefault="00204811" w:rsidP="00A60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3.3.7.</w:t>
      </w:r>
      <w:r w:rsidR="00A60D3A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ab/>
      </w:r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в случае получения от Администрации требования в соответствии с пунктом 3.1.5. настоящего договора:</w:t>
      </w:r>
    </w:p>
    <w:p w:rsidR="00204811" w:rsidRPr="00204811" w:rsidRDefault="00204811" w:rsidP="00A60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-</w:t>
      </w:r>
      <w:r w:rsidR="00A60D3A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ab/>
      </w:r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устранять фак</w:t>
      </w:r>
      <w:proofErr w:type="gramStart"/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т(</w:t>
      </w:r>
      <w:proofErr w:type="spellStart"/>
      <w:proofErr w:type="gramEnd"/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ы</w:t>
      </w:r>
      <w:proofErr w:type="spellEnd"/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) нарушения порядка, целей и условий предоставления бюджетных инвестиций в сроки, определенные в указанном требовании;</w:t>
      </w:r>
    </w:p>
    <w:p w:rsidR="00204811" w:rsidRPr="00204811" w:rsidRDefault="00A60D3A" w:rsidP="00A60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ab/>
      </w:r>
      <w:r w:rsidR="00204811"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 xml:space="preserve">обеспечить возврат в бюджет 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Шенкурского муниципального округа Архангельской области</w:t>
      </w:r>
      <w:r w:rsidR="00204811"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 xml:space="preserve"> бюджетных инвестиций в размере и сроки, определенные в указанном требовании;</w:t>
      </w:r>
    </w:p>
    <w:p w:rsidR="00204811" w:rsidRPr="00204811" w:rsidRDefault="00204811" w:rsidP="00A60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 xml:space="preserve">3.3.8. вернуть неиспользованный остаток бюджетных инвестиций в доход бюджета </w:t>
      </w:r>
      <w:r w:rsidR="00A60D3A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Шенкурского муниципального округа Архангельской области</w:t>
      </w:r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 xml:space="preserve"> в срок </w:t>
      </w:r>
      <w:proofErr w:type="gramStart"/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до</w:t>
      </w:r>
      <w:proofErr w:type="gramEnd"/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 xml:space="preserve"> ______;</w:t>
      </w:r>
    </w:p>
    <w:p w:rsidR="00204811" w:rsidRPr="00204811" w:rsidRDefault="00204811" w:rsidP="00A60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3.3.9.</w:t>
      </w:r>
      <w:r w:rsidR="00A60D3A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ab/>
      </w:r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обеспечить полноту и достоверность сведений, представленных в Администрацию в соответствии с настоящим договором;</w:t>
      </w:r>
    </w:p>
    <w:p w:rsidR="00204811" w:rsidRPr="00204811" w:rsidRDefault="00DE175B" w:rsidP="00A60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3.4.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ab/>
      </w:r>
      <w:r w:rsidR="00204811"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Получатель вправе:</w:t>
      </w:r>
    </w:p>
    <w:p w:rsidR="00204811" w:rsidRPr="00204811" w:rsidRDefault="00A60D3A" w:rsidP="00A60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3.4.1.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ab/>
      </w:r>
      <w:r w:rsidR="00204811"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направлять в Администрацию предложения о внесении изменений в настоящий договор, в том числе в случае установления необходимости изменения размера бюджетных инвестиций, с приложением информации, содержащей финансово-экономическое обоснование данного изменения;</w:t>
      </w:r>
    </w:p>
    <w:p w:rsidR="00204811" w:rsidRPr="00204811" w:rsidRDefault="00A60D3A" w:rsidP="00A60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3.4.2.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ab/>
      </w:r>
      <w:r w:rsidR="00204811"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обращаться в Администрацию в целях получения разъяснений в связи с исполнением настоящего договора;</w:t>
      </w:r>
    </w:p>
    <w:p w:rsidR="00204811" w:rsidRPr="00204811" w:rsidRDefault="00A60D3A" w:rsidP="00A60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3.4.3.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ab/>
      </w:r>
      <w:r w:rsidR="00204811"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 xml:space="preserve">оказывать содействие в обеспечении сотрудниками Администрации </w:t>
      </w:r>
      <w:proofErr w:type="gramStart"/>
      <w:r w:rsidR="00204811"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возможности проведения мониторинга реализации проектов</w:t>
      </w:r>
      <w:proofErr w:type="gramEnd"/>
      <w:r w:rsidR="00204811"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 xml:space="preserve"> по месту проведения мероприятий.</w:t>
      </w:r>
    </w:p>
    <w:p w:rsidR="00204811" w:rsidRPr="00204811" w:rsidRDefault="00DE175B" w:rsidP="00DE17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3.4.4.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ab/>
      </w:r>
      <w:r w:rsidR="00204811"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Получатель не вправе:</w:t>
      </w:r>
    </w:p>
    <w:p w:rsidR="00204811" w:rsidRPr="00204811" w:rsidRDefault="00204811" w:rsidP="00DE17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3.4.4.1. направлять бюджетные инвестиции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бюджетных инвестиций;</w:t>
      </w:r>
    </w:p>
    <w:p w:rsidR="00204811" w:rsidRPr="00204811" w:rsidRDefault="00204811" w:rsidP="00DE17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3.4.4.2.</w:t>
      </w:r>
      <w:r w:rsidR="00DE175B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ab/>
      </w:r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направлять бюджетные инвестиции на осуществление операций, определенных нормативными правовыми актами Правительства Российской Федерации, в том числе в случаях, установленных в соответствии с бюджетным законодательством российской Федерации, при осуществлении казначейского сопровождения бюджетных инвестиций.</w:t>
      </w:r>
    </w:p>
    <w:p w:rsidR="00204811" w:rsidRPr="00204811" w:rsidRDefault="00204811" w:rsidP="00204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204811" w:rsidRDefault="00DE175B" w:rsidP="00DE175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shd w:val="clear" w:color="auto" w:fill="FFFFFF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shd w:val="clear" w:color="auto" w:fill="FFFFFF"/>
          <w:lang w:eastAsia="ru-RU"/>
        </w:rPr>
        <w:tab/>
      </w:r>
      <w:r w:rsidR="00204811" w:rsidRPr="00204811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shd w:val="clear" w:color="auto" w:fill="FFFFFF"/>
          <w:lang w:eastAsia="ru-RU"/>
        </w:rPr>
        <w:t>Ответственность сторон</w:t>
      </w:r>
    </w:p>
    <w:p w:rsidR="00DE175B" w:rsidRPr="00204811" w:rsidRDefault="00DE175B" w:rsidP="00DE175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</w:p>
    <w:p w:rsidR="00204811" w:rsidRPr="00DE175B" w:rsidRDefault="00204811" w:rsidP="00DE175B">
      <w:pPr>
        <w:pStyle w:val="a3"/>
        <w:numPr>
          <w:ilvl w:val="1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DE175B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lastRenderedPageBreak/>
        <w:t>В случае неисполнения или ненадлежащего исполнения своих обязательств по настоящему договору Стороны несут  ответственность в соответствии с законодательство Российской Федерации.</w:t>
      </w:r>
    </w:p>
    <w:p w:rsidR="00204811" w:rsidRPr="00204811" w:rsidRDefault="00DE175B" w:rsidP="00DE17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4.2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ab/>
      </w:r>
      <w:r w:rsidR="00204811" w:rsidRPr="00204811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Получатель несет ответственность за целевое использование денежных средств, а также за достоверность, полноту и своевременность предоставления в Администрацию информации, отчетной документации в соответствии с договором.</w:t>
      </w:r>
    </w:p>
    <w:p w:rsidR="00204811" w:rsidRPr="00204811" w:rsidRDefault="00204811" w:rsidP="00204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204811" w:rsidRDefault="00DE175B" w:rsidP="00DE175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shd w:val="clear" w:color="auto" w:fill="FFFFFF"/>
          <w:lang w:eastAsia="ru-RU"/>
        </w:rPr>
        <w:t xml:space="preserve">5. </w:t>
      </w:r>
      <w:r w:rsidR="00204811" w:rsidRPr="00204811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shd w:val="clear" w:color="auto" w:fill="FFFFFF"/>
          <w:lang w:eastAsia="ru-RU"/>
        </w:rPr>
        <w:t>Заключительные положения</w:t>
      </w:r>
    </w:p>
    <w:p w:rsidR="00DE175B" w:rsidRPr="00204811" w:rsidRDefault="00DE175B" w:rsidP="00DE175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</w:p>
    <w:p w:rsidR="00204811" w:rsidRPr="00DE175B" w:rsidRDefault="00204811" w:rsidP="00DE175B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DE175B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Споры, возникающие между Сторонами в связи с исполнением настоящего договора, разрешаются путем переговоров. При не достижении согласия споры между Сторонами решаются в Арбитражном суде Тульской области.</w:t>
      </w:r>
    </w:p>
    <w:p w:rsidR="00204811" w:rsidRPr="00DE175B" w:rsidRDefault="00204811" w:rsidP="00DE175B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DE175B"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>Настоящий договор вступает в силу с момента его подписания и действует до полного исполнения Сторонами своих обязательств.</w:t>
      </w:r>
    </w:p>
    <w:p w:rsidR="00204811" w:rsidRPr="00204811" w:rsidRDefault="00204811" w:rsidP="00DE175B">
      <w:pPr>
        <w:numPr>
          <w:ilvl w:val="1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204811" w:rsidRPr="00204811" w:rsidRDefault="00204811" w:rsidP="00DE175B">
      <w:pPr>
        <w:numPr>
          <w:ilvl w:val="1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Внесение изменений и дополнений в настоящий договор осуществляется путем подписания Сторонами дополнительных соглашений.</w:t>
      </w:r>
    </w:p>
    <w:p w:rsidR="00204811" w:rsidRPr="00204811" w:rsidRDefault="00204811" w:rsidP="00204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204811" w:rsidRDefault="00F00FEE" w:rsidP="00F00FE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shd w:val="clear" w:color="auto" w:fill="FFFFFF"/>
          <w:lang w:eastAsia="ru-RU"/>
        </w:rPr>
        <w:t xml:space="preserve">6. </w:t>
      </w:r>
      <w:r w:rsidR="00204811" w:rsidRPr="00204811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shd w:val="clear" w:color="auto" w:fill="FFFFFF"/>
          <w:lang w:eastAsia="ru-RU"/>
        </w:rPr>
        <w:t>Реквизиты сторон</w:t>
      </w:r>
    </w:p>
    <w:p w:rsidR="00F00FEE" w:rsidRPr="00DE175B" w:rsidRDefault="00F00FEE" w:rsidP="00F00FE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678"/>
      </w:tblGrid>
      <w:tr w:rsidR="00DE175B" w:rsidRPr="0016566A" w:rsidTr="00DE175B">
        <w:tc>
          <w:tcPr>
            <w:tcW w:w="4740" w:type="dxa"/>
          </w:tcPr>
          <w:p w:rsidR="00F00FEE" w:rsidRDefault="00DE175B" w:rsidP="00F00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«Администрация»</w:t>
            </w:r>
          </w:p>
          <w:p w:rsidR="00DE175B" w:rsidRPr="00204811" w:rsidRDefault="00DE175B" w:rsidP="00F0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Шенкурского муниципального округа Архангельской области </w:t>
            </w:r>
            <w:r w:rsidR="00F00F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DE175B" w:rsidRPr="00F00FEE" w:rsidRDefault="00DE175B" w:rsidP="00DE175B">
            <w:pPr>
              <w:spacing w:after="1" w:line="22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F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«Получатель»</w:t>
            </w:r>
          </w:p>
        </w:tc>
      </w:tr>
      <w:tr w:rsidR="00DE175B" w:rsidRPr="0016566A" w:rsidTr="00DE175B">
        <w:tc>
          <w:tcPr>
            <w:tcW w:w="4740" w:type="dxa"/>
          </w:tcPr>
          <w:p w:rsidR="00DE175B" w:rsidRPr="00F00FEE" w:rsidRDefault="00DE175B" w:rsidP="00F00FEE">
            <w:pPr>
              <w:spacing w:after="1" w:line="22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F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ОГРН, ОКТМО</w:t>
            </w:r>
          </w:p>
        </w:tc>
        <w:tc>
          <w:tcPr>
            <w:tcW w:w="4678" w:type="dxa"/>
          </w:tcPr>
          <w:p w:rsidR="00DE175B" w:rsidRPr="00F00FEE" w:rsidRDefault="00DE175B" w:rsidP="00DE175B">
            <w:pPr>
              <w:spacing w:after="1" w:line="22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175B" w:rsidRPr="0016566A" w:rsidTr="00DE175B">
        <w:tc>
          <w:tcPr>
            <w:tcW w:w="4740" w:type="dxa"/>
            <w:vAlign w:val="center"/>
          </w:tcPr>
          <w:p w:rsidR="00DE175B" w:rsidRPr="00F00FEE" w:rsidRDefault="00DE175B" w:rsidP="00F00FEE">
            <w:pPr>
              <w:spacing w:after="1" w:line="22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F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нахождения:</w:t>
            </w:r>
          </w:p>
        </w:tc>
        <w:tc>
          <w:tcPr>
            <w:tcW w:w="4678" w:type="dxa"/>
            <w:vAlign w:val="center"/>
          </w:tcPr>
          <w:p w:rsidR="00DE175B" w:rsidRPr="00F00FEE" w:rsidRDefault="00DE175B" w:rsidP="00DE175B">
            <w:pPr>
              <w:spacing w:after="1" w:line="22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175B" w:rsidRPr="0016566A" w:rsidTr="00DE175B">
        <w:tc>
          <w:tcPr>
            <w:tcW w:w="4740" w:type="dxa"/>
            <w:vAlign w:val="center"/>
          </w:tcPr>
          <w:p w:rsidR="00DE175B" w:rsidRPr="00F00FEE" w:rsidRDefault="00DE175B" w:rsidP="00F00FEE">
            <w:pPr>
              <w:spacing w:after="1" w:line="22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F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ИНН/КПП</w:t>
            </w:r>
          </w:p>
        </w:tc>
        <w:tc>
          <w:tcPr>
            <w:tcW w:w="4678" w:type="dxa"/>
            <w:vAlign w:val="center"/>
          </w:tcPr>
          <w:p w:rsidR="00DE175B" w:rsidRPr="00F00FEE" w:rsidRDefault="00DE175B" w:rsidP="00DE175B">
            <w:pPr>
              <w:spacing w:after="1" w:line="22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175B" w:rsidRPr="0016566A" w:rsidTr="00DE175B">
        <w:tc>
          <w:tcPr>
            <w:tcW w:w="4740" w:type="dxa"/>
          </w:tcPr>
          <w:p w:rsidR="00DE175B" w:rsidRPr="00F00FEE" w:rsidRDefault="00DE175B" w:rsidP="00F00FEE">
            <w:pPr>
              <w:spacing w:after="1" w:line="22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F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Платежные реквизиты:</w:t>
            </w:r>
          </w:p>
          <w:p w:rsidR="00DE175B" w:rsidRPr="00F00FEE" w:rsidRDefault="00DE175B" w:rsidP="00F00FEE">
            <w:pPr>
              <w:spacing w:after="1" w:line="22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F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учреждения Банка России</w:t>
            </w:r>
          </w:p>
          <w:p w:rsidR="00DE175B" w:rsidRPr="00F00FEE" w:rsidRDefault="00DE175B" w:rsidP="00F00FEE">
            <w:pPr>
              <w:spacing w:after="1" w:line="22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F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и место нахождения территориального органа Федерального казначейства, в котором открыт лицевой счет, БИК</w:t>
            </w:r>
          </w:p>
          <w:p w:rsidR="00DE175B" w:rsidRPr="00F00FEE" w:rsidRDefault="00DE175B" w:rsidP="00F00FEE">
            <w:pPr>
              <w:spacing w:after="1" w:line="22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F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казначейский счет</w:t>
            </w:r>
          </w:p>
          <w:p w:rsidR="00DE175B" w:rsidRPr="00F00FEE" w:rsidRDefault="00DE175B" w:rsidP="00F00FEE">
            <w:pPr>
              <w:spacing w:after="1" w:line="22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F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Казначейский счет</w:t>
            </w:r>
          </w:p>
          <w:p w:rsidR="00DE175B" w:rsidRPr="00F00FEE" w:rsidRDefault="00DE175B" w:rsidP="00F00FEE">
            <w:pPr>
              <w:spacing w:after="1" w:line="22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F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Лицевой счет</w:t>
            </w:r>
          </w:p>
        </w:tc>
        <w:tc>
          <w:tcPr>
            <w:tcW w:w="4678" w:type="dxa"/>
            <w:vAlign w:val="center"/>
          </w:tcPr>
          <w:p w:rsidR="00DE175B" w:rsidRPr="00F00FEE" w:rsidRDefault="00DE175B" w:rsidP="00DE175B">
            <w:pPr>
              <w:spacing w:after="1" w:line="22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E175B" w:rsidRPr="00204811" w:rsidRDefault="00DE175B" w:rsidP="00DE17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</w:p>
    <w:p w:rsidR="00204811" w:rsidRPr="00204811" w:rsidRDefault="00204811" w:rsidP="00204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tbl>
      <w:tblPr>
        <w:tblW w:w="88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0"/>
        <w:gridCol w:w="4198"/>
      </w:tblGrid>
      <w:tr w:rsidR="00204811" w:rsidRPr="00204811" w:rsidTr="00204811">
        <w:tc>
          <w:tcPr>
            <w:tcW w:w="4650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8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811" w:rsidRPr="00204811" w:rsidTr="00204811">
        <w:tc>
          <w:tcPr>
            <w:tcW w:w="4650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8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811" w:rsidRPr="00204811" w:rsidTr="00204811">
        <w:tc>
          <w:tcPr>
            <w:tcW w:w="4650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4811" w:rsidRPr="00204811" w:rsidRDefault="00204811" w:rsidP="0020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 / ______________/</w:t>
            </w:r>
          </w:p>
          <w:p w:rsidR="00204811" w:rsidRPr="00204811" w:rsidRDefault="00204811" w:rsidP="0020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«___» _______________ 20__ г.</w:t>
            </w:r>
          </w:p>
          <w:p w:rsidR="00204811" w:rsidRPr="00204811" w:rsidRDefault="00204811" w:rsidP="0020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4198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4811" w:rsidRPr="00204811" w:rsidRDefault="00204811" w:rsidP="00F00FEE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 / ____________/</w:t>
            </w:r>
          </w:p>
          <w:p w:rsidR="00204811" w:rsidRPr="00204811" w:rsidRDefault="00204811" w:rsidP="00F00FEE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«___» _______________ 20__ г.</w:t>
            </w:r>
          </w:p>
          <w:p w:rsidR="00204811" w:rsidRPr="00204811" w:rsidRDefault="00204811" w:rsidP="00F00FEE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</w:tr>
    </w:tbl>
    <w:p w:rsidR="00204811" w:rsidRPr="00204811" w:rsidRDefault="00204811" w:rsidP="00204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204811" w:rsidRPr="00204811" w:rsidRDefault="00204811" w:rsidP="00204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bookmarkStart w:id="5" w:name="Par285"/>
      <w:bookmarkEnd w:id="5"/>
      <w:r w:rsidRPr="0020481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F00FEE" w:rsidRDefault="00F00FEE" w:rsidP="00204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sectPr w:rsidR="00F00FEE" w:rsidSect="004562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4811" w:rsidRPr="00204811" w:rsidRDefault="00204811" w:rsidP="00204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lastRenderedPageBreak/>
        <w:t>ОТЧЕТ</w:t>
      </w:r>
    </w:p>
    <w:p w:rsidR="00204811" w:rsidRPr="00204811" w:rsidRDefault="00204811" w:rsidP="00204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о расходах, источником финансового обеспечения которых являются бюджетные инвестиции,</w:t>
      </w:r>
    </w:p>
    <w:p w:rsidR="00204811" w:rsidRPr="00204811" w:rsidRDefault="00204811" w:rsidP="00204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на «__» ____________ 20__ г.</w:t>
      </w:r>
    </w:p>
    <w:p w:rsidR="00204811" w:rsidRPr="00204811" w:rsidRDefault="00204811" w:rsidP="00204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204811" w:rsidRPr="00204811" w:rsidRDefault="00204811" w:rsidP="00204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Наименование Администрации ________________________________________</w:t>
      </w:r>
    </w:p>
    <w:p w:rsidR="00204811" w:rsidRPr="00204811" w:rsidRDefault="00204811" w:rsidP="00204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Наименование Получателя ___________________________________________</w:t>
      </w:r>
    </w:p>
    <w:p w:rsidR="00204811" w:rsidRPr="00204811" w:rsidRDefault="00204811" w:rsidP="00204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Единица измерения: рубль (с точностью до второго десятичного знака)</w:t>
      </w:r>
    </w:p>
    <w:p w:rsidR="00204811" w:rsidRPr="00204811" w:rsidRDefault="00204811" w:rsidP="00204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tbl>
      <w:tblPr>
        <w:tblW w:w="15450" w:type="dxa"/>
        <w:tblInd w:w="-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8"/>
        <w:gridCol w:w="527"/>
        <w:gridCol w:w="1701"/>
        <w:gridCol w:w="771"/>
        <w:gridCol w:w="1708"/>
        <w:gridCol w:w="819"/>
        <w:gridCol w:w="1052"/>
        <w:gridCol w:w="1677"/>
        <w:gridCol w:w="743"/>
        <w:gridCol w:w="1349"/>
        <w:gridCol w:w="827"/>
        <w:gridCol w:w="1463"/>
        <w:gridCol w:w="1235"/>
      </w:tblGrid>
      <w:tr w:rsidR="00204811" w:rsidRPr="00204811" w:rsidTr="00204811"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Код по бюджетной классификации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Остаток бюджетных инвестиций на начало текущего финансового года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Выплаты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Остаток бюджетных инвестиций на конец отчетного периода</w:t>
            </w:r>
          </w:p>
        </w:tc>
      </w:tr>
      <w:tr w:rsidR="00204811" w:rsidRPr="00204811" w:rsidTr="00204811"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811" w:rsidRPr="00204811" w:rsidRDefault="00204811" w:rsidP="0020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из них: </w:t>
            </w:r>
            <w:proofErr w:type="gramStart"/>
            <w:r w:rsidRPr="0020481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разрешенный</w:t>
            </w:r>
            <w:proofErr w:type="gramEnd"/>
            <w:r w:rsidRPr="0020481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к использованию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из бюджета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возврат дебиторской задолженности прошлых лет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из них возвращено в бюджет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том числе</w:t>
            </w:r>
          </w:p>
        </w:tc>
      </w:tr>
      <w:tr w:rsidR="00204811" w:rsidRPr="00204811" w:rsidTr="0020481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811" w:rsidRPr="00204811" w:rsidRDefault="00204811" w:rsidP="0020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811" w:rsidRPr="00204811" w:rsidRDefault="00204811" w:rsidP="0020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811" w:rsidRPr="00204811" w:rsidRDefault="00204811" w:rsidP="0020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811" w:rsidRPr="00204811" w:rsidRDefault="00204811" w:rsidP="0020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811" w:rsidRPr="00204811" w:rsidRDefault="00204811" w:rsidP="0020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811" w:rsidRPr="00204811" w:rsidRDefault="00204811" w:rsidP="0020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811" w:rsidRPr="00204811" w:rsidRDefault="00204811" w:rsidP="0020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811" w:rsidRPr="00204811" w:rsidRDefault="00204811" w:rsidP="0020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811" w:rsidRPr="00204811" w:rsidRDefault="00204811" w:rsidP="0020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811" w:rsidRPr="00204811" w:rsidRDefault="00204811" w:rsidP="0020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04811" w:rsidRPr="00204811" w:rsidRDefault="00204811" w:rsidP="0020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требуется в направлении </w:t>
            </w:r>
            <w:proofErr w:type="gramStart"/>
            <w:r w:rsidRPr="0020481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 те</w:t>
            </w:r>
            <w:proofErr w:type="gramEnd"/>
            <w:r w:rsidRPr="0020481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же цели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подлежит возврату</w:t>
            </w:r>
          </w:p>
        </w:tc>
      </w:tr>
      <w:tr w:rsidR="00204811" w:rsidRPr="00204811" w:rsidTr="00204811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13</w:t>
            </w:r>
          </w:p>
        </w:tc>
      </w:tr>
      <w:tr w:rsidR="00204811" w:rsidRPr="00204811" w:rsidTr="00204811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04811" w:rsidRPr="00204811" w:rsidRDefault="00204811" w:rsidP="00204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</w:pPr>
            <w:r w:rsidRPr="00204811">
              <w:rPr>
                <w:rFonts w:ascii="Times New Roman" w:eastAsia="Times New Roman" w:hAnsi="Times New Roman" w:cs="Times New Roman"/>
                <w:color w:val="212121"/>
                <w:sz w:val="18"/>
                <w:szCs w:val="18"/>
                <w:lang w:eastAsia="ru-RU"/>
              </w:rPr>
              <w:t> </w:t>
            </w:r>
          </w:p>
        </w:tc>
      </w:tr>
    </w:tbl>
    <w:p w:rsidR="00204811" w:rsidRPr="00204811" w:rsidRDefault="00204811" w:rsidP="00204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</w:pPr>
      <w:r w:rsidRPr="00204811">
        <w:rPr>
          <w:rFonts w:ascii="Times New Roman" w:eastAsia="Times New Roman" w:hAnsi="Times New Roman" w:cs="Times New Roman"/>
          <w:color w:val="212121"/>
          <w:sz w:val="18"/>
          <w:szCs w:val="18"/>
          <w:lang w:eastAsia="ru-RU"/>
        </w:rPr>
        <w:t> </w:t>
      </w:r>
    </w:p>
    <w:p w:rsidR="00204811" w:rsidRPr="00204811" w:rsidRDefault="00204811" w:rsidP="00204811">
      <w:pPr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204811" w:rsidRPr="00204811" w:rsidSect="00F00F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548"/>
    <w:multiLevelType w:val="multilevel"/>
    <w:tmpl w:val="ADB81E9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sz w:val="26"/>
      </w:rPr>
    </w:lvl>
  </w:abstractNum>
  <w:abstractNum w:abstractNumId="1">
    <w:nsid w:val="16101F32"/>
    <w:multiLevelType w:val="multilevel"/>
    <w:tmpl w:val="044C44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AC6713"/>
    <w:multiLevelType w:val="multilevel"/>
    <w:tmpl w:val="E5EE7A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9835F94"/>
    <w:multiLevelType w:val="multilevel"/>
    <w:tmpl w:val="13EC87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911ED8"/>
    <w:multiLevelType w:val="hybridMultilevel"/>
    <w:tmpl w:val="97E01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729FD"/>
    <w:multiLevelType w:val="multilevel"/>
    <w:tmpl w:val="0450ED8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6"/>
      </w:rPr>
    </w:lvl>
  </w:abstractNum>
  <w:abstractNum w:abstractNumId="6">
    <w:nsid w:val="51033897"/>
    <w:multiLevelType w:val="multilevel"/>
    <w:tmpl w:val="698CBF9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6"/>
      </w:rPr>
    </w:lvl>
  </w:abstractNum>
  <w:abstractNum w:abstractNumId="7">
    <w:nsid w:val="5244524B"/>
    <w:multiLevelType w:val="hybridMultilevel"/>
    <w:tmpl w:val="D9D4517C"/>
    <w:lvl w:ilvl="0" w:tplc="9328D9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5E7B66CD"/>
    <w:multiLevelType w:val="multilevel"/>
    <w:tmpl w:val="25545D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E81F25"/>
    <w:multiLevelType w:val="multilevel"/>
    <w:tmpl w:val="F8E4C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966634"/>
    <w:multiLevelType w:val="multilevel"/>
    <w:tmpl w:val="B92C5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4F3383"/>
    <w:multiLevelType w:val="multilevel"/>
    <w:tmpl w:val="B0262F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9136F4"/>
    <w:multiLevelType w:val="multilevel"/>
    <w:tmpl w:val="D0C8019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78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2280" w:hanging="72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3810" w:hanging="108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4560" w:hanging="1440"/>
      </w:pPr>
      <w:rPr>
        <w:rFonts w:hint="default"/>
        <w:sz w:val="26"/>
      </w:rPr>
    </w:lvl>
  </w:abstractNum>
  <w:abstractNum w:abstractNumId="13">
    <w:nsid w:val="6C9444ED"/>
    <w:multiLevelType w:val="multilevel"/>
    <w:tmpl w:val="FCB8B5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6"/>
      </w:rPr>
    </w:lvl>
  </w:abstractNum>
  <w:abstractNum w:abstractNumId="14">
    <w:nsid w:val="702B6A1F"/>
    <w:multiLevelType w:val="hybridMultilevel"/>
    <w:tmpl w:val="647C44D6"/>
    <w:lvl w:ilvl="0" w:tplc="921CD4EE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D92949"/>
    <w:multiLevelType w:val="multilevel"/>
    <w:tmpl w:val="2E5E1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5"/>
  </w:num>
  <w:num w:numId="5">
    <w:abstractNumId w:val="3"/>
  </w:num>
  <w:num w:numId="6">
    <w:abstractNumId w:val="11"/>
  </w:num>
  <w:num w:numId="7">
    <w:abstractNumId w:val="8"/>
  </w:num>
  <w:num w:numId="8">
    <w:abstractNumId w:val="1"/>
  </w:num>
  <w:num w:numId="9">
    <w:abstractNumId w:val="14"/>
  </w:num>
  <w:num w:numId="10">
    <w:abstractNumId w:val="2"/>
  </w:num>
  <w:num w:numId="11">
    <w:abstractNumId w:val="4"/>
  </w:num>
  <w:num w:numId="12">
    <w:abstractNumId w:val="13"/>
  </w:num>
  <w:num w:numId="13">
    <w:abstractNumId w:val="6"/>
  </w:num>
  <w:num w:numId="14">
    <w:abstractNumId w:val="0"/>
  </w:num>
  <w:num w:numId="15">
    <w:abstractNumId w:val="1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56E9"/>
    <w:rsid w:val="000356E9"/>
    <w:rsid w:val="001114DD"/>
    <w:rsid w:val="00152C38"/>
    <w:rsid w:val="00204811"/>
    <w:rsid w:val="00234E03"/>
    <w:rsid w:val="002652CF"/>
    <w:rsid w:val="00265E45"/>
    <w:rsid w:val="002661B2"/>
    <w:rsid w:val="0031172D"/>
    <w:rsid w:val="003F0FF9"/>
    <w:rsid w:val="00411E5A"/>
    <w:rsid w:val="0045623B"/>
    <w:rsid w:val="00612D0E"/>
    <w:rsid w:val="00806941"/>
    <w:rsid w:val="0094134F"/>
    <w:rsid w:val="00A14E91"/>
    <w:rsid w:val="00A60D3A"/>
    <w:rsid w:val="00C202F0"/>
    <w:rsid w:val="00C3118F"/>
    <w:rsid w:val="00C378DB"/>
    <w:rsid w:val="00C87C55"/>
    <w:rsid w:val="00CF7AC4"/>
    <w:rsid w:val="00DB246F"/>
    <w:rsid w:val="00DE175B"/>
    <w:rsid w:val="00E90345"/>
    <w:rsid w:val="00EC7A2C"/>
    <w:rsid w:val="00F00FEE"/>
    <w:rsid w:val="00F3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356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56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0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itle">
    <w:name w:val="Title!Название НПА"/>
    <w:basedOn w:val="a"/>
    <w:rsid w:val="00E90345"/>
    <w:pPr>
      <w:spacing w:before="240" w:after="60" w:line="240" w:lineRule="auto"/>
      <w:jc w:val="center"/>
      <w:outlineLvl w:val="0"/>
    </w:pPr>
    <w:rPr>
      <w:rFonts w:ascii="Times New Roman" w:eastAsia="Calibri" w:hAnsi="Times New Roman" w:cs="Arial"/>
      <w:b/>
      <w:bCs/>
      <w:kern w:val="28"/>
      <w:sz w:val="32"/>
      <w:szCs w:val="32"/>
      <w:lang w:eastAsia="ru-RU"/>
    </w:rPr>
  </w:style>
  <w:style w:type="character" w:customStyle="1" w:styleId="2">
    <w:name w:val="Основной текст (2)_"/>
    <w:basedOn w:val="a0"/>
    <w:link w:val="20"/>
    <w:rsid w:val="00612D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2D0E"/>
    <w:pPr>
      <w:shd w:val="clear" w:color="auto" w:fill="FFFFFF"/>
      <w:spacing w:before="540" w:after="60" w:line="240" w:lineRule="atLeast"/>
      <w:jc w:val="center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12D0E"/>
    <w:pPr>
      <w:ind w:left="720"/>
      <w:contextualSpacing/>
    </w:pPr>
  </w:style>
  <w:style w:type="paragraph" w:styleId="a4">
    <w:name w:val="No Spacing"/>
    <w:uiPriority w:val="1"/>
    <w:qFormat/>
    <w:rsid w:val="00411E5A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C3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04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04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rsid w:val="009413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76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14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3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7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3E15B-FA48-449B-9B4C-9BB8EA9E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3141</Words>
  <Characters>17905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AKorovinskaya</dc:creator>
  <cp:lastModifiedBy>AKorovinskaya</cp:lastModifiedBy>
  <cp:revision>12</cp:revision>
  <cp:lastPrinted>2023-03-13T11:05:00Z</cp:lastPrinted>
  <dcterms:created xsi:type="dcterms:W3CDTF">2023-03-10T09:39:00Z</dcterms:created>
  <dcterms:modified xsi:type="dcterms:W3CDTF">2023-03-13T12:58:00Z</dcterms:modified>
</cp:coreProperties>
</file>