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A6" w:rsidRDefault="00844EA6" w:rsidP="00844EA6">
      <w:pPr>
        <w:pStyle w:val="a3"/>
        <w:jc w:val="right"/>
      </w:pPr>
      <w:r>
        <w:t>проект</w:t>
      </w:r>
    </w:p>
    <w:p w:rsidR="00BB7390" w:rsidRDefault="00BB7390" w:rsidP="00BB7390">
      <w:pPr>
        <w:pStyle w:val="a3"/>
      </w:pPr>
      <w:r>
        <w:t>АДМИНИСТРАТИВНЫЙ РЕГЛАМЕНТ</w:t>
      </w:r>
    </w:p>
    <w:p w:rsidR="00BB7390" w:rsidRPr="001C7C90" w:rsidRDefault="00BB7390" w:rsidP="001C7C90">
      <w:pPr>
        <w:jc w:val="center"/>
        <w:rPr>
          <w:b/>
        </w:rPr>
      </w:pPr>
      <w:r>
        <w:rPr>
          <w:b/>
        </w:rPr>
        <w:t>п</w:t>
      </w:r>
      <w:r w:rsidRPr="001C7C90">
        <w:rPr>
          <w:b/>
        </w:rPr>
        <w:t xml:space="preserve">редоставления муниципальной услуги по </w:t>
      </w:r>
      <w:r w:rsidR="001C7C90" w:rsidRPr="001C7C90">
        <w:rPr>
          <w:b/>
        </w:rPr>
        <w:t>выдаче</w:t>
      </w:r>
    </w:p>
    <w:p w:rsidR="00BB7390" w:rsidRDefault="001C7C90" w:rsidP="001C7C90">
      <w:pPr>
        <w:jc w:val="center"/>
        <w:rPr>
          <w:b/>
        </w:rPr>
      </w:pPr>
      <w:r w:rsidRPr="001C7C90">
        <w:rPr>
          <w:b/>
        </w:rPr>
        <w:t>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«Шенкурский муниципальный район» Архангельской области</w:t>
      </w:r>
      <w:r>
        <w:rPr>
          <w:b/>
        </w:rPr>
        <w:t>.</w:t>
      </w:r>
    </w:p>
    <w:p w:rsidR="001C7C90" w:rsidRPr="001C7C90" w:rsidRDefault="001C7C90" w:rsidP="001C7C90">
      <w:pPr>
        <w:jc w:val="center"/>
        <w:rPr>
          <w:b/>
        </w:rPr>
      </w:pP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BB7390" w:rsidP="00BB7390">
      <w:pPr>
        <w:ind w:firstLine="720"/>
        <w:jc w:val="both"/>
      </w:pPr>
      <w:r>
        <w:t xml:space="preserve">1. Настоящий административный регламент устанавливает порядок предоставления муниципальной услуги по </w:t>
      </w:r>
      <w:r w:rsidR="001C7C90">
        <w:t>выдаче разрешений на ввод объекта в эксплуатацию при осуществлении строительства, реконструкции объектов капитального строительства, на территории муниципального образования «Шенкурский муниципальный район»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1C7C90">
        <w:t xml:space="preserve">«Шенкурский муниципальный район» </w:t>
      </w:r>
      <w:r>
        <w:t>(далее – администрация) при осуществлении полномочий по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1C7C90" w:rsidRPr="001C0542" w:rsidRDefault="001C7C90" w:rsidP="001C7C90">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разрешения на ввод объекта в эксплуатацию</w:t>
      </w:r>
      <w:r w:rsidRPr="001C0542">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BB7390" w:rsidRPr="004D60A5" w:rsidRDefault="00BB7390" w:rsidP="001C7C90">
      <w:pPr>
        <w:ind w:firstLine="720"/>
        <w:jc w:val="both"/>
        <w:rPr>
          <w:szCs w:val="28"/>
        </w:rPr>
      </w:pPr>
      <w:r w:rsidRPr="004D60A5">
        <w:rPr>
          <w:szCs w:val="28"/>
        </w:rPr>
        <w:t xml:space="preserve">3. </w:t>
      </w:r>
      <w:r w:rsidR="001C7C90">
        <w:rPr>
          <w:szCs w:val="28"/>
        </w:rPr>
        <w:t xml:space="preserve"> М</w:t>
      </w:r>
      <w:r w:rsidRPr="004D60A5">
        <w:rPr>
          <w:szCs w:val="28"/>
        </w:rPr>
        <w:t>ногофункциональны</w:t>
      </w:r>
      <w:r w:rsidR="001C7C90">
        <w:rPr>
          <w:szCs w:val="28"/>
        </w:rPr>
        <w:t>й</w:t>
      </w:r>
      <w:r w:rsidRPr="004D60A5">
        <w:rPr>
          <w:szCs w:val="28"/>
        </w:rPr>
        <w:t xml:space="preserve"> центр предоставления государственных и муниципальных услуг и (или) привлекаемы</w:t>
      </w:r>
      <w:r w:rsidR="005822F6">
        <w:rPr>
          <w:szCs w:val="28"/>
        </w:rPr>
        <w:t xml:space="preserve">е </w:t>
      </w:r>
      <w:r w:rsidRPr="004D60A5">
        <w:rPr>
          <w:szCs w:val="28"/>
        </w:rPr>
        <w:t xml:space="preserve"> им организаци</w:t>
      </w:r>
      <w:r w:rsidR="005822F6">
        <w:rPr>
          <w:szCs w:val="28"/>
        </w:rPr>
        <w:t>и</w:t>
      </w:r>
      <w:r w:rsidR="001C7C90">
        <w:rPr>
          <w:szCs w:val="28"/>
        </w:rPr>
        <w:t xml:space="preserve"> не исполня</w:t>
      </w:r>
      <w:r w:rsidR="005822F6">
        <w:rPr>
          <w:szCs w:val="28"/>
        </w:rPr>
        <w:t>ю</w:t>
      </w:r>
      <w:r w:rsidR="001C7C90">
        <w:rPr>
          <w:szCs w:val="28"/>
        </w:rPr>
        <w:t xml:space="preserve">т административные процедуры по выдаче разрешения на ввод объекта в эксплуатацию при </w:t>
      </w:r>
      <w:r w:rsidR="001C7C90">
        <w:t>осуществлении строительства, реконструкции объектов капитального строительства, на территории муниципального образования «Шенкурский муниципальный район» Архангельской области</w:t>
      </w:r>
    </w:p>
    <w:p w:rsidR="00BB7390" w:rsidRDefault="00BB7390" w:rsidP="00BB7390">
      <w:pPr>
        <w:ind w:firstLine="720"/>
        <w:jc w:val="both"/>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4. Заявителями при предоставлении муниципальной услуги являются:</w:t>
      </w:r>
    </w:p>
    <w:p w:rsidR="005822F6" w:rsidRDefault="005822F6" w:rsidP="00BB7390">
      <w:pPr>
        <w:ind w:firstLine="720"/>
        <w:jc w:val="both"/>
        <w:rPr>
          <w:szCs w:val="28"/>
        </w:rPr>
      </w:pPr>
      <w:r w:rsidRPr="001C0542">
        <w:rPr>
          <w:szCs w:val="28"/>
        </w:rPr>
        <w:t>физические и юридические лица, осуществляющие строительство, реконструкцию объектов капитального строительства, расположенных на территории муниципального образования «</w:t>
      </w:r>
      <w:r>
        <w:rPr>
          <w:szCs w:val="28"/>
        </w:rPr>
        <w:t>Шенкурский муниципальный район</w:t>
      </w:r>
      <w:r w:rsidRPr="001C0542">
        <w:rPr>
          <w:szCs w:val="28"/>
        </w:rPr>
        <w:t>».</w:t>
      </w:r>
    </w:p>
    <w:p w:rsidR="00BB7390" w:rsidRDefault="00BB7390" w:rsidP="00BB7390">
      <w:pPr>
        <w:ind w:firstLine="720"/>
        <w:jc w:val="both"/>
        <w:rPr>
          <w:szCs w:val="28"/>
        </w:rPr>
      </w:pPr>
      <w:r>
        <w:rPr>
          <w:szCs w:val="28"/>
        </w:rPr>
        <w:lastRenderedPageBreak/>
        <w:t>5. От имени заявителей, указанных в пункте 4 настоящего административного регламента, вправе выступать:</w:t>
      </w:r>
    </w:p>
    <w:p w:rsidR="005822F6" w:rsidRDefault="00BB7390" w:rsidP="005822F6">
      <w:pPr>
        <w:ind w:firstLine="709"/>
        <w:jc w:val="both"/>
        <w:rPr>
          <w:szCs w:val="28"/>
        </w:rPr>
      </w:pPr>
      <w:r>
        <w:rPr>
          <w:szCs w:val="28"/>
        </w:rPr>
        <w:t xml:space="preserve">1) </w:t>
      </w:r>
      <w:r w:rsidR="005822F6" w:rsidRPr="001C0542">
        <w:rPr>
          <w:szCs w:val="28"/>
        </w:rPr>
        <w:t>представитель физического лица при представлении доверенности, подписанной физическим лицом и оформленной в соответствии</w:t>
      </w:r>
      <w:r w:rsidR="005822F6">
        <w:rPr>
          <w:szCs w:val="28"/>
        </w:rPr>
        <w:t xml:space="preserve"> </w:t>
      </w:r>
      <w:r w:rsidR="005822F6" w:rsidRPr="001C0542">
        <w:rPr>
          <w:szCs w:val="28"/>
        </w:rPr>
        <w:t>с гражданским законодательством;</w:t>
      </w:r>
    </w:p>
    <w:p w:rsidR="005822F6" w:rsidRPr="001C0542" w:rsidRDefault="005822F6" w:rsidP="005822F6">
      <w:pPr>
        <w:ind w:firstLine="709"/>
        <w:jc w:val="both"/>
        <w:rPr>
          <w:szCs w:val="28"/>
        </w:rPr>
      </w:pPr>
      <w:r w:rsidRPr="0028321D">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Pr>
          <w:szCs w:val="28"/>
        </w:rPr>
        <w:t>.</w:t>
      </w:r>
    </w:p>
    <w:p w:rsidR="005822F6" w:rsidRDefault="005822F6" w:rsidP="005822F6">
      <w:pPr>
        <w:ind w:firstLine="709"/>
        <w:jc w:val="both"/>
        <w:rPr>
          <w:szCs w:val="28"/>
        </w:rPr>
      </w:pPr>
      <w:r>
        <w:rPr>
          <w:szCs w:val="28"/>
        </w:rPr>
        <w:t xml:space="preserve">2)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p>
    <w:p w:rsidR="005822F6" w:rsidRPr="001C0542" w:rsidRDefault="005822F6" w:rsidP="005822F6">
      <w:pPr>
        <w:ind w:firstLine="709"/>
        <w:jc w:val="both"/>
        <w:rPr>
          <w:szCs w:val="28"/>
        </w:rPr>
      </w:pPr>
      <w:r>
        <w:rPr>
          <w:szCs w:val="28"/>
        </w:rPr>
        <w:t>3)</w:t>
      </w:r>
      <w:r w:rsidRPr="005822F6">
        <w:rPr>
          <w:szCs w:val="28"/>
        </w:rPr>
        <w:t xml:space="preserve"> </w:t>
      </w:r>
      <w:r w:rsidRPr="001C0542">
        <w:rPr>
          <w:szCs w:val="28"/>
        </w:rPr>
        <w:t>руководитель организации при представлении документов, подтверждающих его полномочия;</w:t>
      </w:r>
    </w:p>
    <w:p w:rsidR="00BB7390" w:rsidRDefault="005822F6" w:rsidP="005822F6">
      <w:pPr>
        <w:ind w:firstLine="709"/>
        <w:jc w:val="both"/>
        <w:rPr>
          <w:szCs w:val="28"/>
        </w:rPr>
      </w:pPr>
      <w:r>
        <w:rPr>
          <w:szCs w:val="28"/>
        </w:rPr>
        <w:t xml:space="preserve">4) </w:t>
      </w:r>
      <w:r w:rsidRPr="001C0542">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BB7390" w:rsidRDefault="00BB7390" w:rsidP="00BB7390">
      <w:pPr>
        <w:ind w:firstLine="720"/>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BB7390" w:rsidP="00BB7390">
      <w:pPr>
        <w:ind w:firstLine="720"/>
        <w:jc w:val="both"/>
        <w:rPr>
          <w:szCs w:val="28"/>
        </w:rPr>
      </w:pPr>
      <w:r>
        <w:rPr>
          <w:szCs w:val="28"/>
        </w:rPr>
        <w:t xml:space="preserve">на официальном сайте </w:t>
      </w:r>
      <w:r w:rsidR="005822F6">
        <w:rPr>
          <w:szCs w:val="28"/>
        </w:rPr>
        <w:t xml:space="preserve">администрации  </w:t>
      </w:r>
      <w:r>
        <w:rPr>
          <w:szCs w:val="28"/>
        </w:rPr>
        <w:t>муниципального образования «</w:t>
      </w:r>
      <w:r w:rsidR="005822F6">
        <w:rPr>
          <w:szCs w:val="28"/>
        </w:rPr>
        <w:t>Шенкурский муниципальный район</w:t>
      </w:r>
      <w:r>
        <w:rPr>
          <w:szCs w:val="28"/>
        </w:rPr>
        <w:t>» в информационно-телекоммуникационной сети «Интернет»;</w:t>
      </w:r>
    </w:p>
    <w:p w:rsidR="00BB7390" w:rsidRDefault="00BB7390" w:rsidP="00BB739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lastRenderedPageBreak/>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BB7390" w:rsidRDefault="00BB7390" w:rsidP="00BB7390">
      <w:pPr>
        <w:ind w:firstLine="720"/>
        <w:jc w:val="both"/>
        <w:rPr>
          <w:szCs w:val="28"/>
        </w:rPr>
      </w:pPr>
      <w:r>
        <w:rPr>
          <w:szCs w:val="28"/>
        </w:rPr>
        <w:t>8. На официальном сайте</w:t>
      </w:r>
      <w:r w:rsidR="005822F6">
        <w:rPr>
          <w:szCs w:val="28"/>
        </w:rPr>
        <w:t xml:space="preserve"> администрации</w:t>
      </w:r>
      <w:r>
        <w:rPr>
          <w:szCs w:val="28"/>
        </w:rPr>
        <w:t xml:space="preserve"> муниципального образования «</w:t>
      </w:r>
      <w:r w:rsidR="005822F6">
        <w:rPr>
          <w:szCs w:val="28"/>
        </w:rPr>
        <w:t>Шенкурский муниципальный район</w:t>
      </w:r>
      <w:r>
        <w:rPr>
          <w:szCs w:val="28"/>
        </w:rPr>
        <w:t>» в информационно-телекоммуникационной сети «Интернет»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lastRenderedPageBreak/>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BB7390" w:rsidRPr="0095365B" w:rsidRDefault="00BB7390" w:rsidP="00BB7390">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Pr>
          <w:szCs w:val="28"/>
        </w:rPr>
        <w:t>«</w:t>
      </w:r>
      <w:r w:rsidR="005822F6" w:rsidRPr="001C0542">
        <w:rPr>
          <w:szCs w:val="28"/>
        </w:rPr>
        <w:t>Выдача разрешений на ввод</w:t>
      </w:r>
      <w:r w:rsidR="005822F6">
        <w:rPr>
          <w:szCs w:val="28"/>
        </w:rPr>
        <w:t xml:space="preserve"> объектов </w:t>
      </w:r>
      <w:r w:rsidR="005822F6" w:rsidRPr="001C0542">
        <w:rPr>
          <w:szCs w:val="28"/>
        </w:rPr>
        <w:t>в эксплуатацию</w:t>
      </w:r>
      <w:r w:rsidR="005822F6">
        <w:rPr>
          <w:szCs w:val="28"/>
        </w:rPr>
        <w:t xml:space="preserve"> при осуществлении строительства, реконструкции </w:t>
      </w:r>
      <w:r w:rsidR="005822F6" w:rsidRPr="001C0542">
        <w:rPr>
          <w:szCs w:val="28"/>
        </w:rPr>
        <w:t>объектов капитального строительства, расположенных на территор</w:t>
      </w:r>
      <w:r w:rsidR="005822F6">
        <w:rPr>
          <w:szCs w:val="28"/>
        </w:rPr>
        <w:t>ии муниципального образования «Шенкурский муниципальный район</w:t>
      </w:r>
      <w:r w:rsidR="005822F6" w:rsidRPr="001C0542">
        <w:rPr>
          <w:szCs w:val="28"/>
        </w:rPr>
        <w:t>»</w:t>
      </w:r>
      <w:r w:rsidR="005822F6">
        <w:rPr>
          <w:szCs w:val="28"/>
        </w:rPr>
        <w:t xml:space="preserve"> Архангельской области</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w:t>
      </w:r>
      <w:r w:rsidR="005822F6" w:rsidRPr="001C0542">
        <w:rPr>
          <w:szCs w:val="28"/>
        </w:rPr>
        <w:t>Выдача разрешений на ввод</w:t>
      </w:r>
      <w:r w:rsidR="005822F6">
        <w:rPr>
          <w:szCs w:val="28"/>
        </w:rPr>
        <w:t xml:space="preserve"> объектов </w:t>
      </w:r>
      <w:r w:rsidR="005822F6" w:rsidRPr="001C0542">
        <w:rPr>
          <w:szCs w:val="28"/>
        </w:rPr>
        <w:t>в эксплуатацию</w:t>
      </w:r>
      <w:r>
        <w:rPr>
          <w:szCs w:val="28"/>
        </w:rPr>
        <w:t>»</w:t>
      </w:r>
      <w:r w:rsidRPr="0095365B">
        <w:rPr>
          <w:szCs w:val="28"/>
        </w:rPr>
        <w:t>.</w:t>
      </w:r>
    </w:p>
    <w:p w:rsidR="00BB7390" w:rsidRPr="00147827" w:rsidRDefault="00BB7390" w:rsidP="00BB7390">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непосредственно администрацией </w:t>
      </w:r>
      <w:r w:rsidR="005822F6">
        <w:t>муниципального образования «Шенкурский муниципальный район»</w:t>
      </w:r>
      <w:r w:rsidRPr="00147827">
        <w:t>.</w:t>
      </w:r>
    </w:p>
    <w:p w:rsidR="00BB7390" w:rsidRPr="0095365B" w:rsidRDefault="00BB7390" w:rsidP="00BB7390">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BB7390" w:rsidRPr="0095365B" w:rsidRDefault="00BB7390" w:rsidP="00BB7390">
      <w:pPr>
        <w:ind w:firstLine="720"/>
        <w:jc w:val="both"/>
        <w:rPr>
          <w:szCs w:val="28"/>
        </w:rPr>
      </w:pPr>
      <w:r w:rsidRPr="0095365B">
        <w:rPr>
          <w:szCs w:val="28"/>
        </w:rPr>
        <w:t>Конституция Российской Федерации;</w:t>
      </w:r>
    </w:p>
    <w:p w:rsidR="00BB7390" w:rsidRPr="0095365B" w:rsidRDefault="00BB7390" w:rsidP="00BB7390">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24 октября 2011 года № 861 </w:t>
      </w:r>
      <w:r>
        <w:rPr>
          <w:szCs w:val="28"/>
        </w:rPr>
        <w:t>«</w:t>
      </w:r>
      <w:r w:rsidRPr="0095365B">
        <w:rPr>
          <w:szCs w:val="28"/>
        </w:rPr>
        <w:t xml:space="preserve">О федеральных государственных информационных </w:t>
      </w:r>
      <w:r w:rsidRPr="0095365B">
        <w:rPr>
          <w:szCs w:val="28"/>
        </w:rPr>
        <w:lastRenderedPageBreak/>
        <w:t>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5822F6" w:rsidRPr="001C0542" w:rsidRDefault="005822F6" w:rsidP="005822F6">
      <w:pPr>
        <w:ind w:firstLine="709"/>
        <w:jc w:val="both"/>
        <w:rPr>
          <w:szCs w:val="28"/>
        </w:rPr>
      </w:pPr>
      <w:r w:rsidRPr="00A37A46">
        <w:rPr>
          <w:szCs w:val="28"/>
        </w:rPr>
        <w:t xml:space="preserve">постановление Правительства Архангельской области </w:t>
      </w:r>
      <w:r>
        <w:rPr>
          <w:szCs w:val="28"/>
        </w:rPr>
        <w:t>от 5 апреля 2011 года № 102-пп «</w:t>
      </w:r>
      <w:r w:rsidRPr="00A37A46">
        <w:rPr>
          <w:szCs w:val="28"/>
        </w:rPr>
        <w:t>О создании государственной информационной</w:t>
      </w:r>
      <w:r>
        <w:rPr>
          <w:szCs w:val="28"/>
        </w:rPr>
        <w:t xml:space="preserve"> системы Архангельской области «</w:t>
      </w:r>
      <w:r w:rsidRPr="00A37A46">
        <w:rPr>
          <w:szCs w:val="28"/>
        </w:rPr>
        <w:t>Архангельская региональная система межведомственн</w:t>
      </w:r>
      <w:r>
        <w:rPr>
          <w:szCs w:val="28"/>
        </w:rPr>
        <w:t>ого электронного взаимодействия»;</w:t>
      </w:r>
    </w:p>
    <w:p w:rsidR="00BB7390" w:rsidRPr="005822F6" w:rsidRDefault="005822F6" w:rsidP="005822F6">
      <w:pPr>
        <w:jc w:val="both"/>
        <w:rPr>
          <w:szCs w:val="28"/>
        </w:rPr>
      </w:pPr>
      <w:r>
        <w:rPr>
          <w:szCs w:val="28"/>
        </w:rPr>
        <w:t xml:space="preserve">         постановление администрации муниципального образования «Шенкурский муниципальный район» от </w:t>
      </w:r>
      <w:r w:rsidR="001E1906">
        <w:rPr>
          <w:szCs w:val="28"/>
        </w:rPr>
        <w:t>15</w:t>
      </w:r>
      <w:r>
        <w:rPr>
          <w:szCs w:val="28"/>
        </w:rPr>
        <w:t xml:space="preserve"> </w:t>
      </w:r>
      <w:r w:rsidR="001E1906">
        <w:rPr>
          <w:szCs w:val="28"/>
        </w:rPr>
        <w:t>февраля</w:t>
      </w:r>
      <w:r>
        <w:rPr>
          <w:szCs w:val="28"/>
        </w:rPr>
        <w:t xml:space="preserve"> 201</w:t>
      </w:r>
      <w:r w:rsidR="001E1906">
        <w:rPr>
          <w:szCs w:val="28"/>
        </w:rPr>
        <w:t>9</w:t>
      </w:r>
      <w:r>
        <w:rPr>
          <w:szCs w:val="28"/>
        </w:rPr>
        <w:t xml:space="preserve"> года № </w:t>
      </w:r>
      <w:r w:rsidR="001E1906">
        <w:rPr>
          <w:szCs w:val="28"/>
        </w:rPr>
        <w:t>103</w:t>
      </w:r>
      <w:r>
        <w:rPr>
          <w:szCs w:val="28"/>
        </w:rPr>
        <w:t>-па «</w:t>
      </w:r>
      <w:r w:rsidRPr="0060251E">
        <w:rPr>
          <w:szCs w:val="28"/>
        </w:rPr>
        <w:t>Об утверждении перечней муниципальных и государственных услуг, оказываемых органами местного самоуправления муниципального образования «Шенкурский муниципальный район»</w:t>
      </w:r>
      <w:r>
        <w:rPr>
          <w:szCs w:val="28"/>
        </w:rPr>
        <w:t>.</w:t>
      </w:r>
    </w:p>
    <w:p w:rsidR="00BB7390" w:rsidRPr="0095365B" w:rsidRDefault="00BB7390" w:rsidP="00BB7390">
      <w:pPr>
        <w:ind w:firstLine="720"/>
        <w:jc w:val="both"/>
      </w:pP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Pr>
          <w:b/>
          <w:bCs/>
        </w:rPr>
        <w:t>муниципальной</w:t>
      </w:r>
      <w:r w:rsidRPr="0095365B">
        <w:rPr>
          <w:b/>
          <w:bCs/>
        </w:rPr>
        <w:t xml:space="preserve"> услуги</w:t>
      </w:r>
    </w:p>
    <w:p w:rsidR="00BB7390" w:rsidRPr="0095365B" w:rsidRDefault="00BB7390" w:rsidP="00BB7390">
      <w:pPr>
        <w:ind w:firstLine="720"/>
        <w:jc w:val="both"/>
      </w:pPr>
    </w:p>
    <w:p w:rsidR="00BB7390" w:rsidRPr="0095365B" w:rsidRDefault="00BB7390" w:rsidP="00BB7390">
      <w:pPr>
        <w:ind w:firstLine="720"/>
        <w:jc w:val="both"/>
      </w:pPr>
      <w:r w:rsidRPr="0095365B">
        <w:t>1</w:t>
      </w:r>
      <w:r>
        <w:t>4</w:t>
      </w:r>
      <w:r w:rsidRPr="0095365B">
        <w:t>. Для</w:t>
      </w:r>
      <w:r w:rsidR="00CC0419">
        <w:t xml:space="preserve"> предоставления муниципальной услуги по выдаче разрешения на ввод объекта в эксплуатацию </w:t>
      </w:r>
      <w:r w:rsidRPr="0095365B">
        <w:t>заявитель представляет (далее также – запрос заявителя):</w:t>
      </w:r>
    </w:p>
    <w:p w:rsidR="00002F83" w:rsidRDefault="00002F83" w:rsidP="00002F83">
      <w:pPr>
        <w:autoSpaceDE w:val="0"/>
        <w:autoSpaceDN w:val="0"/>
        <w:adjustRightInd w:val="0"/>
        <w:ind w:firstLine="709"/>
        <w:jc w:val="both"/>
        <w:rPr>
          <w:szCs w:val="28"/>
        </w:rPr>
      </w:pPr>
      <w:r>
        <w:rPr>
          <w:szCs w:val="28"/>
        </w:rPr>
        <w:t>1) заявление о выдаче разрешения на ввод объекта в эксплуатацию;</w:t>
      </w:r>
    </w:p>
    <w:p w:rsidR="00002F83" w:rsidRDefault="00002F83" w:rsidP="00002F83">
      <w:pPr>
        <w:ind w:firstLine="720"/>
        <w:jc w:val="both"/>
        <w:rPr>
          <w:szCs w:val="28"/>
        </w:rPr>
      </w:pPr>
      <w:r>
        <w:rPr>
          <w:szCs w:val="28"/>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002F83" w:rsidRDefault="00002F83" w:rsidP="00002F83">
      <w:pPr>
        <w:autoSpaceDE w:val="0"/>
        <w:autoSpaceDN w:val="0"/>
        <w:adjustRightInd w:val="0"/>
        <w:ind w:firstLine="709"/>
        <w:jc w:val="both"/>
        <w:rPr>
          <w:szCs w:val="28"/>
        </w:rPr>
      </w:pPr>
      <w:r>
        <w:rPr>
          <w:szCs w:val="28"/>
        </w:rPr>
        <w:t xml:space="preserve">3) акт приемки объекта капитального строительства </w:t>
      </w:r>
      <w:r w:rsidRPr="002F618C">
        <w:rPr>
          <w:szCs w:val="28"/>
        </w:rPr>
        <w:t>(в случае осуществления строительства, реконструкции на основании договора);</w:t>
      </w:r>
    </w:p>
    <w:p w:rsidR="00002F83" w:rsidRDefault="00002F83" w:rsidP="00002F83">
      <w:pPr>
        <w:autoSpaceDE w:val="0"/>
        <w:autoSpaceDN w:val="0"/>
        <w:adjustRightInd w:val="0"/>
        <w:ind w:firstLine="709"/>
        <w:jc w:val="both"/>
        <w:rPr>
          <w:szCs w:val="28"/>
        </w:rPr>
      </w:pPr>
      <w:r>
        <w:rPr>
          <w:szCs w:val="28"/>
        </w:rPr>
        <w:t>4)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02F83" w:rsidRDefault="00002F83" w:rsidP="00002F83">
      <w:pPr>
        <w:autoSpaceDE w:val="0"/>
        <w:autoSpaceDN w:val="0"/>
        <w:adjustRightInd w:val="0"/>
        <w:ind w:firstLine="709"/>
        <w:jc w:val="both"/>
        <w:rPr>
          <w:szCs w:val="28"/>
        </w:rPr>
      </w:pPr>
      <w:r>
        <w:rPr>
          <w:szCs w:val="28"/>
        </w:rPr>
        <w:t xml:space="preserve">5) документ, подтверждающий соответствие параметров построенного, реконструированного объекта капитального строительства проектной </w:t>
      </w:r>
      <w:r>
        <w:rPr>
          <w:szCs w:val="28"/>
        </w:rPr>
        <w:lastRenderedPageBreak/>
        <w:t xml:space="preserve">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w:t>
      </w:r>
      <w:r w:rsidRPr="002F618C">
        <w:rPr>
          <w:szCs w:val="28"/>
        </w:rPr>
        <w:t>за исключением случаев осуществления строительства, реконструкции объектов индивидуального жилищного строительства;</w:t>
      </w:r>
    </w:p>
    <w:p w:rsidR="00002F83" w:rsidRDefault="00002F83" w:rsidP="00002F83">
      <w:pPr>
        <w:autoSpaceDE w:val="0"/>
        <w:autoSpaceDN w:val="0"/>
        <w:adjustRightInd w:val="0"/>
        <w:ind w:firstLine="709"/>
        <w:jc w:val="both"/>
        <w:rPr>
          <w:szCs w:val="28"/>
        </w:rPr>
      </w:pPr>
      <w:r>
        <w:rPr>
          <w:szCs w:val="28"/>
        </w:rPr>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w:t>
      </w:r>
      <w:r w:rsidRPr="002F618C">
        <w:rPr>
          <w:szCs w:val="28"/>
        </w:rPr>
        <w:t>(при их наличии);</w:t>
      </w:r>
    </w:p>
    <w:p w:rsidR="00002F83" w:rsidRDefault="00002F83" w:rsidP="00002F83">
      <w:pPr>
        <w:autoSpaceDE w:val="0"/>
        <w:autoSpaceDN w:val="0"/>
        <w:adjustRightInd w:val="0"/>
        <w:ind w:firstLine="709"/>
        <w:jc w:val="both"/>
        <w:rPr>
          <w:szCs w:val="28"/>
        </w:rPr>
      </w:pPr>
      <w:r>
        <w:rPr>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r>
      <w:r w:rsidRPr="002F618C">
        <w:rPr>
          <w:szCs w:val="28"/>
        </w:rPr>
        <w:t>в случае осуществления строительства, реконструкции на основании договора),</w:t>
      </w:r>
      <w:r>
        <w:rPr>
          <w:szCs w:val="28"/>
        </w:rPr>
        <w:t xml:space="preserve"> за исключением случаев строительства, реконструкции линейного объекта;</w:t>
      </w:r>
    </w:p>
    <w:p w:rsidR="00002F83" w:rsidRDefault="00002F83" w:rsidP="00002F83">
      <w:pPr>
        <w:autoSpaceDE w:val="0"/>
        <w:autoSpaceDN w:val="0"/>
        <w:adjustRightInd w:val="0"/>
        <w:ind w:firstLine="709"/>
        <w:jc w:val="both"/>
        <w:rPr>
          <w:szCs w:val="28"/>
        </w:rPr>
      </w:pPr>
      <w:r>
        <w:rPr>
          <w:szCs w:val="28"/>
        </w:rPr>
        <w:t>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02F83" w:rsidRDefault="00002F83" w:rsidP="00002F83">
      <w:pPr>
        <w:autoSpaceDE w:val="0"/>
        <w:autoSpaceDN w:val="0"/>
        <w:adjustRightInd w:val="0"/>
        <w:ind w:firstLine="709"/>
        <w:jc w:val="both"/>
        <w:rPr>
          <w:szCs w:val="28"/>
        </w:rPr>
      </w:pPr>
      <w:r>
        <w:rPr>
          <w:szCs w:val="28"/>
        </w:rPr>
        <w:t xml:space="preserve">9) </w:t>
      </w:r>
      <w:r w:rsidRPr="001C0542">
        <w:rPr>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w:t>
      </w:r>
      <w:r>
        <w:rPr>
          <w:szCs w:val="28"/>
        </w:rPr>
        <w:t xml:space="preserve"> </w:t>
      </w:r>
      <w:r w:rsidRPr="001C0542">
        <w:rPr>
          <w:szCs w:val="28"/>
        </w:rPr>
        <w:t>от 25 июня 2002 года</w:t>
      </w:r>
      <w:r>
        <w:rPr>
          <w:szCs w:val="28"/>
        </w:rPr>
        <w:t xml:space="preserve"> № </w:t>
      </w:r>
      <w:r w:rsidRPr="001C0542">
        <w:rPr>
          <w:szCs w:val="28"/>
        </w:rPr>
        <w:t>73-ФЗ «Об объектах культурного наследия (памятниках истории и культуры) народов Российской Федерации»,</w:t>
      </w:r>
      <w:r>
        <w:rPr>
          <w:szCs w:val="28"/>
        </w:rPr>
        <w:t xml:space="preserve"> </w:t>
      </w:r>
      <w:r w:rsidRPr="001C0542">
        <w:rPr>
          <w:szCs w:val="28"/>
        </w:rPr>
        <w:t>при проведении реставрации, консервации, ремонта этого объекта</w:t>
      </w:r>
      <w:r>
        <w:rPr>
          <w:szCs w:val="28"/>
        </w:rPr>
        <w:t xml:space="preserve"> </w:t>
      </w:r>
      <w:r w:rsidRPr="001C0542">
        <w:rPr>
          <w:szCs w:val="28"/>
        </w:rPr>
        <w:t>и его приспособления для современного использования</w:t>
      </w:r>
      <w:r>
        <w:rPr>
          <w:szCs w:val="28"/>
        </w:rPr>
        <w:t>»;</w:t>
      </w:r>
    </w:p>
    <w:p w:rsidR="00002F83" w:rsidRDefault="00002F83" w:rsidP="004355A2">
      <w:pPr>
        <w:ind w:firstLine="720"/>
        <w:jc w:val="both"/>
        <w:rPr>
          <w:szCs w:val="28"/>
        </w:rPr>
      </w:pPr>
      <w:r w:rsidRPr="002F618C">
        <w:rPr>
          <w:szCs w:val="28"/>
        </w:rPr>
        <w:t>10)</w:t>
      </w:r>
      <w:r>
        <w:rPr>
          <w:szCs w:val="28"/>
        </w:rPr>
        <w:t xml:space="preserve"> </w:t>
      </w:r>
      <w:r w:rsidRPr="00382F8C">
        <w:rPr>
          <w:szCs w:val="28"/>
        </w:rPr>
        <w:t xml:space="preserve">технический план объекта капитального строительства, подготовленный в соответствии с Федеральным законом от </w:t>
      </w:r>
      <w:r>
        <w:rPr>
          <w:szCs w:val="28"/>
        </w:rPr>
        <w:t>13 июля 2015 года N 218-ФЗ «</w:t>
      </w:r>
      <w:r w:rsidRPr="00F668C3">
        <w:rPr>
          <w:szCs w:val="28"/>
        </w:rPr>
        <w:t>О государст</w:t>
      </w:r>
      <w:r>
        <w:rPr>
          <w:szCs w:val="28"/>
        </w:rPr>
        <w:t>венной регистрации недвижимости».</w:t>
      </w:r>
    </w:p>
    <w:p w:rsidR="00BB7390" w:rsidRPr="0095365B" w:rsidRDefault="00BB7390" w:rsidP="00002F83">
      <w:pPr>
        <w:ind w:firstLine="720"/>
        <w:jc w:val="both"/>
      </w:pPr>
      <w:r w:rsidRPr="0095365B">
        <w:t>1</w:t>
      </w:r>
      <w:r>
        <w:t>5</w:t>
      </w:r>
      <w:r w:rsidRPr="0095365B">
        <w:t xml:space="preserve">. Для </w:t>
      </w:r>
      <w:r w:rsidR="004355A2">
        <w:t>предоставления муниципальной услуги по выдаче разрешения на ввод объекта в эксплуатацию</w:t>
      </w:r>
      <w:r w:rsidRPr="0095365B">
        <w:t xml:space="preserve"> заявитель вправе по собственной инициативе представить:</w:t>
      </w:r>
    </w:p>
    <w:p w:rsidR="00BB7390" w:rsidRDefault="00BB7390" w:rsidP="00BB7390">
      <w:pPr>
        <w:ind w:firstLine="720"/>
        <w:jc w:val="both"/>
        <w:rPr>
          <w:szCs w:val="28"/>
        </w:rPr>
      </w:pPr>
      <w:r w:rsidRPr="0095365B">
        <w:rPr>
          <w:szCs w:val="28"/>
        </w:rPr>
        <w:t xml:space="preserve">1) </w:t>
      </w:r>
      <w:r w:rsidR="004355A2">
        <w:rPr>
          <w:szCs w:val="28"/>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4355A2" w:rsidRDefault="004355A2" w:rsidP="00BB7390">
      <w:pPr>
        <w:ind w:firstLine="720"/>
        <w:jc w:val="both"/>
        <w:rPr>
          <w:szCs w:val="28"/>
        </w:rPr>
      </w:pPr>
      <w:r>
        <w:rPr>
          <w:szCs w:val="28"/>
        </w:rPr>
        <w:lastRenderedPageBreak/>
        <w:t>2) градостроительный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355A2" w:rsidRDefault="004355A2" w:rsidP="004355A2">
      <w:pPr>
        <w:autoSpaceDE w:val="0"/>
        <w:autoSpaceDN w:val="0"/>
        <w:adjustRightInd w:val="0"/>
        <w:ind w:firstLine="709"/>
        <w:jc w:val="both"/>
        <w:rPr>
          <w:szCs w:val="28"/>
        </w:rPr>
      </w:pPr>
      <w:r>
        <w:rPr>
          <w:szCs w:val="28"/>
        </w:rPr>
        <w:t>3)</w:t>
      </w:r>
      <w:r w:rsidRPr="004355A2">
        <w:rPr>
          <w:szCs w:val="28"/>
        </w:rPr>
        <w:t xml:space="preserve"> </w:t>
      </w:r>
      <w:r>
        <w:rPr>
          <w:szCs w:val="28"/>
        </w:rPr>
        <w:t>разрешение на строительство;</w:t>
      </w:r>
    </w:p>
    <w:p w:rsidR="004355A2" w:rsidRDefault="004355A2" w:rsidP="004355A2">
      <w:pPr>
        <w:autoSpaceDE w:val="0"/>
        <w:autoSpaceDN w:val="0"/>
        <w:adjustRightInd w:val="0"/>
        <w:ind w:firstLine="709"/>
        <w:jc w:val="both"/>
        <w:rPr>
          <w:szCs w:val="28"/>
        </w:rPr>
      </w:pPr>
      <w:r>
        <w:rPr>
          <w:szCs w:val="28"/>
        </w:rPr>
        <w:t xml:space="preserve">4) заключение органа государственного строительного надзора </w:t>
      </w:r>
      <w:r w:rsidRPr="002F618C">
        <w:rPr>
          <w:szCs w:val="28"/>
        </w:rPr>
        <w:t>(в случае, если предусмотрено осуществление государственного строительного надзора) о соответствии построенного, реконструированного объекта</w:t>
      </w:r>
      <w:r>
        <w:rPr>
          <w:szCs w:val="28"/>
        </w:rPr>
        <w:t xml:space="preserve">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ГрК РФ.</w:t>
      </w:r>
    </w:p>
    <w:p w:rsidR="004355A2" w:rsidRPr="0095365B" w:rsidRDefault="004355A2" w:rsidP="004355A2">
      <w:pPr>
        <w:ind w:firstLine="720"/>
        <w:jc w:val="both"/>
      </w:pPr>
      <w:r w:rsidRPr="00030141">
        <w:rPr>
          <w:rFonts w:cs="Arial"/>
          <w:szCs w:val="28"/>
        </w:rPr>
        <w:t xml:space="preserve">5) </w:t>
      </w:r>
      <w:r w:rsidRPr="00030141">
        <w:t>Страховое свидетельство со страховым номером индивидуального лицевого счёта (далее – СНИЛС).</w:t>
      </w:r>
    </w:p>
    <w:p w:rsidR="00BB7390" w:rsidRPr="0095365B" w:rsidRDefault="00BB7390" w:rsidP="00BB7390">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BB7390" w:rsidRDefault="00BB7390" w:rsidP="00BB7390">
      <w:pPr>
        <w:ind w:firstLine="720"/>
        <w:jc w:val="both"/>
      </w:pPr>
      <w:r w:rsidRPr="0095365B">
        <w:t>1</w:t>
      </w:r>
      <w:r>
        <w:t>7</w:t>
      </w:r>
      <w:r w:rsidRPr="0095365B">
        <w:t xml:space="preserve">. Документы, предусмотренные подпунктами </w:t>
      </w:r>
      <w:r w:rsidR="004355A2">
        <w:rPr>
          <w:szCs w:val="28"/>
        </w:rPr>
        <w:t xml:space="preserve">1, 3, 4, 6, 7 </w:t>
      </w:r>
      <w:r w:rsidRPr="0095365B">
        <w:t xml:space="preserve">пункта 14, </w:t>
      </w:r>
      <w:r w:rsidR="004355A2">
        <w:rPr>
          <w:szCs w:val="28"/>
        </w:rPr>
        <w:t>настоящего административного регламента, составляются в свободной форме</w:t>
      </w:r>
      <w:r w:rsidRPr="0095365B">
        <w:t>.</w:t>
      </w:r>
    </w:p>
    <w:p w:rsidR="004355A2" w:rsidRDefault="004355A2" w:rsidP="00BB7390">
      <w:pPr>
        <w:ind w:firstLine="720"/>
        <w:jc w:val="both"/>
        <w:rPr>
          <w:szCs w:val="28"/>
        </w:rPr>
      </w:pPr>
      <w:r>
        <w:rPr>
          <w:szCs w:val="28"/>
        </w:rPr>
        <w:t>Документ, предусмотренный подпунктом 5 пункта 14 настоящего административного регламента,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4355A2" w:rsidRDefault="004355A2" w:rsidP="004355A2">
      <w:pPr>
        <w:autoSpaceDE w:val="0"/>
        <w:autoSpaceDN w:val="0"/>
        <w:adjustRightInd w:val="0"/>
        <w:ind w:firstLine="709"/>
        <w:jc w:val="both"/>
        <w:rPr>
          <w:szCs w:val="28"/>
        </w:rPr>
      </w:pPr>
      <w:r>
        <w:rPr>
          <w:szCs w:val="28"/>
        </w:rPr>
        <w:t>Форма документа, предусмотренного подпунктом 8 пункта 14 настоящего административного регламента, должна соответствовать пункту 1 статьи 10 Федерального закона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355A2" w:rsidRPr="004355A2" w:rsidRDefault="004355A2" w:rsidP="004355A2">
      <w:pPr>
        <w:ind w:firstLine="720"/>
        <w:jc w:val="both"/>
        <w:rPr>
          <w:szCs w:val="28"/>
        </w:rPr>
      </w:pPr>
      <w:r>
        <w:rPr>
          <w:szCs w:val="28"/>
        </w:rPr>
        <w:t>Документ, предусмотренный подпунктом 9 пункта 14 настоящего административного регламента, составляется по форме, предусмотренной приказом Министерства культуры Российской Федерации от 25 июня 2015 года № 1840 «</w:t>
      </w:r>
      <w:r w:rsidRPr="00382F8C">
        <w:rPr>
          <w:szCs w:val="28"/>
        </w:rPr>
        <w:t xml:space="preserve">Об утверждении состава и Порядка утверждения отчетной документации о выполнении работ по сохранению объекта культурного </w:t>
      </w:r>
      <w:r w:rsidRPr="00382F8C">
        <w:rPr>
          <w:szCs w:val="28"/>
        </w:rPr>
        <w:lastRenderedPageBreak/>
        <w:t>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0D4246" w:rsidRDefault="00BB7390" w:rsidP="000D4246">
      <w:pPr>
        <w:autoSpaceDE w:val="0"/>
        <w:autoSpaceDN w:val="0"/>
        <w:adjustRightInd w:val="0"/>
        <w:ind w:firstLine="709"/>
        <w:jc w:val="both"/>
        <w:rPr>
          <w:szCs w:val="28"/>
        </w:rPr>
      </w:pPr>
      <w:r w:rsidRPr="0095365B">
        <w:t>1</w:t>
      </w:r>
      <w:r>
        <w:t>8</w:t>
      </w:r>
      <w:r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0D4246" w:rsidRDefault="000D4246" w:rsidP="000D4246">
      <w:pPr>
        <w:autoSpaceDE w:val="0"/>
        <w:autoSpaceDN w:val="0"/>
        <w:adjustRightInd w:val="0"/>
        <w:ind w:firstLine="709"/>
        <w:jc w:val="both"/>
        <w:rPr>
          <w:szCs w:val="28"/>
        </w:rPr>
      </w:pPr>
      <w: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D4246" w:rsidRPr="001C0542" w:rsidRDefault="000D4246" w:rsidP="000D4246">
      <w:pPr>
        <w:autoSpaceDE w:val="0"/>
        <w:autoSpaceDN w:val="0"/>
        <w:adjustRightInd w:val="0"/>
        <w:ind w:firstLine="709"/>
        <w:jc w:val="both"/>
        <w:rPr>
          <w:szCs w:val="28"/>
        </w:rPr>
      </w:pPr>
      <w:r w:rsidRPr="001C0542">
        <w:rPr>
          <w:szCs w:val="28"/>
        </w:rPr>
        <w:t>Копии документов должны полностью соответствовать оригиналам документов. Электронные документы представляются размером не более</w:t>
      </w:r>
      <w:r>
        <w:rPr>
          <w:szCs w:val="28"/>
        </w:rPr>
        <w:t xml:space="preserve"> 5 Мбайт в формате:</w:t>
      </w:r>
    </w:p>
    <w:p w:rsidR="000D4246" w:rsidRPr="001C0542" w:rsidRDefault="000D4246" w:rsidP="000D4246">
      <w:pPr>
        <w:autoSpaceDE w:val="0"/>
        <w:autoSpaceDN w:val="0"/>
        <w:adjustRightInd w:val="0"/>
        <w:ind w:firstLine="709"/>
        <w:jc w:val="both"/>
        <w:rPr>
          <w:szCs w:val="28"/>
        </w:rPr>
      </w:pPr>
      <w:r w:rsidRPr="001C0542">
        <w:rPr>
          <w:szCs w:val="28"/>
        </w:rPr>
        <w:t>текстовые документы – *.</w:t>
      </w:r>
      <w:r w:rsidRPr="001C0542">
        <w:rPr>
          <w:szCs w:val="28"/>
          <w:lang w:val="en-US"/>
        </w:rPr>
        <w:t>doc</w:t>
      </w:r>
      <w:r w:rsidRPr="001C0542">
        <w:rPr>
          <w:szCs w:val="28"/>
        </w:rPr>
        <w:t>, *.</w:t>
      </w:r>
      <w:r w:rsidRPr="001C0542">
        <w:rPr>
          <w:szCs w:val="28"/>
          <w:lang w:val="en-US"/>
        </w:rPr>
        <w:t>docx</w:t>
      </w:r>
      <w:r w:rsidRPr="001C0542">
        <w:rPr>
          <w:szCs w:val="28"/>
        </w:rPr>
        <w:t>, *.</w:t>
      </w:r>
      <w:r w:rsidRPr="001C0542">
        <w:rPr>
          <w:szCs w:val="28"/>
          <w:lang w:val="en-US"/>
        </w:rPr>
        <w:t>xls</w:t>
      </w:r>
      <w:r w:rsidRPr="001C0542">
        <w:rPr>
          <w:szCs w:val="28"/>
        </w:rPr>
        <w:t>, *.</w:t>
      </w:r>
      <w:r w:rsidRPr="001C0542">
        <w:rPr>
          <w:szCs w:val="28"/>
          <w:lang w:val="en-US"/>
        </w:rPr>
        <w:t>xlsx</w:t>
      </w:r>
      <w:r w:rsidRPr="001C0542">
        <w:rPr>
          <w:szCs w:val="28"/>
        </w:rPr>
        <w:t>, *.</w:t>
      </w:r>
      <w:r w:rsidRPr="001C0542">
        <w:rPr>
          <w:szCs w:val="28"/>
          <w:lang w:val="en-US"/>
        </w:rPr>
        <w:t>pdf</w:t>
      </w:r>
      <w:r w:rsidRPr="001C0542">
        <w:rPr>
          <w:szCs w:val="28"/>
        </w:rPr>
        <w:t xml:space="preserve"> (один документ – один файл);</w:t>
      </w:r>
    </w:p>
    <w:p w:rsidR="000D4246" w:rsidRPr="001C0542" w:rsidRDefault="000D4246" w:rsidP="000D4246">
      <w:pPr>
        <w:autoSpaceDE w:val="0"/>
        <w:autoSpaceDN w:val="0"/>
        <w:adjustRightInd w:val="0"/>
        <w:ind w:firstLine="709"/>
        <w:jc w:val="both"/>
        <w:rPr>
          <w:szCs w:val="28"/>
        </w:rPr>
      </w:pPr>
      <w:r w:rsidRPr="001C0542">
        <w:rPr>
          <w:szCs w:val="28"/>
        </w:rPr>
        <w:t>графические документы: чертежи – *.</w:t>
      </w:r>
      <w:r w:rsidRPr="001C0542">
        <w:rPr>
          <w:szCs w:val="28"/>
          <w:lang w:val="en-US"/>
        </w:rPr>
        <w:t>pdf</w:t>
      </w:r>
      <w:r w:rsidRPr="001C0542">
        <w:rPr>
          <w:szCs w:val="28"/>
        </w:rPr>
        <w:t xml:space="preserve"> (один чертеж – один файл); иные изображения, – *.</w:t>
      </w:r>
      <w:r w:rsidRPr="001C0542">
        <w:rPr>
          <w:szCs w:val="28"/>
          <w:lang w:val="en-US"/>
        </w:rPr>
        <w:t>pdf</w:t>
      </w:r>
      <w:r w:rsidRPr="001C0542">
        <w:rPr>
          <w:szCs w:val="28"/>
        </w:rPr>
        <w:t>, *.</w:t>
      </w:r>
      <w:r w:rsidRPr="001C0542">
        <w:rPr>
          <w:szCs w:val="28"/>
          <w:lang w:val="en-US"/>
        </w:rPr>
        <w:t>gif</w:t>
      </w:r>
      <w:r w:rsidRPr="001C0542">
        <w:rPr>
          <w:szCs w:val="28"/>
        </w:rPr>
        <w:t>, *.</w:t>
      </w:r>
      <w:r w:rsidRPr="001C0542">
        <w:rPr>
          <w:szCs w:val="28"/>
          <w:lang w:val="en-US"/>
        </w:rPr>
        <w:t>jpg</w:t>
      </w:r>
      <w:r w:rsidRPr="001C0542">
        <w:rPr>
          <w:szCs w:val="28"/>
        </w:rPr>
        <w:t>, *.</w:t>
      </w:r>
      <w:r w:rsidRPr="001C0542">
        <w:rPr>
          <w:szCs w:val="28"/>
          <w:lang w:val="en-US"/>
        </w:rPr>
        <w:t>jpeg</w:t>
      </w:r>
      <w:r w:rsidRPr="001C0542">
        <w:rPr>
          <w:szCs w:val="28"/>
        </w:rPr>
        <w:t>.</w:t>
      </w:r>
    </w:p>
    <w:p w:rsidR="000D4246" w:rsidRPr="001C0542" w:rsidRDefault="000D4246" w:rsidP="000D4246">
      <w:pPr>
        <w:autoSpaceDE w:val="0"/>
        <w:autoSpaceDN w:val="0"/>
        <w:adjustRightInd w:val="0"/>
        <w:ind w:firstLine="709"/>
        <w:jc w:val="both"/>
        <w:rPr>
          <w:szCs w:val="28"/>
        </w:rPr>
      </w:pPr>
      <w:r w:rsidRPr="001C0542">
        <w:rPr>
          <w:szCs w:val="28"/>
        </w:rPr>
        <w:t>Электронные документы должны полностью соответствовать документам на бумажном носителе.</w:t>
      </w:r>
    </w:p>
    <w:p w:rsidR="00BB7390" w:rsidRPr="0095365B" w:rsidRDefault="00BB7390" w:rsidP="00BB7390">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BB7390" w:rsidRPr="0095365B" w:rsidRDefault="00BB7390" w:rsidP="00BB7390">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BB7390" w:rsidRPr="0095365B"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BB7390" w:rsidRPr="0095365B" w:rsidRDefault="00BB7390" w:rsidP="00BB7390">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BB7390" w:rsidRPr="0095365B" w:rsidRDefault="00BB7390" w:rsidP="00BB7390">
      <w:pPr>
        <w:ind w:firstLine="720"/>
        <w:jc w:val="both"/>
      </w:pPr>
      <w:r w:rsidRPr="0095365B">
        <w:lastRenderedPageBreak/>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BB7390" w:rsidRPr="0095365B" w:rsidRDefault="00BB7390" w:rsidP="00BB7390">
      <w:pPr>
        <w:ind w:firstLine="720"/>
        <w:jc w:val="both"/>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r w:rsidRPr="00FF246E">
        <w:rPr>
          <w:b/>
        </w:rPr>
        <w:t>необходимых для предоставления муниципальной услуги</w:t>
      </w:r>
    </w:p>
    <w:p w:rsidR="00BB7390" w:rsidRPr="0095365B" w:rsidRDefault="00BB7390" w:rsidP="00BB7390">
      <w:pPr>
        <w:ind w:firstLine="720"/>
        <w:jc w:val="both"/>
      </w:pPr>
    </w:p>
    <w:p w:rsidR="00BB7390" w:rsidRPr="0095365B" w:rsidRDefault="00BB7390" w:rsidP="00BB7390">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BB7390" w:rsidRPr="0095365B" w:rsidRDefault="00BB7390" w:rsidP="00BB7390">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0D4246" w:rsidRDefault="000D4246" w:rsidP="00BB7390">
      <w:pPr>
        <w:autoSpaceDE w:val="0"/>
        <w:autoSpaceDN w:val="0"/>
        <w:adjustRightInd w:val="0"/>
        <w:ind w:firstLine="720"/>
        <w:jc w:val="both"/>
        <w:outlineLvl w:val="2"/>
        <w:rPr>
          <w:szCs w:val="28"/>
        </w:rPr>
      </w:pPr>
      <w:r>
        <w:rPr>
          <w:szCs w:val="28"/>
        </w:rPr>
        <w:t>4) предоставление муниципальной услуги, указанной в заявлении заявителя, не относится к компетенции администрации</w:t>
      </w:r>
      <w:r w:rsidRPr="0095365B">
        <w:rPr>
          <w:szCs w:val="28"/>
        </w:rPr>
        <w:t xml:space="preserve"> </w:t>
      </w:r>
    </w:p>
    <w:p w:rsidR="00BB7390" w:rsidRDefault="00BB7390" w:rsidP="00BB7390">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0D4246">
        <w:rPr>
          <w:szCs w:val="28"/>
        </w:rPr>
        <w:t xml:space="preserve">администрации </w:t>
      </w:r>
      <w:r>
        <w:rPr>
          <w:szCs w:val="28"/>
        </w:rPr>
        <w:t>муниципального образования «</w:t>
      </w:r>
      <w:r w:rsidR="000D4246">
        <w:rPr>
          <w:szCs w:val="28"/>
        </w:rPr>
        <w:t>Шенкурский муниципальный район</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BB7390" w:rsidRPr="00311FD4" w:rsidRDefault="00BB7390" w:rsidP="00BB7390">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BB7390" w:rsidRDefault="00BB7390" w:rsidP="00BB7390">
      <w:pPr>
        <w:autoSpaceDE w:val="0"/>
        <w:autoSpaceDN w:val="0"/>
        <w:adjustRightInd w:val="0"/>
        <w:ind w:firstLine="720"/>
        <w:jc w:val="both"/>
        <w:outlineLvl w:val="2"/>
        <w:rPr>
          <w:szCs w:val="28"/>
        </w:rPr>
      </w:pPr>
    </w:p>
    <w:p w:rsidR="001E1906" w:rsidRPr="0095365B" w:rsidRDefault="001E1906"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lastRenderedPageBreak/>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0D4246" w:rsidRDefault="000D4246" w:rsidP="00BB7390">
      <w:pPr>
        <w:autoSpaceDE w:val="0"/>
        <w:autoSpaceDN w:val="0"/>
        <w:adjustRightInd w:val="0"/>
        <w:ind w:firstLine="720"/>
        <w:jc w:val="both"/>
        <w:outlineLvl w:val="2"/>
        <w:rPr>
          <w:szCs w:val="28"/>
        </w:rPr>
      </w:pPr>
      <w:r w:rsidRPr="001C0542">
        <w:rPr>
          <w:szCs w:val="28"/>
        </w:rPr>
        <w:t>2)</w:t>
      </w:r>
      <w:r>
        <w:rPr>
          <w:szCs w:val="28"/>
        </w:rPr>
        <w:t xml:space="preserve"> рассмотрение вопроса о выдаче разрешения на ввод объекта в эксплуатацию </w:t>
      </w:r>
      <w:r w:rsidRPr="001C0542">
        <w:rPr>
          <w:szCs w:val="28"/>
        </w:rPr>
        <w:t xml:space="preserve">– </w:t>
      </w:r>
      <w:r w:rsidRPr="00613ADA">
        <w:rPr>
          <w:szCs w:val="28"/>
        </w:rPr>
        <w:t xml:space="preserve">до </w:t>
      </w:r>
      <w:r>
        <w:rPr>
          <w:szCs w:val="28"/>
        </w:rPr>
        <w:t>5</w:t>
      </w:r>
      <w:r w:rsidRPr="00613ADA">
        <w:rPr>
          <w:szCs w:val="28"/>
        </w:rPr>
        <w:t xml:space="preserve"> </w:t>
      </w:r>
      <w:r w:rsidR="00D066BF">
        <w:rPr>
          <w:szCs w:val="28"/>
        </w:rPr>
        <w:t xml:space="preserve">рабочих </w:t>
      </w:r>
      <w:r w:rsidRPr="00613ADA">
        <w:rPr>
          <w:szCs w:val="28"/>
        </w:rPr>
        <w:t>дней со дня поступления запроса заявителя;</w:t>
      </w:r>
    </w:p>
    <w:p w:rsidR="000D4246" w:rsidRDefault="000D4246" w:rsidP="00BB7390">
      <w:pPr>
        <w:autoSpaceDE w:val="0"/>
        <w:autoSpaceDN w:val="0"/>
        <w:adjustRightInd w:val="0"/>
        <w:ind w:firstLine="720"/>
        <w:jc w:val="both"/>
        <w:outlineLvl w:val="2"/>
        <w:rPr>
          <w:szCs w:val="28"/>
        </w:rPr>
      </w:pPr>
      <w:r w:rsidRPr="00613ADA">
        <w:rPr>
          <w:szCs w:val="28"/>
        </w:rPr>
        <w:t xml:space="preserve">3) выдача заявителю результата предоставления муниципальной услуги, предусматривающего предоставление разрешения на ввод объекта в эксплуатацию либо письменного отказа в предоставлении этого документа – </w:t>
      </w:r>
      <w:r w:rsidRPr="00BE3C73">
        <w:rPr>
          <w:szCs w:val="28"/>
        </w:rPr>
        <w:t>в течение 7 рабочих дней со дня получения заявления о вы</w:t>
      </w:r>
      <w:r>
        <w:rPr>
          <w:szCs w:val="28"/>
        </w:rPr>
        <w:t>даче разрешения на ввод объекта в эксплуатацию</w:t>
      </w:r>
      <w:r w:rsidRPr="00613ADA">
        <w:rPr>
          <w:szCs w:val="28"/>
        </w:rPr>
        <w:t>.</w:t>
      </w:r>
    </w:p>
    <w:p w:rsidR="00BB7390" w:rsidRPr="0095365B" w:rsidRDefault="000D4246" w:rsidP="00BB7390">
      <w:pPr>
        <w:autoSpaceDE w:val="0"/>
        <w:autoSpaceDN w:val="0"/>
        <w:adjustRightInd w:val="0"/>
        <w:ind w:firstLine="720"/>
        <w:jc w:val="both"/>
        <w:outlineLvl w:val="2"/>
        <w:rPr>
          <w:szCs w:val="28"/>
        </w:rPr>
      </w:pPr>
      <w:r w:rsidRPr="002A100E">
        <w:rPr>
          <w:color w:val="0070C0"/>
          <w:szCs w:val="28"/>
        </w:rPr>
        <w:t xml:space="preserve"> </w:t>
      </w:r>
      <w:r w:rsidR="00BB7390" w:rsidRPr="0095365B">
        <w:rPr>
          <w:szCs w:val="28"/>
        </w:rPr>
        <w:t>2</w:t>
      </w:r>
      <w:r w:rsidR="00BB7390">
        <w:rPr>
          <w:szCs w:val="28"/>
        </w:rPr>
        <w:t>3</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sidR="00F14167">
        <w:rPr>
          <w:szCs w:val="28"/>
        </w:rPr>
        <w:t xml:space="preserve">7 рабочих </w:t>
      </w:r>
      <w:r w:rsidRPr="0095365B">
        <w:rPr>
          <w:szCs w:val="28"/>
        </w:rPr>
        <w:t>дней</w:t>
      </w:r>
      <w:r w:rsidR="00F14167">
        <w:rPr>
          <w:szCs w:val="28"/>
        </w:rPr>
        <w:t xml:space="preserve"> со дня </w:t>
      </w:r>
      <w:r w:rsidRPr="0095365B">
        <w:rPr>
          <w:szCs w:val="28"/>
        </w:rPr>
        <w:t>поступления запроса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D066BF">
        <w:rPr>
          <w:szCs w:val="28"/>
        </w:rPr>
        <w:t xml:space="preserve">7 рабочих  </w:t>
      </w:r>
      <w:r w:rsidRPr="0095365B">
        <w:rPr>
          <w:szCs w:val="28"/>
        </w:rPr>
        <w:t>дней</w:t>
      </w:r>
      <w:r w:rsidR="00D066BF">
        <w:rPr>
          <w:szCs w:val="28"/>
        </w:rPr>
        <w:t xml:space="preserve"> со дня</w:t>
      </w:r>
      <w:r w:rsidRPr="0095365B">
        <w:rPr>
          <w:szCs w:val="28"/>
        </w:rPr>
        <w:t xml:space="preserve"> поступления запроса заявителя.</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D066BF">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w:t>
      </w:r>
      <w:r w:rsidR="00D066BF">
        <w:rPr>
          <w:szCs w:val="28"/>
        </w:rPr>
        <w:t>Основания для приостановления предоставления муниципальной услуги по выдаче разрешения на ввод объекта в эксплуатацию отсутствуют.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на ввод объекта к эксплуатацию </w:t>
      </w:r>
      <w:r w:rsidRPr="0095365B">
        <w:rPr>
          <w:szCs w:val="28"/>
        </w:rPr>
        <w:t xml:space="preserve"> являются следующие обстоятельства:</w:t>
      </w:r>
    </w:p>
    <w:p w:rsidR="00D066BF" w:rsidRPr="005A62AC" w:rsidRDefault="00D066BF" w:rsidP="00D066BF">
      <w:pPr>
        <w:autoSpaceDE w:val="0"/>
        <w:autoSpaceDN w:val="0"/>
        <w:adjustRightInd w:val="0"/>
        <w:ind w:firstLine="709"/>
        <w:jc w:val="both"/>
        <w:rPr>
          <w:szCs w:val="28"/>
        </w:rPr>
      </w:pPr>
      <w:r w:rsidRPr="001C0542">
        <w:rPr>
          <w:szCs w:val="28"/>
        </w:rPr>
        <w:t>1) отсутствие</w:t>
      </w:r>
      <w:r>
        <w:rPr>
          <w:szCs w:val="28"/>
        </w:rPr>
        <w:t xml:space="preserve"> </w:t>
      </w:r>
      <w:r w:rsidRPr="001C0542">
        <w:rPr>
          <w:szCs w:val="28"/>
        </w:rPr>
        <w:t xml:space="preserve">документов, </w:t>
      </w:r>
      <w:r w:rsidRPr="005A62AC">
        <w:rPr>
          <w:szCs w:val="28"/>
        </w:rPr>
        <w:t>предусмотренных подпунктами 1, 8, 9 пункта 14 и пунктом 15 настоящего административного регламента;</w:t>
      </w:r>
    </w:p>
    <w:p w:rsidR="00D066BF" w:rsidRDefault="00D066BF" w:rsidP="00D066BF">
      <w:pPr>
        <w:autoSpaceDE w:val="0"/>
        <w:autoSpaceDN w:val="0"/>
        <w:adjustRightInd w:val="0"/>
        <w:ind w:firstLine="709"/>
        <w:jc w:val="both"/>
        <w:rPr>
          <w:color w:val="0070C0"/>
          <w:szCs w:val="28"/>
        </w:rPr>
      </w:pPr>
      <w:r w:rsidRPr="001C0542">
        <w:rPr>
          <w:szCs w:val="28"/>
        </w:rPr>
        <w:t>2) несоответствие объекта капитального строительства</w:t>
      </w:r>
      <w:r>
        <w:rPr>
          <w:szCs w:val="28"/>
        </w:rPr>
        <w:t xml:space="preserve"> </w:t>
      </w:r>
      <w:r w:rsidRPr="00F668C3">
        <w:rPr>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382F8C">
        <w:rPr>
          <w:b/>
          <w:szCs w:val="28"/>
        </w:rPr>
        <w:t xml:space="preserve"> </w:t>
      </w:r>
      <w:r w:rsidRPr="00382F8C">
        <w:rPr>
          <w:szCs w:val="28"/>
        </w:rPr>
        <w:t xml:space="preserve">или в случае </w:t>
      </w:r>
      <w:r w:rsidRPr="00382F8C">
        <w:rPr>
          <w:szCs w:val="28"/>
        </w:rPr>
        <w:lastRenderedPageBreak/>
        <w:t>строительства, реконструкции, капитального ремонта линейного объекта требованиям проекта планировки территории</w:t>
      </w:r>
      <w:r>
        <w:rPr>
          <w:szCs w:val="28"/>
        </w:rPr>
        <w:t xml:space="preserve"> и проекта межевания территории</w:t>
      </w:r>
      <w:r w:rsidRPr="001C0542">
        <w:rPr>
          <w:szCs w:val="28"/>
        </w:rPr>
        <w:t>;</w:t>
      </w:r>
      <w:r w:rsidRPr="001C2B87">
        <w:rPr>
          <w:color w:val="0070C0"/>
          <w:szCs w:val="28"/>
        </w:rPr>
        <w:t xml:space="preserve"> </w:t>
      </w:r>
    </w:p>
    <w:p w:rsidR="00D066BF" w:rsidRPr="001C0542" w:rsidRDefault="00D066BF" w:rsidP="00D066BF">
      <w:pPr>
        <w:autoSpaceDE w:val="0"/>
        <w:autoSpaceDN w:val="0"/>
        <w:adjustRightInd w:val="0"/>
        <w:ind w:firstLine="709"/>
        <w:jc w:val="both"/>
        <w:rPr>
          <w:szCs w:val="28"/>
        </w:rPr>
      </w:pPr>
      <w:r w:rsidRPr="001C0542">
        <w:rPr>
          <w:szCs w:val="28"/>
        </w:rPr>
        <w:t>3) несоответствие объекта капитального строительства требованиям, установленным в разрешении на строительство;</w:t>
      </w:r>
    </w:p>
    <w:p w:rsidR="00D066BF" w:rsidRPr="001C0542" w:rsidRDefault="00D066BF" w:rsidP="00D066BF">
      <w:pPr>
        <w:autoSpaceDE w:val="0"/>
        <w:autoSpaceDN w:val="0"/>
        <w:adjustRightInd w:val="0"/>
        <w:ind w:firstLine="709"/>
        <w:jc w:val="both"/>
        <w:rPr>
          <w:szCs w:val="28"/>
        </w:rPr>
      </w:pPr>
      <w:r w:rsidRPr="001C0542">
        <w:rPr>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066BF" w:rsidRDefault="00D066BF" w:rsidP="00D066BF">
      <w:pPr>
        <w:autoSpaceDE w:val="0"/>
        <w:autoSpaceDN w:val="0"/>
        <w:adjustRightInd w:val="0"/>
        <w:ind w:firstLine="709"/>
        <w:jc w:val="both"/>
        <w:rPr>
          <w:color w:val="0070C0"/>
          <w:szCs w:val="28"/>
        </w:rPr>
      </w:pPr>
      <w:r w:rsidRPr="001C0542">
        <w:rPr>
          <w:szCs w:val="28"/>
        </w:rPr>
        <w:t>5) невыполнение застройщиком требовани</w:t>
      </w:r>
      <w:r>
        <w:rPr>
          <w:szCs w:val="28"/>
        </w:rPr>
        <w:t xml:space="preserve">й, предусмотренных частью 18 статьи 51 </w:t>
      </w:r>
      <w:r w:rsidRPr="001C0542">
        <w:rPr>
          <w:szCs w:val="28"/>
        </w:rPr>
        <w:t>ГрК</w:t>
      </w:r>
      <w:r>
        <w:rPr>
          <w:szCs w:val="28"/>
        </w:rPr>
        <w:t xml:space="preserve"> РФ</w:t>
      </w:r>
      <w:r w:rsidRPr="001C0542">
        <w:rPr>
          <w:szCs w:val="28"/>
        </w:rPr>
        <w:t>.</w:t>
      </w:r>
      <w:r>
        <w:rPr>
          <w:szCs w:val="28"/>
        </w:rPr>
        <w:t xml:space="preserve"> В таком случае разрешение на ввод объекта в эксплуатацию выдается только после передачи </w:t>
      </w:r>
      <w:r w:rsidRPr="005A62AC">
        <w:rPr>
          <w:szCs w:val="28"/>
        </w:rPr>
        <w:t>безвозмездно</w:t>
      </w:r>
      <w:r>
        <w:rPr>
          <w:szCs w:val="28"/>
        </w:rPr>
        <w:t xml:space="preserve">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ГрК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w:t>
      </w:r>
      <w:r w:rsidRPr="00F668C3">
        <w:rPr>
          <w:szCs w:val="28"/>
        </w:rPr>
        <w:t xml:space="preserve">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7" w:history="1">
        <w:r w:rsidRPr="00F668C3">
          <w:rPr>
            <w:color w:val="000000"/>
            <w:szCs w:val="28"/>
          </w:rPr>
          <w:t>пунктом 3 части 12 статьи 48</w:t>
        </w:r>
      </w:hyperlink>
      <w:r w:rsidRPr="00F668C3">
        <w:rPr>
          <w:color w:val="000000"/>
          <w:szCs w:val="28"/>
        </w:rPr>
        <w:t xml:space="preserve">ГрК РФ раздела проектной документации объекта капитального строительства или предусмотренного </w:t>
      </w:r>
      <w:hyperlink r:id="rId8" w:history="1">
        <w:r w:rsidRPr="00F668C3">
          <w:rPr>
            <w:color w:val="000000"/>
            <w:szCs w:val="28"/>
          </w:rPr>
          <w:t>пунктом 4 части 9 статьи 51</w:t>
        </w:r>
      </w:hyperlink>
      <w:r w:rsidRPr="00F668C3">
        <w:rPr>
          <w:szCs w:val="28"/>
        </w:rPr>
        <w:t>ГрК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r>
        <w:rPr>
          <w:szCs w:val="28"/>
        </w:rPr>
        <w:t>;</w:t>
      </w:r>
      <w:r w:rsidRPr="001C2B87">
        <w:rPr>
          <w:color w:val="0070C0"/>
          <w:szCs w:val="28"/>
        </w:rPr>
        <w:t xml:space="preserve"> </w:t>
      </w:r>
    </w:p>
    <w:p w:rsidR="00D066BF" w:rsidRPr="001C2B87" w:rsidRDefault="00D066BF" w:rsidP="00D066BF">
      <w:pPr>
        <w:autoSpaceDE w:val="0"/>
        <w:autoSpaceDN w:val="0"/>
        <w:adjustRightInd w:val="0"/>
        <w:ind w:firstLine="709"/>
        <w:jc w:val="both"/>
        <w:rPr>
          <w:color w:val="0070C0"/>
          <w:szCs w:val="28"/>
        </w:rPr>
      </w:pPr>
      <w:r>
        <w:rPr>
          <w:szCs w:val="28"/>
        </w:rPr>
        <w:t>6) н</w:t>
      </w:r>
      <w:r w:rsidRPr="00F668C3">
        <w:rPr>
          <w:szCs w:val="28"/>
        </w:rPr>
        <w:t>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r>
        <w:rPr>
          <w:szCs w:val="28"/>
        </w:rPr>
        <w:t>.</w:t>
      </w:r>
      <w:r w:rsidRPr="001C2B87">
        <w:rPr>
          <w:color w:val="0070C0"/>
          <w:szCs w:val="28"/>
        </w:rPr>
        <w:t xml:space="preserve"> </w:t>
      </w:r>
    </w:p>
    <w:p w:rsidR="00BB7390" w:rsidRDefault="00BB7390" w:rsidP="00BB7390">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D066BF">
        <w:rPr>
          <w:szCs w:val="28"/>
        </w:rPr>
        <w:t xml:space="preserve">администрации </w:t>
      </w:r>
      <w:r>
        <w:rPr>
          <w:szCs w:val="28"/>
        </w:rPr>
        <w:t>муниципального образования «</w:t>
      </w:r>
      <w:r w:rsidR="00D066BF">
        <w:rPr>
          <w:szCs w:val="28"/>
        </w:rPr>
        <w:t>Шенкурский муниципальный район</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lastRenderedPageBreak/>
        <w:t>2.5. Плата, взимаемая с заявителя при</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D066BF" w:rsidRDefault="00BB7390" w:rsidP="00BB7390">
      <w:pPr>
        <w:autoSpaceDE w:val="0"/>
        <w:autoSpaceDN w:val="0"/>
        <w:adjustRightInd w:val="0"/>
        <w:ind w:firstLine="720"/>
        <w:jc w:val="both"/>
        <w:outlineLvl w:val="2"/>
        <w:rPr>
          <w:szCs w:val="28"/>
        </w:rPr>
      </w:pPr>
      <w:r w:rsidRPr="00311FD4">
        <w:rPr>
          <w:szCs w:val="28"/>
        </w:rPr>
        <w:t xml:space="preserve">28. За предоставление муниципальной услуги </w:t>
      </w:r>
      <w:r w:rsidR="00D066BF">
        <w:rPr>
          <w:szCs w:val="28"/>
        </w:rPr>
        <w:t xml:space="preserve">по выдаче разрешения на ввод объекта в эксплуатацию плата не </w:t>
      </w:r>
      <w:r w:rsidRPr="00311FD4">
        <w:rPr>
          <w:szCs w:val="28"/>
        </w:rPr>
        <w:t xml:space="preserve">взимается </w:t>
      </w:r>
    </w:p>
    <w:p w:rsidR="00BB7390" w:rsidRPr="0095365B" w:rsidRDefault="00BB7390" w:rsidP="00D066BF">
      <w:pPr>
        <w:autoSpaceDE w:val="0"/>
        <w:autoSpaceDN w:val="0"/>
        <w:adjustRightInd w:val="0"/>
        <w:ind w:firstLine="720"/>
        <w:jc w:val="both"/>
        <w:outlineLvl w:val="2"/>
        <w:rPr>
          <w:szCs w:val="28"/>
        </w:rPr>
      </w:pPr>
      <w:r w:rsidRPr="0095365B">
        <w:rPr>
          <w:szCs w:val="28"/>
        </w:rPr>
        <w:t>2</w:t>
      </w:r>
      <w:r>
        <w:rPr>
          <w:szCs w:val="28"/>
        </w:rPr>
        <w:t>9</w:t>
      </w:r>
      <w:r w:rsidRPr="0095365B">
        <w:rPr>
          <w:szCs w:val="28"/>
        </w:rPr>
        <w:t xml:space="preserve">. Плата, указанная в пункте 28 настоящего административного регламента, уплачивается до подачи запроса о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Pr>
          <w:szCs w:val="28"/>
        </w:rPr>
        <w:t>30</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550DF2" w:rsidRPr="001C0542" w:rsidRDefault="00550DF2" w:rsidP="00550DF2">
      <w:pPr>
        <w:autoSpaceDE w:val="0"/>
        <w:autoSpaceDN w:val="0"/>
        <w:adjustRightInd w:val="0"/>
        <w:ind w:firstLine="709"/>
        <w:jc w:val="both"/>
        <w:rPr>
          <w:szCs w:val="28"/>
        </w:rPr>
      </w:pPr>
      <w:r w:rsidRPr="001C0542">
        <w:rPr>
          <w:szCs w:val="28"/>
        </w:rPr>
        <w:t>1) выдача разрешения на ввод</w:t>
      </w:r>
      <w:r>
        <w:rPr>
          <w:szCs w:val="28"/>
        </w:rPr>
        <w:t xml:space="preserve"> объекта</w:t>
      </w:r>
      <w:r w:rsidRPr="001C0542">
        <w:rPr>
          <w:szCs w:val="28"/>
        </w:rPr>
        <w:t xml:space="preserve"> в эксплуатацию;</w:t>
      </w:r>
    </w:p>
    <w:p w:rsidR="00550DF2" w:rsidRPr="001C0542" w:rsidRDefault="00550DF2" w:rsidP="00550DF2">
      <w:pPr>
        <w:autoSpaceDE w:val="0"/>
        <w:autoSpaceDN w:val="0"/>
        <w:adjustRightInd w:val="0"/>
        <w:ind w:firstLine="709"/>
        <w:jc w:val="both"/>
        <w:rPr>
          <w:szCs w:val="28"/>
        </w:rPr>
      </w:pPr>
      <w:r w:rsidRPr="001C0542">
        <w:rPr>
          <w:szCs w:val="28"/>
        </w:rPr>
        <w:t xml:space="preserve">2) </w:t>
      </w:r>
      <w:r>
        <w:rPr>
          <w:szCs w:val="28"/>
        </w:rPr>
        <w:t xml:space="preserve">выдача </w:t>
      </w:r>
      <w:r w:rsidRPr="00613ADA">
        <w:rPr>
          <w:szCs w:val="28"/>
        </w:rPr>
        <w:t>решения администрации</w:t>
      </w:r>
      <w:r>
        <w:rPr>
          <w:szCs w:val="28"/>
        </w:rPr>
        <w:t xml:space="preserve"> об </w:t>
      </w:r>
      <w:r w:rsidRPr="001C0542">
        <w:rPr>
          <w:szCs w:val="28"/>
        </w:rPr>
        <w:t>отказ</w:t>
      </w:r>
      <w:r>
        <w:rPr>
          <w:szCs w:val="28"/>
        </w:rPr>
        <w:t>е</w:t>
      </w:r>
      <w:r w:rsidRPr="001C0542">
        <w:rPr>
          <w:szCs w:val="28"/>
        </w:rPr>
        <w:t xml:space="preserve"> в выдаче разрешения на ввод</w:t>
      </w:r>
      <w:r>
        <w:rPr>
          <w:szCs w:val="28"/>
        </w:rPr>
        <w:t xml:space="preserve"> объекта </w:t>
      </w:r>
      <w:r w:rsidRPr="001C0542">
        <w:rPr>
          <w:szCs w:val="28"/>
        </w:rPr>
        <w:t>в эксплуатацию.</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4</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t>5</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36.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37.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38. 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Default="00BB7390" w:rsidP="00824F39">
      <w:pPr>
        <w:autoSpaceDE w:val="0"/>
        <w:autoSpaceDN w:val="0"/>
        <w:adjustRightInd w:val="0"/>
        <w:jc w:val="center"/>
        <w:rPr>
          <w:b/>
          <w:bCs/>
          <w:szCs w:val="28"/>
        </w:rPr>
      </w:pPr>
      <w:r w:rsidRPr="0095365B">
        <w:rPr>
          <w:b/>
          <w:bCs/>
          <w:szCs w:val="28"/>
        </w:rPr>
        <w:t xml:space="preserve">3.2. Рассмотрение вопроса о </w:t>
      </w:r>
      <w:r w:rsidR="00824F39">
        <w:rPr>
          <w:b/>
          <w:bCs/>
          <w:szCs w:val="28"/>
        </w:rPr>
        <w:t xml:space="preserve">выдаче </w:t>
      </w:r>
      <w:r w:rsidR="00824F39" w:rsidRPr="001C0542">
        <w:rPr>
          <w:b/>
          <w:bCs/>
          <w:szCs w:val="28"/>
        </w:rPr>
        <w:t>разрешени</w:t>
      </w:r>
      <w:r w:rsidR="00824F39">
        <w:rPr>
          <w:b/>
          <w:bCs/>
          <w:szCs w:val="28"/>
        </w:rPr>
        <w:t>я</w:t>
      </w:r>
    </w:p>
    <w:p w:rsidR="00824F39" w:rsidRPr="001C0542" w:rsidRDefault="00824F39" w:rsidP="00824F39">
      <w:pPr>
        <w:autoSpaceDE w:val="0"/>
        <w:autoSpaceDN w:val="0"/>
        <w:adjustRightInd w:val="0"/>
        <w:jc w:val="center"/>
        <w:rPr>
          <w:b/>
          <w:bCs/>
          <w:szCs w:val="28"/>
        </w:rPr>
      </w:pPr>
      <w:r w:rsidRPr="001C0542">
        <w:rPr>
          <w:b/>
          <w:bCs/>
          <w:szCs w:val="28"/>
        </w:rPr>
        <w:t>на ввод</w:t>
      </w:r>
      <w:r>
        <w:rPr>
          <w:b/>
          <w:bCs/>
          <w:szCs w:val="28"/>
        </w:rPr>
        <w:t xml:space="preserve"> объекта</w:t>
      </w:r>
      <w:r w:rsidRPr="001C0542">
        <w:rPr>
          <w:b/>
          <w:bCs/>
          <w:szCs w:val="28"/>
        </w:rPr>
        <w:t xml:space="preserve"> в эксплуатацию</w:t>
      </w:r>
    </w:p>
    <w:p w:rsidR="00BB7390" w:rsidRPr="0095365B" w:rsidRDefault="00BB7390" w:rsidP="00BB7390">
      <w:pPr>
        <w:autoSpaceDE w:val="0"/>
        <w:autoSpaceDN w:val="0"/>
        <w:adjustRightInd w:val="0"/>
        <w:jc w:val="center"/>
        <w:outlineLvl w:val="2"/>
        <w:rPr>
          <w:b/>
          <w:bCs/>
          <w:szCs w:val="28"/>
        </w:rPr>
      </w:pP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39. Основанием для начала выполнения админ</w:t>
      </w:r>
      <w:r w:rsidR="00824F39">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w:t>
      </w:r>
      <w:r w:rsidR="00824F39">
        <w:rPr>
          <w:szCs w:val="28"/>
        </w:rPr>
        <w:t xml:space="preserve"> услуги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40. </w:t>
      </w:r>
      <w:r>
        <w:rPr>
          <w:szCs w:val="28"/>
        </w:rPr>
        <w:t>М</w:t>
      </w:r>
      <w:r w:rsidRPr="0095365B">
        <w:rPr>
          <w:szCs w:val="28"/>
        </w:rPr>
        <w:t>униципаль</w:t>
      </w:r>
      <w:r w:rsidR="00824F39">
        <w:rPr>
          <w:szCs w:val="28"/>
        </w:rPr>
        <w:t xml:space="preserve">ный служащий, ответственный за </w:t>
      </w:r>
      <w:r w:rsidRPr="0095365B">
        <w:rPr>
          <w:szCs w:val="28"/>
        </w:rPr>
        <w:t>рассмотрение воп</w:t>
      </w:r>
      <w:r w:rsidR="00824F39">
        <w:rPr>
          <w:szCs w:val="28"/>
        </w:rPr>
        <w:t>роса о выдаче разрешения на ввод объекта в эксплуатацию</w:t>
      </w:r>
      <w:r w:rsidRPr="0095365B">
        <w:rPr>
          <w:szCs w:val="28"/>
        </w:rPr>
        <w:t xml:space="preserve"> в срок, предусмотренный подпунктом </w:t>
      </w:r>
      <w:r w:rsidR="00D26852">
        <w:rPr>
          <w:szCs w:val="28"/>
        </w:rPr>
        <w:t>2</w:t>
      </w:r>
      <w:r w:rsidRPr="0095365B">
        <w:rPr>
          <w:szCs w:val="28"/>
        </w:rPr>
        <w:t xml:space="preserve"> пункта 22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1) проверяет наличие или отс</w:t>
      </w:r>
      <w:r w:rsidR="00D26852">
        <w:rPr>
          <w:szCs w:val="28"/>
        </w:rPr>
        <w:t xml:space="preserve">утствие оснований для отказа в </w:t>
      </w:r>
      <w:r w:rsidRPr="0095365B">
        <w:rPr>
          <w:szCs w:val="28"/>
        </w:rPr>
        <w:t xml:space="preserve">предоставлении </w:t>
      </w:r>
      <w:r>
        <w:rPr>
          <w:szCs w:val="28"/>
        </w:rPr>
        <w:t>муниципальной</w:t>
      </w:r>
      <w:r w:rsidR="00D26852">
        <w:rPr>
          <w:szCs w:val="28"/>
        </w:rPr>
        <w:t xml:space="preserve"> услуги</w:t>
      </w:r>
      <w:r w:rsidRPr="0095365B">
        <w:rPr>
          <w:szCs w:val="28"/>
        </w:rPr>
        <w:t>;</w:t>
      </w:r>
    </w:p>
    <w:p w:rsidR="00D26852" w:rsidRDefault="00D26852" w:rsidP="00BB7390">
      <w:pPr>
        <w:autoSpaceDE w:val="0"/>
        <w:autoSpaceDN w:val="0"/>
        <w:adjustRightInd w:val="0"/>
        <w:ind w:firstLine="720"/>
        <w:jc w:val="both"/>
        <w:outlineLvl w:val="2"/>
        <w:rPr>
          <w:szCs w:val="28"/>
        </w:rPr>
      </w:pPr>
      <w:r w:rsidRPr="001C0542">
        <w:rPr>
          <w:szCs w:val="28"/>
        </w:rPr>
        <w:t>наличия</w:t>
      </w:r>
      <w:r>
        <w:rPr>
          <w:szCs w:val="28"/>
        </w:rPr>
        <w:t xml:space="preserve"> и правильности оформления документов</w:t>
      </w:r>
      <w:r w:rsidRPr="001C0542">
        <w:rPr>
          <w:szCs w:val="28"/>
        </w:rPr>
        <w:t>, необходимых для принятия решения о выдаче разрешения на ввод</w:t>
      </w:r>
      <w:r>
        <w:rPr>
          <w:szCs w:val="28"/>
        </w:rPr>
        <w:t xml:space="preserve"> объекта </w:t>
      </w:r>
      <w:r w:rsidRPr="001C0542">
        <w:rPr>
          <w:szCs w:val="28"/>
        </w:rPr>
        <w:t>в эксплуатацию</w:t>
      </w:r>
      <w:r>
        <w:rPr>
          <w:szCs w:val="28"/>
        </w:rPr>
        <w:t>, и осмотр объекта капитального строительства</w:t>
      </w:r>
      <w:r w:rsidRPr="001C0542">
        <w:rPr>
          <w:szCs w:val="28"/>
        </w:rPr>
        <w:t>.</w:t>
      </w:r>
      <w:r>
        <w:rPr>
          <w:szCs w:val="28"/>
        </w:rPr>
        <w:t xml:space="preserve">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Pr>
          <w:rFonts w:eastAsia="Calibri"/>
          <w:szCs w:val="28"/>
        </w:rPr>
        <w:t xml:space="preserve">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Pr>
          <w:rFonts w:eastAsia="Calibri"/>
          <w:szCs w:val="28"/>
        </w:rPr>
        <w:lastRenderedPageBreak/>
        <w:t xml:space="preserve">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w:t>
      </w:r>
      <w:r>
        <w:rPr>
          <w:szCs w:val="28"/>
        </w:rPr>
        <w:t>требованиям проектной документации, в том 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BB7390" w:rsidRPr="0095365B" w:rsidRDefault="00BB7390" w:rsidP="00D26852">
      <w:pPr>
        <w:widowControl w:val="0"/>
        <w:suppressAutoHyphens/>
        <w:autoSpaceDE w:val="0"/>
        <w:autoSpaceDN w:val="0"/>
        <w:adjustRightInd w:val="0"/>
        <w:ind w:firstLine="709"/>
        <w:jc w:val="both"/>
        <w:rPr>
          <w:szCs w:val="28"/>
        </w:rPr>
      </w:pPr>
      <w:r w:rsidRPr="0095365B">
        <w:rPr>
          <w:szCs w:val="28"/>
        </w:rPr>
        <w:t xml:space="preserve">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Pr>
          <w:szCs w:val="28"/>
        </w:rPr>
        <w:t>муниципальный</w:t>
      </w:r>
      <w:r w:rsidR="00D26852">
        <w:rPr>
          <w:szCs w:val="28"/>
        </w:rPr>
        <w:t xml:space="preserve"> служащий, ответственный за </w:t>
      </w:r>
      <w:r w:rsidRPr="0095365B">
        <w:rPr>
          <w:szCs w:val="28"/>
        </w:rPr>
        <w:t>рассмотрение вопроса о</w:t>
      </w:r>
      <w:r w:rsidR="00D26852">
        <w:rPr>
          <w:szCs w:val="28"/>
        </w:rPr>
        <w:t xml:space="preserve"> выдаче разрешения на ввод объекта в эксплуатацию</w:t>
      </w:r>
      <w:r w:rsidRPr="0095365B">
        <w:rPr>
          <w:szCs w:val="28"/>
        </w:rPr>
        <w:t xml:space="preserve"> 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D26852">
        <w:rPr>
          <w:szCs w:val="28"/>
        </w:rPr>
        <w:t xml:space="preserve"> </w:t>
      </w:r>
      <w:r w:rsidR="00D26852" w:rsidRPr="001C0542">
        <w:rPr>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42. В случае наличия оснований для отказа в </w:t>
      </w:r>
      <w:r w:rsidR="00D26852">
        <w:rPr>
          <w:szCs w:val="28"/>
        </w:rPr>
        <w:t>выдаче разрешения на ввод объекта в эксплуатацию</w:t>
      </w:r>
      <w:r w:rsidRPr="0095365B">
        <w:rPr>
          <w:szCs w:val="28"/>
        </w:rPr>
        <w:t xml:space="preserve">, предусмотренных пунктом 26 настоящего административного регламента, </w:t>
      </w:r>
      <w:r>
        <w:rPr>
          <w:szCs w:val="28"/>
        </w:rPr>
        <w:t>муниципальный</w:t>
      </w:r>
      <w:r w:rsidR="00D26852">
        <w:rPr>
          <w:szCs w:val="28"/>
        </w:rPr>
        <w:t xml:space="preserve"> служащий, ответственный за </w:t>
      </w:r>
      <w:r w:rsidRPr="0095365B">
        <w:rPr>
          <w:szCs w:val="28"/>
        </w:rPr>
        <w:t>рассмотрение вопроса о</w:t>
      </w:r>
      <w:r w:rsidR="00D26852">
        <w:rPr>
          <w:szCs w:val="28"/>
        </w:rPr>
        <w:t xml:space="preserve"> выдаче разрешения на ввод объекта в эксплуатацию </w:t>
      </w:r>
      <w:r w:rsidRPr="0095365B">
        <w:rPr>
          <w:szCs w:val="28"/>
        </w:rPr>
        <w:t>подготавливает</w:t>
      </w:r>
      <w:r>
        <w:rPr>
          <w:szCs w:val="28"/>
        </w:rPr>
        <w:t xml:space="preserve"> постановление администрации </w:t>
      </w:r>
      <w:r w:rsidR="00D26852">
        <w:rPr>
          <w:szCs w:val="28"/>
        </w:rPr>
        <w:t>об отказе в выдаче разрешения на ввод объекта в эксплуатацию</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sidR="00932BC0">
        <w:rPr>
          <w:szCs w:val="28"/>
        </w:rPr>
        <w:t>выдаче разрешения на ввод объекта в эксплуатацию</w:t>
      </w:r>
      <w:r w:rsidRPr="0095365B">
        <w:rPr>
          <w:szCs w:val="28"/>
        </w:rPr>
        <w:t xml:space="preserve"> указывается конкретное основание для отказа и разъясняется, в чем оно состоит.</w:t>
      </w:r>
    </w:p>
    <w:p w:rsidR="00BB7390" w:rsidRPr="0095365B" w:rsidRDefault="00BB7390" w:rsidP="00BB7390">
      <w:pPr>
        <w:autoSpaceDE w:val="0"/>
        <w:autoSpaceDN w:val="0"/>
        <w:adjustRightInd w:val="0"/>
        <w:ind w:firstLine="720"/>
        <w:jc w:val="both"/>
        <w:outlineLvl w:val="2"/>
        <w:rPr>
          <w:szCs w:val="28"/>
        </w:rPr>
      </w:pPr>
      <w:r w:rsidRPr="0095365B">
        <w:rPr>
          <w:szCs w:val="28"/>
        </w:rPr>
        <w:t>43. В случае отсутст</w:t>
      </w:r>
      <w:r w:rsidR="00932BC0">
        <w:rPr>
          <w:szCs w:val="28"/>
        </w:rPr>
        <w:t>вия оснований для отказа в 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w:t>
      </w:r>
      <w:r w:rsidR="00932BC0">
        <w:rPr>
          <w:szCs w:val="28"/>
        </w:rPr>
        <w:t xml:space="preserve"> служащий, ответственный за </w:t>
      </w:r>
      <w:r w:rsidRPr="0095365B">
        <w:rPr>
          <w:szCs w:val="28"/>
        </w:rPr>
        <w:t>рассмотрение вопроса о</w:t>
      </w:r>
      <w:r w:rsidR="00932BC0">
        <w:rPr>
          <w:szCs w:val="28"/>
        </w:rPr>
        <w:t xml:space="preserve"> выдаче разрешения на ввод объекта в эксплуатацию подготавливает разрешение на ввод объекта в эксплуатацию</w:t>
      </w:r>
      <w:r w:rsidRPr="0095365B">
        <w:rPr>
          <w:szCs w:val="28"/>
        </w:rPr>
        <w:t>.</w:t>
      </w:r>
    </w:p>
    <w:p w:rsidR="00BB7390" w:rsidRDefault="00932BC0" w:rsidP="00BB7390">
      <w:pPr>
        <w:autoSpaceDE w:val="0"/>
        <w:autoSpaceDN w:val="0"/>
        <w:adjustRightInd w:val="0"/>
        <w:ind w:firstLine="720"/>
        <w:jc w:val="both"/>
        <w:outlineLvl w:val="2"/>
        <w:rPr>
          <w:szCs w:val="28"/>
        </w:rPr>
      </w:pPr>
      <w:r>
        <w:rPr>
          <w:szCs w:val="28"/>
        </w:rPr>
        <w:t>44. Разрешение на ввод объекта в эксплуатацию или решение администрации</w:t>
      </w:r>
      <w:r w:rsidR="00BB7390" w:rsidRPr="0095365B">
        <w:rPr>
          <w:szCs w:val="28"/>
        </w:rPr>
        <w:t xml:space="preserve"> </w:t>
      </w:r>
      <w:r>
        <w:rPr>
          <w:szCs w:val="28"/>
        </w:rPr>
        <w:t xml:space="preserve">об отказе в выдаче разрешения на ввод объекта в </w:t>
      </w:r>
      <w:r>
        <w:rPr>
          <w:szCs w:val="28"/>
        </w:rPr>
        <w:lastRenderedPageBreak/>
        <w:t>эксплуатацию</w:t>
      </w:r>
      <w:r w:rsidR="00BB7390" w:rsidRPr="0095365B">
        <w:rPr>
          <w:szCs w:val="28"/>
        </w:rPr>
        <w:t xml:space="preserve"> 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Pr>
          <w:szCs w:val="28"/>
        </w:rPr>
        <w:t>2</w:t>
      </w:r>
      <w:r w:rsidR="00BB7390" w:rsidRPr="0095365B">
        <w:rPr>
          <w:szCs w:val="28"/>
        </w:rPr>
        <w:t xml:space="preserve"> пункта 22 настоящего административного регламента.</w:t>
      </w:r>
    </w:p>
    <w:p w:rsidR="00932BC0" w:rsidRPr="00420AFA" w:rsidRDefault="00932BC0" w:rsidP="00BB7390">
      <w:pPr>
        <w:autoSpaceDE w:val="0"/>
        <w:autoSpaceDN w:val="0"/>
        <w:adjustRightInd w:val="0"/>
        <w:ind w:firstLine="720"/>
        <w:jc w:val="both"/>
        <w:outlineLvl w:val="2"/>
        <w:rPr>
          <w:szCs w:val="28"/>
        </w:rPr>
      </w:pPr>
      <w:r w:rsidRPr="00420AFA">
        <w:rPr>
          <w:bCs/>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46. </w:t>
      </w:r>
      <w:r>
        <w:rPr>
          <w:szCs w:val="28"/>
        </w:rPr>
        <w:t>М</w:t>
      </w:r>
      <w:r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Pr="0095365B">
        <w:rPr>
          <w:szCs w:val="28"/>
        </w:rPr>
        <w:t xml:space="preserve"> пункта 22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BB7390" w:rsidP="00BB7390">
      <w:pPr>
        <w:autoSpaceDE w:val="0"/>
        <w:autoSpaceDN w:val="0"/>
        <w:adjustRightInd w:val="0"/>
        <w:ind w:firstLine="720"/>
        <w:jc w:val="both"/>
        <w:rPr>
          <w:szCs w:val="28"/>
        </w:rPr>
      </w:pPr>
      <w:r w:rsidRPr="0095365B">
        <w:rPr>
          <w:szCs w:val="28"/>
        </w:rPr>
        <w:t xml:space="preserve">47.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BB7390">
      <w:pPr>
        <w:autoSpaceDE w:val="0"/>
        <w:autoSpaceDN w:val="0"/>
        <w:adjustRightInd w:val="0"/>
        <w:ind w:firstLine="720"/>
        <w:jc w:val="both"/>
        <w:rPr>
          <w:szCs w:val="28"/>
        </w:rPr>
      </w:pPr>
      <w:r>
        <w:rPr>
          <w:szCs w:val="28"/>
        </w:rPr>
        <w:lastRenderedPageBreak/>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разрешения на ввод объекта в эксплуатацию</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разрешения на ввод объекта в эксплуатацию,</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pStyle w:val="a6"/>
        <w:outlineLvl w:val="1"/>
      </w:pPr>
      <w:r w:rsidRPr="0095365B">
        <w:t xml:space="preserve">48. Контроль за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49.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50. Решения </w:t>
      </w:r>
      <w:r>
        <w:rPr>
          <w:szCs w:val="28"/>
        </w:rPr>
        <w:t>главы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BB7390" w:rsidRPr="0095365B" w:rsidRDefault="00BB7390" w:rsidP="00BB7390">
      <w:pPr>
        <w:autoSpaceDE w:val="0"/>
        <w:autoSpaceDN w:val="0"/>
        <w:adjustRightInd w:val="0"/>
        <w:ind w:firstLine="720"/>
        <w:jc w:val="both"/>
        <w:outlineLvl w:val="1"/>
        <w:rPr>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BB7390" w:rsidP="00BB7390">
      <w:pPr>
        <w:autoSpaceDE w:val="0"/>
        <w:autoSpaceDN w:val="0"/>
        <w:adjustRightInd w:val="0"/>
        <w:ind w:firstLine="720"/>
        <w:jc w:val="both"/>
        <w:outlineLvl w:val="1"/>
        <w:rPr>
          <w:szCs w:val="28"/>
        </w:rPr>
      </w:pPr>
      <w:r w:rsidRPr="00B36A1E">
        <w:rPr>
          <w:szCs w:val="28"/>
        </w:rPr>
        <w:t xml:space="preserve">51.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w:t>
      </w:r>
      <w:r w:rsidRPr="00442C23">
        <w:rPr>
          <w:szCs w:val="28"/>
        </w:rPr>
        <w:t>лужащих (далее – жалоба).</w:t>
      </w:r>
    </w:p>
    <w:p w:rsidR="00BB7390" w:rsidRPr="0095365B" w:rsidRDefault="00BB7390" w:rsidP="00BB7390">
      <w:pPr>
        <w:autoSpaceDE w:val="0"/>
        <w:autoSpaceDN w:val="0"/>
        <w:adjustRightInd w:val="0"/>
        <w:ind w:firstLine="720"/>
        <w:jc w:val="both"/>
        <w:outlineLvl w:val="1"/>
        <w:rPr>
          <w:szCs w:val="28"/>
        </w:rPr>
      </w:pPr>
      <w:r>
        <w:rPr>
          <w:szCs w:val="28"/>
        </w:rPr>
        <w:t>52</w:t>
      </w:r>
      <w:r w:rsidRPr="0095365B">
        <w:rPr>
          <w:szCs w:val="28"/>
        </w:rPr>
        <w:t>. Жалобы</w:t>
      </w:r>
      <w:r>
        <w:rPr>
          <w:szCs w:val="28"/>
        </w:rPr>
        <w:t xml:space="preserve"> </w:t>
      </w:r>
      <w:r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BB7390" w:rsidRDefault="00BB7390" w:rsidP="00BB7390">
      <w:pPr>
        <w:autoSpaceDE w:val="0"/>
        <w:autoSpaceDN w:val="0"/>
        <w:adjustRightInd w:val="0"/>
        <w:ind w:firstLine="720"/>
        <w:jc w:val="both"/>
        <w:outlineLvl w:val="1"/>
        <w:rPr>
          <w:szCs w:val="28"/>
        </w:rPr>
      </w:pPr>
      <w:r w:rsidRPr="00564035">
        <w:rPr>
          <w:szCs w:val="28"/>
        </w:rPr>
        <w:lastRenderedPageBreak/>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sidR="00870F76">
        <w:rPr>
          <w:szCs w:val="28"/>
        </w:rPr>
        <w:t xml:space="preserve">» </w:t>
      </w:r>
      <w:r w:rsidRPr="00564035">
        <w:rPr>
          <w:szCs w:val="28"/>
        </w:rPr>
        <w:t>и настоящим административным регламентом.</w:t>
      </w: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sectPr w:rsidR="00F65298" w:rsidSect="001E1906">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9A" w:rsidRDefault="00A9529A" w:rsidP="007E6657">
      <w:r>
        <w:separator/>
      </w:r>
    </w:p>
  </w:endnote>
  <w:endnote w:type="continuationSeparator" w:id="0">
    <w:p w:rsidR="00A9529A" w:rsidRDefault="00A9529A"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9A" w:rsidRDefault="00A9529A" w:rsidP="007E6657">
      <w:r>
        <w:separator/>
      </w:r>
    </w:p>
  </w:footnote>
  <w:footnote w:type="continuationSeparator" w:id="0">
    <w:p w:rsidR="00A9529A" w:rsidRDefault="00A9529A"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06" w:rsidRDefault="00D77917">
    <w:pPr>
      <w:pStyle w:val="aa"/>
      <w:jc w:val="center"/>
    </w:pPr>
    <w:fldSimple w:instr=" PAGE   \* MERGEFORMAT ">
      <w:r w:rsidR="00844EA6">
        <w:rPr>
          <w:noProof/>
        </w:rPr>
        <w:t>2</w:t>
      </w:r>
    </w:fldSimple>
  </w:p>
  <w:p w:rsidR="001E1906" w:rsidRDefault="001E1906">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B7390"/>
    <w:rsid w:val="00002F83"/>
    <w:rsid w:val="00003392"/>
    <w:rsid w:val="000069F1"/>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7C6"/>
    <w:rsid w:val="00053CF1"/>
    <w:rsid w:val="00054568"/>
    <w:rsid w:val="00055AB6"/>
    <w:rsid w:val="00055F38"/>
    <w:rsid w:val="00055FD4"/>
    <w:rsid w:val="00060102"/>
    <w:rsid w:val="00064008"/>
    <w:rsid w:val="00066990"/>
    <w:rsid w:val="00067435"/>
    <w:rsid w:val="000675A9"/>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739D"/>
    <w:rsid w:val="000D7571"/>
    <w:rsid w:val="000E19DB"/>
    <w:rsid w:val="000E3041"/>
    <w:rsid w:val="000E3256"/>
    <w:rsid w:val="000E6F91"/>
    <w:rsid w:val="000F0DE8"/>
    <w:rsid w:val="000F1CD1"/>
    <w:rsid w:val="000F445A"/>
    <w:rsid w:val="000F4591"/>
    <w:rsid w:val="000F6B44"/>
    <w:rsid w:val="000F7BE1"/>
    <w:rsid w:val="000F7EC8"/>
    <w:rsid w:val="00101811"/>
    <w:rsid w:val="001057E8"/>
    <w:rsid w:val="00105D59"/>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4B52"/>
    <w:rsid w:val="00145D7A"/>
    <w:rsid w:val="0014637E"/>
    <w:rsid w:val="0014650A"/>
    <w:rsid w:val="00146EDC"/>
    <w:rsid w:val="001471C6"/>
    <w:rsid w:val="00147B4F"/>
    <w:rsid w:val="00154F38"/>
    <w:rsid w:val="0015743E"/>
    <w:rsid w:val="00163BE1"/>
    <w:rsid w:val="00163DB2"/>
    <w:rsid w:val="001644F5"/>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86C0C"/>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F0"/>
    <w:rsid w:val="001B74BA"/>
    <w:rsid w:val="001C399B"/>
    <w:rsid w:val="001C3E71"/>
    <w:rsid w:val="001C6409"/>
    <w:rsid w:val="001C7C90"/>
    <w:rsid w:val="001D137C"/>
    <w:rsid w:val="001D44BF"/>
    <w:rsid w:val="001D4C53"/>
    <w:rsid w:val="001D5A67"/>
    <w:rsid w:val="001D72F9"/>
    <w:rsid w:val="001D792D"/>
    <w:rsid w:val="001E1906"/>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35B1"/>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8B4"/>
    <w:rsid w:val="002E0FA3"/>
    <w:rsid w:val="002E14FF"/>
    <w:rsid w:val="002E699F"/>
    <w:rsid w:val="002F04E3"/>
    <w:rsid w:val="002F507D"/>
    <w:rsid w:val="002F76B5"/>
    <w:rsid w:val="002F7E89"/>
    <w:rsid w:val="0030255E"/>
    <w:rsid w:val="003035D2"/>
    <w:rsid w:val="00303BAF"/>
    <w:rsid w:val="00304444"/>
    <w:rsid w:val="00304F44"/>
    <w:rsid w:val="00305843"/>
    <w:rsid w:val="00306249"/>
    <w:rsid w:val="00312A92"/>
    <w:rsid w:val="0031426E"/>
    <w:rsid w:val="00317F5D"/>
    <w:rsid w:val="00320E4B"/>
    <w:rsid w:val="003212D2"/>
    <w:rsid w:val="00324ED7"/>
    <w:rsid w:val="00325A96"/>
    <w:rsid w:val="00327BCE"/>
    <w:rsid w:val="00331E6F"/>
    <w:rsid w:val="0033370F"/>
    <w:rsid w:val="003362E6"/>
    <w:rsid w:val="0033768B"/>
    <w:rsid w:val="00343FA3"/>
    <w:rsid w:val="00347A88"/>
    <w:rsid w:val="00350E10"/>
    <w:rsid w:val="0035424F"/>
    <w:rsid w:val="00361C52"/>
    <w:rsid w:val="00362230"/>
    <w:rsid w:val="003631EB"/>
    <w:rsid w:val="00366DF1"/>
    <w:rsid w:val="003679AE"/>
    <w:rsid w:val="003701A8"/>
    <w:rsid w:val="00372696"/>
    <w:rsid w:val="003801C0"/>
    <w:rsid w:val="00381B14"/>
    <w:rsid w:val="00386222"/>
    <w:rsid w:val="0038734B"/>
    <w:rsid w:val="00390414"/>
    <w:rsid w:val="003910E4"/>
    <w:rsid w:val="00391E77"/>
    <w:rsid w:val="0039258C"/>
    <w:rsid w:val="00396F0D"/>
    <w:rsid w:val="003A0C8A"/>
    <w:rsid w:val="003A3128"/>
    <w:rsid w:val="003A3714"/>
    <w:rsid w:val="003A66F5"/>
    <w:rsid w:val="003B0C79"/>
    <w:rsid w:val="003B12BF"/>
    <w:rsid w:val="003B2714"/>
    <w:rsid w:val="003B4D4C"/>
    <w:rsid w:val="003B5B9A"/>
    <w:rsid w:val="003B6408"/>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D27"/>
    <w:rsid w:val="003E31BB"/>
    <w:rsid w:val="003E32E1"/>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40B1A"/>
    <w:rsid w:val="0044206B"/>
    <w:rsid w:val="0044265C"/>
    <w:rsid w:val="00442E70"/>
    <w:rsid w:val="00443CB2"/>
    <w:rsid w:val="00447D79"/>
    <w:rsid w:val="004500B6"/>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1284"/>
    <w:rsid w:val="004A1CFB"/>
    <w:rsid w:val="004A31EB"/>
    <w:rsid w:val="004A323C"/>
    <w:rsid w:val="004A4EF6"/>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A5E"/>
    <w:rsid w:val="00501D36"/>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71E6"/>
    <w:rsid w:val="005473D8"/>
    <w:rsid w:val="00547D84"/>
    <w:rsid w:val="00550DF2"/>
    <w:rsid w:val="0055131F"/>
    <w:rsid w:val="0055173A"/>
    <w:rsid w:val="005545FA"/>
    <w:rsid w:val="00556312"/>
    <w:rsid w:val="00557616"/>
    <w:rsid w:val="00557F55"/>
    <w:rsid w:val="00560404"/>
    <w:rsid w:val="00561A4F"/>
    <w:rsid w:val="005627F2"/>
    <w:rsid w:val="00562853"/>
    <w:rsid w:val="0056309E"/>
    <w:rsid w:val="0056456C"/>
    <w:rsid w:val="0056529A"/>
    <w:rsid w:val="00565532"/>
    <w:rsid w:val="00565B33"/>
    <w:rsid w:val="00566CB5"/>
    <w:rsid w:val="00567805"/>
    <w:rsid w:val="005704C2"/>
    <w:rsid w:val="0057277C"/>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52FC"/>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1BD"/>
    <w:rsid w:val="006C0EF1"/>
    <w:rsid w:val="006C1A55"/>
    <w:rsid w:val="006C5D0A"/>
    <w:rsid w:val="006D142E"/>
    <w:rsid w:val="006D18CB"/>
    <w:rsid w:val="006D2FFF"/>
    <w:rsid w:val="006D4BAB"/>
    <w:rsid w:val="006E114B"/>
    <w:rsid w:val="006E3B29"/>
    <w:rsid w:val="006E7A12"/>
    <w:rsid w:val="006F161B"/>
    <w:rsid w:val="006F43FE"/>
    <w:rsid w:val="006F49EC"/>
    <w:rsid w:val="006F60BF"/>
    <w:rsid w:val="006F77C5"/>
    <w:rsid w:val="006F7C18"/>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5A90"/>
    <w:rsid w:val="007D0F6A"/>
    <w:rsid w:val="007D1796"/>
    <w:rsid w:val="007D2B30"/>
    <w:rsid w:val="007D30D2"/>
    <w:rsid w:val="007D48C6"/>
    <w:rsid w:val="007E0C90"/>
    <w:rsid w:val="007E2857"/>
    <w:rsid w:val="007E3AAA"/>
    <w:rsid w:val="007E3EC9"/>
    <w:rsid w:val="007E5939"/>
    <w:rsid w:val="007E6657"/>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4F39"/>
    <w:rsid w:val="008270BA"/>
    <w:rsid w:val="008307F3"/>
    <w:rsid w:val="00831D51"/>
    <w:rsid w:val="0083285F"/>
    <w:rsid w:val="00834FFC"/>
    <w:rsid w:val="00835A51"/>
    <w:rsid w:val="008367D2"/>
    <w:rsid w:val="0084076A"/>
    <w:rsid w:val="00842477"/>
    <w:rsid w:val="0084250D"/>
    <w:rsid w:val="00842FC1"/>
    <w:rsid w:val="00843BEF"/>
    <w:rsid w:val="00844BD1"/>
    <w:rsid w:val="00844EA6"/>
    <w:rsid w:val="00845276"/>
    <w:rsid w:val="008453FA"/>
    <w:rsid w:val="008540A2"/>
    <w:rsid w:val="00854D5D"/>
    <w:rsid w:val="00864989"/>
    <w:rsid w:val="0086521F"/>
    <w:rsid w:val="00867851"/>
    <w:rsid w:val="00870F76"/>
    <w:rsid w:val="00870FE8"/>
    <w:rsid w:val="00871634"/>
    <w:rsid w:val="0087181F"/>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C58"/>
    <w:rsid w:val="008946A9"/>
    <w:rsid w:val="008A045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1A0C"/>
    <w:rsid w:val="00963E9D"/>
    <w:rsid w:val="00963EF2"/>
    <w:rsid w:val="009655CD"/>
    <w:rsid w:val="00965C95"/>
    <w:rsid w:val="009668FC"/>
    <w:rsid w:val="009731D9"/>
    <w:rsid w:val="00973724"/>
    <w:rsid w:val="00973AC5"/>
    <w:rsid w:val="00975376"/>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5826"/>
    <w:rsid w:val="00A006EF"/>
    <w:rsid w:val="00A031E5"/>
    <w:rsid w:val="00A0384B"/>
    <w:rsid w:val="00A115C9"/>
    <w:rsid w:val="00A11E79"/>
    <w:rsid w:val="00A13591"/>
    <w:rsid w:val="00A13ACB"/>
    <w:rsid w:val="00A145F2"/>
    <w:rsid w:val="00A15E54"/>
    <w:rsid w:val="00A17031"/>
    <w:rsid w:val="00A17536"/>
    <w:rsid w:val="00A177ED"/>
    <w:rsid w:val="00A1797C"/>
    <w:rsid w:val="00A20131"/>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6DA5"/>
    <w:rsid w:val="00A76E83"/>
    <w:rsid w:val="00A83A14"/>
    <w:rsid w:val="00A843CD"/>
    <w:rsid w:val="00A84566"/>
    <w:rsid w:val="00A84BA0"/>
    <w:rsid w:val="00A84DD7"/>
    <w:rsid w:val="00A857AC"/>
    <w:rsid w:val="00A86282"/>
    <w:rsid w:val="00A9200C"/>
    <w:rsid w:val="00A9529A"/>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49E"/>
    <w:rsid w:val="00B301B9"/>
    <w:rsid w:val="00B33535"/>
    <w:rsid w:val="00B340C6"/>
    <w:rsid w:val="00B34C0C"/>
    <w:rsid w:val="00B3517A"/>
    <w:rsid w:val="00B35D57"/>
    <w:rsid w:val="00B410B0"/>
    <w:rsid w:val="00B427A5"/>
    <w:rsid w:val="00B43FB7"/>
    <w:rsid w:val="00B467BA"/>
    <w:rsid w:val="00B5083C"/>
    <w:rsid w:val="00B51EC2"/>
    <w:rsid w:val="00B55F73"/>
    <w:rsid w:val="00B61C7B"/>
    <w:rsid w:val="00B62079"/>
    <w:rsid w:val="00B64C85"/>
    <w:rsid w:val="00B655D6"/>
    <w:rsid w:val="00B65C09"/>
    <w:rsid w:val="00B666BA"/>
    <w:rsid w:val="00B66B3A"/>
    <w:rsid w:val="00B70AFE"/>
    <w:rsid w:val="00B71035"/>
    <w:rsid w:val="00B721EE"/>
    <w:rsid w:val="00B73126"/>
    <w:rsid w:val="00B73218"/>
    <w:rsid w:val="00B732C6"/>
    <w:rsid w:val="00B75089"/>
    <w:rsid w:val="00B75D83"/>
    <w:rsid w:val="00B7602A"/>
    <w:rsid w:val="00B768DF"/>
    <w:rsid w:val="00B80D25"/>
    <w:rsid w:val="00B80E3C"/>
    <w:rsid w:val="00B834F5"/>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6365"/>
    <w:rsid w:val="00BB30F0"/>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3291"/>
    <w:rsid w:val="00BF4F2E"/>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D6C"/>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48F2"/>
    <w:rsid w:val="00CA5344"/>
    <w:rsid w:val="00CA7569"/>
    <w:rsid w:val="00CB050A"/>
    <w:rsid w:val="00CB2243"/>
    <w:rsid w:val="00CB3185"/>
    <w:rsid w:val="00CB3E4B"/>
    <w:rsid w:val="00CB6B29"/>
    <w:rsid w:val="00CB6B7F"/>
    <w:rsid w:val="00CB737F"/>
    <w:rsid w:val="00CC0419"/>
    <w:rsid w:val="00CC07EF"/>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6E09"/>
    <w:rsid w:val="00D01140"/>
    <w:rsid w:val="00D03559"/>
    <w:rsid w:val="00D053D7"/>
    <w:rsid w:val="00D05DE5"/>
    <w:rsid w:val="00D064BA"/>
    <w:rsid w:val="00D066BF"/>
    <w:rsid w:val="00D06A4A"/>
    <w:rsid w:val="00D07325"/>
    <w:rsid w:val="00D1037A"/>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223"/>
    <w:rsid w:val="00D76542"/>
    <w:rsid w:val="00D766AC"/>
    <w:rsid w:val="00D77917"/>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D32"/>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411"/>
    <w:rsid w:val="00E266CD"/>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70141"/>
    <w:rsid w:val="00E73617"/>
    <w:rsid w:val="00E73DCC"/>
    <w:rsid w:val="00E743D1"/>
    <w:rsid w:val="00E765EA"/>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5363"/>
    <w:rsid w:val="00EB5FEC"/>
    <w:rsid w:val="00EB74D4"/>
    <w:rsid w:val="00EC020E"/>
    <w:rsid w:val="00EC4E4D"/>
    <w:rsid w:val="00EC50AF"/>
    <w:rsid w:val="00EC5271"/>
    <w:rsid w:val="00EC5530"/>
    <w:rsid w:val="00EC767D"/>
    <w:rsid w:val="00ED0623"/>
    <w:rsid w:val="00ED1070"/>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rsid w:val="00BB7390"/>
    <w:pPr>
      <w:tabs>
        <w:tab w:val="center" w:pos="4677"/>
        <w:tab w:val="right" w:pos="9355"/>
      </w:tabs>
    </w:pPr>
  </w:style>
  <w:style w:type="character" w:customStyle="1" w:styleId="ab">
    <w:name w:val="Верхний колонтитул Знак"/>
    <w:basedOn w:val="a0"/>
    <w:link w:val="aa"/>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5077495C4DA4DEB29BAE38C04E018D3C1A68DB1604873339680F296o345N" TargetMode="External"/><Relationship Id="rId3" Type="http://schemas.openxmlformats.org/officeDocument/2006/relationships/settings" Target="settings.xml"/><Relationship Id="rId7" Type="http://schemas.openxmlformats.org/officeDocument/2006/relationships/hyperlink" Target="consultantplus://offline/ref=394054A040B23F861AD8D5077495C4DA4DEB29BAE38C04E018D3C1A68DB1604873339680F79F3B7EoD45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A703-8829-4B78-8DFF-99E3A97A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20</Pages>
  <Words>6840</Words>
  <Characters>38994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Тхоржевская Елена Сергеевна</dc:creator>
  <cp:keywords/>
  <dc:description/>
  <cp:lastModifiedBy>РайАдм - Спиридонова Елена Андреевна</cp:lastModifiedBy>
  <cp:revision>18</cp:revision>
  <dcterms:created xsi:type="dcterms:W3CDTF">2018-12-17T07:21:00Z</dcterms:created>
  <dcterms:modified xsi:type="dcterms:W3CDTF">2019-02-26T06:50:00Z</dcterms:modified>
</cp:coreProperties>
</file>