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7DE" w:rsidRPr="00E97D64" w:rsidRDefault="00F227DE" w:rsidP="00F227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7D6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227DE" w:rsidRPr="00E97D64" w:rsidRDefault="00F227DE" w:rsidP="00F227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7D64">
        <w:rPr>
          <w:rFonts w:ascii="Times New Roman" w:hAnsi="Times New Roman" w:cs="Times New Roman"/>
          <w:sz w:val="28"/>
          <w:szCs w:val="28"/>
        </w:rPr>
        <w:t>ШЕНКУРСКОГО МУНИЦИПАЛЬНОГО ОКРУГА</w:t>
      </w:r>
    </w:p>
    <w:p w:rsidR="00F227DE" w:rsidRDefault="00F227DE" w:rsidP="00F227DE">
      <w:pPr>
        <w:ind w:firstLine="12"/>
        <w:jc w:val="center"/>
        <w:rPr>
          <w:b/>
          <w:sz w:val="28"/>
          <w:szCs w:val="28"/>
        </w:rPr>
      </w:pPr>
      <w:r w:rsidRPr="00E97D64">
        <w:rPr>
          <w:b/>
          <w:sz w:val="28"/>
          <w:szCs w:val="28"/>
        </w:rPr>
        <w:t>АРХАНГЕЛЬСКОЙ ОБЛАСТИ</w:t>
      </w:r>
    </w:p>
    <w:p w:rsidR="00F227DE" w:rsidRDefault="00F227DE" w:rsidP="00F227DE">
      <w:pPr>
        <w:ind w:firstLine="12"/>
        <w:jc w:val="center"/>
        <w:rPr>
          <w:b/>
          <w:sz w:val="28"/>
          <w:szCs w:val="28"/>
        </w:rPr>
      </w:pPr>
    </w:p>
    <w:p w:rsidR="00F227DE" w:rsidRDefault="00F227DE" w:rsidP="00F227DE">
      <w:pPr>
        <w:jc w:val="center"/>
        <w:rPr>
          <w:b/>
          <w:sz w:val="36"/>
          <w:szCs w:val="36"/>
        </w:rPr>
      </w:pPr>
      <w:proofErr w:type="gramStart"/>
      <w:r w:rsidRPr="00E97D64">
        <w:rPr>
          <w:b/>
          <w:sz w:val="36"/>
          <w:szCs w:val="36"/>
        </w:rPr>
        <w:t>Р</w:t>
      </w:r>
      <w:proofErr w:type="gramEnd"/>
      <w:r w:rsidRPr="00E97D64">
        <w:rPr>
          <w:b/>
          <w:sz w:val="36"/>
          <w:szCs w:val="36"/>
        </w:rPr>
        <w:t xml:space="preserve"> А С П О Р Я Ж Е Н И Е</w:t>
      </w:r>
    </w:p>
    <w:p w:rsidR="00F227DE" w:rsidRDefault="00F227DE" w:rsidP="00F227DE">
      <w:pPr>
        <w:jc w:val="center"/>
        <w:rPr>
          <w:sz w:val="28"/>
          <w:szCs w:val="28"/>
        </w:rPr>
      </w:pPr>
    </w:p>
    <w:p w:rsidR="00F227DE" w:rsidRDefault="00F227DE" w:rsidP="00F227DE">
      <w:pPr>
        <w:jc w:val="center"/>
        <w:rPr>
          <w:sz w:val="28"/>
          <w:szCs w:val="28"/>
        </w:rPr>
      </w:pPr>
    </w:p>
    <w:p w:rsidR="00F227DE" w:rsidRDefault="00F227DE" w:rsidP="00F227DE">
      <w:pPr>
        <w:jc w:val="center"/>
        <w:rPr>
          <w:sz w:val="28"/>
          <w:szCs w:val="28"/>
        </w:rPr>
      </w:pPr>
      <w:r w:rsidRPr="00E97D64">
        <w:rPr>
          <w:sz w:val="28"/>
          <w:szCs w:val="28"/>
        </w:rPr>
        <w:t>от «</w:t>
      </w:r>
      <w:r w:rsidR="00E01DD4">
        <w:rPr>
          <w:sz w:val="28"/>
          <w:szCs w:val="28"/>
        </w:rPr>
        <w:t>17</w:t>
      </w:r>
      <w:r>
        <w:rPr>
          <w:sz w:val="28"/>
          <w:szCs w:val="28"/>
        </w:rPr>
        <w:t>» марта 2023 г. №</w:t>
      </w:r>
      <w:r w:rsidR="00E01DD4">
        <w:rPr>
          <w:sz w:val="28"/>
          <w:szCs w:val="28"/>
        </w:rPr>
        <w:t xml:space="preserve"> 148</w:t>
      </w:r>
      <w:r w:rsidRPr="00E97D64">
        <w:rPr>
          <w:sz w:val="28"/>
          <w:szCs w:val="28"/>
        </w:rPr>
        <w:t>-р</w:t>
      </w:r>
    </w:p>
    <w:p w:rsidR="00F227DE" w:rsidRDefault="00F227DE" w:rsidP="00F227DE">
      <w:pPr>
        <w:jc w:val="center"/>
        <w:rPr>
          <w:sz w:val="20"/>
          <w:szCs w:val="20"/>
        </w:rPr>
      </w:pPr>
    </w:p>
    <w:p w:rsidR="00F227DE" w:rsidRDefault="00F227DE" w:rsidP="00F227DE">
      <w:pPr>
        <w:jc w:val="center"/>
        <w:rPr>
          <w:sz w:val="20"/>
          <w:szCs w:val="20"/>
        </w:rPr>
      </w:pPr>
    </w:p>
    <w:p w:rsidR="00F227DE" w:rsidRPr="00E97D64" w:rsidRDefault="00F227DE" w:rsidP="00F227DE">
      <w:pPr>
        <w:jc w:val="center"/>
        <w:rPr>
          <w:sz w:val="20"/>
          <w:szCs w:val="20"/>
        </w:rPr>
      </w:pPr>
      <w:r w:rsidRPr="00E97D64">
        <w:rPr>
          <w:sz w:val="20"/>
          <w:szCs w:val="20"/>
        </w:rPr>
        <w:t>г. Шенкурск</w:t>
      </w:r>
    </w:p>
    <w:p w:rsidR="00F227DE" w:rsidRDefault="00F227DE" w:rsidP="00F227DE">
      <w:pPr>
        <w:rPr>
          <w:b/>
          <w:sz w:val="28"/>
          <w:szCs w:val="28"/>
        </w:rPr>
      </w:pPr>
    </w:p>
    <w:p w:rsidR="00F227DE" w:rsidRDefault="00F227DE" w:rsidP="00F227DE">
      <w:pPr>
        <w:rPr>
          <w:b/>
          <w:sz w:val="28"/>
          <w:szCs w:val="28"/>
        </w:rPr>
      </w:pPr>
    </w:p>
    <w:p w:rsidR="00F227DE" w:rsidRPr="0001315A" w:rsidRDefault="00F227DE" w:rsidP="00F227DE">
      <w:pPr>
        <w:jc w:val="center"/>
        <w:rPr>
          <w:b/>
          <w:sz w:val="28"/>
          <w:szCs w:val="28"/>
        </w:rPr>
      </w:pPr>
      <w:r w:rsidRPr="0001315A">
        <w:rPr>
          <w:b/>
          <w:sz w:val="28"/>
          <w:szCs w:val="28"/>
        </w:rPr>
        <w:t>Об утверждении отчета о реализации в 20</w:t>
      </w:r>
      <w:r>
        <w:rPr>
          <w:b/>
          <w:sz w:val="28"/>
          <w:szCs w:val="28"/>
        </w:rPr>
        <w:t>22</w:t>
      </w:r>
      <w:r w:rsidRPr="0001315A">
        <w:rPr>
          <w:b/>
          <w:sz w:val="28"/>
          <w:szCs w:val="28"/>
        </w:rPr>
        <w:t xml:space="preserve"> году </w:t>
      </w:r>
    </w:p>
    <w:p w:rsidR="00BA7BF6" w:rsidRPr="00C2448D" w:rsidRDefault="00F227DE" w:rsidP="00F227DE">
      <w:pPr>
        <w:jc w:val="center"/>
        <w:rPr>
          <w:b/>
          <w:sz w:val="28"/>
          <w:szCs w:val="28"/>
        </w:rPr>
      </w:pPr>
      <w:r w:rsidRPr="0001315A">
        <w:rPr>
          <w:b/>
          <w:sz w:val="28"/>
          <w:szCs w:val="28"/>
        </w:rPr>
        <w:t xml:space="preserve"> </w:t>
      </w:r>
      <w:r w:rsidRPr="0001315A">
        <w:rPr>
          <w:b/>
          <w:color w:val="000000"/>
          <w:sz w:val="28"/>
          <w:szCs w:val="28"/>
        </w:rPr>
        <w:t xml:space="preserve">муниципальной   программы </w:t>
      </w:r>
      <w:r w:rsidR="00E91431" w:rsidRPr="00C2448D">
        <w:rPr>
          <w:b/>
          <w:color w:val="000000"/>
          <w:sz w:val="28"/>
          <w:szCs w:val="28"/>
        </w:rPr>
        <w:t>МО «</w:t>
      </w:r>
      <w:proofErr w:type="spellStart"/>
      <w:r w:rsidR="004F15AC" w:rsidRPr="00C2448D">
        <w:rPr>
          <w:b/>
          <w:color w:val="000000"/>
          <w:sz w:val="28"/>
          <w:szCs w:val="28"/>
        </w:rPr>
        <w:t>Шенкурское</w:t>
      </w:r>
      <w:proofErr w:type="spellEnd"/>
      <w:r w:rsidR="001B4F37" w:rsidRPr="00C2448D">
        <w:rPr>
          <w:b/>
          <w:color w:val="000000"/>
          <w:sz w:val="28"/>
          <w:szCs w:val="28"/>
        </w:rPr>
        <w:t>» «Ра</w:t>
      </w:r>
      <w:r w:rsidR="0035282D">
        <w:rPr>
          <w:b/>
          <w:color w:val="000000"/>
          <w:sz w:val="28"/>
          <w:szCs w:val="28"/>
        </w:rPr>
        <w:t>звитие Дворца культуры и спорта</w:t>
      </w:r>
      <w:r w:rsidR="005F79C3" w:rsidRPr="00C2448D">
        <w:rPr>
          <w:b/>
          <w:color w:val="000000"/>
          <w:sz w:val="28"/>
          <w:szCs w:val="28"/>
        </w:rPr>
        <w:t>»</w:t>
      </w:r>
    </w:p>
    <w:p w:rsidR="00B00382" w:rsidRPr="00C2448D" w:rsidRDefault="00B00382" w:rsidP="00BB54EE">
      <w:pPr>
        <w:jc w:val="center"/>
        <w:rPr>
          <w:b/>
          <w:sz w:val="28"/>
          <w:szCs w:val="28"/>
        </w:rPr>
      </w:pPr>
    </w:p>
    <w:p w:rsidR="00B00382" w:rsidRPr="00C2448D" w:rsidRDefault="00B00382" w:rsidP="00BB54EE">
      <w:pPr>
        <w:jc w:val="center"/>
        <w:rPr>
          <w:b/>
          <w:color w:val="000000"/>
          <w:sz w:val="28"/>
          <w:szCs w:val="28"/>
        </w:rPr>
      </w:pPr>
    </w:p>
    <w:p w:rsidR="00F227DE" w:rsidRPr="0001315A" w:rsidRDefault="00F227DE" w:rsidP="00F227DE">
      <w:pPr>
        <w:ind w:firstLine="708"/>
        <w:jc w:val="both"/>
        <w:rPr>
          <w:color w:val="000000"/>
          <w:sz w:val="28"/>
          <w:szCs w:val="28"/>
        </w:rPr>
      </w:pPr>
      <w:r w:rsidRPr="0001315A">
        <w:rPr>
          <w:sz w:val="28"/>
          <w:szCs w:val="28"/>
        </w:rPr>
        <w:t xml:space="preserve">В соответствии  со статьей 179 Бюджетного кодекса Российской Федерации, Порядком разработки и реализации муниципальных программ </w:t>
      </w:r>
      <w:r>
        <w:rPr>
          <w:sz w:val="28"/>
          <w:szCs w:val="28"/>
        </w:rPr>
        <w:t>Шенкурского муниципального округа Архангельской области</w:t>
      </w:r>
      <w:r w:rsidRPr="0001315A">
        <w:rPr>
          <w:sz w:val="28"/>
          <w:szCs w:val="28"/>
        </w:rPr>
        <w:t xml:space="preserve">, утвержденным постановлением администрации </w:t>
      </w:r>
      <w:r>
        <w:rPr>
          <w:sz w:val="28"/>
          <w:szCs w:val="28"/>
        </w:rPr>
        <w:t>Шенкурского муниципального округа Архангельской области</w:t>
      </w:r>
      <w:r w:rsidRPr="0001315A">
        <w:rPr>
          <w:sz w:val="28"/>
          <w:szCs w:val="28"/>
        </w:rPr>
        <w:t xml:space="preserve"> от 2</w:t>
      </w:r>
      <w:r>
        <w:rPr>
          <w:sz w:val="28"/>
          <w:szCs w:val="28"/>
        </w:rPr>
        <w:t>2</w:t>
      </w:r>
      <w:r w:rsidRPr="0001315A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2022</w:t>
      </w:r>
      <w:r w:rsidRPr="0001315A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</w:t>
      </w:r>
      <w:r w:rsidRPr="0001315A">
        <w:rPr>
          <w:sz w:val="28"/>
          <w:szCs w:val="28"/>
        </w:rPr>
        <w:t xml:space="preserve">№ </w:t>
      </w:r>
      <w:r>
        <w:rPr>
          <w:sz w:val="28"/>
          <w:szCs w:val="28"/>
        </w:rPr>
        <w:t>6-</w:t>
      </w:r>
      <w:r w:rsidRPr="0001315A">
        <w:rPr>
          <w:sz w:val="28"/>
          <w:szCs w:val="28"/>
        </w:rPr>
        <w:t>па</w:t>
      </w:r>
      <w:r w:rsidRPr="0001315A">
        <w:rPr>
          <w:color w:val="000000"/>
          <w:sz w:val="28"/>
          <w:szCs w:val="28"/>
        </w:rPr>
        <w:t>:</w:t>
      </w:r>
    </w:p>
    <w:p w:rsidR="00E91431" w:rsidRPr="00C2448D" w:rsidRDefault="00BA7BF6" w:rsidP="00B804F6">
      <w:pPr>
        <w:ind w:firstLine="708"/>
        <w:jc w:val="both"/>
        <w:rPr>
          <w:color w:val="000000"/>
          <w:sz w:val="28"/>
          <w:szCs w:val="28"/>
        </w:rPr>
      </w:pPr>
      <w:r w:rsidRPr="00C2448D">
        <w:rPr>
          <w:color w:val="000000"/>
          <w:sz w:val="28"/>
          <w:szCs w:val="28"/>
        </w:rPr>
        <w:t>1.</w:t>
      </w:r>
      <w:r w:rsidRPr="00C2448D">
        <w:rPr>
          <w:color w:val="000000"/>
          <w:sz w:val="28"/>
          <w:szCs w:val="28"/>
        </w:rPr>
        <w:tab/>
      </w:r>
      <w:r w:rsidR="00E91431" w:rsidRPr="00C2448D">
        <w:rPr>
          <w:color w:val="000000"/>
          <w:sz w:val="28"/>
          <w:szCs w:val="28"/>
        </w:rPr>
        <w:t>Утвердить прила</w:t>
      </w:r>
      <w:r w:rsidR="00A26DA9" w:rsidRPr="00C2448D">
        <w:rPr>
          <w:color w:val="000000"/>
          <w:sz w:val="28"/>
          <w:szCs w:val="28"/>
        </w:rPr>
        <w:t xml:space="preserve">гаемый </w:t>
      </w:r>
      <w:r w:rsidRPr="00C2448D">
        <w:rPr>
          <w:color w:val="000000"/>
          <w:sz w:val="28"/>
          <w:szCs w:val="28"/>
        </w:rPr>
        <w:t>от</w:t>
      </w:r>
      <w:r w:rsidR="00A342E7" w:rsidRPr="00C2448D">
        <w:rPr>
          <w:color w:val="000000"/>
          <w:sz w:val="28"/>
          <w:szCs w:val="28"/>
        </w:rPr>
        <w:t xml:space="preserve">чет о </w:t>
      </w:r>
      <w:r w:rsidRPr="00C2448D">
        <w:rPr>
          <w:color w:val="000000"/>
          <w:sz w:val="28"/>
          <w:szCs w:val="28"/>
        </w:rPr>
        <w:t xml:space="preserve">реализации </w:t>
      </w:r>
      <w:r w:rsidR="00C423C0" w:rsidRPr="00C2448D">
        <w:rPr>
          <w:color w:val="000000"/>
          <w:sz w:val="28"/>
          <w:szCs w:val="28"/>
        </w:rPr>
        <w:t xml:space="preserve"> в 20</w:t>
      </w:r>
      <w:r w:rsidR="002F36C4">
        <w:rPr>
          <w:color w:val="000000"/>
          <w:sz w:val="28"/>
          <w:szCs w:val="28"/>
        </w:rPr>
        <w:t>2</w:t>
      </w:r>
      <w:r w:rsidR="00F227DE" w:rsidRPr="00F227DE">
        <w:rPr>
          <w:color w:val="000000"/>
          <w:sz w:val="28"/>
          <w:szCs w:val="28"/>
        </w:rPr>
        <w:t>2</w:t>
      </w:r>
      <w:r w:rsidR="00E91431" w:rsidRPr="00C2448D">
        <w:rPr>
          <w:color w:val="000000"/>
          <w:sz w:val="28"/>
          <w:szCs w:val="28"/>
        </w:rPr>
        <w:t xml:space="preserve"> году </w:t>
      </w:r>
      <w:r w:rsidRPr="00C2448D">
        <w:rPr>
          <w:color w:val="000000"/>
          <w:sz w:val="28"/>
          <w:szCs w:val="28"/>
        </w:rPr>
        <w:t xml:space="preserve">муниципальной </w:t>
      </w:r>
      <w:r w:rsidR="00E91431" w:rsidRPr="00C2448D">
        <w:rPr>
          <w:color w:val="000000"/>
          <w:sz w:val="28"/>
          <w:szCs w:val="28"/>
        </w:rPr>
        <w:t>программы</w:t>
      </w:r>
      <w:r w:rsidRPr="00C2448D">
        <w:rPr>
          <w:color w:val="000000"/>
          <w:sz w:val="28"/>
          <w:szCs w:val="28"/>
        </w:rPr>
        <w:t xml:space="preserve"> </w:t>
      </w:r>
      <w:r w:rsidRPr="00C2448D">
        <w:rPr>
          <w:sz w:val="28"/>
          <w:szCs w:val="28"/>
        </w:rPr>
        <w:t>МО «</w:t>
      </w:r>
      <w:proofErr w:type="spellStart"/>
      <w:r w:rsidR="004F15AC" w:rsidRPr="00C2448D">
        <w:rPr>
          <w:sz w:val="28"/>
          <w:szCs w:val="28"/>
        </w:rPr>
        <w:t>Шенкурское</w:t>
      </w:r>
      <w:proofErr w:type="spellEnd"/>
      <w:r w:rsidRPr="00C2448D">
        <w:rPr>
          <w:sz w:val="28"/>
          <w:szCs w:val="28"/>
        </w:rPr>
        <w:t>»</w:t>
      </w:r>
      <w:r w:rsidR="001B4F37" w:rsidRPr="00C2448D">
        <w:rPr>
          <w:sz w:val="28"/>
          <w:szCs w:val="28"/>
        </w:rPr>
        <w:t xml:space="preserve"> «Развитие Дворца культуры и спорта»</w:t>
      </w:r>
      <w:r w:rsidRPr="00C2448D">
        <w:rPr>
          <w:sz w:val="28"/>
          <w:szCs w:val="28"/>
        </w:rPr>
        <w:t>, утвержденной постановлением администр</w:t>
      </w:r>
      <w:r w:rsidR="00F227DE">
        <w:rPr>
          <w:sz w:val="28"/>
          <w:szCs w:val="28"/>
        </w:rPr>
        <w:t>ации муниципального образования</w:t>
      </w:r>
      <w:r w:rsidRPr="00C2448D">
        <w:rPr>
          <w:sz w:val="28"/>
          <w:szCs w:val="28"/>
        </w:rPr>
        <w:t xml:space="preserve"> «Шенкурский муниципальный район»</w:t>
      </w:r>
      <w:r w:rsidR="00F227DE">
        <w:rPr>
          <w:sz w:val="28"/>
          <w:szCs w:val="28"/>
        </w:rPr>
        <w:t xml:space="preserve"> Архангельской области</w:t>
      </w:r>
      <w:r w:rsidRPr="00C2448D">
        <w:rPr>
          <w:sz w:val="28"/>
          <w:szCs w:val="28"/>
        </w:rPr>
        <w:t xml:space="preserve"> от  </w:t>
      </w:r>
      <w:r w:rsidR="00C423C0" w:rsidRPr="00C2448D">
        <w:rPr>
          <w:sz w:val="28"/>
          <w:szCs w:val="28"/>
        </w:rPr>
        <w:t>1</w:t>
      </w:r>
      <w:r w:rsidR="0035282D">
        <w:rPr>
          <w:sz w:val="28"/>
          <w:szCs w:val="28"/>
        </w:rPr>
        <w:t>0</w:t>
      </w:r>
      <w:r w:rsidR="00F227DE">
        <w:rPr>
          <w:sz w:val="28"/>
          <w:szCs w:val="28"/>
        </w:rPr>
        <w:t xml:space="preserve"> ноября </w:t>
      </w:r>
      <w:r w:rsidR="001B4F37" w:rsidRPr="00C2448D">
        <w:rPr>
          <w:sz w:val="28"/>
          <w:szCs w:val="28"/>
        </w:rPr>
        <w:t>20</w:t>
      </w:r>
      <w:r w:rsidR="0035282D">
        <w:rPr>
          <w:sz w:val="28"/>
          <w:szCs w:val="28"/>
        </w:rPr>
        <w:t xml:space="preserve">20 </w:t>
      </w:r>
      <w:r w:rsidR="00FB4062" w:rsidRPr="00C2448D">
        <w:rPr>
          <w:sz w:val="28"/>
          <w:szCs w:val="28"/>
        </w:rPr>
        <w:t>г</w:t>
      </w:r>
      <w:r w:rsidR="00F227DE">
        <w:rPr>
          <w:sz w:val="28"/>
          <w:szCs w:val="28"/>
        </w:rPr>
        <w:t xml:space="preserve">ода </w:t>
      </w:r>
      <w:r w:rsidR="00FB4062" w:rsidRPr="00C2448D">
        <w:rPr>
          <w:sz w:val="28"/>
          <w:szCs w:val="28"/>
        </w:rPr>
        <w:t xml:space="preserve">№ </w:t>
      </w:r>
      <w:r w:rsidR="0035282D">
        <w:rPr>
          <w:sz w:val="28"/>
          <w:szCs w:val="28"/>
        </w:rPr>
        <w:t>503</w:t>
      </w:r>
      <w:r w:rsidR="004F15AC" w:rsidRPr="00C2448D">
        <w:rPr>
          <w:sz w:val="28"/>
          <w:szCs w:val="28"/>
        </w:rPr>
        <w:t>-п</w:t>
      </w:r>
      <w:r w:rsidR="00C423C0" w:rsidRPr="00C2448D">
        <w:rPr>
          <w:sz w:val="28"/>
          <w:szCs w:val="28"/>
        </w:rPr>
        <w:t>а</w:t>
      </w:r>
      <w:r w:rsidR="00FB4062" w:rsidRPr="00C2448D">
        <w:rPr>
          <w:sz w:val="28"/>
          <w:szCs w:val="28"/>
        </w:rPr>
        <w:t xml:space="preserve"> </w:t>
      </w:r>
      <w:r w:rsidR="00E20A2F" w:rsidRPr="00C2448D">
        <w:rPr>
          <w:color w:val="000000"/>
          <w:sz w:val="28"/>
          <w:szCs w:val="28"/>
        </w:rPr>
        <w:t>(далее – муниципальная программа)</w:t>
      </w:r>
      <w:r w:rsidRPr="00C2448D">
        <w:rPr>
          <w:color w:val="000000"/>
          <w:sz w:val="28"/>
          <w:szCs w:val="28"/>
        </w:rPr>
        <w:t>.</w:t>
      </w:r>
    </w:p>
    <w:p w:rsidR="00BA7BF6" w:rsidRPr="00C2448D" w:rsidRDefault="00BA7BF6" w:rsidP="00BA7BF6">
      <w:pPr>
        <w:ind w:firstLine="708"/>
        <w:jc w:val="both"/>
        <w:rPr>
          <w:color w:val="000000"/>
          <w:sz w:val="28"/>
          <w:szCs w:val="28"/>
        </w:rPr>
      </w:pPr>
      <w:r w:rsidRPr="00C2448D">
        <w:rPr>
          <w:color w:val="000000"/>
          <w:sz w:val="28"/>
          <w:szCs w:val="28"/>
        </w:rPr>
        <w:t>2.</w:t>
      </w:r>
      <w:r w:rsidRPr="00C2448D">
        <w:rPr>
          <w:color w:val="000000"/>
          <w:sz w:val="28"/>
          <w:szCs w:val="28"/>
        </w:rPr>
        <w:tab/>
        <w:t xml:space="preserve">Признать эффективность реализации муниципальной программы </w:t>
      </w:r>
      <w:r w:rsidR="002F36C4" w:rsidRPr="00662F89">
        <w:rPr>
          <w:color w:val="000000"/>
          <w:sz w:val="28"/>
          <w:szCs w:val="28"/>
        </w:rPr>
        <w:t>в 202</w:t>
      </w:r>
      <w:r w:rsidR="00F227DE">
        <w:rPr>
          <w:color w:val="000000"/>
          <w:sz w:val="28"/>
          <w:szCs w:val="28"/>
        </w:rPr>
        <w:t>2</w:t>
      </w:r>
      <w:r w:rsidR="00E20A2F" w:rsidRPr="00662F89">
        <w:rPr>
          <w:color w:val="000000"/>
          <w:sz w:val="28"/>
          <w:szCs w:val="28"/>
        </w:rPr>
        <w:t xml:space="preserve"> году </w:t>
      </w:r>
      <w:r w:rsidR="0098155D" w:rsidRPr="0088498A">
        <w:rPr>
          <w:color w:val="000000"/>
          <w:sz w:val="28"/>
          <w:szCs w:val="28"/>
        </w:rPr>
        <w:t>высокой</w:t>
      </w:r>
      <w:r w:rsidR="00E20A2F" w:rsidRPr="0088498A">
        <w:rPr>
          <w:color w:val="000000"/>
          <w:sz w:val="28"/>
          <w:szCs w:val="28"/>
        </w:rPr>
        <w:t>.</w:t>
      </w:r>
    </w:p>
    <w:p w:rsidR="00E91431" w:rsidRPr="00C2448D" w:rsidRDefault="00E91431" w:rsidP="00F227DE">
      <w:pPr>
        <w:jc w:val="both"/>
        <w:rPr>
          <w:sz w:val="28"/>
          <w:szCs w:val="28"/>
        </w:rPr>
      </w:pPr>
      <w:r w:rsidRPr="00C2448D">
        <w:rPr>
          <w:sz w:val="28"/>
          <w:szCs w:val="28"/>
        </w:rPr>
        <w:t xml:space="preserve">       </w:t>
      </w:r>
      <w:r w:rsidR="00F227DE">
        <w:rPr>
          <w:sz w:val="28"/>
          <w:szCs w:val="28"/>
        </w:rPr>
        <w:tab/>
        <w:t>3</w:t>
      </w:r>
      <w:r w:rsidRPr="00C2448D">
        <w:rPr>
          <w:sz w:val="28"/>
          <w:szCs w:val="28"/>
        </w:rPr>
        <w:t>.</w:t>
      </w:r>
      <w:r w:rsidR="00BA7BF6" w:rsidRPr="00C2448D">
        <w:rPr>
          <w:sz w:val="28"/>
          <w:szCs w:val="28"/>
        </w:rPr>
        <w:tab/>
      </w:r>
      <w:r w:rsidR="00C423C0" w:rsidRPr="00C2448D">
        <w:rPr>
          <w:sz w:val="28"/>
          <w:szCs w:val="28"/>
        </w:rPr>
        <w:t xml:space="preserve">Опубликовать настоящее распоряжение в информационном бюллетене «Шенкурский муниципальный вестник», </w:t>
      </w:r>
      <w:proofErr w:type="gramStart"/>
      <w:r w:rsidR="00C423C0" w:rsidRPr="00C2448D">
        <w:rPr>
          <w:sz w:val="28"/>
          <w:szCs w:val="28"/>
        </w:rPr>
        <w:t>разместить его</w:t>
      </w:r>
      <w:proofErr w:type="gramEnd"/>
      <w:r w:rsidR="00C423C0" w:rsidRPr="00C2448D">
        <w:rPr>
          <w:sz w:val="28"/>
          <w:szCs w:val="28"/>
        </w:rPr>
        <w:t xml:space="preserve"> на официальном сайте </w:t>
      </w:r>
      <w:r w:rsidR="0035282D">
        <w:rPr>
          <w:sz w:val="28"/>
          <w:szCs w:val="28"/>
        </w:rPr>
        <w:t xml:space="preserve">Шенкурского муниципального </w:t>
      </w:r>
      <w:r w:rsidR="00AA139F">
        <w:rPr>
          <w:sz w:val="28"/>
          <w:szCs w:val="28"/>
        </w:rPr>
        <w:t>округа</w:t>
      </w:r>
      <w:r w:rsidR="0035282D">
        <w:rPr>
          <w:sz w:val="28"/>
          <w:szCs w:val="28"/>
        </w:rPr>
        <w:t xml:space="preserve"> Архангельской области</w:t>
      </w:r>
      <w:r w:rsidR="00C423C0" w:rsidRPr="00C2448D">
        <w:rPr>
          <w:sz w:val="28"/>
          <w:szCs w:val="28"/>
        </w:rPr>
        <w:t xml:space="preserve"> </w:t>
      </w:r>
      <w:hyperlink r:id="rId5" w:history="1">
        <w:r w:rsidR="00C423C0" w:rsidRPr="00C2448D">
          <w:rPr>
            <w:sz w:val="28"/>
            <w:szCs w:val="28"/>
          </w:rPr>
          <w:t>в</w:t>
        </w:r>
      </w:hyperlink>
      <w:r w:rsidR="00C423C0" w:rsidRPr="00C2448D">
        <w:rPr>
          <w:sz w:val="28"/>
          <w:szCs w:val="28"/>
        </w:rPr>
        <w:t xml:space="preserve"> информационно-телекоммуникационной сети «Интернет».</w:t>
      </w:r>
    </w:p>
    <w:p w:rsidR="00E91431" w:rsidRPr="00C2448D" w:rsidRDefault="00E91431" w:rsidP="00BB54EE">
      <w:pPr>
        <w:jc w:val="both"/>
        <w:rPr>
          <w:sz w:val="28"/>
          <w:szCs w:val="28"/>
        </w:rPr>
      </w:pPr>
    </w:p>
    <w:p w:rsidR="00047737" w:rsidRPr="00C2448D" w:rsidRDefault="00047737" w:rsidP="00BB54EE">
      <w:pPr>
        <w:jc w:val="both"/>
        <w:rPr>
          <w:sz w:val="28"/>
          <w:szCs w:val="28"/>
        </w:rPr>
      </w:pPr>
    </w:p>
    <w:p w:rsidR="00F227DE" w:rsidRDefault="00F227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Временно </w:t>
      </w:r>
      <w:proofErr w:type="gramStart"/>
      <w:r>
        <w:rPr>
          <w:b/>
          <w:sz w:val="28"/>
          <w:szCs w:val="28"/>
        </w:rPr>
        <w:t>исполняющий</w:t>
      </w:r>
      <w:proofErr w:type="gramEnd"/>
      <w:r>
        <w:rPr>
          <w:b/>
          <w:sz w:val="28"/>
          <w:szCs w:val="28"/>
        </w:rPr>
        <w:t xml:space="preserve"> полномочия г</w:t>
      </w:r>
      <w:r w:rsidR="0035282D" w:rsidRPr="0035282D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35282D" w:rsidRPr="0035282D">
        <w:rPr>
          <w:b/>
          <w:sz w:val="28"/>
          <w:szCs w:val="28"/>
        </w:rPr>
        <w:t xml:space="preserve"> </w:t>
      </w:r>
    </w:p>
    <w:p w:rsidR="00E91431" w:rsidRDefault="0035282D">
      <w:pPr>
        <w:rPr>
          <w:b/>
          <w:sz w:val="28"/>
          <w:szCs w:val="28"/>
        </w:rPr>
      </w:pPr>
      <w:r w:rsidRPr="0035282D">
        <w:rPr>
          <w:b/>
          <w:sz w:val="28"/>
          <w:szCs w:val="28"/>
        </w:rPr>
        <w:t xml:space="preserve">Шенкурского муниципального </w:t>
      </w:r>
      <w:r w:rsidR="00F227DE">
        <w:rPr>
          <w:b/>
          <w:sz w:val="28"/>
          <w:szCs w:val="28"/>
        </w:rPr>
        <w:t>округа</w:t>
      </w:r>
      <w:r w:rsidRPr="0035282D">
        <w:rPr>
          <w:b/>
          <w:sz w:val="28"/>
          <w:szCs w:val="28"/>
        </w:rPr>
        <w:t xml:space="preserve"> </w:t>
      </w:r>
      <w:r w:rsidR="00047737" w:rsidRPr="0035282D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</w:t>
      </w:r>
      <w:r w:rsidR="00E91431" w:rsidRPr="0035282D">
        <w:rPr>
          <w:b/>
          <w:sz w:val="28"/>
          <w:szCs w:val="28"/>
        </w:rPr>
        <w:t xml:space="preserve"> </w:t>
      </w:r>
      <w:r w:rsidR="00F227DE">
        <w:rPr>
          <w:b/>
          <w:sz w:val="28"/>
          <w:szCs w:val="28"/>
        </w:rPr>
        <w:t xml:space="preserve">                    С.В. Колобова</w:t>
      </w:r>
      <w:r w:rsidR="00BA7BF6" w:rsidRPr="0035282D">
        <w:rPr>
          <w:b/>
          <w:sz w:val="28"/>
          <w:szCs w:val="28"/>
        </w:rPr>
        <w:t xml:space="preserve"> </w:t>
      </w:r>
    </w:p>
    <w:p w:rsidR="0035282D" w:rsidRDefault="0035282D">
      <w:pPr>
        <w:rPr>
          <w:b/>
          <w:sz w:val="28"/>
          <w:szCs w:val="28"/>
        </w:rPr>
      </w:pPr>
    </w:p>
    <w:p w:rsidR="0035282D" w:rsidRDefault="0035282D">
      <w:pPr>
        <w:rPr>
          <w:b/>
          <w:sz w:val="28"/>
          <w:szCs w:val="28"/>
        </w:rPr>
      </w:pPr>
    </w:p>
    <w:p w:rsidR="0035282D" w:rsidRDefault="0035282D">
      <w:pPr>
        <w:rPr>
          <w:b/>
          <w:sz w:val="28"/>
          <w:szCs w:val="28"/>
        </w:rPr>
      </w:pPr>
    </w:p>
    <w:p w:rsidR="0035282D" w:rsidRDefault="0035282D">
      <w:pPr>
        <w:rPr>
          <w:b/>
          <w:sz w:val="28"/>
          <w:szCs w:val="28"/>
        </w:rPr>
      </w:pPr>
    </w:p>
    <w:p w:rsidR="0035282D" w:rsidRDefault="0035282D">
      <w:pPr>
        <w:rPr>
          <w:b/>
          <w:sz w:val="28"/>
          <w:szCs w:val="28"/>
        </w:rPr>
      </w:pPr>
    </w:p>
    <w:p w:rsidR="0035282D" w:rsidRDefault="0035282D">
      <w:pPr>
        <w:rPr>
          <w:b/>
          <w:sz w:val="28"/>
          <w:szCs w:val="28"/>
        </w:rPr>
      </w:pPr>
    </w:p>
    <w:tbl>
      <w:tblPr>
        <w:tblW w:w="9747" w:type="dxa"/>
        <w:tblLook w:val="04A0"/>
      </w:tblPr>
      <w:tblGrid>
        <w:gridCol w:w="4786"/>
        <w:gridCol w:w="4961"/>
      </w:tblGrid>
      <w:tr w:rsidR="00047737" w:rsidTr="00047737">
        <w:tc>
          <w:tcPr>
            <w:tcW w:w="4786" w:type="dxa"/>
          </w:tcPr>
          <w:p w:rsidR="00047737" w:rsidRDefault="00047737">
            <w:pPr>
              <w:rPr>
                <w:sz w:val="22"/>
                <w:szCs w:val="22"/>
              </w:rPr>
            </w:pPr>
          </w:p>
          <w:p w:rsidR="004B65C5" w:rsidRDefault="004B65C5">
            <w:pPr>
              <w:rPr>
                <w:sz w:val="22"/>
                <w:szCs w:val="22"/>
              </w:rPr>
            </w:pPr>
          </w:p>
          <w:p w:rsidR="004B65C5" w:rsidRDefault="004B65C5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047737" w:rsidRDefault="00047737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047737" w:rsidRDefault="00047737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распоряжением администрации </w:t>
            </w:r>
          </w:p>
          <w:p w:rsidR="00047737" w:rsidRDefault="0035282D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Шенкурского муниципального </w:t>
            </w:r>
            <w:r w:rsidR="00F227DE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:rsidR="00BE09F1" w:rsidRDefault="00BE09F1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</w:p>
          <w:p w:rsidR="00047737" w:rsidRDefault="00047737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E01DD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74CC8">
              <w:rPr>
                <w:rFonts w:ascii="Times New Roman" w:hAnsi="Times New Roman" w:cs="Times New Roman"/>
                <w:sz w:val="24"/>
                <w:szCs w:val="24"/>
              </w:rPr>
              <w:t xml:space="preserve">» марта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E6B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27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2AA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7B43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2AAB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E01DD4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  <w:r w:rsidR="00F227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0B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047737" w:rsidRDefault="00047737">
            <w:pPr>
              <w:rPr>
                <w:sz w:val="22"/>
                <w:szCs w:val="22"/>
              </w:rPr>
            </w:pPr>
          </w:p>
        </w:tc>
      </w:tr>
    </w:tbl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Pr="0035282D" w:rsidRDefault="00047737" w:rsidP="00047737">
      <w:pPr>
        <w:autoSpaceDE w:val="0"/>
        <w:autoSpaceDN w:val="0"/>
        <w:adjustRightInd w:val="0"/>
        <w:jc w:val="center"/>
      </w:pPr>
      <w:r w:rsidRPr="0035282D">
        <w:t xml:space="preserve">ОТЧЕТ </w:t>
      </w:r>
    </w:p>
    <w:p w:rsidR="00047737" w:rsidRPr="0035282D" w:rsidRDefault="00047737" w:rsidP="00047737">
      <w:pPr>
        <w:autoSpaceDE w:val="0"/>
        <w:autoSpaceDN w:val="0"/>
        <w:adjustRightInd w:val="0"/>
        <w:jc w:val="center"/>
      </w:pPr>
      <w:r w:rsidRPr="0035282D">
        <w:t xml:space="preserve">о реализации в </w:t>
      </w:r>
      <w:r w:rsidRPr="0035282D">
        <w:rPr>
          <w:u w:val="single"/>
        </w:rPr>
        <w:t>20</w:t>
      </w:r>
      <w:r w:rsidR="00BE09F1" w:rsidRPr="0035282D">
        <w:rPr>
          <w:u w:val="single"/>
        </w:rPr>
        <w:t>2</w:t>
      </w:r>
      <w:r w:rsidR="00F227DE">
        <w:rPr>
          <w:u w:val="single"/>
        </w:rPr>
        <w:t>2</w:t>
      </w:r>
      <w:r w:rsidRPr="0035282D">
        <w:t xml:space="preserve"> году </w:t>
      </w:r>
    </w:p>
    <w:p w:rsidR="00047737" w:rsidRPr="0035282D" w:rsidRDefault="00047737" w:rsidP="00047737">
      <w:pPr>
        <w:autoSpaceDE w:val="0"/>
        <w:autoSpaceDN w:val="0"/>
        <w:adjustRightInd w:val="0"/>
        <w:jc w:val="center"/>
      </w:pPr>
      <w:r w:rsidRPr="0035282D">
        <w:t>муниципальной программы МО «</w:t>
      </w:r>
      <w:proofErr w:type="spellStart"/>
      <w:r w:rsidRPr="0035282D">
        <w:t>Шенкурск</w:t>
      </w:r>
      <w:r w:rsidR="004F15AC" w:rsidRPr="0035282D">
        <w:t>ое</w:t>
      </w:r>
      <w:proofErr w:type="spellEnd"/>
      <w:r w:rsidRPr="0035282D">
        <w:t xml:space="preserve">» </w:t>
      </w:r>
    </w:p>
    <w:p w:rsidR="008A3149" w:rsidRPr="0035282D" w:rsidRDefault="00915EA4" w:rsidP="008A3149">
      <w:pPr>
        <w:autoSpaceDE w:val="0"/>
        <w:autoSpaceDN w:val="0"/>
        <w:adjustRightInd w:val="0"/>
        <w:jc w:val="center"/>
      </w:pPr>
      <w:r w:rsidRPr="0035282D">
        <w:t>«Развитие Дворца культуры и спорта»</w:t>
      </w: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B06CFB" w:rsidRPr="00BE09F1" w:rsidRDefault="00047737" w:rsidP="00047737">
      <w:pPr>
        <w:autoSpaceDE w:val="0"/>
        <w:autoSpaceDN w:val="0"/>
        <w:adjustRightInd w:val="0"/>
        <w:jc w:val="center"/>
        <w:rPr>
          <w:b/>
        </w:rPr>
      </w:pPr>
      <w:r w:rsidRPr="00BE09F1">
        <w:rPr>
          <w:b/>
        </w:rPr>
        <w:t>I. Результаты реализации мероприятий муниципальной программы МО «</w:t>
      </w:r>
      <w:proofErr w:type="spellStart"/>
      <w:r w:rsidRPr="00BE09F1">
        <w:rPr>
          <w:b/>
        </w:rPr>
        <w:t>Шенкурск</w:t>
      </w:r>
      <w:r w:rsidR="004F15AC" w:rsidRPr="00BE09F1">
        <w:rPr>
          <w:b/>
        </w:rPr>
        <w:t>ое</w:t>
      </w:r>
      <w:proofErr w:type="spellEnd"/>
      <w:r w:rsidRPr="00BE09F1">
        <w:rPr>
          <w:b/>
        </w:rPr>
        <w:t>»</w:t>
      </w: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5F797D" w:rsidRPr="00FB1B14" w:rsidRDefault="005F797D" w:rsidP="005F797D">
      <w:pPr>
        <w:ind w:right="-1"/>
        <w:jc w:val="both"/>
      </w:pPr>
      <w:r>
        <w:tab/>
      </w:r>
      <w:r w:rsidRPr="00FB1B14">
        <w:t>Муници</w:t>
      </w:r>
      <w:r>
        <w:t>пальной программой МО «</w:t>
      </w:r>
      <w:proofErr w:type="spellStart"/>
      <w:r>
        <w:t>Шенкурское</w:t>
      </w:r>
      <w:proofErr w:type="spellEnd"/>
      <w:r w:rsidRPr="00FB1B14">
        <w:t>» «</w:t>
      </w:r>
      <w:r>
        <w:t>Развитие Дворца культуры и спорта</w:t>
      </w:r>
      <w:r w:rsidRPr="00FB1B14">
        <w:t xml:space="preserve">»   (далее – муниципальная программа), утверждённой постановлением администрации </w:t>
      </w:r>
      <w:r w:rsidR="00F227DE">
        <w:t>муниципального образования</w:t>
      </w:r>
      <w:r w:rsidRPr="00FB1B14">
        <w:t xml:space="preserve"> «Шенкурский муниципальный район» от 1</w:t>
      </w:r>
      <w:r w:rsidR="0035282D">
        <w:t>0</w:t>
      </w:r>
      <w:r w:rsidR="00F227DE">
        <w:t xml:space="preserve">ноября </w:t>
      </w:r>
      <w:r w:rsidRPr="00FB1B14">
        <w:t>20</w:t>
      </w:r>
      <w:r w:rsidR="0035282D">
        <w:t>20</w:t>
      </w:r>
      <w:r w:rsidRPr="00FB1B14">
        <w:t xml:space="preserve"> года № </w:t>
      </w:r>
      <w:r w:rsidR="0035282D">
        <w:t>503–</w:t>
      </w:r>
      <w:r w:rsidRPr="00FB1B14">
        <w:t>па</w:t>
      </w:r>
      <w:r w:rsidR="0035282D">
        <w:t>, реализация подпрограмм не предусмотрена</w:t>
      </w:r>
      <w:r w:rsidRPr="00FB1B14">
        <w:t>.</w:t>
      </w:r>
    </w:p>
    <w:p w:rsidR="00BE09F1" w:rsidRDefault="00BE09F1" w:rsidP="00BE09F1">
      <w:pPr>
        <w:autoSpaceDE w:val="0"/>
        <w:autoSpaceDN w:val="0"/>
        <w:adjustRightInd w:val="0"/>
        <w:ind w:firstLine="708"/>
        <w:jc w:val="both"/>
      </w:pPr>
      <w:r>
        <w:t>В 202</w:t>
      </w:r>
      <w:r w:rsidR="00F227DE">
        <w:t>2</w:t>
      </w:r>
      <w:r>
        <w:t xml:space="preserve"> году в рамках муниципальной программы осуществлялась реализация следующих мероприятий:</w:t>
      </w:r>
    </w:p>
    <w:p w:rsidR="00915EA4" w:rsidRDefault="00F227DE" w:rsidP="00C423C0">
      <w:pPr>
        <w:autoSpaceDE w:val="0"/>
        <w:autoSpaceDN w:val="0"/>
        <w:adjustRightInd w:val="0"/>
        <w:ind w:firstLine="708"/>
        <w:jc w:val="both"/>
      </w:pPr>
      <w:r>
        <w:t>–</w:t>
      </w:r>
      <w:r w:rsidR="00C423C0">
        <w:tab/>
      </w:r>
      <w:r w:rsidR="00A94D76">
        <w:t>в</w:t>
      </w:r>
      <w:r w:rsidR="00A94D76" w:rsidRPr="00347117">
        <w:t>ыполнение муниципального задания МБУК «Дворец культуры и спорта»</w:t>
      </w:r>
      <w:r w:rsidR="00C423C0">
        <w:t>;</w:t>
      </w:r>
    </w:p>
    <w:p w:rsidR="00C40BE4" w:rsidRDefault="00F227DE" w:rsidP="00F227DE">
      <w:pPr>
        <w:ind w:firstLine="708"/>
        <w:jc w:val="both"/>
      </w:pPr>
      <w:r>
        <w:t>–</w:t>
      </w:r>
      <w:r w:rsidR="0035282D">
        <w:tab/>
      </w:r>
      <w:r>
        <w:t>п</w:t>
      </w:r>
      <w:r w:rsidRPr="00F227DE">
        <w:t>овышение средней заработной платы работников МБУК «Дворец культуры и спорта»</w:t>
      </w:r>
      <w:r>
        <w:t>;</w:t>
      </w:r>
    </w:p>
    <w:p w:rsidR="00F227DE" w:rsidRDefault="00F227DE" w:rsidP="00F227DE">
      <w:pPr>
        <w:ind w:firstLine="708"/>
        <w:jc w:val="both"/>
      </w:pPr>
      <w:r>
        <w:t>–</w:t>
      </w:r>
      <w:r>
        <w:tab/>
        <w:t>п</w:t>
      </w:r>
      <w:r w:rsidRPr="00F227DE">
        <w:t>огашение кредиторской задолженности по коммунальным услугам</w:t>
      </w:r>
      <w:r>
        <w:t>;</w:t>
      </w:r>
    </w:p>
    <w:p w:rsidR="00F227DE" w:rsidRPr="00F227DE" w:rsidRDefault="00F227DE" w:rsidP="00F227DE">
      <w:pPr>
        <w:ind w:firstLine="708"/>
        <w:jc w:val="both"/>
      </w:pPr>
      <w:r>
        <w:t>–</w:t>
      </w:r>
      <w:r>
        <w:tab/>
      </w:r>
      <w:r w:rsidR="000A0A16">
        <w:t>п</w:t>
      </w:r>
      <w:r w:rsidRPr="00F227DE">
        <w:t>роведение экспертизы законсервированной части здания детсада № 3 «Сказка» по адресу: Архангельская область, Шенкурский район, г. Шенкурск, ул</w:t>
      </w:r>
      <w:proofErr w:type="gramStart"/>
      <w:r w:rsidRPr="00F227DE">
        <w:t>.К</w:t>
      </w:r>
      <w:proofErr w:type="gramEnd"/>
      <w:r w:rsidRPr="00F227DE">
        <w:t>удрявцева д.9Б</w:t>
      </w:r>
      <w:r>
        <w:t>;</w:t>
      </w:r>
    </w:p>
    <w:p w:rsidR="00C40BE4" w:rsidRPr="00C40BE4" w:rsidRDefault="00F227DE" w:rsidP="0035282D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–</w:t>
      </w:r>
      <w:r>
        <w:rPr>
          <w:sz w:val="20"/>
          <w:szCs w:val="20"/>
        </w:rPr>
        <w:tab/>
      </w:r>
      <w:r w:rsidR="000A0A16">
        <w:t>п</w:t>
      </w:r>
      <w:r w:rsidRPr="00F227DE">
        <w:t>роведение работ по замене оконных и дверных блоков</w:t>
      </w:r>
      <w:r>
        <w:t>.</w:t>
      </w:r>
      <w:r>
        <w:rPr>
          <w:sz w:val="20"/>
          <w:szCs w:val="20"/>
        </w:rPr>
        <w:tab/>
      </w:r>
    </w:p>
    <w:p w:rsidR="00BD627F" w:rsidRPr="00F227DE" w:rsidRDefault="00FE6B26" w:rsidP="00F227DE">
      <w:pPr>
        <w:ind w:firstLine="708"/>
        <w:jc w:val="both"/>
      </w:pPr>
      <w:r>
        <w:rPr>
          <w:color w:val="000000"/>
        </w:rPr>
        <w:tab/>
      </w:r>
      <w:r w:rsidR="00E340E7">
        <w:rPr>
          <w:color w:val="000000"/>
        </w:rPr>
        <w:t xml:space="preserve">Объем финансирования </w:t>
      </w:r>
      <w:r w:rsidR="00C423C0">
        <w:rPr>
          <w:color w:val="000000"/>
        </w:rPr>
        <w:t xml:space="preserve">муниципальной программы </w:t>
      </w:r>
      <w:r w:rsidR="00891024">
        <w:rPr>
          <w:color w:val="000000"/>
        </w:rPr>
        <w:t xml:space="preserve">в отчетном периоде </w:t>
      </w:r>
      <w:r w:rsidR="00C423C0">
        <w:rPr>
          <w:color w:val="000000"/>
        </w:rPr>
        <w:t xml:space="preserve">составил </w:t>
      </w:r>
      <w:r w:rsidR="00F227DE" w:rsidRPr="00F227DE">
        <w:t xml:space="preserve">19516710,55 </w:t>
      </w:r>
      <w:r w:rsidR="00E340E7" w:rsidRPr="00F227DE">
        <w:t>рублей</w:t>
      </w:r>
      <w:r w:rsidR="00BD627F" w:rsidRPr="00F227DE">
        <w:t>, в том числе за счет средств:</w:t>
      </w:r>
    </w:p>
    <w:p w:rsidR="00BD627F" w:rsidRPr="000324C1" w:rsidRDefault="00F227DE" w:rsidP="00F227DE">
      <w:pPr>
        <w:ind w:firstLine="708"/>
        <w:jc w:val="both"/>
        <w:rPr>
          <w:color w:val="000000"/>
        </w:rPr>
      </w:pPr>
      <w:r>
        <w:rPr>
          <w:color w:val="000000"/>
        </w:rPr>
        <w:t>–</w:t>
      </w:r>
      <w:r w:rsidR="00BD627F">
        <w:rPr>
          <w:color w:val="000000"/>
        </w:rPr>
        <w:tab/>
      </w:r>
      <w:r w:rsidR="000324C1">
        <w:rPr>
          <w:color w:val="000000"/>
        </w:rPr>
        <w:t xml:space="preserve">областного </w:t>
      </w:r>
      <w:r w:rsidR="00BD627F">
        <w:rPr>
          <w:color w:val="000000"/>
        </w:rPr>
        <w:t>бюджет</w:t>
      </w:r>
      <w:r w:rsidR="00040A75">
        <w:rPr>
          <w:color w:val="000000"/>
        </w:rPr>
        <w:t>а</w:t>
      </w:r>
      <w:r w:rsidR="00BD627F">
        <w:rPr>
          <w:color w:val="000000"/>
        </w:rPr>
        <w:t xml:space="preserve"> </w:t>
      </w:r>
      <w:r w:rsidR="00BD627F" w:rsidRPr="000324C1">
        <w:rPr>
          <w:color w:val="000000"/>
        </w:rPr>
        <w:t>–</w:t>
      </w:r>
      <w:r w:rsidR="000324C1" w:rsidRPr="000324C1">
        <w:rPr>
          <w:color w:val="000000"/>
        </w:rPr>
        <w:t xml:space="preserve"> </w:t>
      </w:r>
      <w:r w:rsidRPr="00F227DE">
        <w:t>1683641,44</w:t>
      </w:r>
      <w:r>
        <w:rPr>
          <w:sz w:val="20"/>
          <w:szCs w:val="20"/>
        </w:rPr>
        <w:t xml:space="preserve"> </w:t>
      </w:r>
      <w:r w:rsidR="00BD627F" w:rsidRPr="000324C1">
        <w:rPr>
          <w:color w:val="000000"/>
        </w:rPr>
        <w:t>рублей;</w:t>
      </w:r>
    </w:p>
    <w:p w:rsidR="0047160D" w:rsidRPr="000324C1" w:rsidRDefault="00BD627F" w:rsidP="00F33F95">
      <w:pPr>
        <w:autoSpaceDE w:val="0"/>
        <w:autoSpaceDN w:val="0"/>
        <w:adjustRightInd w:val="0"/>
        <w:jc w:val="both"/>
        <w:rPr>
          <w:color w:val="000000"/>
        </w:rPr>
      </w:pPr>
      <w:r w:rsidRPr="000324C1">
        <w:rPr>
          <w:color w:val="000000"/>
        </w:rPr>
        <w:tab/>
      </w:r>
      <w:r w:rsidR="00F227DE">
        <w:rPr>
          <w:color w:val="000000"/>
        </w:rPr>
        <w:t>–</w:t>
      </w:r>
      <w:r w:rsidR="0047160D" w:rsidRPr="000324C1">
        <w:rPr>
          <w:color w:val="000000"/>
        </w:rPr>
        <w:tab/>
        <w:t xml:space="preserve">муниципальный бюджет </w:t>
      </w:r>
      <w:r w:rsidR="000324C1">
        <w:rPr>
          <w:color w:val="000000"/>
        </w:rPr>
        <w:t>–</w:t>
      </w:r>
      <w:r w:rsidR="0047160D" w:rsidRPr="000324C1">
        <w:rPr>
          <w:color w:val="000000"/>
        </w:rPr>
        <w:t xml:space="preserve"> </w:t>
      </w:r>
      <w:r w:rsidR="00F227DE" w:rsidRPr="00F227DE">
        <w:rPr>
          <w:color w:val="000000"/>
        </w:rPr>
        <w:t>76</w:t>
      </w:r>
      <w:r w:rsidR="00F227DE">
        <w:rPr>
          <w:color w:val="000000"/>
        </w:rPr>
        <w:t>6</w:t>
      </w:r>
      <w:r w:rsidR="00F227DE" w:rsidRPr="00F227DE">
        <w:rPr>
          <w:color w:val="000000"/>
        </w:rPr>
        <w:t>287</w:t>
      </w:r>
      <w:r w:rsidR="00F227DE">
        <w:rPr>
          <w:color w:val="000000"/>
        </w:rPr>
        <w:t>,</w:t>
      </w:r>
      <w:r w:rsidR="00F227DE" w:rsidRPr="00F227DE">
        <w:rPr>
          <w:color w:val="000000"/>
        </w:rPr>
        <w:t xml:space="preserve">26 </w:t>
      </w:r>
      <w:r w:rsidR="000324C1" w:rsidRPr="00F227DE">
        <w:rPr>
          <w:color w:val="000000"/>
        </w:rPr>
        <w:t>рублей;</w:t>
      </w:r>
    </w:p>
    <w:p w:rsidR="00E340E7" w:rsidRDefault="00BD627F" w:rsidP="00BD627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 w:rsidR="00F227DE">
        <w:rPr>
          <w:color w:val="000000"/>
        </w:rPr>
        <w:t>–</w:t>
      </w:r>
      <w:r>
        <w:rPr>
          <w:color w:val="000000"/>
        </w:rPr>
        <w:tab/>
      </w:r>
      <w:r w:rsidR="00A94D76">
        <w:rPr>
          <w:color w:val="000000"/>
        </w:rPr>
        <w:t xml:space="preserve">бюджет поселения </w:t>
      </w:r>
      <w:r>
        <w:rPr>
          <w:color w:val="000000"/>
        </w:rPr>
        <w:t>–</w:t>
      </w:r>
      <w:r w:rsidR="00A94D76">
        <w:rPr>
          <w:color w:val="000000"/>
        </w:rPr>
        <w:t xml:space="preserve"> </w:t>
      </w:r>
      <w:r w:rsidR="00F227DE">
        <w:rPr>
          <w:color w:val="000000"/>
        </w:rPr>
        <w:t>17066</w:t>
      </w:r>
      <w:r w:rsidR="00F227DE" w:rsidRPr="00F227DE">
        <w:rPr>
          <w:color w:val="000000"/>
        </w:rPr>
        <w:t>781</w:t>
      </w:r>
      <w:r w:rsidR="00F227DE">
        <w:rPr>
          <w:color w:val="000000"/>
        </w:rPr>
        <w:t>,</w:t>
      </w:r>
      <w:r w:rsidR="00F227DE" w:rsidRPr="00F227DE">
        <w:rPr>
          <w:color w:val="000000"/>
        </w:rPr>
        <w:t>85</w:t>
      </w:r>
      <w:r w:rsidR="00F227DE">
        <w:rPr>
          <w:color w:val="000000"/>
        </w:rPr>
        <w:t xml:space="preserve"> </w:t>
      </w:r>
      <w:r w:rsidR="00040A75">
        <w:rPr>
          <w:color w:val="000000"/>
        </w:rPr>
        <w:t>рублей.</w:t>
      </w:r>
    </w:p>
    <w:p w:rsidR="00FE6B26" w:rsidRPr="006F2B0D" w:rsidRDefault="00A94D76" w:rsidP="006F2B0D">
      <w:pPr>
        <w:autoSpaceDE w:val="0"/>
        <w:autoSpaceDN w:val="0"/>
        <w:adjustRightInd w:val="0"/>
        <w:jc w:val="both"/>
        <w:rPr>
          <w:rStyle w:val="a9"/>
          <w:b w:val="0"/>
          <w:bCs w:val="0"/>
        </w:rPr>
      </w:pPr>
      <w:r>
        <w:rPr>
          <w:color w:val="000000"/>
        </w:rPr>
        <w:tab/>
      </w:r>
      <w:r w:rsidR="00EF7FC6" w:rsidRPr="006F2B0D">
        <w:t xml:space="preserve">Финансирование мероприятий муниципальной программы </w:t>
      </w:r>
      <w:r w:rsidR="006F2B0D" w:rsidRPr="006F2B0D">
        <w:t xml:space="preserve">за счет средств </w:t>
      </w:r>
      <w:r w:rsidR="00EF7FC6" w:rsidRPr="006F2B0D">
        <w:t>областного бюджет</w:t>
      </w:r>
      <w:r w:rsidR="0088498A" w:rsidRPr="006F2B0D">
        <w:t>а</w:t>
      </w:r>
      <w:r w:rsidR="00EF7FC6" w:rsidRPr="006F2B0D">
        <w:t xml:space="preserve"> осуществлялось в </w:t>
      </w:r>
      <w:r w:rsidR="006F2B0D" w:rsidRPr="006F2B0D">
        <w:t>соответствии с соглашением</w:t>
      </w:r>
      <w:r w:rsidR="0088498A" w:rsidRPr="006F2B0D">
        <w:t xml:space="preserve"> о предоставлении субсиди</w:t>
      </w:r>
      <w:r w:rsidR="006F2B0D" w:rsidRPr="006F2B0D">
        <w:t>й из областного бюджета бюджету</w:t>
      </w:r>
      <w:r w:rsidR="0088498A" w:rsidRPr="006F2B0D">
        <w:t xml:space="preserve"> </w:t>
      </w:r>
      <w:r w:rsidR="006F2B0D" w:rsidRPr="006F2B0D">
        <w:t>Шенкурского муниципального района</w:t>
      </w:r>
      <w:r w:rsidR="0088498A" w:rsidRPr="006F2B0D">
        <w:t xml:space="preserve"> Архангельской области </w:t>
      </w:r>
      <w:r w:rsidR="006F2B0D" w:rsidRPr="006F2B0D">
        <w:t>от 22.04.2022 № 069-22-20-пф-087, в рамках государственной программы Архангельской области «Культура Русского Севера», утвержденной постановлением Правительства Архангельской области от 12 октября 2012 года № 461-пп.</w:t>
      </w:r>
    </w:p>
    <w:p w:rsidR="00E97DEF" w:rsidRPr="00897798" w:rsidRDefault="00FE6B26" w:rsidP="00E97DEF">
      <w:pPr>
        <w:pStyle w:val="a4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88498A">
        <w:rPr>
          <w:rFonts w:ascii="Times New Roman" w:hAnsi="Times New Roman"/>
          <w:sz w:val="24"/>
          <w:szCs w:val="24"/>
        </w:rPr>
        <w:t>В</w:t>
      </w:r>
      <w:r w:rsidR="00E97DEF" w:rsidRPr="0088498A">
        <w:rPr>
          <w:rFonts w:ascii="Times New Roman" w:hAnsi="Times New Roman"/>
          <w:sz w:val="24"/>
          <w:szCs w:val="24"/>
        </w:rPr>
        <w:t xml:space="preserve">се мероприятия </w:t>
      </w:r>
      <w:r w:rsidR="00EF7FC6" w:rsidRPr="0088498A">
        <w:rPr>
          <w:rFonts w:ascii="Times New Roman" w:hAnsi="Times New Roman"/>
          <w:sz w:val="24"/>
          <w:szCs w:val="24"/>
        </w:rPr>
        <w:t xml:space="preserve">муниципальной </w:t>
      </w:r>
      <w:r w:rsidR="00E97DEF" w:rsidRPr="0088498A">
        <w:rPr>
          <w:rFonts w:ascii="Times New Roman" w:hAnsi="Times New Roman"/>
          <w:sz w:val="24"/>
          <w:szCs w:val="24"/>
        </w:rPr>
        <w:t>программы выполнены в сроки, установленные  планом реализации муниципальной программы.</w:t>
      </w:r>
    </w:p>
    <w:p w:rsidR="00047737" w:rsidRDefault="002D3C3D" w:rsidP="00AA0A4B">
      <w:pPr>
        <w:autoSpaceDE w:val="0"/>
        <w:autoSpaceDN w:val="0"/>
        <w:adjustRightInd w:val="0"/>
        <w:jc w:val="both"/>
      </w:pPr>
      <w:r>
        <w:rPr>
          <w:color w:val="000000"/>
        </w:rPr>
        <w:tab/>
      </w:r>
    </w:p>
    <w:p w:rsidR="00047737" w:rsidRPr="00EF7FC6" w:rsidRDefault="00047737" w:rsidP="00047737">
      <w:pPr>
        <w:autoSpaceDE w:val="0"/>
        <w:autoSpaceDN w:val="0"/>
        <w:adjustRightInd w:val="0"/>
        <w:jc w:val="center"/>
        <w:rPr>
          <w:b/>
        </w:rPr>
      </w:pPr>
      <w:r w:rsidRPr="00EF7FC6">
        <w:rPr>
          <w:b/>
        </w:rPr>
        <w:t xml:space="preserve">II. Объемы финансирования и освоения средств </w:t>
      </w:r>
    </w:p>
    <w:p w:rsidR="00047737" w:rsidRPr="00EF7FC6" w:rsidRDefault="00047737" w:rsidP="004005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F7FC6">
        <w:rPr>
          <w:b/>
        </w:rPr>
        <w:t xml:space="preserve">муниципальной программы </w:t>
      </w: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047737" w:rsidRPr="00A24C49">
        <w:rPr>
          <w:rFonts w:ascii="Times New Roman" w:hAnsi="Times New Roman"/>
          <w:sz w:val="24"/>
          <w:szCs w:val="24"/>
        </w:rPr>
        <w:t>Объем</w:t>
      </w:r>
      <w:r>
        <w:rPr>
          <w:rFonts w:ascii="Times New Roman" w:hAnsi="Times New Roman"/>
          <w:sz w:val="24"/>
          <w:szCs w:val="24"/>
        </w:rPr>
        <w:t>ы</w:t>
      </w:r>
      <w:r w:rsidR="00047737" w:rsidRPr="00A24C49">
        <w:rPr>
          <w:rFonts w:ascii="Times New Roman" w:hAnsi="Times New Roman"/>
          <w:sz w:val="24"/>
          <w:szCs w:val="24"/>
        </w:rPr>
        <w:t xml:space="preserve"> финансирования и освоения средств муниципальной программы </w:t>
      </w:r>
      <w:r w:rsidRPr="00A24C49">
        <w:rPr>
          <w:rFonts w:ascii="Times New Roman" w:hAnsi="Times New Roman"/>
          <w:bCs/>
          <w:sz w:val="24"/>
          <w:szCs w:val="24"/>
        </w:rPr>
        <w:t>представлен</w:t>
      </w:r>
      <w:r>
        <w:rPr>
          <w:rFonts w:ascii="Times New Roman" w:hAnsi="Times New Roman"/>
          <w:bCs/>
          <w:sz w:val="24"/>
          <w:szCs w:val="24"/>
        </w:rPr>
        <w:t>ы</w:t>
      </w:r>
      <w:r w:rsidRPr="00A24C49">
        <w:rPr>
          <w:rFonts w:ascii="Times New Roman" w:hAnsi="Times New Roman"/>
          <w:bCs/>
          <w:sz w:val="24"/>
          <w:szCs w:val="24"/>
        </w:rPr>
        <w:t xml:space="preserve"> в приложении № 1 к настоящему годовому отчету.</w:t>
      </w:r>
    </w:p>
    <w:p w:rsidR="00A24C49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A24C49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A24C49" w:rsidRPr="00EF7FC6" w:rsidRDefault="00A24C49" w:rsidP="00A24C49">
      <w:pPr>
        <w:jc w:val="center"/>
        <w:rPr>
          <w:b/>
        </w:rPr>
      </w:pPr>
      <w:r w:rsidRPr="00EF7FC6">
        <w:rPr>
          <w:b/>
          <w:bCs/>
          <w:lang w:val="en-US"/>
        </w:rPr>
        <w:t>III</w:t>
      </w:r>
      <w:r w:rsidRPr="00EF7FC6">
        <w:rPr>
          <w:b/>
          <w:bCs/>
        </w:rPr>
        <w:t xml:space="preserve">. </w:t>
      </w:r>
      <w:r w:rsidRPr="00EF7FC6">
        <w:rPr>
          <w:b/>
        </w:rPr>
        <w:t xml:space="preserve">Сведения о достижении целевых </w:t>
      </w:r>
      <w:proofErr w:type="gramStart"/>
      <w:r w:rsidRPr="00EF7FC6">
        <w:rPr>
          <w:b/>
        </w:rPr>
        <w:t xml:space="preserve">показателей </w:t>
      </w:r>
      <w:r w:rsidR="001C42E3" w:rsidRPr="00EF7FC6">
        <w:rPr>
          <w:b/>
        </w:rPr>
        <w:t xml:space="preserve"> </w:t>
      </w:r>
      <w:r w:rsidRPr="00EF7FC6">
        <w:rPr>
          <w:b/>
        </w:rPr>
        <w:t>муниципальной</w:t>
      </w:r>
      <w:proofErr w:type="gramEnd"/>
      <w:r w:rsidRPr="00EF7FC6">
        <w:rPr>
          <w:b/>
        </w:rPr>
        <w:t xml:space="preserve"> программы </w:t>
      </w:r>
      <w:r w:rsidR="004005AA" w:rsidRPr="00EF7FC6">
        <w:rPr>
          <w:b/>
        </w:rPr>
        <w:t xml:space="preserve"> </w:t>
      </w:r>
    </w:p>
    <w:p w:rsidR="00A24C49" w:rsidRPr="00EF7FC6" w:rsidRDefault="00A24C49" w:rsidP="00A24C49">
      <w:pPr>
        <w:jc w:val="center"/>
        <w:rPr>
          <w:b/>
        </w:rPr>
      </w:pPr>
    </w:p>
    <w:p w:rsidR="00A24C49" w:rsidRDefault="00A24C49" w:rsidP="00A24C49">
      <w:pPr>
        <w:ind w:firstLine="708"/>
        <w:jc w:val="both"/>
      </w:pPr>
      <w:r>
        <w:t xml:space="preserve">Сведения о достижении целевых показателей муниципальной программы по итогам </w:t>
      </w:r>
      <w:r w:rsidRPr="004005AA">
        <w:t>20</w:t>
      </w:r>
      <w:r w:rsidR="00F14B3B">
        <w:t>22</w:t>
      </w:r>
      <w:r w:rsidRPr="004005AA">
        <w:t xml:space="preserve"> </w:t>
      </w:r>
      <w:r>
        <w:t>года представлены в приложении № 2 к настоящему годовому отчету.</w:t>
      </w:r>
    </w:p>
    <w:p w:rsidR="00047737" w:rsidRDefault="00047737" w:rsidP="00A24C49">
      <w:pPr>
        <w:autoSpaceDE w:val="0"/>
        <w:autoSpaceDN w:val="0"/>
        <w:adjustRightInd w:val="0"/>
        <w:jc w:val="both"/>
      </w:pPr>
    </w:p>
    <w:p w:rsidR="004005AA" w:rsidRDefault="004005AA" w:rsidP="00A24C49">
      <w:pPr>
        <w:autoSpaceDE w:val="0"/>
        <w:autoSpaceDN w:val="0"/>
        <w:adjustRightInd w:val="0"/>
        <w:jc w:val="both"/>
      </w:pPr>
    </w:p>
    <w:p w:rsidR="004005AA" w:rsidRPr="00F26D82" w:rsidRDefault="004005AA" w:rsidP="004005AA">
      <w:pPr>
        <w:jc w:val="center"/>
        <w:rPr>
          <w:b/>
        </w:rPr>
      </w:pPr>
      <w:r w:rsidRPr="00F26D82">
        <w:rPr>
          <w:b/>
          <w:lang w:val="en-US"/>
        </w:rPr>
        <w:t>IV</w:t>
      </w:r>
      <w:r w:rsidR="006E5A5A" w:rsidRPr="00F26D82">
        <w:rPr>
          <w:b/>
        </w:rPr>
        <w:t>. Расчет оценки</w:t>
      </w:r>
    </w:p>
    <w:p w:rsidR="004005AA" w:rsidRPr="00F26D82" w:rsidRDefault="004005AA" w:rsidP="004005AA">
      <w:pPr>
        <w:jc w:val="center"/>
        <w:rPr>
          <w:b/>
        </w:rPr>
      </w:pPr>
      <w:r w:rsidRPr="00F26D82">
        <w:rPr>
          <w:b/>
        </w:rPr>
        <w:t xml:space="preserve">эффективности реализации муниципальной программы </w:t>
      </w:r>
    </w:p>
    <w:p w:rsidR="004005AA" w:rsidRDefault="004005AA" w:rsidP="00A24C49">
      <w:pPr>
        <w:autoSpaceDE w:val="0"/>
        <w:autoSpaceDN w:val="0"/>
        <w:adjustRightInd w:val="0"/>
        <w:jc w:val="both"/>
      </w:pPr>
    </w:p>
    <w:p w:rsidR="00A94D76" w:rsidRDefault="009C3951" w:rsidP="00546958">
      <w:pPr>
        <w:autoSpaceDE w:val="0"/>
        <w:autoSpaceDN w:val="0"/>
        <w:adjustRightInd w:val="0"/>
        <w:jc w:val="both"/>
        <w:rPr>
          <w:bCs/>
        </w:rPr>
      </w:pPr>
      <w:r>
        <w:tab/>
      </w:r>
      <w:r w:rsidR="004005AA">
        <w:t>Оценка эффективности реализации муниципальной программы МО «</w:t>
      </w:r>
      <w:proofErr w:type="spellStart"/>
      <w:r w:rsidR="004005AA">
        <w:t>Ш</w:t>
      </w:r>
      <w:r w:rsidR="00AA0A4B">
        <w:t>енкурское</w:t>
      </w:r>
      <w:proofErr w:type="spellEnd"/>
      <w:r w:rsidR="004005AA">
        <w:t>»</w:t>
      </w:r>
      <w:r w:rsidR="003E2B25">
        <w:t xml:space="preserve"> «Развитие Дворца культуры и спорта»</w:t>
      </w:r>
      <w:r w:rsidR="004005AA">
        <w:t xml:space="preserve"> за </w:t>
      </w:r>
      <w:r w:rsidR="004005AA" w:rsidRPr="004005AA">
        <w:t>20</w:t>
      </w:r>
      <w:r w:rsidR="00EF7FC6">
        <w:t>2</w:t>
      </w:r>
      <w:r w:rsidR="00F14B3B">
        <w:t>2</w:t>
      </w:r>
      <w:r w:rsidR="004005AA" w:rsidRPr="004005AA">
        <w:t xml:space="preserve"> </w:t>
      </w:r>
      <w:r w:rsidR="004005AA">
        <w:t>год  произведена в соответствии с</w:t>
      </w:r>
      <w:r w:rsidR="004005AA">
        <w:rPr>
          <w:bCs/>
        </w:rPr>
        <w:t xml:space="preserve"> Положением об оценке эффективности реализации муниципальных программ </w:t>
      </w:r>
      <w:r w:rsidR="00F14B3B">
        <w:rPr>
          <w:bCs/>
        </w:rPr>
        <w:t>Шенкурского муниципального округа Архангельской области</w:t>
      </w:r>
      <w:r w:rsidR="004005AA">
        <w:rPr>
          <w:bCs/>
        </w:rPr>
        <w:t>, утвержденным постановление</w:t>
      </w:r>
      <w:r w:rsidR="006E5A5A">
        <w:rPr>
          <w:bCs/>
        </w:rPr>
        <w:t>м</w:t>
      </w:r>
      <w:r w:rsidR="004005AA">
        <w:rPr>
          <w:bCs/>
        </w:rPr>
        <w:t xml:space="preserve"> администрации </w:t>
      </w:r>
      <w:r w:rsidR="00F14B3B">
        <w:rPr>
          <w:bCs/>
        </w:rPr>
        <w:t>Шенкурского муниципального округа Архангельской области</w:t>
      </w:r>
      <w:r w:rsidR="0088498A">
        <w:rPr>
          <w:bCs/>
        </w:rPr>
        <w:t xml:space="preserve"> от 2</w:t>
      </w:r>
      <w:r w:rsidR="00F14B3B">
        <w:rPr>
          <w:bCs/>
        </w:rPr>
        <w:t>2</w:t>
      </w:r>
      <w:r w:rsidR="0088498A">
        <w:rPr>
          <w:bCs/>
        </w:rPr>
        <w:t xml:space="preserve"> декабря 20</w:t>
      </w:r>
      <w:r w:rsidR="00F14B3B">
        <w:rPr>
          <w:bCs/>
        </w:rPr>
        <w:t xml:space="preserve">22 </w:t>
      </w:r>
      <w:r w:rsidR="0088498A">
        <w:rPr>
          <w:bCs/>
        </w:rPr>
        <w:t>г</w:t>
      </w:r>
      <w:r w:rsidR="00F14B3B">
        <w:rPr>
          <w:bCs/>
        </w:rPr>
        <w:t>ода</w:t>
      </w:r>
      <w:r w:rsidR="0088498A">
        <w:rPr>
          <w:bCs/>
        </w:rPr>
        <w:t xml:space="preserve"> № </w:t>
      </w:r>
      <w:r w:rsidR="00F14B3B">
        <w:rPr>
          <w:bCs/>
        </w:rPr>
        <w:t>6</w:t>
      </w:r>
      <w:r w:rsidR="0088498A">
        <w:rPr>
          <w:bCs/>
        </w:rPr>
        <w:t>–</w:t>
      </w:r>
      <w:r w:rsidR="004005AA">
        <w:rPr>
          <w:bCs/>
        </w:rPr>
        <w:t xml:space="preserve">па и составляет </w:t>
      </w:r>
      <w:r w:rsidR="0088498A" w:rsidRPr="00F14B3B">
        <w:rPr>
          <w:bCs/>
        </w:rPr>
        <w:t>92</w:t>
      </w:r>
      <w:r w:rsidR="004005AA" w:rsidRPr="00F14B3B">
        <w:rPr>
          <w:bCs/>
        </w:rPr>
        <w:t xml:space="preserve"> балл</w:t>
      </w:r>
      <w:r w:rsidR="0088498A" w:rsidRPr="00F14B3B">
        <w:rPr>
          <w:bCs/>
        </w:rPr>
        <w:t>а</w:t>
      </w:r>
      <w:r w:rsidR="004005AA" w:rsidRPr="00F14B3B">
        <w:rPr>
          <w:bCs/>
        </w:rPr>
        <w:t>.</w:t>
      </w:r>
      <w:r w:rsidR="004005AA">
        <w:rPr>
          <w:bCs/>
        </w:rPr>
        <w:t xml:space="preserve"> </w:t>
      </w:r>
    </w:p>
    <w:p w:rsidR="004005AA" w:rsidRDefault="00A94D76" w:rsidP="00546958">
      <w:pPr>
        <w:autoSpaceDE w:val="0"/>
        <w:autoSpaceDN w:val="0"/>
        <w:adjustRightInd w:val="0"/>
        <w:jc w:val="both"/>
      </w:pPr>
      <w:r>
        <w:rPr>
          <w:bCs/>
        </w:rPr>
        <w:tab/>
      </w:r>
      <w:r w:rsidR="004005AA">
        <w:rPr>
          <w:bCs/>
        </w:rPr>
        <w:t>Расчет оценки эффективности реализации муниципальной программы представлен в приложении № 3 к настоящему годовому отчету</w:t>
      </w:r>
      <w:r>
        <w:rPr>
          <w:bCs/>
        </w:rPr>
        <w:t>.</w:t>
      </w:r>
    </w:p>
    <w:p w:rsidR="004005AA" w:rsidRPr="004005AA" w:rsidRDefault="004005AA" w:rsidP="00A24C49">
      <w:pPr>
        <w:autoSpaceDE w:val="0"/>
        <w:autoSpaceDN w:val="0"/>
        <w:adjustRightInd w:val="0"/>
        <w:jc w:val="both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sectPr w:rsidR="00047737">
          <w:pgSz w:w="11906" w:h="16838"/>
          <w:pgMar w:top="1134" w:right="850" w:bottom="1134" w:left="1701" w:header="708" w:footer="708" w:gutter="0"/>
          <w:cols w:space="720"/>
        </w:sectPr>
      </w:pP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  <w:r>
        <w:lastRenderedPageBreak/>
        <w:t xml:space="preserve">Приложение № 1 </w:t>
      </w: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  <w:r>
        <w:t xml:space="preserve">к отчету о реализации в </w:t>
      </w:r>
      <w:r w:rsidRPr="00A24C49">
        <w:rPr>
          <w:u w:val="single"/>
        </w:rPr>
        <w:t>20</w:t>
      </w:r>
      <w:r w:rsidR="00EF7FC6">
        <w:rPr>
          <w:u w:val="single"/>
        </w:rPr>
        <w:t>2</w:t>
      </w:r>
      <w:r w:rsidR="00F14B3B">
        <w:rPr>
          <w:u w:val="single"/>
        </w:rPr>
        <w:t>2</w:t>
      </w:r>
      <w:r>
        <w:t xml:space="preserve"> году </w:t>
      </w:r>
    </w:p>
    <w:p w:rsidR="00047737" w:rsidRDefault="00A24C49" w:rsidP="00A24C49">
      <w:pPr>
        <w:autoSpaceDE w:val="0"/>
        <w:autoSpaceDN w:val="0"/>
        <w:adjustRightInd w:val="0"/>
        <w:jc w:val="right"/>
        <w:outlineLvl w:val="2"/>
      </w:pPr>
      <w:r>
        <w:t>муниципальной программы МО «</w:t>
      </w:r>
      <w:proofErr w:type="spellStart"/>
      <w:r>
        <w:t>Шенкурск</w:t>
      </w:r>
      <w:r w:rsidR="00535656">
        <w:t>ое</w:t>
      </w:r>
      <w:proofErr w:type="spellEnd"/>
      <w:r>
        <w:t xml:space="preserve">» </w:t>
      </w:r>
    </w:p>
    <w:p w:rsidR="00841C5E" w:rsidRDefault="003E2B25" w:rsidP="00841C5E">
      <w:pPr>
        <w:autoSpaceDE w:val="0"/>
        <w:autoSpaceDN w:val="0"/>
        <w:adjustRightInd w:val="0"/>
        <w:jc w:val="right"/>
      </w:pPr>
      <w:r>
        <w:t>«Развитие Дворца культуры и спорта»</w:t>
      </w:r>
    </w:p>
    <w:p w:rsidR="00546958" w:rsidRDefault="00546958" w:rsidP="00841C5E">
      <w:pPr>
        <w:autoSpaceDE w:val="0"/>
        <w:autoSpaceDN w:val="0"/>
        <w:adjustRightInd w:val="0"/>
        <w:jc w:val="right"/>
      </w:pPr>
    </w:p>
    <w:p w:rsidR="00A24C49" w:rsidRDefault="00A24C49" w:rsidP="00A24C49">
      <w:pPr>
        <w:autoSpaceDE w:val="0"/>
        <w:autoSpaceDN w:val="0"/>
        <w:adjustRightInd w:val="0"/>
        <w:jc w:val="center"/>
      </w:pPr>
      <w:r>
        <w:t xml:space="preserve">Объемы финансирования и освоения средств </w:t>
      </w:r>
    </w:p>
    <w:p w:rsidR="00A24C49" w:rsidRDefault="00A24C49" w:rsidP="00A24C49">
      <w:pPr>
        <w:autoSpaceDE w:val="0"/>
        <w:autoSpaceDN w:val="0"/>
        <w:adjustRightInd w:val="0"/>
        <w:jc w:val="center"/>
      </w:pPr>
      <w:r>
        <w:t>муниципальной программы МО «</w:t>
      </w:r>
      <w:proofErr w:type="spellStart"/>
      <w:r>
        <w:t>Шенкурск</w:t>
      </w:r>
      <w:r w:rsidR="00535656">
        <w:t>ое</w:t>
      </w:r>
      <w:proofErr w:type="spellEnd"/>
      <w:r>
        <w:t>»</w:t>
      </w:r>
    </w:p>
    <w:p w:rsidR="00A24C49" w:rsidRDefault="003E2B25" w:rsidP="00047737">
      <w:pPr>
        <w:autoSpaceDE w:val="0"/>
        <w:autoSpaceDN w:val="0"/>
        <w:adjustRightInd w:val="0"/>
        <w:jc w:val="center"/>
        <w:outlineLvl w:val="2"/>
      </w:pPr>
      <w:r>
        <w:t>«Разви</w:t>
      </w:r>
      <w:r w:rsidR="004B65C5">
        <w:t>тие Дворца культуры и спорта</w:t>
      </w:r>
      <w:r>
        <w:t>»</w:t>
      </w:r>
    </w:p>
    <w:tbl>
      <w:tblPr>
        <w:tblW w:w="1460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6"/>
        <w:gridCol w:w="1507"/>
        <w:gridCol w:w="851"/>
        <w:gridCol w:w="992"/>
        <w:gridCol w:w="709"/>
        <w:gridCol w:w="709"/>
        <w:gridCol w:w="992"/>
        <w:gridCol w:w="709"/>
        <w:gridCol w:w="992"/>
        <w:gridCol w:w="849"/>
        <w:gridCol w:w="991"/>
        <w:gridCol w:w="850"/>
        <w:gridCol w:w="993"/>
        <w:gridCol w:w="1703"/>
      </w:tblGrid>
      <w:tr w:rsidR="00047737" w:rsidRPr="00894803" w:rsidTr="003B7FE3"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13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 w:rsidP="00F14B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Объем финансирования муниципальной  программы, руб</w:t>
            </w:r>
            <w:r w:rsidR="00F14B3B">
              <w:rPr>
                <w:sz w:val="20"/>
                <w:szCs w:val="20"/>
              </w:rPr>
              <w:t>лей</w:t>
            </w:r>
          </w:p>
        </w:tc>
      </w:tr>
      <w:tr w:rsidR="00047737" w:rsidRPr="00894803" w:rsidTr="00CA0EE4"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всего</w:t>
            </w:r>
          </w:p>
        </w:tc>
        <w:tc>
          <w:tcPr>
            <w:tcW w:w="7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в том числе по источникам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освоено</w:t>
            </w:r>
          </w:p>
        </w:tc>
      </w:tr>
      <w:tr w:rsidR="00047737" w:rsidRPr="00894803" w:rsidTr="00CA0EE4"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 w:rsidP="004B65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 xml:space="preserve">федеральный </w:t>
            </w:r>
            <w:r w:rsidR="00662A93">
              <w:rPr>
                <w:sz w:val="20"/>
                <w:szCs w:val="20"/>
              </w:rPr>
              <w:t xml:space="preserve"> </w:t>
            </w:r>
            <w:r w:rsidRPr="00894803">
              <w:rPr>
                <w:sz w:val="20"/>
                <w:szCs w:val="20"/>
              </w:rPr>
              <w:t>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4B65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</w:t>
            </w:r>
            <w:r w:rsidR="00A11A31">
              <w:rPr>
                <w:sz w:val="20"/>
                <w:szCs w:val="20"/>
              </w:rPr>
              <w:t>бюджет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C3229F" w:rsidP="0026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</w:t>
            </w:r>
            <w:r w:rsidR="00264A41">
              <w:rPr>
                <w:sz w:val="20"/>
                <w:szCs w:val="20"/>
              </w:rPr>
              <w:t>МО «</w:t>
            </w:r>
            <w:proofErr w:type="spellStart"/>
            <w:r w:rsidR="00264A41">
              <w:rPr>
                <w:sz w:val="20"/>
                <w:szCs w:val="20"/>
              </w:rPr>
              <w:t>Шенкурское</w:t>
            </w:r>
            <w:proofErr w:type="spellEnd"/>
            <w:r w:rsidR="00264A41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264A41" w:rsidP="0026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бюджет</w:t>
            </w: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</w:tr>
      <w:tr w:rsidR="00047737" w:rsidRPr="00894803" w:rsidTr="00CA0EE4"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</w:tr>
      <w:tr w:rsidR="00047737" w:rsidRPr="00894803" w:rsidTr="00CA0EE4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0" w:name="Par54"/>
            <w:bookmarkEnd w:id="0"/>
            <w:r w:rsidRPr="00894803">
              <w:rPr>
                <w:sz w:val="20"/>
                <w:szCs w:val="20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" w:name="Par55"/>
            <w:bookmarkEnd w:id="1"/>
            <w:r w:rsidRPr="00894803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Par56"/>
            <w:bookmarkEnd w:id="2"/>
            <w:r w:rsidRPr="00894803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Par57"/>
            <w:bookmarkEnd w:id="3"/>
            <w:r w:rsidRPr="00894803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Par59"/>
            <w:bookmarkEnd w:id="4"/>
            <w:r w:rsidRPr="00894803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Par60"/>
            <w:bookmarkEnd w:id="5"/>
            <w:r w:rsidRPr="00894803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Par61"/>
            <w:bookmarkEnd w:id="6"/>
            <w:r w:rsidRPr="00894803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Par62"/>
            <w:bookmarkEnd w:id="7"/>
            <w:r w:rsidRPr="00894803">
              <w:rPr>
                <w:sz w:val="20"/>
                <w:szCs w:val="20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Par63"/>
            <w:bookmarkEnd w:id="8"/>
            <w:r w:rsidRPr="00894803">
              <w:rPr>
                <w:sz w:val="20"/>
                <w:szCs w:val="20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Par64"/>
            <w:bookmarkEnd w:id="9"/>
            <w:r w:rsidRPr="00894803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Par65"/>
            <w:bookmarkEnd w:id="10"/>
            <w:r w:rsidRPr="00894803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Par66"/>
            <w:bookmarkEnd w:id="11"/>
            <w:r w:rsidRPr="00894803">
              <w:rPr>
                <w:sz w:val="20"/>
                <w:szCs w:val="20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Par67"/>
            <w:bookmarkEnd w:id="12"/>
            <w:r w:rsidRPr="00894803">
              <w:rPr>
                <w:sz w:val="20"/>
                <w:szCs w:val="20"/>
              </w:rPr>
              <w:t>14</w:t>
            </w:r>
          </w:p>
        </w:tc>
      </w:tr>
      <w:tr w:rsidR="00A25DE7" w:rsidRPr="00894803" w:rsidTr="00CA0EE4">
        <w:tblPrEx>
          <w:tblLook w:val="0000"/>
        </w:tblPrEx>
        <w:trPr>
          <w:trHeight w:val="1067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523FFB" w:rsidP="00742F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742FE7">
              <w:rPr>
                <w:sz w:val="20"/>
                <w:szCs w:val="20"/>
              </w:rPr>
              <w:t xml:space="preserve"> </w:t>
            </w:r>
            <w:r w:rsidR="006832BE">
              <w:rPr>
                <w:sz w:val="20"/>
                <w:szCs w:val="20"/>
              </w:rPr>
              <w:t>Выполнение муниципального задания МБУК «Дворец культуры и спорта»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6832BE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«Шенкурский муниципальный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F14B3B" w:rsidP="00662A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16959315,38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F14B3B" w:rsidP="00662A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16959315,38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F14B3B" w:rsidP="00662A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4B65C5" w:rsidP="00662A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F14B3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4B65C5" w:rsidP="00662A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F14B3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F14B3B" w:rsidP="00662A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F14B3B" w:rsidP="00662A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F14B3B" w:rsidP="00662A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16959315,38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D0" w:rsidRPr="00894803" w:rsidRDefault="00F14B3B" w:rsidP="00662A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16959315,38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F14B3B" w:rsidP="00662A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F14B3B" w:rsidP="00662A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F14B3B" w:rsidP="00662A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16959315,38</w:t>
            </w:r>
          </w:p>
        </w:tc>
      </w:tr>
      <w:tr w:rsidR="00A11A31" w:rsidRPr="00742FE7" w:rsidTr="00CA0EE4">
        <w:tblPrEx>
          <w:tblLook w:val="0000"/>
        </w:tblPrEx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31" w:rsidRPr="00742FE7" w:rsidRDefault="00F14B3B" w:rsidP="00F14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D460D2">
              <w:rPr>
                <w:sz w:val="20"/>
                <w:szCs w:val="20"/>
              </w:rPr>
              <w:t>Повышение средней заработной платы работников МБУК «Дворец культуры и спорта»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31" w:rsidRPr="00742FE7" w:rsidRDefault="00A11A31" w:rsidP="00C3229F">
            <w:pPr>
              <w:rPr>
                <w:sz w:val="20"/>
                <w:szCs w:val="20"/>
              </w:rPr>
            </w:pPr>
            <w:r w:rsidRPr="00742FE7">
              <w:rPr>
                <w:sz w:val="20"/>
                <w:szCs w:val="20"/>
              </w:rPr>
              <w:t>Администрация МО «Шенкурский муниципальный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31" w:rsidRPr="00742FE7" w:rsidRDefault="00F14B3B" w:rsidP="00662A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1791107,91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31" w:rsidRPr="00742FE7" w:rsidRDefault="00F14B3B" w:rsidP="00662A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1791107,91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31" w:rsidRPr="00742FE7" w:rsidRDefault="00F14B3B" w:rsidP="00662A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31" w:rsidRPr="00742FE7" w:rsidRDefault="00742FE7" w:rsidP="00662A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31" w:rsidRPr="00742FE7" w:rsidRDefault="00742FE7" w:rsidP="00662A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31" w:rsidRPr="00742FE7" w:rsidRDefault="00F14B3B" w:rsidP="00A11A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1683641,44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31" w:rsidRPr="00742FE7" w:rsidRDefault="00F14B3B" w:rsidP="00A11A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1683641,44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31" w:rsidRPr="00742FE7" w:rsidRDefault="00F14B3B" w:rsidP="00662A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107466,47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31" w:rsidRPr="00742FE7" w:rsidRDefault="00F14B3B" w:rsidP="00662A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107466,47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31" w:rsidRPr="00742FE7" w:rsidRDefault="00F14B3B" w:rsidP="00662A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31" w:rsidRPr="00742FE7" w:rsidRDefault="00F14B3B" w:rsidP="00662A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31" w:rsidRPr="00742FE7" w:rsidRDefault="00F14B3B" w:rsidP="00662A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17991107,91</w:t>
            </w:r>
          </w:p>
        </w:tc>
      </w:tr>
      <w:tr w:rsidR="00F14B3B" w:rsidRPr="00742FE7" w:rsidTr="00CA0EE4">
        <w:tblPrEx>
          <w:tblLook w:val="0000"/>
        </w:tblPrEx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3B" w:rsidRPr="00290113" w:rsidRDefault="00F14B3B" w:rsidP="00F14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Pr="00290113">
              <w:rPr>
                <w:sz w:val="20"/>
                <w:szCs w:val="20"/>
              </w:rPr>
              <w:t>Погашение кредиторской задолженности по коммунальным услугам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3B" w:rsidRPr="00290113" w:rsidRDefault="00F14B3B" w:rsidP="00F14B3B">
            <w:pPr>
              <w:rPr>
                <w:sz w:val="20"/>
                <w:szCs w:val="20"/>
              </w:rPr>
            </w:pPr>
            <w:r w:rsidRPr="00D460D2">
              <w:rPr>
                <w:sz w:val="20"/>
                <w:szCs w:val="20"/>
              </w:rPr>
              <w:t>Администрация Шенкурского муниципального района МБУК «Дворец культуры и спорта»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3B" w:rsidRPr="00742FE7" w:rsidRDefault="00F14B3B" w:rsidP="00662A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746287,26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3B" w:rsidRPr="00742FE7" w:rsidRDefault="00F14B3B" w:rsidP="00662A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746287,26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3B" w:rsidRPr="00742FE7" w:rsidRDefault="00F14B3B" w:rsidP="00662A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3B" w:rsidRPr="00742FE7" w:rsidRDefault="00F14B3B" w:rsidP="00662A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3B" w:rsidRPr="00742FE7" w:rsidRDefault="00F14B3B" w:rsidP="00662A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3B" w:rsidRPr="00742FE7" w:rsidRDefault="00F14B3B" w:rsidP="00A11A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3B" w:rsidRPr="00742FE7" w:rsidRDefault="00F14B3B" w:rsidP="00A11A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3B" w:rsidRPr="00742FE7" w:rsidRDefault="00F14B3B" w:rsidP="00662A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3B" w:rsidRPr="00742FE7" w:rsidRDefault="00F14B3B" w:rsidP="00662A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3B" w:rsidRPr="00742FE7" w:rsidRDefault="00F14B3B" w:rsidP="00F14B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746287,26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3B" w:rsidRPr="00742FE7" w:rsidRDefault="00F14B3B" w:rsidP="00F14B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746287,26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3B" w:rsidRPr="00742FE7" w:rsidRDefault="00F14B3B" w:rsidP="00662A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746287,26</w:t>
            </w:r>
          </w:p>
        </w:tc>
      </w:tr>
      <w:tr w:rsidR="00F14B3B" w:rsidRPr="00742FE7" w:rsidTr="00CA0EE4">
        <w:tblPrEx>
          <w:tblLook w:val="0000"/>
        </w:tblPrEx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3B" w:rsidRPr="00290113" w:rsidRDefault="00F14B3B" w:rsidP="00F14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 Проведение экспертизы законсервированной части здания детсада № 3 «Сказка» по адресу: Архангельская область, Шенкурский район, г. Шенкурск, ул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удрявцева д.9Б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3B" w:rsidRPr="00D460D2" w:rsidRDefault="00F14B3B" w:rsidP="00F14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Шенкурского муниципального района, МБУК «Дворец культуры и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3B" w:rsidRPr="00742FE7" w:rsidRDefault="00F14B3B" w:rsidP="00662A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3B" w:rsidRPr="00742FE7" w:rsidRDefault="00F14B3B" w:rsidP="00662A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3B" w:rsidRPr="00742FE7" w:rsidRDefault="00F14B3B" w:rsidP="00662A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3B" w:rsidRPr="00742FE7" w:rsidRDefault="00F14B3B" w:rsidP="00662A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3B" w:rsidRPr="00742FE7" w:rsidRDefault="00F14B3B" w:rsidP="00662A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3B" w:rsidRPr="00742FE7" w:rsidRDefault="00F14B3B" w:rsidP="00A11A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3B" w:rsidRPr="00742FE7" w:rsidRDefault="00F14B3B" w:rsidP="00A11A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3B" w:rsidRPr="00742FE7" w:rsidRDefault="00F14B3B" w:rsidP="00662A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3B" w:rsidRPr="00742FE7" w:rsidRDefault="00F14B3B" w:rsidP="00662A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3B" w:rsidRPr="00742FE7" w:rsidRDefault="00F14B3B" w:rsidP="008849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3B" w:rsidRPr="00742FE7" w:rsidRDefault="00F14B3B" w:rsidP="008849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3B" w:rsidRPr="00742FE7" w:rsidRDefault="00F14B3B" w:rsidP="00662A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</w:tr>
      <w:tr w:rsidR="000A0A16" w:rsidRPr="00742FE7" w:rsidTr="00CA0EE4">
        <w:tblPrEx>
          <w:tblLook w:val="0000"/>
        </w:tblPrEx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6" w:rsidRDefault="00752410" w:rsidP="00ED1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r w:rsidR="000A0A16">
              <w:rPr>
                <w:sz w:val="20"/>
                <w:szCs w:val="20"/>
              </w:rPr>
              <w:t>Проведение работ по замене оконных и дверных блоков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6" w:rsidRDefault="000A0A16" w:rsidP="00ED1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Шенкурского муниципального района, МБУК «Дворец культуры и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6" w:rsidRPr="00742FE7" w:rsidRDefault="000A0A16" w:rsidP="00662A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1946922,40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6" w:rsidRPr="00742FE7" w:rsidRDefault="000A0A16" w:rsidP="00662A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6" w:rsidRPr="00742FE7" w:rsidRDefault="000A0A16" w:rsidP="00662A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6" w:rsidRPr="00742FE7" w:rsidRDefault="000A0A16" w:rsidP="00662A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6" w:rsidRPr="00742FE7" w:rsidRDefault="000A0A16" w:rsidP="00662A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6" w:rsidRPr="00742FE7" w:rsidRDefault="000A0A16" w:rsidP="00A11A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1946922,40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6" w:rsidRPr="00742FE7" w:rsidRDefault="000A0A16" w:rsidP="00A11A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6" w:rsidRPr="00742FE7" w:rsidRDefault="000A0A16" w:rsidP="00662A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6" w:rsidRPr="00742FE7" w:rsidRDefault="000A0A16" w:rsidP="00662A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6" w:rsidRPr="00742FE7" w:rsidRDefault="000A0A16" w:rsidP="00662A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6" w:rsidRPr="00742FE7" w:rsidRDefault="000A0A16" w:rsidP="00662A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6" w:rsidRPr="00742FE7" w:rsidRDefault="000A0A16" w:rsidP="00662A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A0A16" w:rsidRPr="003B7FE3" w:rsidTr="00CA0EE4">
        <w:tblPrEx>
          <w:tblLook w:val="0000"/>
        </w:tblPrEx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6" w:rsidRPr="003B7FE3" w:rsidRDefault="000A0A16" w:rsidP="00A11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  <w:r w:rsidRPr="003B7FE3">
              <w:rPr>
                <w:sz w:val="20"/>
                <w:szCs w:val="20"/>
              </w:rPr>
              <w:t xml:space="preserve"> по муниципальной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6" w:rsidRPr="00973F54" w:rsidRDefault="000A0A16" w:rsidP="00A818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21463632,95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6" w:rsidRPr="003B7FE3" w:rsidRDefault="000A0A16" w:rsidP="00A818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19516710,55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6" w:rsidRPr="003B7FE3" w:rsidRDefault="000A0A16" w:rsidP="00A818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6" w:rsidRPr="003B7FE3" w:rsidRDefault="000A0A16" w:rsidP="00A818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6" w:rsidRPr="003B7FE3" w:rsidRDefault="000A0A16" w:rsidP="00A818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6" w:rsidRPr="003B7FE3" w:rsidRDefault="000A0A16" w:rsidP="00A818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3630563,84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6" w:rsidRPr="003B7FE3" w:rsidRDefault="000A0A16" w:rsidP="00A818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1683641,44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6" w:rsidRPr="003B7FE3" w:rsidRDefault="000A0A16" w:rsidP="00A818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17066781,85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6" w:rsidRPr="003B7FE3" w:rsidRDefault="000A0A16" w:rsidP="000A0A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17066781,85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6" w:rsidRPr="003B7FE3" w:rsidRDefault="000A0A16" w:rsidP="00A818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766287,26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6" w:rsidRPr="003B7FE3" w:rsidRDefault="000A0A16" w:rsidP="000A0A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766287,26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6" w:rsidRPr="003B7FE3" w:rsidRDefault="000A0A16" w:rsidP="00662A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7FE3">
              <w:rPr>
                <w:sz w:val="20"/>
                <w:szCs w:val="20"/>
              </w:rPr>
              <w:t>Х</w:t>
            </w:r>
          </w:p>
        </w:tc>
      </w:tr>
    </w:tbl>
    <w:p w:rsidR="00047737" w:rsidRDefault="00047737" w:rsidP="00047737">
      <w:pPr>
        <w:autoSpaceDE w:val="0"/>
        <w:autoSpaceDN w:val="0"/>
        <w:adjustRightInd w:val="0"/>
        <w:jc w:val="both"/>
      </w:pPr>
    </w:p>
    <w:p w:rsidR="00047737" w:rsidRDefault="00047737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47737" w:rsidRDefault="00047737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47737" w:rsidRDefault="00047737" w:rsidP="00047737"/>
    <w:p w:rsidR="000718AA" w:rsidRDefault="000718AA" w:rsidP="00047737"/>
    <w:p w:rsidR="000718AA" w:rsidRDefault="000718AA" w:rsidP="00047737"/>
    <w:p w:rsidR="000718AA" w:rsidRDefault="000718AA" w:rsidP="00047737"/>
    <w:p w:rsidR="000718AA" w:rsidRDefault="000718AA" w:rsidP="00047737"/>
    <w:p w:rsidR="000718AA" w:rsidRDefault="000718AA" w:rsidP="00047737"/>
    <w:p w:rsidR="000718AA" w:rsidRDefault="000718AA" w:rsidP="00047737"/>
    <w:p w:rsidR="000718AA" w:rsidRDefault="000718AA" w:rsidP="00047737"/>
    <w:p w:rsidR="00047737" w:rsidRDefault="00047737" w:rsidP="00047737"/>
    <w:p w:rsidR="00CA0EE4" w:rsidRDefault="00CA0EE4" w:rsidP="00047737"/>
    <w:p w:rsidR="00437096" w:rsidRDefault="00437096" w:rsidP="00047737">
      <w:pPr>
        <w:jc w:val="right"/>
      </w:pPr>
    </w:p>
    <w:p w:rsidR="0088498A" w:rsidRDefault="0088498A" w:rsidP="00047737">
      <w:pPr>
        <w:jc w:val="right"/>
        <w:sectPr w:rsidR="0088498A" w:rsidSect="0088498A">
          <w:pgSz w:w="16838" w:h="11906" w:orient="landscape"/>
          <w:pgMar w:top="1134" w:right="1134" w:bottom="850" w:left="1134" w:header="708" w:footer="708" w:gutter="0"/>
          <w:cols w:space="720"/>
        </w:sectPr>
      </w:pPr>
    </w:p>
    <w:p w:rsidR="00047737" w:rsidRDefault="00047737" w:rsidP="00047737">
      <w:pPr>
        <w:jc w:val="right"/>
      </w:pPr>
      <w:r>
        <w:lastRenderedPageBreak/>
        <w:t>Приложение №</w:t>
      </w:r>
      <w:r w:rsidR="00A24C49">
        <w:t xml:space="preserve"> 2</w:t>
      </w:r>
      <w:r>
        <w:t xml:space="preserve"> </w:t>
      </w:r>
    </w:p>
    <w:p w:rsidR="00047737" w:rsidRDefault="00047737" w:rsidP="00047737">
      <w:pPr>
        <w:jc w:val="right"/>
      </w:pPr>
      <w:r>
        <w:t xml:space="preserve">к отчету о реализации в </w:t>
      </w:r>
      <w:r>
        <w:rPr>
          <w:u w:val="single"/>
        </w:rPr>
        <w:t>20</w:t>
      </w:r>
      <w:r w:rsidR="00662F89">
        <w:rPr>
          <w:u w:val="single"/>
        </w:rPr>
        <w:t>2</w:t>
      </w:r>
      <w:r w:rsidR="00752410">
        <w:rPr>
          <w:u w:val="single"/>
        </w:rPr>
        <w:t>2</w:t>
      </w:r>
      <w:r>
        <w:t xml:space="preserve"> году </w:t>
      </w:r>
    </w:p>
    <w:p w:rsidR="00047737" w:rsidRDefault="00047737" w:rsidP="00047737">
      <w:pPr>
        <w:jc w:val="right"/>
      </w:pPr>
      <w:r>
        <w:t xml:space="preserve">муниципальной программы </w:t>
      </w:r>
    </w:p>
    <w:p w:rsidR="00047737" w:rsidRDefault="00F960D5" w:rsidP="00047737">
      <w:pPr>
        <w:jc w:val="right"/>
      </w:pPr>
      <w:r>
        <w:t>МО «</w:t>
      </w:r>
      <w:proofErr w:type="spellStart"/>
      <w:r>
        <w:t>Шенкурское</w:t>
      </w:r>
      <w:proofErr w:type="spellEnd"/>
      <w:r>
        <w:t>»</w:t>
      </w:r>
    </w:p>
    <w:p w:rsidR="00E34123" w:rsidRDefault="003E2B25" w:rsidP="00E34123">
      <w:pPr>
        <w:autoSpaceDE w:val="0"/>
        <w:autoSpaceDN w:val="0"/>
        <w:adjustRightInd w:val="0"/>
        <w:jc w:val="right"/>
        <w:outlineLvl w:val="2"/>
      </w:pPr>
      <w:r>
        <w:t>«Ра</w:t>
      </w:r>
      <w:r w:rsidR="0070544D">
        <w:t>звитие Дворца культуры и спорта</w:t>
      </w:r>
      <w:r>
        <w:t>»</w:t>
      </w:r>
    </w:p>
    <w:p w:rsidR="00047737" w:rsidRDefault="00047737" w:rsidP="00047737">
      <w:pPr>
        <w:jc w:val="right"/>
      </w:pPr>
    </w:p>
    <w:p w:rsidR="00047737" w:rsidRDefault="00047737" w:rsidP="00047737">
      <w:pPr>
        <w:jc w:val="center"/>
      </w:pPr>
      <w:r>
        <w:t xml:space="preserve">Сведения </w:t>
      </w:r>
    </w:p>
    <w:p w:rsidR="00047737" w:rsidRDefault="00047737" w:rsidP="00047737">
      <w:pPr>
        <w:jc w:val="center"/>
      </w:pPr>
      <w:r>
        <w:t xml:space="preserve">о достижении целевых показателей муниципальной программы </w:t>
      </w:r>
    </w:p>
    <w:p w:rsidR="00047737" w:rsidRDefault="00535656" w:rsidP="00047737">
      <w:pPr>
        <w:jc w:val="center"/>
      </w:pPr>
      <w:r>
        <w:t>МО «</w:t>
      </w:r>
      <w:proofErr w:type="spellStart"/>
      <w:r>
        <w:t>Шенкурское</w:t>
      </w:r>
      <w:proofErr w:type="spellEnd"/>
      <w:r>
        <w:t>»</w:t>
      </w:r>
    </w:p>
    <w:p w:rsidR="00047737" w:rsidRDefault="003E2B25" w:rsidP="008B62ED">
      <w:pPr>
        <w:jc w:val="center"/>
      </w:pPr>
      <w:r>
        <w:t>«Развит</w:t>
      </w:r>
      <w:r w:rsidR="0070544D">
        <w:t>ие Дворца культуры и спорта</w:t>
      </w:r>
      <w:r>
        <w:t>»</w:t>
      </w:r>
    </w:p>
    <w:p w:rsidR="003E2B25" w:rsidRDefault="003E2B25" w:rsidP="008B62ED">
      <w:pPr>
        <w:jc w:val="center"/>
      </w:pPr>
    </w:p>
    <w:p w:rsidR="00047737" w:rsidRDefault="00047737" w:rsidP="00047737">
      <w:pPr>
        <w:jc w:val="center"/>
      </w:pPr>
      <w:r>
        <w:t xml:space="preserve">по итогам </w:t>
      </w:r>
      <w:r>
        <w:rPr>
          <w:u w:val="single"/>
        </w:rPr>
        <w:t>20</w:t>
      </w:r>
      <w:r w:rsidR="00662F89">
        <w:rPr>
          <w:u w:val="single"/>
        </w:rPr>
        <w:t>2</w:t>
      </w:r>
      <w:r w:rsidR="00752410">
        <w:rPr>
          <w:u w:val="single"/>
        </w:rPr>
        <w:t>2</w:t>
      </w:r>
      <w:r>
        <w:t xml:space="preserve"> года</w:t>
      </w:r>
    </w:p>
    <w:p w:rsidR="00047737" w:rsidRDefault="00047737" w:rsidP="00047737">
      <w:pPr>
        <w:jc w:val="center"/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5"/>
        <w:gridCol w:w="1887"/>
        <w:gridCol w:w="1300"/>
        <w:gridCol w:w="1560"/>
        <w:gridCol w:w="1842"/>
        <w:gridCol w:w="2466"/>
        <w:gridCol w:w="3063"/>
      </w:tblGrid>
      <w:tr w:rsidR="00047737" w:rsidRPr="0088498A" w:rsidTr="0088498A">
        <w:trPr>
          <w:trHeight w:val="507"/>
        </w:trPr>
        <w:tc>
          <w:tcPr>
            <w:tcW w:w="2625" w:type="dxa"/>
            <w:vMerge w:val="restart"/>
            <w:hideMark/>
          </w:tcPr>
          <w:p w:rsidR="00047737" w:rsidRPr="0088498A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88498A">
              <w:rPr>
                <w:color w:val="000000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887" w:type="dxa"/>
            <w:vMerge w:val="restart"/>
            <w:hideMark/>
          </w:tcPr>
          <w:p w:rsidR="00047737" w:rsidRPr="0088498A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88498A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860" w:type="dxa"/>
            <w:gridSpan w:val="2"/>
            <w:hideMark/>
          </w:tcPr>
          <w:p w:rsidR="00047737" w:rsidRPr="0088498A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88498A">
              <w:rPr>
                <w:color w:val="000000"/>
                <w:sz w:val="20"/>
                <w:szCs w:val="20"/>
              </w:rPr>
              <w:t>Значения целевых показателей</w:t>
            </w:r>
          </w:p>
        </w:tc>
        <w:tc>
          <w:tcPr>
            <w:tcW w:w="1842" w:type="dxa"/>
            <w:vMerge w:val="restart"/>
            <w:hideMark/>
          </w:tcPr>
          <w:p w:rsidR="00047737" w:rsidRPr="0088498A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88498A">
              <w:rPr>
                <w:color w:val="000000"/>
                <w:sz w:val="20"/>
                <w:szCs w:val="20"/>
              </w:rPr>
              <w:t>Абсолютное отклонение</w:t>
            </w:r>
          </w:p>
        </w:tc>
        <w:tc>
          <w:tcPr>
            <w:tcW w:w="2466" w:type="dxa"/>
            <w:vMerge w:val="restart"/>
            <w:hideMark/>
          </w:tcPr>
          <w:p w:rsidR="00047737" w:rsidRPr="0088498A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88498A">
              <w:rPr>
                <w:color w:val="000000"/>
                <w:sz w:val="20"/>
                <w:szCs w:val="20"/>
              </w:rPr>
              <w:t>Степень достижения целевого показателя, %</w:t>
            </w:r>
          </w:p>
        </w:tc>
        <w:tc>
          <w:tcPr>
            <w:tcW w:w="3063" w:type="dxa"/>
            <w:vMerge w:val="restart"/>
            <w:hideMark/>
          </w:tcPr>
          <w:p w:rsidR="00047737" w:rsidRPr="0088498A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88498A">
              <w:rPr>
                <w:color w:val="000000"/>
                <w:sz w:val="20"/>
                <w:szCs w:val="20"/>
              </w:rPr>
              <w:t>Обоснование отклонений значений целевого показателя за отчетный период (год)</w:t>
            </w:r>
          </w:p>
        </w:tc>
      </w:tr>
      <w:tr w:rsidR="00047737" w:rsidRPr="0088498A" w:rsidTr="00DD468B">
        <w:trPr>
          <w:trHeight w:val="330"/>
        </w:trPr>
        <w:tc>
          <w:tcPr>
            <w:tcW w:w="2625" w:type="dxa"/>
            <w:vMerge/>
            <w:vAlign w:val="center"/>
            <w:hideMark/>
          </w:tcPr>
          <w:p w:rsidR="00047737" w:rsidRPr="0088498A" w:rsidRDefault="000477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7737" w:rsidRPr="0088498A" w:rsidRDefault="000477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hideMark/>
          </w:tcPr>
          <w:p w:rsidR="00047737" w:rsidRPr="0088498A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88498A">
              <w:rPr>
                <w:color w:val="000000"/>
                <w:sz w:val="20"/>
                <w:szCs w:val="20"/>
              </w:rPr>
              <w:t>план на год</w:t>
            </w:r>
          </w:p>
        </w:tc>
        <w:tc>
          <w:tcPr>
            <w:tcW w:w="1560" w:type="dxa"/>
            <w:hideMark/>
          </w:tcPr>
          <w:p w:rsidR="00047737" w:rsidRPr="0088498A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88498A">
              <w:rPr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0" w:type="auto"/>
            <w:vMerge/>
            <w:vAlign w:val="center"/>
            <w:hideMark/>
          </w:tcPr>
          <w:p w:rsidR="00047737" w:rsidRPr="0088498A" w:rsidRDefault="000477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7737" w:rsidRPr="0088498A" w:rsidRDefault="000477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7737" w:rsidRPr="0088498A" w:rsidRDefault="00047737">
            <w:pPr>
              <w:rPr>
                <w:color w:val="000000"/>
                <w:sz w:val="20"/>
                <w:szCs w:val="20"/>
              </w:rPr>
            </w:pPr>
          </w:p>
        </w:tc>
      </w:tr>
      <w:tr w:rsidR="00047737" w:rsidRPr="0088498A" w:rsidTr="00DD468B">
        <w:trPr>
          <w:trHeight w:val="330"/>
        </w:trPr>
        <w:tc>
          <w:tcPr>
            <w:tcW w:w="2625" w:type="dxa"/>
            <w:hideMark/>
          </w:tcPr>
          <w:p w:rsidR="00047737" w:rsidRPr="0088498A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88498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87" w:type="dxa"/>
            <w:hideMark/>
          </w:tcPr>
          <w:p w:rsidR="00047737" w:rsidRPr="0088498A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88498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hideMark/>
          </w:tcPr>
          <w:p w:rsidR="00047737" w:rsidRPr="0088498A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8849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hideMark/>
          </w:tcPr>
          <w:p w:rsidR="00047737" w:rsidRPr="0088498A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88498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42" w:type="dxa"/>
            <w:hideMark/>
          </w:tcPr>
          <w:p w:rsidR="00047737" w:rsidRPr="0088498A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88498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66" w:type="dxa"/>
            <w:hideMark/>
          </w:tcPr>
          <w:p w:rsidR="00047737" w:rsidRPr="0088498A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88498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063" w:type="dxa"/>
            <w:hideMark/>
          </w:tcPr>
          <w:p w:rsidR="00047737" w:rsidRPr="0088498A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88498A">
              <w:rPr>
                <w:color w:val="000000"/>
                <w:sz w:val="20"/>
                <w:szCs w:val="20"/>
              </w:rPr>
              <w:t>7</w:t>
            </w:r>
          </w:p>
        </w:tc>
      </w:tr>
      <w:tr w:rsidR="00047737" w:rsidRPr="0088498A" w:rsidTr="00DD468B">
        <w:trPr>
          <w:trHeight w:val="330"/>
        </w:trPr>
        <w:tc>
          <w:tcPr>
            <w:tcW w:w="14743" w:type="dxa"/>
            <w:gridSpan w:val="7"/>
            <w:vAlign w:val="center"/>
            <w:hideMark/>
          </w:tcPr>
          <w:p w:rsidR="00047737" w:rsidRPr="0088498A" w:rsidRDefault="000B3736" w:rsidP="000B3736">
            <w:pPr>
              <w:jc w:val="both"/>
              <w:rPr>
                <w:color w:val="000000"/>
                <w:sz w:val="20"/>
                <w:szCs w:val="20"/>
              </w:rPr>
            </w:pPr>
            <w:r w:rsidRPr="0088498A">
              <w:rPr>
                <w:color w:val="000000"/>
                <w:sz w:val="20"/>
                <w:szCs w:val="20"/>
              </w:rPr>
              <w:t>Муниципальная программа МО «</w:t>
            </w:r>
            <w:proofErr w:type="spellStart"/>
            <w:r w:rsidRPr="0088498A">
              <w:rPr>
                <w:color w:val="000000"/>
                <w:sz w:val="20"/>
                <w:szCs w:val="20"/>
              </w:rPr>
              <w:t>Шенкурское</w:t>
            </w:r>
            <w:proofErr w:type="spellEnd"/>
            <w:r w:rsidRPr="0088498A">
              <w:rPr>
                <w:color w:val="000000"/>
                <w:sz w:val="20"/>
                <w:szCs w:val="20"/>
              </w:rPr>
              <w:t>» «Развитие Дворца ку</w:t>
            </w:r>
            <w:r w:rsidR="0070544D" w:rsidRPr="0088498A">
              <w:rPr>
                <w:color w:val="000000"/>
                <w:sz w:val="20"/>
                <w:szCs w:val="20"/>
              </w:rPr>
              <w:t>льтуры и спорта</w:t>
            </w:r>
            <w:r w:rsidRPr="0088498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752410" w:rsidRPr="0088498A" w:rsidTr="00DD468B">
        <w:trPr>
          <w:trHeight w:val="702"/>
        </w:trPr>
        <w:tc>
          <w:tcPr>
            <w:tcW w:w="2625" w:type="dxa"/>
            <w:hideMark/>
          </w:tcPr>
          <w:p w:rsidR="00752410" w:rsidRPr="0088498A" w:rsidRDefault="00752410" w:rsidP="0088498A">
            <w:pPr>
              <w:rPr>
                <w:sz w:val="20"/>
                <w:szCs w:val="20"/>
              </w:rPr>
            </w:pPr>
            <w:r w:rsidRPr="0088498A">
              <w:rPr>
                <w:sz w:val="20"/>
                <w:szCs w:val="20"/>
              </w:rPr>
              <w:t>1.Увеличение численности участников клубных формирований</w:t>
            </w:r>
          </w:p>
        </w:tc>
        <w:tc>
          <w:tcPr>
            <w:tcW w:w="1887" w:type="dxa"/>
            <w:noWrap/>
            <w:hideMark/>
          </w:tcPr>
          <w:p w:rsidR="00752410" w:rsidRPr="0088498A" w:rsidRDefault="00752410" w:rsidP="0088498A">
            <w:pPr>
              <w:jc w:val="center"/>
              <w:rPr>
                <w:sz w:val="20"/>
                <w:szCs w:val="20"/>
              </w:rPr>
            </w:pPr>
            <w:r w:rsidRPr="0088498A">
              <w:rPr>
                <w:sz w:val="20"/>
                <w:szCs w:val="20"/>
              </w:rPr>
              <w:t>человек</w:t>
            </w:r>
          </w:p>
        </w:tc>
        <w:tc>
          <w:tcPr>
            <w:tcW w:w="1300" w:type="dxa"/>
            <w:hideMark/>
          </w:tcPr>
          <w:p w:rsidR="00752410" w:rsidRPr="00C852DF" w:rsidRDefault="00752410" w:rsidP="00ED1049">
            <w:pPr>
              <w:jc w:val="center"/>
              <w:rPr>
                <w:sz w:val="20"/>
                <w:szCs w:val="20"/>
              </w:rPr>
            </w:pPr>
            <w:r w:rsidRPr="00C852DF">
              <w:rPr>
                <w:sz w:val="20"/>
                <w:szCs w:val="20"/>
              </w:rPr>
              <w:t>365</w:t>
            </w:r>
          </w:p>
        </w:tc>
        <w:tc>
          <w:tcPr>
            <w:tcW w:w="1560" w:type="dxa"/>
            <w:hideMark/>
          </w:tcPr>
          <w:p w:rsidR="00752410" w:rsidRPr="0088498A" w:rsidRDefault="00752410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</w:t>
            </w:r>
          </w:p>
        </w:tc>
        <w:tc>
          <w:tcPr>
            <w:tcW w:w="1842" w:type="dxa"/>
            <w:hideMark/>
          </w:tcPr>
          <w:p w:rsidR="00752410" w:rsidRPr="0088498A" w:rsidRDefault="00752410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+34</w:t>
            </w:r>
          </w:p>
        </w:tc>
        <w:tc>
          <w:tcPr>
            <w:tcW w:w="2466" w:type="dxa"/>
            <w:hideMark/>
          </w:tcPr>
          <w:p w:rsidR="00752410" w:rsidRPr="0088498A" w:rsidRDefault="00752410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3063" w:type="dxa"/>
            <w:hideMark/>
          </w:tcPr>
          <w:p w:rsidR="00752410" w:rsidRPr="0088498A" w:rsidRDefault="00752410" w:rsidP="00C2448D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752410" w:rsidRPr="0088498A" w:rsidTr="00DD468B">
        <w:trPr>
          <w:trHeight w:val="264"/>
        </w:trPr>
        <w:tc>
          <w:tcPr>
            <w:tcW w:w="2625" w:type="dxa"/>
            <w:hideMark/>
          </w:tcPr>
          <w:p w:rsidR="00752410" w:rsidRPr="0088498A" w:rsidRDefault="00752410" w:rsidP="0088498A">
            <w:pPr>
              <w:rPr>
                <w:sz w:val="20"/>
                <w:szCs w:val="20"/>
              </w:rPr>
            </w:pPr>
            <w:r w:rsidRPr="0088498A">
              <w:rPr>
                <w:sz w:val="20"/>
                <w:szCs w:val="20"/>
              </w:rPr>
              <w:t xml:space="preserve">2.Увеличение численности участников культурно </w:t>
            </w:r>
            <w:proofErr w:type="gramStart"/>
            <w:r w:rsidRPr="0088498A">
              <w:rPr>
                <w:sz w:val="20"/>
                <w:szCs w:val="20"/>
              </w:rPr>
              <w:t>-</w:t>
            </w:r>
            <w:proofErr w:type="spellStart"/>
            <w:r w:rsidRPr="0088498A">
              <w:rPr>
                <w:sz w:val="20"/>
                <w:szCs w:val="20"/>
              </w:rPr>
              <w:t>д</w:t>
            </w:r>
            <w:proofErr w:type="gramEnd"/>
            <w:r w:rsidRPr="0088498A">
              <w:rPr>
                <w:sz w:val="20"/>
                <w:szCs w:val="20"/>
              </w:rPr>
              <w:t>осуговых</w:t>
            </w:r>
            <w:proofErr w:type="spellEnd"/>
            <w:r w:rsidRPr="0088498A">
              <w:rPr>
                <w:sz w:val="20"/>
                <w:szCs w:val="20"/>
              </w:rPr>
              <w:t xml:space="preserve"> мероприятий </w:t>
            </w:r>
          </w:p>
        </w:tc>
        <w:tc>
          <w:tcPr>
            <w:tcW w:w="1887" w:type="dxa"/>
            <w:noWrap/>
            <w:hideMark/>
          </w:tcPr>
          <w:p w:rsidR="00752410" w:rsidRPr="0088498A" w:rsidRDefault="00752410" w:rsidP="0088498A">
            <w:pPr>
              <w:jc w:val="center"/>
              <w:rPr>
                <w:sz w:val="20"/>
                <w:szCs w:val="20"/>
              </w:rPr>
            </w:pPr>
            <w:r w:rsidRPr="0088498A">
              <w:rPr>
                <w:sz w:val="20"/>
                <w:szCs w:val="20"/>
              </w:rPr>
              <w:t>человек</w:t>
            </w:r>
          </w:p>
        </w:tc>
        <w:tc>
          <w:tcPr>
            <w:tcW w:w="1300" w:type="dxa"/>
            <w:hideMark/>
          </w:tcPr>
          <w:p w:rsidR="00752410" w:rsidRPr="00C852DF" w:rsidRDefault="00752410" w:rsidP="00ED1049">
            <w:pPr>
              <w:jc w:val="center"/>
              <w:rPr>
                <w:sz w:val="20"/>
                <w:szCs w:val="20"/>
              </w:rPr>
            </w:pPr>
            <w:r w:rsidRPr="00C852DF">
              <w:rPr>
                <w:sz w:val="20"/>
                <w:szCs w:val="20"/>
              </w:rPr>
              <w:t>19805</w:t>
            </w:r>
          </w:p>
        </w:tc>
        <w:tc>
          <w:tcPr>
            <w:tcW w:w="1560" w:type="dxa"/>
            <w:hideMark/>
          </w:tcPr>
          <w:p w:rsidR="00752410" w:rsidRPr="0088498A" w:rsidRDefault="00752410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19959</w:t>
            </w:r>
          </w:p>
        </w:tc>
        <w:tc>
          <w:tcPr>
            <w:tcW w:w="1842" w:type="dxa"/>
            <w:hideMark/>
          </w:tcPr>
          <w:p w:rsidR="00752410" w:rsidRPr="0088498A" w:rsidRDefault="00752410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+154</w:t>
            </w:r>
          </w:p>
        </w:tc>
        <w:tc>
          <w:tcPr>
            <w:tcW w:w="2466" w:type="dxa"/>
            <w:hideMark/>
          </w:tcPr>
          <w:p w:rsidR="00752410" w:rsidRPr="0088498A" w:rsidRDefault="00752410" w:rsidP="00CE65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3063" w:type="dxa"/>
            <w:hideMark/>
          </w:tcPr>
          <w:p w:rsidR="00752410" w:rsidRPr="0088498A" w:rsidRDefault="00752410">
            <w:pPr>
              <w:jc w:val="both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752410" w:rsidRPr="0088498A" w:rsidTr="00DD468B">
        <w:trPr>
          <w:trHeight w:val="264"/>
        </w:trPr>
        <w:tc>
          <w:tcPr>
            <w:tcW w:w="2625" w:type="dxa"/>
            <w:hideMark/>
          </w:tcPr>
          <w:p w:rsidR="00752410" w:rsidRPr="0088498A" w:rsidRDefault="00752410" w:rsidP="0088498A">
            <w:pPr>
              <w:rPr>
                <w:sz w:val="20"/>
                <w:szCs w:val="20"/>
              </w:rPr>
            </w:pPr>
            <w:r w:rsidRPr="0088498A">
              <w:rPr>
                <w:sz w:val="20"/>
                <w:szCs w:val="20"/>
              </w:rPr>
              <w:t>3.Удовлетворённость населения Шенкурского района качеством предоставляемых услуг в сфере культуры</w:t>
            </w:r>
          </w:p>
        </w:tc>
        <w:tc>
          <w:tcPr>
            <w:tcW w:w="1887" w:type="dxa"/>
            <w:noWrap/>
            <w:hideMark/>
          </w:tcPr>
          <w:p w:rsidR="00752410" w:rsidRPr="0088498A" w:rsidRDefault="00752410" w:rsidP="0088498A">
            <w:pPr>
              <w:jc w:val="center"/>
              <w:rPr>
                <w:sz w:val="20"/>
                <w:szCs w:val="20"/>
              </w:rPr>
            </w:pPr>
            <w:r w:rsidRPr="0088498A">
              <w:rPr>
                <w:sz w:val="20"/>
                <w:szCs w:val="20"/>
              </w:rPr>
              <w:t>проценты</w:t>
            </w:r>
          </w:p>
        </w:tc>
        <w:tc>
          <w:tcPr>
            <w:tcW w:w="1300" w:type="dxa"/>
            <w:hideMark/>
          </w:tcPr>
          <w:p w:rsidR="00752410" w:rsidRPr="00C852DF" w:rsidRDefault="00752410" w:rsidP="00ED1049">
            <w:pPr>
              <w:jc w:val="center"/>
              <w:rPr>
                <w:sz w:val="20"/>
                <w:szCs w:val="20"/>
              </w:rPr>
            </w:pPr>
            <w:r w:rsidRPr="00C852DF">
              <w:rPr>
                <w:sz w:val="20"/>
                <w:szCs w:val="20"/>
              </w:rPr>
              <w:t>90</w:t>
            </w:r>
          </w:p>
        </w:tc>
        <w:tc>
          <w:tcPr>
            <w:tcW w:w="1560" w:type="dxa"/>
            <w:hideMark/>
          </w:tcPr>
          <w:p w:rsidR="00752410" w:rsidRPr="0088498A" w:rsidRDefault="00752410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842" w:type="dxa"/>
            <w:hideMark/>
          </w:tcPr>
          <w:p w:rsidR="00752410" w:rsidRPr="0088498A" w:rsidRDefault="00752410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66" w:type="dxa"/>
            <w:hideMark/>
          </w:tcPr>
          <w:p w:rsidR="00752410" w:rsidRPr="0088498A" w:rsidRDefault="00752410" w:rsidP="00CE65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063" w:type="dxa"/>
            <w:hideMark/>
          </w:tcPr>
          <w:p w:rsidR="00752410" w:rsidRPr="0088498A" w:rsidRDefault="00752410">
            <w:pPr>
              <w:jc w:val="both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</w:tbl>
    <w:p w:rsidR="00047737" w:rsidRDefault="00047737" w:rsidP="00047737">
      <w:pPr>
        <w:sectPr w:rsidR="00047737" w:rsidSect="0088498A">
          <w:type w:val="continuous"/>
          <w:pgSz w:w="16838" w:h="11906" w:orient="landscape"/>
          <w:pgMar w:top="1134" w:right="1134" w:bottom="850" w:left="1134" w:header="708" w:footer="708" w:gutter="0"/>
          <w:cols w:space="720"/>
        </w:sectPr>
      </w:pPr>
    </w:p>
    <w:p w:rsidR="00047737" w:rsidRDefault="00047737" w:rsidP="00047737">
      <w:pPr>
        <w:jc w:val="right"/>
      </w:pPr>
      <w:r>
        <w:lastRenderedPageBreak/>
        <w:t>Приложение №</w:t>
      </w:r>
      <w:r w:rsidR="004005AA">
        <w:t>3</w:t>
      </w:r>
      <w:r>
        <w:t xml:space="preserve"> </w:t>
      </w:r>
    </w:p>
    <w:p w:rsidR="00047737" w:rsidRDefault="00047737" w:rsidP="00047737">
      <w:pPr>
        <w:jc w:val="right"/>
      </w:pPr>
      <w:r>
        <w:t xml:space="preserve">к отчету о реализации в </w:t>
      </w:r>
      <w:r>
        <w:rPr>
          <w:u w:val="single"/>
        </w:rPr>
        <w:t>20</w:t>
      </w:r>
      <w:r w:rsidR="00662F89">
        <w:rPr>
          <w:u w:val="single"/>
        </w:rPr>
        <w:t>2</w:t>
      </w:r>
      <w:r w:rsidR="00752410">
        <w:rPr>
          <w:u w:val="single"/>
        </w:rPr>
        <w:t>2</w:t>
      </w:r>
      <w:r>
        <w:t xml:space="preserve"> году </w:t>
      </w:r>
    </w:p>
    <w:p w:rsidR="00047737" w:rsidRDefault="00047737" w:rsidP="00047737">
      <w:pPr>
        <w:jc w:val="right"/>
      </w:pPr>
      <w:r>
        <w:t>муниципальной программы</w:t>
      </w:r>
      <w:r w:rsidR="00DD468B">
        <w:t xml:space="preserve"> </w:t>
      </w:r>
      <w:r>
        <w:t>МО «</w:t>
      </w:r>
      <w:proofErr w:type="spellStart"/>
      <w:r w:rsidR="00486640">
        <w:t>Шенкурское</w:t>
      </w:r>
      <w:proofErr w:type="spellEnd"/>
      <w:r>
        <w:t xml:space="preserve">» </w:t>
      </w:r>
    </w:p>
    <w:p w:rsidR="00047737" w:rsidRDefault="003E2B25" w:rsidP="00047737">
      <w:pPr>
        <w:jc w:val="right"/>
      </w:pPr>
      <w:r>
        <w:t>«Развит</w:t>
      </w:r>
      <w:r w:rsidR="0070544D">
        <w:t>ие Дворца культуры и спорта</w:t>
      </w:r>
      <w:r>
        <w:t>»</w:t>
      </w:r>
    </w:p>
    <w:p w:rsidR="004C2F69" w:rsidRDefault="004C2F69" w:rsidP="00047737">
      <w:pPr>
        <w:jc w:val="center"/>
      </w:pPr>
    </w:p>
    <w:p w:rsidR="00DD468B" w:rsidRDefault="00DD468B" w:rsidP="00047737">
      <w:pPr>
        <w:jc w:val="center"/>
      </w:pPr>
    </w:p>
    <w:p w:rsidR="00047737" w:rsidRDefault="00047737" w:rsidP="00047737">
      <w:pPr>
        <w:jc w:val="center"/>
      </w:pPr>
      <w:r>
        <w:t>Оценка</w:t>
      </w:r>
    </w:p>
    <w:p w:rsidR="00047737" w:rsidRDefault="00047737" w:rsidP="00047737">
      <w:pPr>
        <w:jc w:val="center"/>
      </w:pPr>
      <w:r>
        <w:t>эффективности реализации муниципальной программы</w:t>
      </w:r>
    </w:p>
    <w:p w:rsidR="00DD468B" w:rsidRDefault="00047737" w:rsidP="00013196">
      <w:pPr>
        <w:jc w:val="center"/>
      </w:pPr>
      <w:r>
        <w:t>МО «</w:t>
      </w:r>
      <w:proofErr w:type="spellStart"/>
      <w:r w:rsidR="00486640">
        <w:t>Шенкурское</w:t>
      </w:r>
      <w:proofErr w:type="spellEnd"/>
      <w:r>
        <w:t>»</w:t>
      </w:r>
      <w:r w:rsidR="00DD468B">
        <w:t xml:space="preserve"> </w:t>
      </w:r>
    </w:p>
    <w:p w:rsidR="00047737" w:rsidRDefault="003E2B25" w:rsidP="00013196">
      <w:pPr>
        <w:jc w:val="center"/>
      </w:pPr>
      <w:r>
        <w:t>«Развит</w:t>
      </w:r>
      <w:r w:rsidR="0070544D">
        <w:t>ие Дворца культуры и спорта</w:t>
      </w:r>
      <w:r>
        <w:t>»</w:t>
      </w:r>
    </w:p>
    <w:p w:rsidR="00047737" w:rsidRDefault="00047737" w:rsidP="00047737">
      <w:pPr>
        <w:jc w:val="center"/>
      </w:pPr>
      <w:r>
        <w:t xml:space="preserve">за </w:t>
      </w:r>
      <w:r>
        <w:rPr>
          <w:u w:val="single"/>
        </w:rPr>
        <w:t>20</w:t>
      </w:r>
      <w:r w:rsidR="00662F89">
        <w:rPr>
          <w:u w:val="single"/>
        </w:rPr>
        <w:t>2</w:t>
      </w:r>
      <w:r w:rsidR="00752410">
        <w:rPr>
          <w:u w:val="single"/>
        </w:rPr>
        <w:t>2</w:t>
      </w:r>
      <w:r>
        <w:t xml:space="preserve"> год</w:t>
      </w:r>
    </w:p>
    <w:p w:rsidR="00047737" w:rsidRDefault="00047737" w:rsidP="00047737">
      <w:pPr>
        <w:jc w:val="center"/>
      </w:pPr>
    </w:p>
    <w:tbl>
      <w:tblPr>
        <w:tblW w:w="1462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70"/>
        <w:gridCol w:w="2552"/>
        <w:gridCol w:w="1561"/>
        <w:gridCol w:w="1985"/>
        <w:gridCol w:w="1702"/>
        <w:gridCol w:w="1844"/>
        <w:gridCol w:w="2411"/>
      </w:tblGrid>
      <w:tr w:rsidR="00047737" w:rsidTr="00A94D76">
        <w:trPr>
          <w:trHeight w:val="533"/>
        </w:trPr>
        <w:tc>
          <w:tcPr>
            <w:tcW w:w="2569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Порядок расчета показателей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Диапазон оценки</w:t>
            </w:r>
          </w:p>
        </w:tc>
        <w:tc>
          <w:tcPr>
            <w:tcW w:w="1984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Значение показателя (</w:t>
            </w:r>
            <w:proofErr w:type="spellStart"/>
            <w:r>
              <w:rPr>
                <w:color w:val="000000"/>
                <w:sz w:val="20"/>
                <w:szCs w:val="20"/>
              </w:rPr>
              <w:t>Zj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 показателя (</w:t>
            </w:r>
            <w:proofErr w:type="spellStart"/>
            <w:r>
              <w:rPr>
                <w:color w:val="000000"/>
                <w:sz w:val="20"/>
                <w:szCs w:val="20"/>
              </w:rPr>
              <w:t>uj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Итоговая оценка (</w:t>
            </w:r>
            <w:proofErr w:type="spellStart"/>
            <w:r>
              <w:rPr>
                <w:color w:val="000000"/>
                <w:sz w:val="20"/>
                <w:szCs w:val="20"/>
              </w:rPr>
              <w:t>Zj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uj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047737" w:rsidTr="00A94D76">
        <w:trPr>
          <w:trHeight w:val="330"/>
        </w:trPr>
        <w:tc>
          <w:tcPr>
            <w:tcW w:w="2569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047737" w:rsidTr="00A94D76">
        <w:trPr>
          <w:trHeight w:val="1183"/>
        </w:trPr>
        <w:tc>
          <w:tcPr>
            <w:tcW w:w="2569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Выполнение мероприятий муниципальной программы в отчетном периоде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Доля выполненных мероприятий от общего числа запланированных в отчетном периоде мероприятий 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4" w:type="dxa"/>
            <w:hideMark/>
          </w:tcPr>
          <w:p w:rsidR="00047737" w:rsidRDefault="007524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3" w:type="dxa"/>
            <w:hideMark/>
          </w:tcPr>
          <w:p w:rsidR="00047737" w:rsidRDefault="007524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A94D76">
        <w:trPr>
          <w:trHeight w:val="1183"/>
        </w:trPr>
        <w:tc>
          <w:tcPr>
            <w:tcW w:w="2569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Соответствие достигнутых в отчетном периоде целевых показателей (индикаторов) целевым показателям (индикаторам), утвержденным в муниципальной программе 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Среднее арифметическое значение степени достижения целевых показателей муниципальной программы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4" w:type="dxa"/>
            <w:hideMark/>
          </w:tcPr>
          <w:p w:rsidR="00047737" w:rsidRDefault="007524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hideMark/>
          </w:tcPr>
          <w:p w:rsidR="00047737" w:rsidRDefault="007524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A94D76">
        <w:trPr>
          <w:trHeight w:val="1531"/>
        </w:trPr>
        <w:tc>
          <w:tcPr>
            <w:tcW w:w="2569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Уровень эффективности расходования средств муниципальной программы в отчетном финансовом периоде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Отношение фактического объема финансирования к объему финансирования, запланированному муниципальной программой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4" w:type="dxa"/>
            <w:shd w:val="clear" w:color="auto" w:fill="FFFFFF"/>
            <w:hideMark/>
          </w:tcPr>
          <w:p w:rsidR="00047737" w:rsidRDefault="007524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  <w:hideMark/>
          </w:tcPr>
          <w:p w:rsidR="00047737" w:rsidRDefault="007524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A94D76">
        <w:trPr>
          <w:trHeight w:val="415"/>
        </w:trPr>
        <w:tc>
          <w:tcPr>
            <w:tcW w:w="14618" w:type="dxa"/>
            <w:gridSpan w:val="7"/>
            <w:hideMark/>
          </w:tcPr>
          <w:p w:rsidR="00A94D76" w:rsidRPr="007036E6" w:rsidRDefault="00A94D76" w:rsidP="00A94D76">
            <w:pPr>
              <w:widowControl w:val="0"/>
              <w:autoSpaceDE w:val="0"/>
              <w:ind w:firstLine="709"/>
              <w:jc w:val="center"/>
              <w:rPr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t xml:space="preserve">Значение интегрального </w:t>
            </w:r>
            <w:r>
              <w:rPr>
                <w:sz w:val="20"/>
                <w:szCs w:val="20"/>
              </w:rPr>
              <w:t>(</w:t>
            </w:r>
            <w:r w:rsidRPr="007036E6">
              <w:rPr>
                <w:sz w:val="20"/>
                <w:szCs w:val="20"/>
              </w:rPr>
              <w:t xml:space="preserve">итогового) показателя оценки эффективности реализации муниципальной программы (F) – </w:t>
            </w:r>
            <w:r w:rsidR="00752410">
              <w:rPr>
                <w:sz w:val="20"/>
                <w:szCs w:val="20"/>
              </w:rPr>
              <w:t>92</w:t>
            </w:r>
          </w:p>
          <w:p w:rsidR="00047737" w:rsidRDefault="00A94D76" w:rsidP="00A94D76">
            <w:pPr>
              <w:jc w:val="center"/>
              <w:rPr>
                <w:color w:val="000000"/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t xml:space="preserve">Эффективность реализации муниципальной программы </w:t>
            </w:r>
            <w:r>
              <w:rPr>
                <w:b/>
                <w:sz w:val="20"/>
                <w:szCs w:val="20"/>
              </w:rPr>
              <w:t>высокая</w:t>
            </w:r>
            <w:r w:rsidRPr="00D976C5">
              <w:rPr>
                <w:b/>
                <w:sz w:val="20"/>
                <w:szCs w:val="20"/>
              </w:rPr>
              <w:t>.</w:t>
            </w:r>
          </w:p>
        </w:tc>
      </w:tr>
    </w:tbl>
    <w:p w:rsidR="00047737" w:rsidRDefault="00047737" w:rsidP="00437096"/>
    <w:sectPr w:rsidR="00047737" w:rsidSect="0052358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ocumentProtection w:edit="readOnly" w:formatting="1" w:enforcement="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4EE"/>
    <w:rsid w:val="0000160F"/>
    <w:rsid w:val="00002AAB"/>
    <w:rsid w:val="00013196"/>
    <w:rsid w:val="000177D7"/>
    <w:rsid w:val="00025942"/>
    <w:rsid w:val="000324C1"/>
    <w:rsid w:val="00032607"/>
    <w:rsid w:val="0003734C"/>
    <w:rsid w:val="00040A75"/>
    <w:rsid w:val="00047737"/>
    <w:rsid w:val="000718AA"/>
    <w:rsid w:val="000826BB"/>
    <w:rsid w:val="00093058"/>
    <w:rsid w:val="000A0A16"/>
    <w:rsid w:val="000A3E37"/>
    <w:rsid w:val="000B3736"/>
    <w:rsid w:val="000C06B3"/>
    <w:rsid w:val="00107649"/>
    <w:rsid w:val="001430F3"/>
    <w:rsid w:val="00174296"/>
    <w:rsid w:val="001A0B92"/>
    <w:rsid w:val="001B0784"/>
    <w:rsid w:val="001B4F37"/>
    <w:rsid w:val="001C42E3"/>
    <w:rsid w:val="001D36E7"/>
    <w:rsid w:val="001E1079"/>
    <w:rsid w:val="002223E1"/>
    <w:rsid w:val="00224500"/>
    <w:rsid w:val="00264A41"/>
    <w:rsid w:val="002776DA"/>
    <w:rsid w:val="002B038E"/>
    <w:rsid w:val="002B114B"/>
    <w:rsid w:val="002C4002"/>
    <w:rsid w:val="002D3C3D"/>
    <w:rsid w:val="002E554C"/>
    <w:rsid w:val="002F36C4"/>
    <w:rsid w:val="0030632C"/>
    <w:rsid w:val="00335F3B"/>
    <w:rsid w:val="0035282D"/>
    <w:rsid w:val="00352F37"/>
    <w:rsid w:val="003671EF"/>
    <w:rsid w:val="003856DF"/>
    <w:rsid w:val="003A1B93"/>
    <w:rsid w:val="003B490C"/>
    <w:rsid w:val="003B7FE3"/>
    <w:rsid w:val="003D186F"/>
    <w:rsid w:val="003E2B25"/>
    <w:rsid w:val="003E41D4"/>
    <w:rsid w:val="003F0D2C"/>
    <w:rsid w:val="004005AA"/>
    <w:rsid w:val="00406F53"/>
    <w:rsid w:val="00437096"/>
    <w:rsid w:val="0047160D"/>
    <w:rsid w:val="004742B5"/>
    <w:rsid w:val="004810FF"/>
    <w:rsid w:val="00486640"/>
    <w:rsid w:val="00493210"/>
    <w:rsid w:val="004B65C5"/>
    <w:rsid w:val="004C121D"/>
    <w:rsid w:val="004C2F69"/>
    <w:rsid w:val="004D0D25"/>
    <w:rsid w:val="004D776C"/>
    <w:rsid w:val="004F15AC"/>
    <w:rsid w:val="004F66AC"/>
    <w:rsid w:val="0052038A"/>
    <w:rsid w:val="00523582"/>
    <w:rsid w:val="00523FFB"/>
    <w:rsid w:val="0053017F"/>
    <w:rsid w:val="00535656"/>
    <w:rsid w:val="00546958"/>
    <w:rsid w:val="00567C5C"/>
    <w:rsid w:val="005C0A38"/>
    <w:rsid w:val="005E79EB"/>
    <w:rsid w:val="005F797D"/>
    <w:rsid w:val="005F79C3"/>
    <w:rsid w:val="006551EB"/>
    <w:rsid w:val="00662A93"/>
    <w:rsid w:val="00662F89"/>
    <w:rsid w:val="006832BE"/>
    <w:rsid w:val="006913AC"/>
    <w:rsid w:val="006A5D7F"/>
    <w:rsid w:val="006A6A96"/>
    <w:rsid w:val="006B3566"/>
    <w:rsid w:val="006E25FD"/>
    <w:rsid w:val="006E5A5A"/>
    <w:rsid w:val="006F2B0D"/>
    <w:rsid w:val="006F6180"/>
    <w:rsid w:val="0070544D"/>
    <w:rsid w:val="00725BD1"/>
    <w:rsid w:val="00732D15"/>
    <w:rsid w:val="00742FE7"/>
    <w:rsid w:val="00752410"/>
    <w:rsid w:val="00757072"/>
    <w:rsid w:val="007605DC"/>
    <w:rsid w:val="00794515"/>
    <w:rsid w:val="007B1F26"/>
    <w:rsid w:val="007B4337"/>
    <w:rsid w:val="007E0993"/>
    <w:rsid w:val="0083301F"/>
    <w:rsid w:val="00834D77"/>
    <w:rsid w:val="00837613"/>
    <w:rsid w:val="00841C5E"/>
    <w:rsid w:val="00846127"/>
    <w:rsid w:val="008823F7"/>
    <w:rsid w:val="0088498A"/>
    <w:rsid w:val="00891024"/>
    <w:rsid w:val="00894803"/>
    <w:rsid w:val="008A3149"/>
    <w:rsid w:val="008A698E"/>
    <w:rsid w:val="008B62ED"/>
    <w:rsid w:val="008D57E4"/>
    <w:rsid w:val="008D6A74"/>
    <w:rsid w:val="00906AA3"/>
    <w:rsid w:val="00915EA4"/>
    <w:rsid w:val="0091673B"/>
    <w:rsid w:val="009456B5"/>
    <w:rsid w:val="00950DB2"/>
    <w:rsid w:val="009672CE"/>
    <w:rsid w:val="00973F54"/>
    <w:rsid w:val="0098155D"/>
    <w:rsid w:val="0098183C"/>
    <w:rsid w:val="009A1DE5"/>
    <w:rsid w:val="009B3088"/>
    <w:rsid w:val="009C3951"/>
    <w:rsid w:val="009D0776"/>
    <w:rsid w:val="009D669D"/>
    <w:rsid w:val="00A065D1"/>
    <w:rsid w:val="00A11A31"/>
    <w:rsid w:val="00A14F64"/>
    <w:rsid w:val="00A24C49"/>
    <w:rsid w:val="00A25DE7"/>
    <w:rsid w:val="00A26DA9"/>
    <w:rsid w:val="00A342E7"/>
    <w:rsid w:val="00A420FE"/>
    <w:rsid w:val="00A81823"/>
    <w:rsid w:val="00A94D76"/>
    <w:rsid w:val="00A96F79"/>
    <w:rsid w:val="00AA0A4B"/>
    <w:rsid w:val="00AA139F"/>
    <w:rsid w:val="00AB7DE1"/>
    <w:rsid w:val="00B00382"/>
    <w:rsid w:val="00B06CFB"/>
    <w:rsid w:val="00B804F6"/>
    <w:rsid w:val="00B83468"/>
    <w:rsid w:val="00B942A4"/>
    <w:rsid w:val="00BA7BF6"/>
    <w:rsid w:val="00BB54EE"/>
    <w:rsid w:val="00BC0319"/>
    <w:rsid w:val="00BC058F"/>
    <w:rsid w:val="00BD627F"/>
    <w:rsid w:val="00BE09F1"/>
    <w:rsid w:val="00BE31A5"/>
    <w:rsid w:val="00C000B4"/>
    <w:rsid w:val="00C2448D"/>
    <w:rsid w:val="00C3229F"/>
    <w:rsid w:val="00C40BE4"/>
    <w:rsid w:val="00C423C0"/>
    <w:rsid w:val="00C43948"/>
    <w:rsid w:val="00C678D5"/>
    <w:rsid w:val="00C70109"/>
    <w:rsid w:val="00C77152"/>
    <w:rsid w:val="00C91A8E"/>
    <w:rsid w:val="00CA0EE4"/>
    <w:rsid w:val="00CD53B9"/>
    <w:rsid w:val="00CE6536"/>
    <w:rsid w:val="00D063B3"/>
    <w:rsid w:val="00D06AB4"/>
    <w:rsid w:val="00D148F2"/>
    <w:rsid w:val="00D54EA0"/>
    <w:rsid w:val="00D65EFF"/>
    <w:rsid w:val="00D81EB9"/>
    <w:rsid w:val="00D919A7"/>
    <w:rsid w:val="00D91B50"/>
    <w:rsid w:val="00D95D39"/>
    <w:rsid w:val="00DC22FC"/>
    <w:rsid w:val="00DD468B"/>
    <w:rsid w:val="00DE7DE6"/>
    <w:rsid w:val="00DF375C"/>
    <w:rsid w:val="00E01DD4"/>
    <w:rsid w:val="00E13D94"/>
    <w:rsid w:val="00E20A2F"/>
    <w:rsid w:val="00E21227"/>
    <w:rsid w:val="00E340E7"/>
    <w:rsid w:val="00E34123"/>
    <w:rsid w:val="00E74CC8"/>
    <w:rsid w:val="00E91431"/>
    <w:rsid w:val="00E92D5B"/>
    <w:rsid w:val="00E97DEF"/>
    <w:rsid w:val="00EF7FC6"/>
    <w:rsid w:val="00F14B3B"/>
    <w:rsid w:val="00F227DE"/>
    <w:rsid w:val="00F26D82"/>
    <w:rsid w:val="00F33F95"/>
    <w:rsid w:val="00F40CD0"/>
    <w:rsid w:val="00F75584"/>
    <w:rsid w:val="00F960D5"/>
    <w:rsid w:val="00FA335D"/>
    <w:rsid w:val="00FB4062"/>
    <w:rsid w:val="00FD5B83"/>
    <w:rsid w:val="00FE2532"/>
    <w:rsid w:val="00FE2E9E"/>
    <w:rsid w:val="00FE6B26"/>
    <w:rsid w:val="00FE7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3856D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477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A24C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9A1D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DE5"/>
    <w:rPr>
      <w:rFonts w:ascii="Tahoma" w:eastAsia="Times New Roman" w:hAnsi="Tahoma" w:cs="Tahoma"/>
      <w:sz w:val="16"/>
      <w:szCs w:val="16"/>
    </w:rPr>
  </w:style>
  <w:style w:type="paragraph" w:styleId="a7">
    <w:name w:val="No Spacing"/>
    <w:uiPriority w:val="1"/>
    <w:qFormat/>
    <w:rsid w:val="006B3566"/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Normal (Web)"/>
    <w:basedOn w:val="a"/>
    <w:uiPriority w:val="99"/>
    <w:unhideWhenUsed/>
    <w:rsid w:val="00FE6B26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locked/>
    <w:rsid w:val="00FE6B26"/>
    <w:rPr>
      <w:b/>
      <w:bCs/>
    </w:rPr>
  </w:style>
  <w:style w:type="paragraph" w:customStyle="1" w:styleId="ConsPlusTitle">
    <w:name w:val="ConsPlusTitle"/>
    <w:rsid w:val="0035282D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3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henkursk-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2750D-B78B-4F02-B8C5-1A75A3195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7</Pages>
  <Words>1052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8664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Леонтьева Ольга Анатольевна</dc:creator>
  <cp:keywords/>
  <dc:description/>
  <cp:lastModifiedBy>AKorovinskaya</cp:lastModifiedBy>
  <cp:revision>43</cp:revision>
  <cp:lastPrinted>2023-03-17T06:21:00Z</cp:lastPrinted>
  <dcterms:created xsi:type="dcterms:W3CDTF">2017-03-10T06:49:00Z</dcterms:created>
  <dcterms:modified xsi:type="dcterms:W3CDTF">2023-03-27T06:04:00Z</dcterms:modified>
</cp:coreProperties>
</file>