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CF45AA">
        <w:rPr>
          <w:color w:val="000000"/>
          <w:sz w:val="28"/>
          <w:szCs w:val="28"/>
          <w:lang w:val="ru-RU"/>
        </w:rPr>
        <w:t>14</w:t>
      </w:r>
      <w:r w:rsidR="005C21C8">
        <w:rPr>
          <w:color w:val="000000"/>
          <w:sz w:val="28"/>
          <w:szCs w:val="28"/>
          <w:lang w:val="ru-RU"/>
        </w:rPr>
        <w:t xml:space="preserve"> июля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CE65A2">
        <w:rPr>
          <w:color w:val="000000"/>
          <w:sz w:val="28"/>
          <w:szCs w:val="28"/>
          <w:lang w:val="ru-RU"/>
        </w:rPr>
        <w:t>3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5C21C8">
        <w:rPr>
          <w:color w:val="000000"/>
          <w:sz w:val="28"/>
          <w:szCs w:val="28"/>
          <w:lang w:val="ru-RU"/>
        </w:rPr>
        <w:t xml:space="preserve"> </w:t>
      </w:r>
      <w:r w:rsidR="00CF45AA">
        <w:rPr>
          <w:color w:val="000000"/>
          <w:sz w:val="28"/>
          <w:szCs w:val="28"/>
          <w:lang w:val="ru-RU"/>
        </w:rPr>
        <w:t>496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Pr="005C21C8">
        <w:rPr>
          <w:b/>
          <w:sz w:val="28"/>
          <w:szCs w:val="28"/>
          <w:lang w:val="ru-RU"/>
        </w:rPr>
        <w:t xml:space="preserve"> признании жилых помещений непригодными для проживания и многоквартирного дома аварийным и подлежащим сносу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B434A5" w:rsidRDefault="005C21C8" w:rsidP="005C21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с Жилищным кодексом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Федеральным законом от 6 октября 2003 года № 131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- ФЗ «Об общих принципах организации местного самоуправления в Российской Федерации», 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постановлением администрации Шенкурского муниципального округа от 12 апреля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2023 года № 256 - па «Об утверждении административного</w:t>
      </w:r>
      <w:r w:rsidRPr="00B434A5">
        <w:rPr>
          <w:rFonts w:ascii="Times New Roman" w:hAnsi="Times New Roman" w:cs="Times New Roman"/>
          <w:b w:val="0"/>
          <w:szCs w:val="28"/>
        </w:rPr>
        <w:t xml:space="preserve">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регламента предоставления муниципальной услуги «Признание помещения жилым помещением, жилого помещения непригодным (пригодным) для проживания и многоквартирного дома аварийным и подлежащим сносу или реконструкции,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садового дома жилым домом и жилого дома садовым домом</w:t>
      </w:r>
      <w:r w:rsidRPr="00B434A5">
        <w:rPr>
          <w:rFonts w:ascii="Times New Roman" w:eastAsiaTheme="minorHAnsi" w:hAnsi="Times New Roman" w:cs="Times New Roman"/>
          <w:b w:val="0"/>
          <w:lang w:eastAsia="en-US"/>
        </w:rPr>
        <w:t xml:space="preserve">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 территории Шенкурского муниципального округа Архангельской области»,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на основании Заключений межведомственной 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комиссии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для рассмотрения вопросов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B434A5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садового дома жилым домом и жилого дома садовым домом на территории 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>Шенкурского муниципального округа Архангельской области от 13 июня 2023 го</w:t>
      </w:r>
      <w:r w:rsidRPr="00B434A5">
        <w:rPr>
          <w:rFonts w:ascii="Times New Roman" w:hAnsi="Times New Roman" w:cs="Times New Roman"/>
          <w:b w:val="0"/>
          <w:color w:val="000000"/>
          <w:sz w:val="28"/>
          <w:szCs w:val="28"/>
        </w:rPr>
        <w:t>да № 1-5</w:t>
      </w:r>
      <w:r w:rsidRPr="00B434A5">
        <w:rPr>
          <w:rFonts w:ascii="Times New Roman" w:hAnsi="Times New Roman" w:cs="Times New Roman"/>
          <w:b w:val="0"/>
          <w:sz w:val="28"/>
          <w:szCs w:val="28"/>
        </w:rPr>
        <w:t xml:space="preserve"> и руководствуясь Уставом Шенкурского муниципального  округа Архангельской области, администрация Шенкурского муниципального округа </w:t>
      </w:r>
      <w:r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1. Признать жилые помещения многоквартирных домов по адресам:</w:t>
      </w:r>
    </w:p>
    <w:p w:rsidR="005C21C8" w:rsidRPr="005C21C8" w:rsidRDefault="005C21C8" w:rsidP="005C21C8">
      <w:pPr>
        <w:ind w:firstLine="708"/>
        <w:rPr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t>- Архангельская область, Шенкурский район, город Шенкурск, улица Гагарина, дом № 66;</w:t>
      </w:r>
    </w:p>
    <w:p w:rsidR="005C21C8" w:rsidRPr="005C21C8" w:rsidRDefault="005C21C8" w:rsidP="005C21C8">
      <w:pPr>
        <w:ind w:firstLine="708"/>
        <w:rPr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lastRenderedPageBreak/>
        <w:t>- Архангельская область, Шенкурский район, город Шенкурск, улица 50 лет Октября, дом № 11;</w:t>
      </w:r>
    </w:p>
    <w:p w:rsidR="005C21C8" w:rsidRPr="005C21C8" w:rsidRDefault="005C21C8" w:rsidP="005C21C8">
      <w:pPr>
        <w:ind w:firstLine="708"/>
        <w:rPr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t>- Архангельская область, Шенкурский район, город Шенкурск, улица 50 лет Октября, дом № 12;</w:t>
      </w:r>
    </w:p>
    <w:p w:rsidR="005C21C8" w:rsidRPr="005C21C8" w:rsidRDefault="005C21C8" w:rsidP="005C21C8">
      <w:pPr>
        <w:ind w:firstLine="708"/>
        <w:rPr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t>- Архангельская область, Шенкурский район, город Шенкурск, улица Урицкого, дом № 4;</w:t>
      </w:r>
    </w:p>
    <w:p w:rsidR="005C21C8" w:rsidRPr="005C21C8" w:rsidRDefault="005C21C8" w:rsidP="005C21C8">
      <w:pPr>
        <w:ind w:firstLine="708"/>
        <w:rPr>
          <w:color w:val="000000"/>
          <w:sz w:val="28"/>
          <w:szCs w:val="28"/>
          <w:lang w:val="ru-RU"/>
        </w:rPr>
      </w:pPr>
      <w:r w:rsidRPr="005C21C8">
        <w:rPr>
          <w:sz w:val="28"/>
          <w:szCs w:val="28"/>
          <w:lang w:val="ru-RU"/>
        </w:rPr>
        <w:t xml:space="preserve">- Архангельская область, Шенкурский район, город Шенкурск, улица Ленина, дом № 14, </w:t>
      </w:r>
      <w:r w:rsidRPr="005C21C8">
        <w:rPr>
          <w:color w:val="000000"/>
          <w:sz w:val="28"/>
          <w:szCs w:val="28"/>
          <w:lang w:val="ru-RU"/>
        </w:rPr>
        <w:t>непригодными для проживания, а многоквартирные дома  аварийными и подлежащими сносу.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2. Уведомить граждан, проживающих в жилых помещениях вышеупомянутых многоквартирных домов на условиях договоров социального найма и собственников жилых помещений в многоквартирных домах, о признании многоквартирных домов, аварийными и подлежащими сносу.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 xml:space="preserve">3. </w:t>
      </w:r>
      <w:r w:rsidRPr="005C21C8">
        <w:rPr>
          <w:sz w:val="28"/>
          <w:szCs w:val="28"/>
          <w:lang w:val="ru-RU"/>
        </w:rPr>
        <w:t>Установить срок отселения жителей многоквартирного дома, указанного в пункте 1 настоящего постановления до 31декабря 2030 года</w:t>
      </w:r>
      <w:r w:rsidRPr="005C21C8">
        <w:rPr>
          <w:color w:val="000000"/>
          <w:sz w:val="28"/>
          <w:szCs w:val="28"/>
          <w:lang w:val="ru-RU"/>
        </w:rPr>
        <w:t xml:space="preserve">. 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4. Администрации Шенкурского муниципального округа предоставить другие жилые помещения в соответствии с жилищным законодательством гражданам, занимающим жилые помещения по договорам социального найма.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5. Собственникам аварийного многоквартирного дома осуществить снос дома в течение шести месяцев со дня исполнения требований предусмотренных пунктом 4 настоящего постановления.</w:t>
      </w:r>
    </w:p>
    <w:p w:rsidR="005C21C8" w:rsidRPr="005C21C8" w:rsidRDefault="005C21C8" w:rsidP="005C21C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5C21C8">
        <w:rPr>
          <w:color w:val="000000"/>
          <w:sz w:val="28"/>
          <w:szCs w:val="28"/>
          <w:lang w:val="ru-RU"/>
        </w:rPr>
        <w:t>6. Настоящее постановление вступает в силу со дня его официального опубликования.</w:t>
      </w:r>
    </w:p>
    <w:p w:rsidR="005C21C8" w:rsidRPr="005C21C8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both"/>
        <w:rPr>
          <w:sz w:val="28"/>
          <w:szCs w:val="28"/>
          <w:lang w:val="ru-RU"/>
        </w:rPr>
      </w:pPr>
      <w:r w:rsidRPr="005C21C8">
        <w:rPr>
          <w:b/>
          <w:sz w:val="28"/>
          <w:szCs w:val="28"/>
          <w:lang w:val="ru-RU"/>
        </w:rPr>
        <w:t>Глава Шенкурского муниципального округа                    О.И. Красникова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55C" w:rsidRDefault="00AE355C">
      <w:r>
        <w:separator/>
      </w:r>
    </w:p>
  </w:endnote>
  <w:endnote w:type="continuationSeparator" w:id="0">
    <w:p w:rsidR="00AE355C" w:rsidRDefault="00AE3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55C" w:rsidRDefault="00AE355C">
      <w:r>
        <w:separator/>
      </w:r>
    </w:p>
  </w:footnote>
  <w:footnote w:type="continuationSeparator" w:id="0">
    <w:p w:rsidR="00AE355C" w:rsidRDefault="00AE3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99205C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491C"/>
    <w:rsid w:val="006F4D83"/>
    <w:rsid w:val="006F6DF9"/>
    <w:rsid w:val="006F7530"/>
    <w:rsid w:val="006F798E"/>
    <w:rsid w:val="006F7FA4"/>
    <w:rsid w:val="00700D86"/>
    <w:rsid w:val="00700E68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7028"/>
    <w:rsid w:val="00921BB9"/>
    <w:rsid w:val="00931592"/>
    <w:rsid w:val="00934B65"/>
    <w:rsid w:val="009359CA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E79"/>
    <w:rsid w:val="009B42AB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116D3"/>
    <w:rsid w:val="00A118AB"/>
    <w:rsid w:val="00A23180"/>
    <w:rsid w:val="00A275C9"/>
    <w:rsid w:val="00A27DE0"/>
    <w:rsid w:val="00A30671"/>
    <w:rsid w:val="00A3191B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3BEE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71A62"/>
    <w:rsid w:val="00F7220F"/>
    <w:rsid w:val="00F72BA9"/>
    <w:rsid w:val="00F731F5"/>
    <w:rsid w:val="00F76D50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95245-D92D-4DEC-A04F-EE6ADE31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АРХАНГЕЛЬСКОЙ ОБЛАСТИ</vt:lpstr>
      <vt:lpstr>УТВЕРЖДЕНЫ</vt:lpstr>
      <vt:lpstr>постановлением администрации</vt:lpstr>
      <vt:lpstr>Шенкурского муниципального округа</vt:lpstr>
      <vt:lpstr>Архангельской области</vt:lpstr>
      <vt:lpstr>от ____апреля 2023 г. № _____-па</vt:lpstr>
      <vt:lpstr>    б)  строку  «Итого по подпрограмме» № 1 изложить в след</vt:lpstr>
      <vt:lpstr>    </vt:lpstr>
      <vt:lpstr>    </vt:lpstr>
    </vt:vector>
  </TitlesOfParts>
  <Company/>
  <LinksUpToDate>false</LinksUpToDate>
  <CharactersWithSpaces>3218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3</cp:revision>
  <cp:lastPrinted>2023-04-03T12:53:00Z</cp:lastPrinted>
  <dcterms:created xsi:type="dcterms:W3CDTF">2023-07-14T06:13:00Z</dcterms:created>
  <dcterms:modified xsi:type="dcterms:W3CDTF">2023-07-17T08:50:00Z</dcterms:modified>
</cp:coreProperties>
</file>