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732" w:rsidRPr="00D61732" w:rsidRDefault="00D61732" w:rsidP="00D6173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1732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D61732" w:rsidRPr="00D61732" w:rsidRDefault="00D61732" w:rsidP="00D6173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1732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</w:t>
      </w:r>
    </w:p>
    <w:p w:rsidR="00D61732" w:rsidRPr="00D61732" w:rsidRDefault="00D61732" w:rsidP="00D61732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28"/>
          <w:sz w:val="32"/>
          <w:szCs w:val="32"/>
        </w:rPr>
      </w:pPr>
      <w:r w:rsidRPr="00D61732">
        <w:rPr>
          <w:rFonts w:ascii="Times New Roman" w:eastAsia="Calibri" w:hAnsi="Times New Roman" w:cs="Times New Roman"/>
          <w:b/>
          <w:bCs/>
          <w:kern w:val="28"/>
          <w:sz w:val="28"/>
          <w:szCs w:val="28"/>
        </w:rPr>
        <w:t>АРХАНГЕЛЬСКОЙ ОБЛАСТИ</w:t>
      </w:r>
    </w:p>
    <w:p w:rsidR="00D61732" w:rsidRDefault="00D61732" w:rsidP="00D61732">
      <w:pPr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</w:p>
    <w:p w:rsidR="00D61732" w:rsidRPr="00D61732" w:rsidRDefault="00D61732" w:rsidP="00D61732">
      <w:pPr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D61732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D61732" w:rsidRPr="00D61732" w:rsidRDefault="00D61732" w:rsidP="00D61732">
      <w:pPr>
        <w:jc w:val="center"/>
        <w:rPr>
          <w:rFonts w:ascii="Times New Roman" w:hAnsi="Times New Roman" w:cs="Times New Roman"/>
        </w:rPr>
      </w:pPr>
    </w:p>
    <w:p w:rsidR="00D61732" w:rsidRPr="00D61732" w:rsidRDefault="00D61732" w:rsidP="00D61732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61732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3D4C23">
        <w:rPr>
          <w:rFonts w:ascii="Times New Roman" w:hAnsi="Times New Roman" w:cs="Times New Roman"/>
          <w:color w:val="000000"/>
          <w:sz w:val="28"/>
          <w:szCs w:val="28"/>
        </w:rPr>
        <w:t>25</w:t>
      </w:r>
      <w:r w:rsidR="00B024F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5467A">
        <w:rPr>
          <w:rFonts w:ascii="Times New Roman" w:hAnsi="Times New Roman" w:cs="Times New Roman"/>
          <w:color w:val="000000"/>
          <w:sz w:val="28"/>
          <w:szCs w:val="28"/>
        </w:rPr>
        <w:t>октября</w:t>
      </w:r>
      <w:r w:rsidRPr="00D61732">
        <w:rPr>
          <w:rFonts w:ascii="Times New Roman" w:hAnsi="Times New Roman" w:cs="Times New Roman"/>
          <w:color w:val="000000"/>
          <w:sz w:val="28"/>
          <w:szCs w:val="28"/>
        </w:rPr>
        <w:t xml:space="preserve"> 2023 г. № </w:t>
      </w:r>
      <w:r w:rsidR="003D4C23">
        <w:rPr>
          <w:rFonts w:ascii="Times New Roman" w:hAnsi="Times New Roman" w:cs="Times New Roman"/>
          <w:color w:val="000000"/>
          <w:sz w:val="28"/>
          <w:szCs w:val="28"/>
        </w:rPr>
        <w:t>729</w:t>
      </w:r>
      <w:r w:rsidRPr="00D61732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D61732" w:rsidRPr="00D61732" w:rsidRDefault="00D61732" w:rsidP="00D61732">
      <w:pPr>
        <w:jc w:val="center"/>
        <w:rPr>
          <w:rFonts w:ascii="Times New Roman" w:hAnsi="Times New Roman" w:cs="Times New Roman"/>
          <w:color w:val="000000"/>
          <w:szCs w:val="28"/>
        </w:rPr>
      </w:pPr>
    </w:p>
    <w:p w:rsidR="00D61732" w:rsidRPr="00D61732" w:rsidRDefault="00D61732" w:rsidP="00D61732">
      <w:pPr>
        <w:jc w:val="center"/>
        <w:rPr>
          <w:rFonts w:ascii="Times New Roman" w:hAnsi="Times New Roman" w:cs="Times New Roman"/>
          <w:color w:val="000000"/>
          <w:sz w:val="20"/>
        </w:rPr>
      </w:pPr>
      <w:r w:rsidRPr="00D6173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126367" w:rsidRDefault="00126367" w:rsidP="001263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26367" w:rsidRPr="00212E84" w:rsidRDefault="00126367" w:rsidP="001263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E84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1475DA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оложения о комиссии по организации деятельности</w:t>
      </w:r>
      <w:r w:rsidRPr="00212E84">
        <w:rPr>
          <w:rFonts w:ascii="Times New Roman" w:hAnsi="Times New Roman" w:cs="Times New Roman"/>
          <w:b/>
          <w:sz w:val="28"/>
          <w:szCs w:val="28"/>
        </w:rPr>
        <w:t xml:space="preserve"> нестационарных торговых объектов на территории Шенкурского муниципального </w:t>
      </w:r>
      <w:r w:rsidR="001475DA">
        <w:rPr>
          <w:rFonts w:ascii="Times New Roman" w:hAnsi="Times New Roman" w:cs="Times New Roman"/>
          <w:b/>
          <w:sz w:val="28"/>
          <w:szCs w:val="28"/>
        </w:rPr>
        <w:t>округа</w:t>
      </w:r>
      <w:r w:rsidRPr="00212E84"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</w:t>
      </w:r>
    </w:p>
    <w:p w:rsidR="00126367" w:rsidRDefault="00126367" w:rsidP="0012636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56128" w:rsidRDefault="00456128" w:rsidP="00126367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26367" w:rsidRPr="00D62050" w:rsidRDefault="00126367" w:rsidP="0012636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0F70"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Times New Roman" w:hAnsi="Times New Roman"/>
          <w:sz w:val="26"/>
          <w:szCs w:val="26"/>
        </w:rPr>
        <w:t xml:space="preserve">    </w:t>
      </w:r>
      <w:proofErr w:type="gramStart"/>
      <w:r w:rsidRPr="00D6205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E21E6B" w:rsidRPr="00D62050">
        <w:rPr>
          <w:rFonts w:ascii="Times New Roman" w:hAnsi="Times New Roman" w:cs="Times New Roman"/>
          <w:sz w:val="28"/>
          <w:szCs w:val="28"/>
        </w:rPr>
        <w:t>Федеральным законом от 6</w:t>
      </w:r>
      <w:r w:rsidR="00D61732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E21E6B" w:rsidRPr="00D62050">
        <w:rPr>
          <w:rFonts w:ascii="Times New Roman" w:hAnsi="Times New Roman" w:cs="Times New Roman"/>
          <w:sz w:val="28"/>
          <w:szCs w:val="28"/>
        </w:rPr>
        <w:t>2003</w:t>
      </w:r>
      <w:r w:rsidR="00D61732">
        <w:rPr>
          <w:rFonts w:ascii="Times New Roman" w:hAnsi="Times New Roman" w:cs="Times New Roman"/>
          <w:sz w:val="28"/>
          <w:szCs w:val="28"/>
        </w:rPr>
        <w:t xml:space="preserve"> года</w:t>
      </w:r>
      <w:r w:rsidR="00E21E6B" w:rsidRPr="00D62050">
        <w:rPr>
          <w:rFonts w:ascii="Times New Roman" w:hAnsi="Times New Roman" w:cs="Times New Roman"/>
          <w:sz w:val="28"/>
          <w:szCs w:val="28"/>
        </w:rPr>
        <w:t xml:space="preserve"> </w:t>
      </w:r>
      <w:r w:rsidR="0035467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21E6B" w:rsidRPr="00D62050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Pr="00D62050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5" w:history="1">
        <w:r w:rsidRPr="00D6205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62050">
        <w:rPr>
          <w:rFonts w:ascii="Times New Roman" w:hAnsi="Times New Roman" w:cs="Times New Roman"/>
          <w:sz w:val="28"/>
          <w:szCs w:val="28"/>
        </w:rPr>
        <w:t xml:space="preserve"> от 28</w:t>
      </w:r>
      <w:r w:rsidR="00D61732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D62050">
        <w:rPr>
          <w:rFonts w:ascii="Times New Roman" w:hAnsi="Times New Roman" w:cs="Times New Roman"/>
          <w:sz w:val="28"/>
          <w:szCs w:val="28"/>
        </w:rPr>
        <w:t>2009</w:t>
      </w:r>
      <w:r w:rsidR="00D61732">
        <w:rPr>
          <w:rFonts w:ascii="Times New Roman" w:hAnsi="Times New Roman" w:cs="Times New Roman"/>
          <w:sz w:val="28"/>
          <w:szCs w:val="28"/>
        </w:rPr>
        <w:t xml:space="preserve"> года     </w:t>
      </w:r>
      <w:r w:rsidRPr="00D62050">
        <w:rPr>
          <w:rFonts w:ascii="Times New Roman" w:hAnsi="Times New Roman" w:cs="Times New Roman"/>
          <w:sz w:val="28"/>
          <w:szCs w:val="28"/>
        </w:rPr>
        <w:t xml:space="preserve"> № 381-ФЗ «Об основах государственного регулирования торговой деятельности в Российской Федерации», постановлением Правительства Российской Федерации от 29</w:t>
      </w:r>
      <w:r w:rsidR="00D61732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D62050">
        <w:rPr>
          <w:rFonts w:ascii="Times New Roman" w:hAnsi="Times New Roman" w:cs="Times New Roman"/>
          <w:sz w:val="28"/>
          <w:szCs w:val="28"/>
        </w:rPr>
        <w:t>2010</w:t>
      </w:r>
      <w:r w:rsidR="00D6173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62050">
        <w:rPr>
          <w:rFonts w:ascii="Times New Roman" w:hAnsi="Times New Roman" w:cs="Times New Roman"/>
          <w:sz w:val="28"/>
          <w:szCs w:val="28"/>
        </w:rPr>
        <w:t xml:space="preserve"> № 772 «Об утверждении </w:t>
      </w:r>
      <w:r w:rsidR="001475DA">
        <w:rPr>
          <w:rFonts w:ascii="Times New Roman" w:hAnsi="Times New Roman" w:cs="Times New Roman"/>
          <w:sz w:val="28"/>
          <w:szCs w:val="28"/>
        </w:rPr>
        <w:t>П</w:t>
      </w:r>
      <w:r w:rsidRPr="00D62050">
        <w:rPr>
          <w:rFonts w:ascii="Times New Roman" w:hAnsi="Times New Roman" w:cs="Times New Roman"/>
          <w:sz w:val="28"/>
          <w:szCs w:val="28"/>
        </w:rPr>
        <w:t>равил включения нестационарных торговых объектов на земельных участках, в зданиях, строениях</w:t>
      </w:r>
      <w:proofErr w:type="gramEnd"/>
      <w:r w:rsidRPr="00D6205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62050">
        <w:rPr>
          <w:rFonts w:ascii="Times New Roman" w:hAnsi="Times New Roman" w:cs="Times New Roman"/>
          <w:sz w:val="28"/>
          <w:szCs w:val="28"/>
        </w:rPr>
        <w:t>сооружениях, находящихся в государственной собственности, в схему размещения нестационарных торговых  объектов», постановлением министерства агропромышленного комплекса и торговли Архангельской области от 9</w:t>
      </w:r>
      <w:r w:rsidR="00D61732"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D62050">
        <w:rPr>
          <w:rFonts w:ascii="Times New Roman" w:hAnsi="Times New Roman" w:cs="Times New Roman"/>
          <w:sz w:val="28"/>
          <w:szCs w:val="28"/>
        </w:rPr>
        <w:t>2011</w:t>
      </w:r>
      <w:r w:rsidR="00D6173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62050">
        <w:rPr>
          <w:rFonts w:ascii="Times New Roman" w:hAnsi="Times New Roman" w:cs="Times New Roman"/>
          <w:sz w:val="28"/>
          <w:szCs w:val="28"/>
        </w:rPr>
        <w:t xml:space="preserve"> № 1-п «Об утверждении </w:t>
      </w:r>
      <w:r w:rsidR="001475DA">
        <w:rPr>
          <w:rFonts w:ascii="Times New Roman" w:hAnsi="Times New Roman" w:cs="Times New Roman"/>
          <w:sz w:val="28"/>
          <w:szCs w:val="28"/>
        </w:rPr>
        <w:t>П</w:t>
      </w:r>
      <w:r w:rsidRPr="00D62050">
        <w:rPr>
          <w:rFonts w:ascii="Times New Roman" w:hAnsi="Times New Roman" w:cs="Times New Roman"/>
          <w:sz w:val="28"/>
          <w:szCs w:val="28"/>
        </w:rPr>
        <w:t xml:space="preserve">орядка разработки и утверждения органом местного самоуправления, определенным в соответствии с уставом муниципального образования Архангельской области, схемы размещения нестационарных торговых объектов», Уставом Шенкурского муниципального </w:t>
      </w:r>
      <w:r w:rsidR="00D61732">
        <w:rPr>
          <w:rFonts w:ascii="Times New Roman" w:hAnsi="Times New Roman" w:cs="Times New Roman"/>
          <w:sz w:val="28"/>
          <w:szCs w:val="28"/>
        </w:rPr>
        <w:t>округа</w:t>
      </w:r>
      <w:r w:rsidRPr="00D62050">
        <w:rPr>
          <w:rFonts w:ascii="Times New Roman" w:hAnsi="Times New Roman" w:cs="Times New Roman"/>
          <w:sz w:val="28"/>
          <w:szCs w:val="28"/>
        </w:rPr>
        <w:t xml:space="preserve"> Архангельской области, администрация Шенкурск</w:t>
      </w:r>
      <w:r w:rsidR="00D62050">
        <w:rPr>
          <w:rFonts w:ascii="Times New Roman" w:hAnsi="Times New Roman" w:cs="Times New Roman"/>
          <w:sz w:val="28"/>
          <w:szCs w:val="28"/>
        </w:rPr>
        <w:t>ого</w:t>
      </w:r>
      <w:r w:rsidRPr="00D62050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D62050">
        <w:rPr>
          <w:rFonts w:ascii="Times New Roman" w:hAnsi="Times New Roman" w:cs="Times New Roman"/>
          <w:sz w:val="28"/>
          <w:szCs w:val="28"/>
        </w:rPr>
        <w:t>ого</w:t>
      </w:r>
      <w:proofErr w:type="gramEnd"/>
      <w:r w:rsidRPr="00D62050">
        <w:rPr>
          <w:rFonts w:ascii="Times New Roman" w:hAnsi="Times New Roman" w:cs="Times New Roman"/>
          <w:sz w:val="28"/>
          <w:szCs w:val="28"/>
        </w:rPr>
        <w:t xml:space="preserve"> </w:t>
      </w:r>
      <w:r w:rsidR="00D61732">
        <w:rPr>
          <w:rFonts w:ascii="Times New Roman" w:hAnsi="Times New Roman" w:cs="Times New Roman"/>
          <w:sz w:val="28"/>
          <w:szCs w:val="28"/>
        </w:rPr>
        <w:t>округа</w:t>
      </w:r>
      <w:r w:rsidRPr="00D62050">
        <w:rPr>
          <w:rFonts w:ascii="Times New Roman" w:hAnsi="Times New Roman" w:cs="Times New Roman"/>
          <w:sz w:val="28"/>
          <w:szCs w:val="28"/>
        </w:rPr>
        <w:t xml:space="preserve"> Архангельской области   </w:t>
      </w:r>
      <w:proofErr w:type="spellStart"/>
      <w:proofErr w:type="gramStart"/>
      <w:r w:rsidRPr="00D62050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D62050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D62050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D62050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126367" w:rsidRPr="00D62050" w:rsidRDefault="00126367" w:rsidP="0012636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2050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1475DA">
        <w:rPr>
          <w:rFonts w:ascii="Times New Roman" w:hAnsi="Times New Roman" w:cs="Times New Roman"/>
          <w:sz w:val="28"/>
          <w:szCs w:val="28"/>
        </w:rPr>
        <w:t>П</w:t>
      </w:r>
      <w:r w:rsidRPr="00D62050">
        <w:rPr>
          <w:rFonts w:ascii="Times New Roman" w:hAnsi="Times New Roman" w:cs="Times New Roman"/>
          <w:sz w:val="28"/>
          <w:szCs w:val="28"/>
        </w:rPr>
        <w:t xml:space="preserve">оложение о комиссии по организации деятельности нестационарных торговых объектов на территории Шенкурского муниципального </w:t>
      </w:r>
      <w:r w:rsidR="00D61732">
        <w:rPr>
          <w:rFonts w:ascii="Times New Roman" w:hAnsi="Times New Roman" w:cs="Times New Roman"/>
          <w:sz w:val="28"/>
          <w:szCs w:val="28"/>
        </w:rPr>
        <w:t>округа</w:t>
      </w:r>
      <w:r w:rsidRPr="00D62050">
        <w:rPr>
          <w:rFonts w:ascii="Times New Roman" w:hAnsi="Times New Roman" w:cs="Times New Roman"/>
          <w:sz w:val="28"/>
          <w:szCs w:val="28"/>
        </w:rPr>
        <w:t xml:space="preserve"> Архангельской области согласно приложению </w:t>
      </w:r>
      <w:r w:rsidR="00E21E6B" w:rsidRPr="00D62050">
        <w:rPr>
          <w:rFonts w:ascii="Times New Roman" w:hAnsi="Times New Roman" w:cs="Times New Roman"/>
          <w:sz w:val="28"/>
          <w:szCs w:val="28"/>
        </w:rPr>
        <w:t xml:space="preserve">№ </w:t>
      </w:r>
      <w:r w:rsidRPr="00D62050">
        <w:rPr>
          <w:rFonts w:ascii="Times New Roman" w:hAnsi="Times New Roman" w:cs="Times New Roman"/>
          <w:sz w:val="28"/>
          <w:szCs w:val="28"/>
        </w:rPr>
        <w:t>1 к настоящему постановлению.</w:t>
      </w:r>
    </w:p>
    <w:p w:rsidR="00126367" w:rsidRPr="00D62050" w:rsidRDefault="00126367" w:rsidP="00126367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2050">
        <w:rPr>
          <w:rFonts w:ascii="Times New Roman" w:hAnsi="Times New Roman" w:cs="Times New Roman"/>
          <w:sz w:val="28"/>
          <w:szCs w:val="28"/>
        </w:rPr>
        <w:t xml:space="preserve">2. Утвердить состав комиссии по организации деятельности нестационарных торговых объектов на территории Шенкурского муниципального </w:t>
      </w:r>
      <w:r w:rsidR="00D61732">
        <w:rPr>
          <w:rFonts w:ascii="Times New Roman" w:hAnsi="Times New Roman" w:cs="Times New Roman"/>
          <w:sz w:val="28"/>
          <w:szCs w:val="28"/>
        </w:rPr>
        <w:t>округа</w:t>
      </w:r>
      <w:r w:rsidRPr="00D62050">
        <w:rPr>
          <w:rFonts w:ascii="Times New Roman" w:hAnsi="Times New Roman" w:cs="Times New Roman"/>
          <w:sz w:val="28"/>
          <w:szCs w:val="28"/>
        </w:rPr>
        <w:t xml:space="preserve"> Архангельской области согласно приложению </w:t>
      </w:r>
      <w:r w:rsidR="00E21E6B" w:rsidRPr="00D62050">
        <w:rPr>
          <w:rFonts w:ascii="Times New Roman" w:hAnsi="Times New Roman" w:cs="Times New Roman"/>
          <w:sz w:val="28"/>
          <w:szCs w:val="28"/>
        </w:rPr>
        <w:t xml:space="preserve">№ </w:t>
      </w:r>
      <w:r w:rsidRPr="00D62050">
        <w:rPr>
          <w:rFonts w:ascii="Times New Roman" w:hAnsi="Times New Roman" w:cs="Times New Roman"/>
          <w:sz w:val="28"/>
          <w:szCs w:val="28"/>
        </w:rPr>
        <w:t>2 к настоящему постановлению.</w:t>
      </w:r>
    </w:p>
    <w:p w:rsidR="00126367" w:rsidRPr="00326913" w:rsidRDefault="00456128" w:rsidP="00D6173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3</w:t>
      </w:r>
      <w:r w:rsidRPr="00BD1A58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D61732" w:rsidRPr="00D61732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официального опубликования</w:t>
      </w:r>
      <w:r w:rsidR="00D61732">
        <w:rPr>
          <w:rFonts w:ascii="Times New Roman" w:hAnsi="Times New Roman" w:cs="Times New Roman"/>
          <w:sz w:val="28"/>
          <w:szCs w:val="28"/>
        </w:rPr>
        <w:t>.</w:t>
      </w:r>
    </w:p>
    <w:p w:rsidR="00126367" w:rsidRDefault="00126367" w:rsidP="001263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33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1732" w:rsidRPr="00D6332D" w:rsidRDefault="00D61732" w:rsidP="001263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6367" w:rsidRPr="00D6332D" w:rsidRDefault="00456128" w:rsidP="001263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17537">
        <w:rPr>
          <w:rFonts w:ascii="Times New Roman Полужирный" w:hAnsi="Times New Roman Полужирный"/>
          <w:b/>
          <w:sz w:val="28"/>
          <w:szCs w:val="28"/>
        </w:rPr>
        <w:t xml:space="preserve">Глава Шенкурского муниципального </w:t>
      </w:r>
      <w:r w:rsidR="00D61732" w:rsidRPr="00D61732">
        <w:rPr>
          <w:rFonts w:ascii="Times New Roman" w:hAnsi="Times New Roman" w:cs="Times New Roman"/>
          <w:b/>
          <w:sz w:val="28"/>
          <w:szCs w:val="28"/>
        </w:rPr>
        <w:t>округа</w:t>
      </w:r>
      <w:r w:rsidRPr="00D617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7537">
        <w:rPr>
          <w:rFonts w:ascii="Times New Roman Полужирный" w:hAnsi="Times New Roman Полужирный"/>
          <w:b/>
          <w:sz w:val="28"/>
          <w:szCs w:val="28"/>
        </w:rPr>
        <w:t xml:space="preserve">           </w:t>
      </w:r>
      <w:r>
        <w:rPr>
          <w:b/>
          <w:sz w:val="28"/>
          <w:szCs w:val="28"/>
        </w:rPr>
        <w:t xml:space="preserve">  </w:t>
      </w:r>
      <w:r w:rsidRPr="00117537">
        <w:rPr>
          <w:rFonts w:ascii="Times New Roman Полужирный" w:hAnsi="Times New Roman Полужирный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61732">
        <w:rPr>
          <w:rFonts w:ascii="Times New Roman" w:hAnsi="Times New Roman" w:cs="Times New Roman"/>
          <w:b/>
          <w:sz w:val="28"/>
          <w:szCs w:val="28"/>
        </w:rPr>
        <w:t>О.И. Красникова</w:t>
      </w:r>
      <w:r w:rsidRPr="00117537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927"/>
      </w:tblGrid>
      <w:tr w:rsidR="00126367" w:rsidRPr="00456128" w:rsidTr="00854ACD">
        <w:tc>
          <w:tcPr>
            <w:tcW w:w="4644" w:type="dxa"/>
          </w:tcPr>
          <w:p w:rsidR="00126367" w:rsidRDefault="00126367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39F5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4ACD" w:rsidRPr="00CA0F70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27" w:type="dxa"/>
          </w:tcPr>
          <w:p w:rsidR="00126367" w:rsidRDefault="00126367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4ACD" w:rsidRDefault="00854ACD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6128" w:rsidRDefault="00456128" w:rsidP="00894B84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367" w:rsidRPr="00583AEF" w:rsidRDefault="00FE4F3E" w:rsidP="00583A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A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  <w:r w:rsidR="00126367" w:rsidRPr="00583A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1E6B" w:rsidRPr="00583AE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126367" w:rsidRPr="00583A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126367" w:rsidRPr="00583AEF" w:rsidRDefault="00126367" w:rsidP="00583A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AEF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126367" w:rsidRPr="00583AEF" w:rsidRDefault="00126367" w:rsidP="00583A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AEF">
              <w:rPr>
                <w:rFonts w:ascii="Times New Roman" w:hAnsi="Times New Roman" w:cs="Times New Roman"/>
                <w:sz w:val="28"/>
                <w:szCs w:val="28"/>
              </w:rPr>
              <w:t>Шенкурск</w:t>
            </w:r>
            <w:r w:rsidR="00456128" w:rsidRPr="00583AE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583AEF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</w:t>
            </w:r>
            <w:r w:rsidR="00456128" w:rsidRPr="00583AE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583A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1732" w:rsidRPr="00583AEF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  <w:p w:rsidR="00126367" w:rsidRPr="00583AEF" w:rsidRDefault="00126367" w:rsidP="00583A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AEF">
              <w:rPr>
                <w:rFonts w:ascii="Times New Roman" w:hAnsi="Times New Roman" w:cs="Times New Roman"/>
                <w:sz w:val="28"/>
                <w:szCs w:val="28"/>
              </w:rPr>
              <w:t>Архангельской области</w:t>
            </w:r>
          </w:p>
          <w:p w:rsidR="00126367" w:rsidRPr="00583AEF" w:rsidRDefault="00583AEF" w:rsidP="00583A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26367" w:rsidRPr="00583A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D4C2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126367" w:rsidRPr="00583AE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FE4F3E" w:rsidRPr="00583AEF">
              <w:rPr>
                <w:rFonts w:ascii="Times New Roman" w:hAnsi="Times New Roman" w:cs="Times New Roman"/>
                <w:sz w:val="28"/>
                <w:szCs w:val="28"/>
              </w:rPr>
              <w:t>октября</w:t>
            </w:r>
            <w:r w:rsidR="00456128" w:rsidRPr="00583A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6367" w:rsidRPr="00583AEF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FE4F3E" w:rsidRPr="00583AE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26367" w:rsidRPr="00583AEF">
              <w:rPr>
                <w:rFonts w:ascii="Times New Roman" w:hAnsi="Times New Roman" w:cs="Times New Roman"/>
                <w:sz w:val="28"/>
                <w:szCs w:val="28"/>
              </w:rPr>
              <w:t xml:space="preserve"> г.  № </w:t>
            </w:r>
            <w:r w:rsidR="003D4C23">
              <w:rPr>
                <w:rFonts w:ascii="Times New Roman" w:hAnsi="Times New Roman" w:cs="Times New Roman"/>
                <w:sz w:val="28"/>
                <w:szCs w:val="28"/>
              </w:rPr>
              <w:t>729</w:t>
            </w:r>
            <w:r w:rsidR="00126367" w:rsidRPr="00583AEF">
              <w:rPr>
                <w:rFonts w:ascii="Times New Roman" w:hAnsi="Times New Roman" w:cs="Times New Roman"/>
                <w:sz w:val="28"/>
                <w:szCs w:val="28"/>
              </w:rPr>
              <w:t>-па</w:t>
            </w:r>
          </w:p>
          <w:p w:rsidR="00126367" w:rsidRPr="00456128" w:rsidRDefault="00126367" w:rsidP="00894B84">
            <w:pPr>
              <w:tabs>
                <w:tab w:val="left" w:pos="285"/>
                <w:tab w:val="center" w:pos="258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6367" w:rsidRPr="00CA0F70" w:rsidRDefault="00126367" w:rsidP="00126367">
      <w:pPr>
        <w:tabs>
          <w:tab w:val="left" w:pos="595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A0F70">
        <w:rPr>
          <w:rFonts w:ascii="Times New Roman" w:hAnsi="Times New Roman"/>
          <w:sz w:val="26"/>
          <w:szCs w:val="26"/>
        </w:rPr>
        <w:lastRenderedPageBreak/>
        <w:t xml:space="preserve">                            </w:t>
      </w:r>
      <w:r w:rsidRPr="00CA0F70">
        <w:rPr>
          <w:sz w:val="26"/>
          <w:szCs w:val="26"/>
        </w:rPr>
        <w:t xml:space="preserve">                                                                                                                               </w:t>
      </w:r>
    </w:p>
    <w:p w:rsidR="003E6542" w:rsidRPr="00FE4F3E" w:rsidRDefault="00FE4F3E" w:rsidP="003E6542">
      <w:pPr>
        <w:spacing w:after="0" w:line="240" w:lineRule="auto"/>
        <w:jc w:val="center"/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</w:pPr>
      <w:r w:rsidRPr="00FE4F3E"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  <w:t>ПОЛОЖЕНИЕ</w:t>
      </w:r>
    </w:p>
    <w:p w:rsidR="003E6542" w:rsidRPr="00212E84" w:rsidRDefault="003E6542" w:rsidP="003E65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 комиссии по организации деятельности</w:t>
      </w:r>
      <w:r w:rsidRPr="00212E84">
        <w:rPr>
          <w:rFonts w:ascii="Times New Roman" w:hAnsi="Times New Roman" w:cs="Times New Roman"/>
          <w:b/>
          <w:sz w:val="28"/>
          <w:szCs w:val="28"/>
        </w:rPr>
        <w:t xml:space="preserve"> нестационарных торговых объектов на территории Шенкурского муниципального </w:t>
      </w:r>
      <w:r w:rsidR="008E29BA">
        <w:rPr>
          <w:rFonts w:ascii="Times New Roman" w:hAnsi="Times New Roman" w:cs="Times New Roman"/>
          <w:b/>
          <w:sz w:val="28"/>
          <w:szCs w:val="28"/>
        </w:rPr>
        <w:t>округа</w:t>
      </w:r>
      <w:r w:rsidRPr="00212E84">
        <w:rPr>
          <w:rFonts w:ascii="Times New Roman" w:hAnsi="Times New Roman" w:cs="Times New Roman"/>
          <w:b/>
          <w:sz w:val="28"/>
          <w:szCs w:val="28"/>
        </w:rPr>
        <w:t xml:space="preserve"> Архангельской области</w:t>
      </w:r>
    </w:p>
    <w:p w:rsidR="00126367" w:rsidRPr="00CA0F70" w:rsidRDefault="00126367" w:rsidP="00126367">
      <w:pPr>
        <w:pStyle w:val="ConsPlusTitle"/>
        <w:jc w:val="center"/>
        <w:outlineLvl w:val="0"/>
        <w:rPr>
          <w:sz w:val="26"/>
          <w:szCs w:val="26"/>
        </w:rPr>
      </w:pPr>
    </w:p>
    <w:p w:rsidR="00126367" w:rsidRPr="00583AEF" w:rsidRDefault="00126367" w:rsidP="00854ACD">
      <w:pPr>
        <w:pStyle w:val="ConsPlusTitle"/>
        <w:numPr>
          <w:ilvl w:val="0"/>
          <w:numId w:val="1"/>
        </w:numPr>
        <w:jc w:val="center"/>
        <w:outlineLvl w:val="0"/>
        <w:rPr>
          <w:sz w:val="28"/>
          <w:szCs w:val="28"/>
        </w:rPr>
      </w:pPr>
      <w:r w:rsidRPr="00583AEF">
        <w:rPr>
          <w:sz w:val="28"/>
          <w:szCs w:val="28"/>
        </w:rPr>
        <w:t>Общие положения</w:t>
      </w:r>
    </w:p>
    <w:p w:rsidR="003E6542" w:rsidRPr="00583AEF" w:rsidRDefault="003E6542" w:rsidP="003E6542">
      <w:pPr>
        <w:pStyle w:val="ConsPlusTitle"/>
        <w:ind w:left="1080"/>
        <w:outlineLvl w:val="0"/>
        <w:rPr>
          <w:sz w:val="28"/>
          <w:szCs w:val="28"/>
        </w:rPr>
      </w:pPr>
    </w:p>
    <w:p w:rsidR="003E6542" w:rsidRPr="00583AEF" w:rsidRDefault="003E6542" w:rsidP="003E6542">
      <w:pPr>
        <w:pStyle w:val="ConsPlusTitle"/>
        <w:ind w:firstLine="360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 xml:space="preserve">1. Настоящее Положение определяет цели и задачи, права и обязанности, структуру и регламент работы комиссии по организации деятельности нестационарных торговых объектов на территории Шенкурского муниципального </w:t>
      </w:r>
      <w:r w:rsidR="008E29BA" w:rsidRPr="00583AEF">
        <w:rPr>
          <w:b w:val="0"/>
          <w:sz w:val="28"/>
          <w:szCs w:val="28"/>
        </w:rPr>
        <w:t>округа</w:t>
      </w:r>
      <w:r w:rsidRPr="00583AEF">
        <w:rPr>
          <w:b w:val="0"/>
          <w:sz w:val="28"/>
          <w:szCs w:val="28"/>
        </w:rPr>
        <w:t xml:space="preserve"> Архангельской области (далее – Комиссия).</w:t>
      </w:r>
    </w:p>
    <w:p w:rsidR="003E6542" w:rsidRPr="00583AEF" w:rsidRDefault="003E6542" w:rsidP="003E6542">
      <w:pPr>
        <w:pStyle w:val="ConsPlusTitle"/>
        <w:ind w:firstLine="360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>2. Комиссия образована в целях:</w:t>
      </w:r>
    </w:p>
    <w:p w:rsidR="003E6542" w:rsidRPr="00583AEF" w:rsidRDefault="003E6542" w:rsidP="003E6542">
      <w:pPr>
        <w:pStyle w:val="ConsPlusTitle"/>
        <w:ind w:firstLine="360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 xml:space="preserve">- организации размещения </w:t>
      </w:r>
      <w:r w:rsidR="00E21E6B" w:rsidRPr="00583AEF">
        <w:rPr>
          <w:b w:val="0"/>
          <w:sz w:val="28"/>
          <w:szCs w:val="28"/>
        </w:rPr>
        <w:t xml:space="preserve">нестационарных </w:t>
      </w:r>
      <w:r w:rsidRPr="00583AEF">
        <w:rPr>
          <w:b w:val="0"/>
          <w:sz w:val="28"/>
          <w:szCs w:val="28"/>
        </w:rPr>
        <w:t xml:space="preserve">торговых объектов, используемых субъектами малого и среднего предпринимательства, осуществляющих торговую деятельность, для обеспечения устойчивого развития территории Шенкурского муниципального </w:t>
      </w:r>
      <w:r w:rsidR="008E29BA" w:rsidRPr="00583AEF">
        <w:rPr>
          <w:b w:val="0"/>
          <w:sz w:val="28"/>
          <w:szCs w:val="28"/>
        </w:rPr>
        <w:t>округа</w:t>
      </w:r>
      <w:r w:rsidRPr="00583AEF">
        <w:rPr>
          <w:b w:val="0"/>
          <w:sz w:val="28"/>
          <w:szCs w:val="28"/>
        </w:rPr>
        <w:t xml:space="preserve"> Архангельской области (далее – </w:t>
      </w:r>
      <w:r w:rsidR="00FE4F3E" w:rsidRPr="00583AEF">
        <w:rPr>
          <w:b w:val="0"/>
          <w:sz w:val="28"/>
          <w:szCs w:val="28"/>
        </w:rPr>
        <w:t>Шенкурский муниципальный округ</w:t>
      </w:r>
      <w:r w:rsidRPr="00583AEF">
        <w:rPr>
          <w:b w:val="0"/>
          <w:sz w:val="28"/>
          <w:szCs w:val="28"/>
        </w:rPr>
        <w:t>);</w:t>
      </w:r>
    </w:p>
    <w:p w:rsidR="003E6542" w:rsidRPr="00583AEF" w:rsidRDefault="003E6542" w:rsidP="003E6542">
      <w:pPr>
        <w:pStyle w:val="ConsPlusTitle"/>
        <w:ind w:firstLine="360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>- формирования торговой инфраструктуры с учетом видов и типов торговых объектов, форм и способов торговли;</w:t>
      </w:r>
    </w:p>
    <w:p w:rsidR="003E6542" w:rsidRPr="00583AEF" w:rsidRDefault="003E6542" w:rsidP="003E6542">
      <w:pPr>
        <w:pStyle w:val="ConsPlusTitle"/>
        <w:ind w:firstLine="360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 xml:space="preserve">- достижения нормативов минимальной обеспеченности населения  </w:t>
      </w:r>
      <w:r w:rsidR="00FE4F3E" w:rsidRPr="00583AEF">
        <w:rPr>
          <w:b w:val="0"/>
          <w:sz w:val="28"/>
          <w:szCs w:val="28"/>
        </w:rPr>
        <w:t xml:space="preserve">Шенкурского муниципального округа </w:t>
      </w:r>
      <w:r w:rsidRPr="00583AEF">
        <w:rPr>
          <w:b w:val="0"/>
          <w:sz w:val="28"/>
          <w:szCs w:val="28"/>
        </w:rPr>
        <w:t>площадями торговых объектов;</w:t>
      </w:r>
    </w:p>
    <w:p w:rsidR="00E21E6B" w:rsidRPr="00583AEF" w:rsidRDefault="00E21E6B" w:rsidP="003E6542">
      <w:pPr>
        <w:pStyle w:val="ConsPlusTitle"/>
        <w:ind w:firstLine="360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>- обеспечение доступности товаров для населения;</w:t>
      </w:r>
    </w:p>
    <w:p w:rsidR="00E21E6B" w:rsidRPr="00583AEF" w:rsidRDefault="00E21E6B" w:rsidP="003E6542">
      <w:pPr>
        <w:pStyle w:val="ConsPlusTitle"/>
        <w:ind w:firstLine="360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>- формированию конкурентной среды.</w:t>
      </w:r>
    </w:p>
    <w:p w:rsidR="003E6542" w:rsidRPr="00583AEF" w:rsidRDefault="003E6542" w:rsidP="003E6542">
      <w:pPr>
        <w:pStyle w:val="ConsPlusTitle"/>
        <w:ind w:firstLine="360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>3. В своей деятельности Комиссия руководствуется следующими нормативными правовыми документами:</w:t>
      </w:r>
    </w:p>
    <w:p w:rsidR="00E21E6B" w:rsidRPr="00583AEF" w:rsidRDefault="00E21E6B" w:rsidP="00E21E6B">
      <w:pPr>
        <w:pStyle w:val="ConsPlusTitle"/>
        <w:ind w:firstLine="360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>- Федеральным законом от 06.10.2003 № 131-ФЗ «Об общих принципах организации местного самоуправления в Российской Федерации»;</w:t>
      </w:r>
    </w:p>
    <w:p w:rsidR="003E6542" w:rsidRPr="00583AEF" w:rsidRDefault="003E6542" w:rsidP="003E6542">
      <w:pPr>
        <w:pStyle w:val="ConsPlusTitle"/>
        <w:ind w:firstLine="360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 xml:space="preserve">- Федеральным </w:t>
      </w:r>
      <w:hyperlink r:id="rId6" w:history="1">
        <w:r w:rsidRPr="00583AEF">
          <w:rPr>
            <w:b w:val="0"/>
            <w:sz w:val="28"/>
            <w:szCs w:val="28"/>
          </w:rPr>
          <w:t>законом</w:t>
        </w:r>
      </w:hyperlink>
      <w:r w:rsidRPr="00583AEF">
        <w:rPr>
          <w:b w:val="0"/>
          <w:sz w:val="28"/>
          <w:szCs w:val="28"/>
        </w:rPr>
        <w:t xml:space="preserve"> от 28.12.2009 № 381-ФЗ «Об основах государственного регулирования торговой деятельности в Российской Федерации»;</w:t>
      </w:r>
    </w:p>
    <w:p w:rsidR="003E6542" w:rsidRPr="00583AEF" w:rsidRDefault="003E6542" w:rsidP="003E6542">
      <w:pPr>
        <w:pStyle w:val="ConsPlusTitle"/>
        <w:ind w:firstLine="360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>- постановлением Правительства Российской Федерации от 29.09.2010 № 772 «Об утверждении правил включения нестационарных торговых объектов на земельных участках, в зданиях, строениях, сооружениях, находящихся в государственной собственности, в схему размещения нестационарных торговых  объектов»;</w:t>
      </w:r>
    </w:p>
    <w:p w:rsidR="003E6542" w:rsidRPr="00583AEF" w:rsidRDefault="003E6542" w:rsidP="003E6542">
      <w:pPr>
        <w:pStyle w:val="ConsPlusTitle"/>
        <w:ind w:firstLine="360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>-</w:t>
      </w:r>
      <w:r w:rsidR="00904432" w:rsidRPr="00583AEF">
        <w:rPr>
          <w:sz w:val="28"/>
          <w:szCs w:val="28"/>
        </w:rPr>
        <w:t xml:space="preserve"> </w:t>
      </w:r>
      <w:r w:rsidR="00904432" w:rsidRPr="00583AEF">
        <w:rPr>
          <w:b w:val="0"/>
          <w:sz w:val="28"/>
          <w:szCs w:val="28"/>
        </w:rPr>
        <w:t xml:space="preserve">постановлением министерства агропромышленного комплекса и торговли Архангельской области от 09.03.2011 № 1-п «Об утверждении порядка разработки и утверждения органом местного самоуправления, </w:t>
      </w:r>
      <w:r w:rsidR="00904432" w:rsidRPr="00583AEF">
        <w:rPr>
          <w:b w:val="0"/>
          <w:sz w:val="28"/>
          <w:szCs w:val="28"/>
        </w:rPr>
        <w:lastRenderedPageBreak/>
        <w:t>определенным в соответствии с уставом муниципального образования Архангельской области, схемы размещения нестационарных торговых объектов»;</w:t>
      </w:r>
    </w:p>
    <w:p w:rsidR="003E6542" w:rsidRPr="00583AEF" w:rsidRDefault="00904432" w:rsidP="003E6542">
      <w:pPr>
        <w:pStyle w:val="ConsPlusTitle"/>
        <w:ind w:firstLine="360"/>
        <w:jc w:val="both"/>
        <w:outlineLvl w:val="0"/>
        <w:rPr>
          <w:b w:val="0"/>
          <w:sz w:val="28"/>
          <w:szCs w:val="28"/>
        </w:rPr>
      </w:pPr>
      <w:r w:rsidRPr="00583AEF">
        <w:rPr>
          <w:sz w:val="28"/>
          <w:szCs w:val="28"/>
        </w:rPr>
        <w:t xml:space="preserve">- </w:t>
      </w:r>
      <w:r w:rsidRPr="00583AEF">
        <w:rPr>
          <w:b w:val="0"/>
          <w:sz w:val="28"/>
          <w:szCs w:val="28"/>
        </w:rPr>
        <w:t>Уставом Шенкурского муниципально</w:t>
      </w:r>
      <w:r w:rsidR="00E21E6B" w:rsidRPr="00583AEF">
        <w:rPr>
          <w:b w:val="0"/>
          <w:sz w:val="28"/>
          <w:szCs w:val="28"/>
        </w:rPr>
        <w:t xml:space="preserve">го </w:t>
      </w:r>
      <w:r w:rsidR="00FE4F3E" w:rsidRPr="00583AEF">
        <w:rPr>
          <w:b w:val="0"/>
          <w:sz w:val="28"/>
          <w:szCs w:val="28"/>
        </w:rPr>
        <w:t>округа</w:t>
      </w:r>
      <w:r w:rsidR="00E21E6B" w:rsidRPr="00583AEF">
        <w:rPr>
          <w:b w:val="0"/>
          <w:sz w:val="28"/>
          <w:szCs w:val="28"/>
        </w:rPr>
        <w:t xml:space="preserve"> Архангельской области</w:t>
      </w:r>
      <w:r w:rsidRPr="00583AEF">
        <w:rPr>
          <w:b w:val="0"/>
          <w:sz w:val="28"/>
          <w:szCs w:val="28"/>
        </w:rPr>
        <w:t>.</w:t>
      </w:r>
    </w:p>
    <w:p w:rsidR="00126367" w:rsidRPr="00583AEF" w:rsidRDefault="00126367" w:rsidP="00126367">
      <w:pPr>
        <w:pStyle w:val="ConsPlusTitle"/>
        <w:ind w:firstLine="540"/>
        <w:jc w:val="both"/>
        <w:outlineLvl w:val="0"/>
        <w:rPr>
          <w:b w:val="0"/>
          <w:sz w:val="28"/>
          <w:szCs w:val="28"/>
        </w:rPr>
      </w:pPr>
    </w:p>
    <w:p w:rsidR="00904432" w:rsidRPr="00583AEF" w:rsidRDefault="00904432" w:rsidP="00904432">
      <w:pPr>
        <w:pStyle w:val="ConsPlusTitle"/>
        <w:numPr>
          <w:ilvl w:val="0"/>
          <w:numId w:val="1"/>
        </w:numPr>
        <w:jc w:val="center"/>
        <w:outlineLvl w:val="0"/>
        <w:rPr>
          <w:sz w:val="28"/>
          <w:szCs w:val="28"/>
        </w:rPr>
      </w:pPr>
      <w:r w:rsidRPr="00583AEF">
        <w:rPr>
          <w:sz w:val="28"/>
          <w:szCs w:val="28"/>
        </w:rPr>
        <w:t>Задачи и функции комиссии</w:t>
      </w:r>
    </w:p>
    <w:p w:rsidR="00904432" w:rsidRPr="00583AEF" w:rsidRDefault="00904432" w:rsidP="00904432">
      <w:pPr>
        <w:pStyle w:val="ConsPlusTitle"/>
        <w:ind w:left="1080"/>
        <w:outlineLvl w:val="0"/>
        <w:rPr>
          <w:sz w:val="28"/>
          <w:szCs w:val="28"/>
        </w:rPr>
      </w:pPr>
    </w:p>
    <w:p w:rsidR="00904432" w:rsidRPr="00583AEF" w:rsidRDefault="00904432" w:rsidP="00904432">
      <w:pPr>
        <w:pStyle w:val="ConsPlusTitle"/>
        <w:ind w:firstLine="360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 xml:space="preserve">4. Основной задачей Комиссии является создание условий для организованной торговли, оптимизации размещения нестационарных торговых объектов на территории </w:t>
      </w:r>
      <w:r w:rsidR="00FE4F3E" w:rsidRPr="00583AEF">
        <w:rPr>
          <w:b w:val="0"/>
          <w:sz w:val="28"/>
          <w:szCs w:val="28"/>
        </w:rPr>
        <w:t>Шенкурского муниципального округа</w:t>
      </w:r>
      <w:r w:rsidRPr="00583AEF">
        <w:rPr>
          <w:b w:val="0"/>
          <w:sz w:val="28"/>
          <w:szCs w:val="28"/>
        </w:rPr>
        <w:t>.</w:t>
      </w:r>
    </w:p>
    <w:p w:rsidR="00904432" w:rsidRPr="00583AEF" w:rsidRDefault="00904432" w:rsidP="00904432">
      <w:pPr>
        <w:pStyle w:val="ConsPlusTitle"/>
        <w:ind w:firstLine="360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>Также к задачам Комиссии относятся:</w:t>
      </w:r>
    </w:p>
    <w:p w:rsidR="00904432" w:rsidRPr="00583AEF" w:rsidRDefault="00904432" w:rsidP="00904432">
      <w:pPr>
        <w:pStyle w:val="ConsPlusTitle"/>
        <w:ind w:firstLine="360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 xml:space="preserve">- разработка предложений по рациональному размещению временных нестационарных торговых объектов на территории </w:t>
      </w:r>
      <w:r w:rsidR="00FE4F3E" w:rsidRPr="00583AEF">
        <w:rPr>
          <w:b w:val="0"/>
          <w:sz w:val="28"/>
          <w:szCs w:val="28"/>
        </w:rPr>
        <w:t>Шенкурского муниципального округа</w:t>
      </w:r>
      <w:r w:rsidRPr="00583AEF">
        <w:rPr>
          <w:b w:val="0"/>
          <w:sz w:val="28"/>
          <w:szCs w:val="28"/>
        </w:rPr>
        <w:t>:</w:t>
      </w:r>
    </w:p>
    <w:p w:rsidR="00904432" w:rsidRPr="00583AEF" w:rsidRDefault="00904432" w:rsidP="00904432">
      <w:pPr>
        <w:pStyle w:val="ConsPlusTitle"/>
        <w:ind w:firstLine="360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>- соблюдение прав и законных интересов населения, включая обеспечение доступности продовольственных и непродовольственных товаров и безопасности при размещении нестационарных торговых объектов;</w:t>
      </w:r>
    </w:p>
    <w:p w:rsidR="00904432" w:rsidRPr="00583AEF" w:rsidRDefault="00904432" w:rsidP="00904432">
      <w:pPr>
        <w:pStyle w:val="ConsPlusTitle"/>
        <w:ind w:firstLine="360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 xml:space="preserve">- соблюдение требования о размещении не менее чем шестидесяти процентов от общего количества нестационарных торговых объектов для использования субъектами малого </w:t>
      </w:r>
      <w:r w:rsidR="00E35961" w:rsidRPr="00583AEF">
        <w:rPr>
          <w:b w:val="0"/>
          <w:sz w:val="28"/>
          <w:szCs w:val="28"/>
        </w:rPr>
        <w:t>и среднего предпринимательства, осуществляющими торговую деятельность.</w:t>
      </w:r>
    </w:p>
    <w:p w:rsidR="00E35961" w:rsidRPr="00583AEF" w:rsidRDefault="00204F7F" w:rsidP="00904432">
      <w:pPr>
        <w:pStyle w:val="ConsPlusTitle"/>
        <w:ind w:firstLine="360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>5. Для реализации возложенных на нее задач Комиссия осуществляет следующие функции:</w:t>
      </w:r>
    </w:p>
    <w:p w:rsidR="00204F7F" w:rsidRPr="00583AEF" w:rsidRDefault="00204F7F" w:rsidP="00904432">
      <w:pPr>
        <w:pStyle w:val="ConsPlusTitle"/>
        <w:ind w:firstLine="360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 xml:space="preserve">- рассматривает предложения и обращения индивидуальных предпринимателей, юридических лиц по включению в схему размещения нестационарных торговых объектов на территории </w:t>
      </w:r>
      <w:r w:rsidR="00FE4F3E" w:rsidRPr="00583AEF">
        <w:rPr>
          <w:b w:val="0"/>
          <w:sz w:val="28"/>
          <w:szCs w:val="28"/>
        </w:rPr>
        <w:t xml:space="preserve">Шенкурского муниципального округа </w:t>
      </w:r>
      <w:r w:rsidRPr="00583AEF">
        <w:rPr>
          <w:b w:val="0"/>
          <w:sz w:val="28"/>
          <w:szCs w:val="28"/>
        </w:rPr>
        <w:t>(далее – Схема) мест допустимого размещения нестационарных торговых объектов с учетом достижения нормативов минимальной обеспеченности населения площадью торговых объектов;</w:t>
      </w:r>
    </w:p>
    <w:p w:rsidR="00204F7F" w:rsidRPr="00583AEF" w:rsidRDefault="00204F7F" w:rsidP="00FE4F3E">
      <w:pPr>
        <w:pStyle w:val="ConsPlusTitle"/>
        <w:ind w:firstLine="357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>- осуществляет подготовку заключения о возможности и целесообразности включения новых нестационарных торговых объектов в утвержденную Схему;</w:t>
      </w:r>
    </w:p>
    <w:p w:rsidR="00204F7F" w:rsidRPr="00583AEF" w:rsidRDefault="00204F7F" w:rsidP="00FE4F3E">
      <w:pPr>
        <w:pStyle w:val="ConsPlusTitle"/>
        <w:ind w:firstLine="357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>- разрабатывает Схему;</w:t>
      </w:r>
    </w:p>
    <w:p w:rsidR="00204F7F" w:rsidRPr="00583AEF" w:rsidRDefault="00204F7F" w:rsidP="00FE4F3E">
      <w:pPr>
        <w:pStyle w:val="ConsPlusTitle"/>
        <w:ind w:firstLine="357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 xml:space="preserve">- координирует деятельность хозяйствующих субъектов, осуществляющих торговую деятельность на территории </w:t>
      </w:r>
      <w:r w:rsidR="00FE4F3E" w:rsidRPr="00583AEF">
        <w:rPr>
          <w:b w:val="0"/>
          <w:sz w:val="28"/>
          <w:szCs w:val="28"/>
        </w:rPr>
        <w:t>Шенкурского муниципального округа</w:t>
      </w:r>
      <w:r w:rsidRPr="00583AEF">
        <w:rPr>
          <w:b w:val="0"/>
          <w:sz w:val="28"/>
          <w:szCs w:val="28"/>
        </w:rPr>
        <w:t xml:space="preserve"> и органов местного самоуправления по формированию и выдвижению законодательных инициатив, направленных на развитие торговой деятельности.</w:t>
      </w:r>
    </w:p>
    <w:p w:rsidR="00854ACD" w:rsidRPr="00583AEF" w:rsidRDefault="00854ACD" w:rsidP="00904432">
      <w:pPr>
        <w:pStyle w:val="ConsPlusTitle"/>
        <w:ind w:firstLine="360"/>
        <w:jc w:val="both"/>
        <w:outlineLvl w:val="0"/>
        <w:rPr>
          <w:b w:val="0"/>
          <w:sz w:val="28"/>
          <w:szCs w:val="28"/>
        </w:rPr>
      </w:pPr>
    </w:p>
    <w:p w:rsidR="00204F7F" w:rsidRPr="00583AEF" w:rsidRDefault="00204F7F" w:rsidP="00204F7F">
      <w:pPr>
        <w:pStyle w:val="ConsPlusTitle"/>
        <w:numPr>
          <w:ilvl w:val="0"/>
          <w:numId w:val="1"/>
        </w:numPr>
        <w:jc w:val="center"/>
        <w:outlineLvl w:val="0"/>
        <w:rPr>
          <w:sz w:val="28"/>
          <w:szCs w:val="28"/>
        </w:rPr>
      </w:pPr>
      <w:r w:rsidRPr="00583AEF">
        <w:rPr>
          <w:sz w:val="28"/>
          <w:szCs w:val="28"/>
        </w:rPr>
        <w:t>Полномочия комиссии</w:t>
      </w:r>
    </w:p>
    <w:p w:rsidR="00204F7F" w:rsidRPr="00583AEF" w:rsidRDefault="00204F7F" w:rsidP="00204F7F">
      <w:pPr>
        <w:pStyle w:val="ConsPlusTitle"/>
        <w:ind w:left="1080"/>
        <w:outlineLvl w:val="0"/>
        <w:rPr>
          <w:sz w:val="28"/>
          <w:szCs w:val="28"/>
        </w:rPr>
      </w:pPr>
    </w:p>
    <w:p w:rsidR="00407906" w:rsidRPr="00583AEF" w:rsidRDefault="00204F7F">
      <w:pPr>
        <w:rPr>
          <w:rFonts w:ascii="Times New Roman" w:hAnsi="Times New Roman" w:cs="Times New Roman"/>
          <w:sz w:val="28"/>
          <w:szCs w:val="28"/>
        </w:rPr>
      </w:pPr>
      <w:r w:rsidRPr="00583AEF">
        <w:rPr>
          <w:rFonts w:ascii="Times New Roman" w:hAnsi="Times New Roman" w:cs="Times New Roman"/>
          <w:sz w:val="28"/>
          <w:szCs w:val="28"/>
        </w:rPr>
        <w:t>6. Комиссия имеет право:</w:t>
      </w:r>
    </w:p>
    <w:p w:rsidR="00204F7F" w:rsidRPr="00583AEF" w:rsidRDefault="00204F7F" w:rsidP="00FE4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AEF">
        <w:rPr>
          <w:rFonts w:ascii="Times New Roman" w:hAnsi="Times New Roman" w:cs="Times New Roman"/>
          <w:sz w:val="28"/>
          <w:szCs w:val="28"/>
        </w:rPr>
        <w:t xml:space="preserve">- запрашивать у хозяйствующих субъектов необходимую информацию и документы, подтверждающие сведения об осуществлении деятельности </w:t>
      </w:r>
      <w:r w:rsidRPr="00583AEF">
        <w:rPr>
          <w:rFonts w:ascii="Times New Roman" w:hAnsi="Times New Roman" w:cs="Times New Roman"/>
          <w:sz w:val="28"/>
          <w:szCs w:val="28"/>
        </w:rPr>
        <w:lastRenderedPageBreak/>
        <w:t>нестационарного торгового объекта, в соответствии с требованиями законодательства</w:t>
      </w:r>
      <w:r w:rsidR="00E21E6B" w:rsidRPr="00583AEF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583AEF">
        <w:rPr>
          <w:rFonts w:ascii="Times New Roman" w:hAnsi="Times New Roman" w:cs="Times New Roman"/>
          <w:sz w:val="28"/>
          <w:szCs w:val="28"/>
        </w:rPr>
        <w:t>;</w:t>
      </w:r>
    </w:p>
    <w:p w:rsidR="00204F7F" w:rsidRPr="00583AEF" w:rsidRDefault="00204F7F" w:rsidP="00FE4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AEF">
        <w:rPr>
          <w:rFonts w:ascii="Times New Roman" w:hAnsi="Times New Roman" w:cs="Times New Roman"/>
          <w:sz w:val="28"/>
          <w:szCs w:val="28"/>
        </w:rPr>
        <w:t>- участвовать в разработке проектов муниципальных правовых</w:t>
      </w:r>
      <w:r w:rsidR="00EF409F" w:rsidRPr="00583AEF">
        <w:rPr>
          <w:rFonts w:ascii="Times New Roman" w:hAnsi="Times New Roman" w:cs="Times New Roman"/>
          <w:sz w:val="28"/>
          <w:szCs w:val="28"/>
        </w:rPr>
        <w:t xml:space="preserve"> актов, регулирующих торговую деятельность;</w:t>
      </w:r>
    </w:p>
    <w:p w:rsidR="00EF409F" w:rsidRPr="00583AEF" w:rsidRDefault="00EF409F" w:rsidP="00FE4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AEF">
        <w:rPr>
          <w:rFonts w:ascii="Times New Roman" w:hAnsi="Times New Roman" w:cs="Times New Roman"/>
          <w:sz w:val="28"/>
          <w:szCs w:val="28"/>
        </w:rPr>
        <w:t>- привлекать к работе в Комиссии по согласованию не входящих в ее состав представителей органов государственной власти и органов местного самоуправления, руководителей предприятий, учреждений и организаций, общественных объединений, средств массовой информации;</w:t>
      </w:r>
    </w:p>
    <w:p w:rsidR="00EF409F" w:rsidRPr="00583AEF" w:rsidRDefault="00EF409F" w:rsidP="00FE4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AEF">
        <w:rPr>
          <w:rFonts w:ascii="Times New Roman" w:hAnsi="Times New Roman" w:cs="Times New Roman"/>
          <w:sz w:val="28"/>
          <w:szCs w:val="28"/>
        </w:rPr>
        <w:t>- рассматривать предложения и обращения хозяйствующих субъектов по формированию и внесению изменений в Схему;</w:t>
      </w:r>
    </w:p>
    <w:p w:rsidR="00EF409F" w:rsidRPr="00583AEF" w:rsidRDefault="00EF409F" w:rsidP="00FE4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AEF">
        <w:rPr>
          <w:rFonts w:ascii="Times New Roman" w:hAnsi="Times New Roman" w:cs="Times New Roman"/>
          <w:sz w:val="28"/>
          <w:szCs w:val="28"/>
        </w:rPr>
        <w:t xml:space="preserve">- принимать решение </w:t>
      </w:r>
      <w:r w:rsidR="00076B3E" w:rsidRPr="00583AEF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Pr="00583AEF">
        <w:rPr>
          <w:rFonts w:ascii="Times New Roman" w:hAnsi="Times New Roman" w:cs="Times New Roman"/>
          <w:sz w:val="28"/>
          <w:szCs w:val="28"/>
        </w:rPr>
        <w:t>и участ</w:t>
      </w:r>
      <w:r w:rsidR="00E21E6B" w:rsidRPr="00583AEF">
        <w:rPr>
          <w:rFonts w:ascii="Times New Roman" w:hAnsi="Times New Roman" w:cs="Times New Roman"/>
          <w:sz w:val="28"/>
          <w:szCs w:val="28"/>
        </w:rPr>
        <w:t>ии</w:t>
      </w:r>
      <w:r w:rsidRPr="00583AEF">
        <w:rPr>
          <w:rFonts w:ascii="Times New Roman" w:hAnsi="Times New Roman" w:cs="Times New Roman"/>
          <w:sz w:val="28"/>
          <w:szCs w:val="28"/>
        </w:rPr>
        <w:t xml:space="preserve"> в торгах на право размещения нестационарных торговых объектов.</w:t>
      </w:r>
    </w:p>
    <w:p w:rsidR="00FE4F3E" w:rsidRPr="00583AEF" w:rsidRDefault="00FE4F3E" w:rsidP="00FE4F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409F" w:rsidRPr="00583AEF" w:rsidRDefault="00EF409F" w:rsidP="00EF409F">
      <w:pPr>
        <w:pStyle w:val="ConsPlusTitle"/>
        <w:numPr>
          <w:ilvl w:val="0"/>
          <w:numId w:val="1"/>
        </w:numPr>
        <w:jc w:val="center"/>
        <w:outlineLvl w:val="0"/>
        <w:rPr>
          <w:sz w:val="28"/>
          <w:szCs w:val="28"/>
        </w:rPr>
      </w:pPr>
      <w:r w:rsidRPr="00583AEF">
        <w:rPr>
          <w:sz w:val="28"/>
          <w:szCs w:val="28"/>
        </w:rPr>
        <w:t>Порядок работы комиссии</w:t>
      </w:r>
    </w:p>
    <w:p w:rsidR="00EF409F" w:rsidRPr="00583AEF" w:rsidRDefault="00EF409F" w:rsidP="00EF409F">
      <w:pPr>
        <w:pStyle w:val="ConsPlusTitle"/>
        <w:jc w:val="center"/>
        <w:outlineLvl w:val="0"/>
        <w:rPr>
          <w:sz w:val="28"/>
          <w:szCs w:val="28"/>
        </w:rPr>
      </w:pPr>
    </w:p>
    <w:p w:rsidR="00EF409F" w:rsidRPr="00583AEF" w:rsidRDefault="00EF409F" w:rsidP="00EF409F">
      <w:pPr>
        <w:pStyle w:val="ConsPlusTitle"/>
        <w:ind w:firstLine="360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>7. Заседание Комиссии проводятся по мере поступления заявлений о включении нестационарных торговых объектов в Схему, внесении изменений в Схему от хозяйствующих субъектов.</w:t>
      </w:r>
    </w:p>
    <w:p w:rsidR="00EF409F" w:rsidRPr="00583AEF" w:rsidRDefault="00EF409F" w:rsidP="00EF409F">
      <w:pPr>
        <w:pStyle w:val="ConsPlusTitle"/>
        <w:ind w:firstLine="360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>8. Заявление о включении, внесении изменений в Схему рассматриваются на заседании Комиссии в течение 30 рабочих дней после его получения.</w:t>
      </w:r>
    </w:p>
    <w:p w:rsidR="00EF409F" w:rsidRPr="00583AEF" w:rsidRDefault="00EF409F" w:rsidP="00EF409F">
      <w:pPr>
        <w:pStyle w:val="ConsPlusTitle"/>
        <w:ind w:firstLine="360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>9. Заседание Комиссии считается правомочным, если на нем присутствует более половины его членов.</w:t>
      </w:r>
    </w:p>
    <w:p w:rsidR="00EF409F" w:rsidRPr="00583AEF" w:rsidRDefault="00EF409F" w:rsidP="00EF409F">
      <w:pPr>
        <w:pStyle w:val="ConsPlusTitle"/>
        <w:ind w:firstLine="360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>10. Решение Комиссии принимаются простым большинством голосов</w:t>
      </w:r>
      <w:r w:rsidR="00076B3E" w:rsidRPr="00583AEF">
        <w:rPr>
          <w:b w:val="0"/>
          <w:sz w:val="28"/>
          <w:szCs w:val="28"/>
        </w:rPr>
        <w:t xml:space="preserve"> присутствующих на заседании членов путем открытого голосования.</w:t>
      </w:r>
    </w:p>
    <w:p w:rsidR="00076B3E" w:rsidRPr="00583AEF" w:rsidRDefault="00076B3E" w:rsidP="00EF409F">
      <w:pPr>
        <w:pStyle w:val="ConsPlusTitle"/>
        <w:ind w:firstLine="360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>11. В случае равенства голосов решающим является голос Председателя Комиссии. При несогласии с принятым решением член Комиссии может письменно изложить свое мнение, которое подлежит обязательному приобщению к протоколу заседания.</w:t>
      </w:r>
    </w:p>
    <w:p w:rsidR="00076B3E" w:rsidRPr="00583AEF" w:rsidRDefault="00076B3E" w:rsidP="00EF409F">
      <w:pPr>
        <w:pStyle w:val="ConsPlusTitle"/>
        <w:ind w:firstLine="360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>12. В случае отсутствия Председателя Комиссии его обязанности исполняет заместитель Председателя Комиссии.</w:t>
      </w:r>
    </w:p>
    <w:p w:rsidR="00076B3E" w:rsidRPr="00583AEF" w:rsidRDefault="00076B3E" w:rsidP="00EF409F">
      <w:pPr>
        <w:pStyle w:val="ConsPlusTitle"/>
        <w:ind w:firstLine="360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>13. Решение Комиссии оформляется протоколом, который утверждается Председателем Комиссии и подписывается секретарем Комиссии. На основании протокола осуществляется подготовка проекта нормативного правового акта о включении объекта (внесении изменений) в Схему.</w:t>
      </w:r>
    </w:p>
    <w:p w:rsidR="00076B3E" w:rsidRPr="00583AEF" w:rsidRDefault="00076B3E" w:rsidP="00EF409F">
      <w:pPr>
        <w:pStyle w:val="ConsPlusTitle"/>
        <w:ind w:firstLine="360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>14. по результатам рассмотрения заявления в течение трех рабочих дней заявителю в письменной форме направляется уведомление о принятом решении:</w:t>
      </w:r>
    </w:p>
    <w:p w:rsidR="00076B3E" w:rsidRPr="00583AEF" w:rsidRDefault="00076B3E" w:rsidP="00076B3E">
      <w:pPr>
        <w:pStyle w:val="ConsPlusTitle"/>
        <w:ind w:firstLine="708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>- внести изменения и (или) дополнения в проект Схемы – в случае, если представленные предложения соответствуют целям включения нестационарных торговых объектов в Схему;</w:t>
      </w:r>
    </w:p>
    <w:p w:rsidR="00076B3E" w:rsidRPr="00583AEF" w:rsidRDefault="00076B3E" w:rsidP="00076B3E">
      <w:pPr>
        <w:pStyle w:val="ConsPlusTitle"/>
        <w:ind w:firstLine="708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>- отказать в принятии предложений, если  предложения не соответствуют целям включения нестационарных торговых объектов в Схему.</w:t>
      </w:r>
    </w:p>
    <w:p w:rsidR="00076B3E" w:rsidRPr="00583AEF" w:rsidRDefault="00076B3E" w:rsidP="00076B3E">
      <w:pPr>
        <w:pStyle w:val="ConsPlusTitle"/>
        <w:ind w:firstLine="708"/>
        <w:jc w:val="both"/>
        <w:outlineLvl w:val="0"/>
        <w:rPr>
          <w:b w:val="0"/>
          <w:sz w:val="28"/>
          <w:szCs w:val="28"/>
        </w:rPr>
      </w:pPr>
      <w:r w:rsidRPr="00583AEF">
        <w:rPr>
          <w:b w:val="0"/>
          <w:sz w:val="28"/>
          <w:szCs w:val="28"/>
        </w:rPr>
        <w:t>К направляемому заявителю уведомлению прилагается выписка из протокола, подписанная Председателем Комиссии.</w:t>
      </w: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4962"/>
      </w:tblGrid>
      <w:tr w:rsidR="007B6E13" w:rsidRPr="00583AEF" w:rsidTr="00854ACD">
        <w:tc>
          <w:tcPr>
            <w:tcW w:w="4644" w:type="dxa"/>
          </w:tcPr>
          <w:p w:rsidR="007B6E13" w:rsidRPr="00583AEF" w:rsidRDefault="007B6E13" w:rsidP="001475DA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3A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    </w:t>
            </w:r>
          </w:p>
        </w:tc>
        <w:tc>
          <w:tcPr>
            <w:tcW w:w="4962" w:type="dxa"/>
          </w:tcPr>
          <w:p w:rsidR="00FE4F3E" w:rsidRPr="00583AEF" w:rsidRDefault="00FE4F3E" w:rsidP="00FE4F3E">
            <w:pPr>
              <w:tabs>
                <w:tab w:val="left" w:pos="595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4F3E" w:rsidRPr="00583AEF" w:rsidRDefault="00FE4F3E" w:rsidP="00854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AEF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FE4F3E" w:rsidRPr="00583AEF" w:rsidRDefault="00FE4F3E" w:rsidP="00854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AEF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FE4F3E" w:rsidRPr="00583AEF" w:rsidRDefault="00FE4F3E" w:rsidP="00854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AEF">
              <w:rPr>
                <w:rFonts w:ascii="Times New Roman" w:hAnsi="Times New Roman" w:cs="Times New Roman"/>
                <w:sz w:val="28"/>
                <w:szCs w:val="28"/>
              </w:rPr>
              <w:t>Шенкурского муниципального округа</w:t>
            </w:r>
          </w:p>
          <w:p w:rsidR="00FE4F3E" w:rsidRPr="00583AEF" w:rsidRDefault="00FE4F3E" w:rsidP="00854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AEF">
              <w:rPr>
                <w:rFonts w:ascii="Times New Roman" w:hAnsi="Times New Roman" w:cs="Times New Roman"/>
                <w:sz w:val="28"/>
                <w:szCs w:val="28"/>
              </w:rPr>
              <w:t>Архангельской области</w:t>
            </w:r>
          </w:p>
          <w:p w:rsidR="00FE4F3E" w:rsidRPr="00583AEF" w:rsidRDefault="00FE4F3E" w:rsidP="00854A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3AEF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3D4C2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583AEF">
              <w:rPr>
                <w:rFonts w:ascii="Times New Roman" w:hAnsi="Times New Roman" w:cs="Times New Roman"/>
                <w:sz w:val="28"/>
                <w:szCs w:val="28"/>
              </w:rPr>
              <w:t xml:space="preserve"> октября  2023 г.  № </w:t>
            </w:r>
            <w:r w:rsidR="003D4C23">
              <w:rPr>
                <w:rFonts w:ascii="Times New Roman" w:hAnsi="Times New Roman" w:cs="Times New Roman"/>
                <w:sz w:val="28"/>
                <w:szCs w:val="28"/>
              </w:rPr>
              <w:t>729</w:t>
            </w:r>
            <w:r w:rsidRPr="00583AEF">
              <w:rPr>
                <w:rFonts w:ascii="Times New Roman" w:hAnsi="Times New Roman" w:cs="Times New Roman"/>
                <w:sz w:val="28"/>
                <w:szCs w:val="28"/>
              </w:rPr>
              <w:t>-па</w:t>
            </w:r>
          </w:p>
          <w:p w:rsidR="007B6E13" w:rsidRPr="00583AEF" w:rsidRDefault="007B6E13" w:rsidP="00894B84">
            <w:pPr>
              <w:tabs>
                <w:tab w:val="left" w:pos="285"/>
                <w:tab w:val="center" w:pos="2585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6E13" w:rsidRPr="00CA0F70" w:rsidRDefault="007B6E13" w:rsidP="007B6E13">
      <w:pPr>
        <w:tabs>
          <w:tab w:val="left" w:pos="595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A0F70">
        <w:rPr>
          <w:rFonts w:ascii="Times New Roman" w:hAnsi="Times New Roman"/>
          <w:sz w:val="26"/>
          <w:szCs w:val="26"/>
        </w:rPr>
        <w:t xml:space="preserve">                            </w:t>
      </w:r>
      <w:r w:rsidRPr="00CA0F70">
        <w:rPr>
          <w:sz w:val="26"/>
          <w:szCs w:val="26"/>
        </w:rPr>
        <w:t xml:space="preserve">                                                                                                                               </w:t>
      </w:r>
    </w:p>
    <w:p w:rsidR="007B6E13" w:rsidRPr="00FE4F3E" w:rsidRDefault="00FE4F3E" w:rsidP="007B6E13">
      <w:pPr>
        <w:spacing w:after="0" w:line="240" w:lineRule="auto"/>
        <w:jc w:val="center"/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</w:pPr>
      <w:r w:rsidRPr="00FE4F3E">
        <w:rPr>
          <w:rFonts w:ascii="Times New Roman Полужирный" w:hAnsi="Times New Roman Полужирный" w:cs="Times New Roman"/>
          <w:b/>
          <w:spacing w:val="20"/>
          <w:sz w:val="28"/>
          <w:szCs w:val="28"/>
        </w:rPr>
        <w:t>СОСТАВ  КОМИССИИ</w:t>
      </w:r>
    </w:p>
    <w:p w:rsidR="007B6E13" w:rsidRPr="00212E84" w:rsidRDefault="007B6E13" w:rsidP="007B6E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организации деятельности</w:t>
      </w:r>
      <w:r w:rsidRPr="00212E84">
        <w:rPr>
          <w:rFonts w:ascii="Times New Roman" w:hAnsi="Times New Roman" w:cs="Times New Roman"/>
          <w:b/>
          <w:sz w:val="28"/>
          <w:szCs w:val="28"/>
        </w:rPr>
        <w:t xml:space="preserve"> нестационарных торговых объектов на территории Шенкурского муниципального </w:t>
      </w:r>
      <w:r w:rsidR="00FE4F3E">
        <w:rPr>
          <w:rFonts w:ascii="Times New Roman" w:hAnsi="Times New Roman" w:cs="Times New Roman"/>
          <w:b/>
          <w:sz w:val="28"/>
          <w:szCs w:val="28"/>
        </w:rPr>
        <w:t xml:space="preserve">округа </w:t>
      </w:r>
      <w:r w:rsidRPr="00212E84"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</w:p>
    <w:p w:rsidR="007B6E13" w:rsidRDefault="007B6E13" w:rsidP="007B6E13">
      <w:pPr>
        <w:pStyle w:val="ConsPlusTitle"/>
        <w:jc w:val="center"/>
        <w:outlineLvl w:val="0"/>
        <w:rPr>
          <w:sz w:val="26"/>
          <w:szCs w:val="26"/>
        </w:rPr>
      </w:pPr>
    </w:p>
    <w:p w:rsidR="00456128" w:rsidRPr="00CA0F70" w:rsidRDefault="00456128" w:rsidP="007B6E13">
      <w:pPr>
        <w:pStyle w:val="ConsPlusTitle"/>
        <w:jc w:val="center"/>
        <w:outlineLvl w:val="0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36"/>
        <w:gridCol w:w="7"/>
        <w:gridCol w:w="303"/>
        <w:gridCol w:w="5925"/>
      </w:tblGrid>
      <w:tr w:rsidR="007B6E13" w:rsidRPr="007B6E13" w:rsidTr="00014521">
        <w:tc>
          <w:tcPr>
            <w:tcW w:w="9571" w:type="dxa"/>
            <w:gridSpan w:val="4"/>
          </w:tcPr>
          <w:p w:rsidR="007B6E13" w:rsidRPr="007B6E13" w:rsidRDefault="007B6E13" w:rsidP="0045612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6E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комиссии:</w:t>
            </w:r>
          </w:p>
        </w:tc>
      </w:tr>
      <w:tr w:rsidR="007B6E13" w:rsidRPr="007B6E13" w:rsidTr="0088774C">
        <w:tc>
          <w:tcPr>
            <w:tcW w:w="3336" w:type="dxa"/>
          </w:tcPr>
          <w:p w:rsidR="007B6E13" w:rsidRPr="007B6E13" w:rsidRDefault="00FE4F3E" w:rsidP="00894B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Росляков Александр Александрович</w:t>
            </w:r>
            <w:r w:rsidR="007B6E13" w:rsidRPr="007B6E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10" w:type="dxa"/>
            <w:gridSpan w:val="2"/>
          </w:tcPr>
          <w:p w:rsidR="007B6E13" w:rsidRPr="007B6E13" w:rsidRDefault="007B6E13" w:rsidP="00894B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925" w:type="dxa"/>
          </w:tcPr>
          <w:p w:rsidR="007B6E13" w:rsidRPr="007B6E13" w:rsidRDefault="007B6E13" w:rsidP="003546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6E13">
              <w:rPr>
                <w:rFonts w:ascii="Times New Roman" w:hAnsi="Times New Roman" w:cs="Times New Roman"/>
                <w:sz w:val="26"/>
                <w:szCs w:val="26"/>
              </w:rPr>
              <w:t>Зам</w:t>
            </w:r>
            <w:r w:rsidR="00FE4F3E">
              <w:rPr>
                <w:rFonts w:ascii="Times New Roman" w:hAnsi="Times New Roman" w:cs="Times New Roman"/>
                <w:sz w:val="26"/>
                <w:szCs w:val="26"/>
              </w:rPr>
              <w:t>еститель</w:t>
            </w:r>
            <w:r w:rsidRPr="007B6E13">
              <w:rPr>
                <w:rFonts w:ascii="Times New Roman" w:hAnsi="Times New Roman" w:cs="Times New Roman"/>
                <w:sz w:val="26"/>
                <w:szCs w:val="26"/>
              </w:rPr>
              <w:t xml:space="preserve"> главы</w:t>
            </w:r>
            <w:r w:rsidR="00FE4F3E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Шенкурского муниципального округа по инфраструктуре</w:t>
            </w:r>
            <w:r w:rsidRPr="007B6E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7B6E13" w:rsidRPr="007B6E13" w:rsidTr="00ED0270">
        <w:tc>
          <w:tcPr>
            <w:tcW w:w="9571" w:type="dxa"/>
            <w:gridSpan w:val="4"/>
          </w:tcPr>
          <w:p w:rsidR="007B6E13" w:rsidRPr="007B6E13" w:rsidRDefault="007B6E13" w:rsidP="007B6E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Заместитель п</w:t>
            </w:r>
            <w:r w:rsidRPr="007B6E13">
              <w:rPr>
                <w:rFonts w:ascii="Times New Roman" w:hAnsi="Times New Roman" w:cs="Times New Roman"/>
                <w:b/>
                <w:sz w:val="26"/>
                <w:szCs w:val="26"/>
              </w:rPr>
              <w:t>редседател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я</w:t>
            </w:r>
            <w:r w:rsidRPr="007B6E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комиссии:</w:t>
            </w:r>
          </w:p>
        </w:tc>
      </w:tr>
      <w:tr w:rsidR="007B6E13" w:rsidRPr="007B6E13" w:rsidTr="0088774C">
        <w:tc>
          <w:tcPr>
            <w:tcW w:w="3336" w:type="dxa"/>
          </w:tcPr>
          <w:p w:rsidR="007B6E13" w:rsidRPr="007B6E13" w:rsidRDefault="007B6E13" w:rsidP="00894B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B6E13">
              <w:rPr>
                <w:rFonts w:ascii="Times New Roman" w:hAnsi="Times New Roman" w:cs="Times New Roman"/>
                <w:sz w:val="26"/>
                <w:szCs w:val="26"/>
              </w:rPr>
              <w:t>Жигульская</w:t>
            </w:r>
            <w:proofErr w:type="spellEnd"/>
            <w:r w:rsidRPr="007B6E13">
              <w:rPr>
                <w:rFonts w:ascii="Times New Roman" w:hAnsi="Times New Roman" w:cs="Times New Roman"/>
                <w:sz w:val="26"/>
                <w:szCs w:val="26"/>
              </w:rPr>
              <w:t xml:space="preserve"> Ольга Александровна</w:t>
            </w:r>
          </w:p>
        </w:tc>
        <w:tc>
          <w:tcPr>
            <w:tcW w:w="310" w:type="dxa"/>
            <w:gridSpan w:val="2"/>
          </w:tcPr>
          <w:p w:rsidR="007B6E13" w:rsidRDefault="007B6E13" w:rsidP="00894B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7B6E13" w:rsidRPr="007B6E13" w:rsidRDefault="007B6E13" w:rsidP="00894B8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25" w:type="dxa"/>
          </w:tcPr>
          <w:p w:rsidR="007B6E13" w:rsidRPr="007B6E13" w:rsidRDefault="00217C3D" w:rsidP="003546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>Начальник отдела имущественных и земельных отношений</w:t>
            </w:r>
            <w:r w:rsidR="007B6E13" w:rsidRPr="007B6E13">
              <w:rPr>
                <w:rStyle w:val="fontstyle01"/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7B6E13" w:rsidRPr="007B6E13" w:rsidTr="00787E82">
        <w:tc>
          <w:tcPr>
            <w:tcW w:w="9571" w:type="dxa"/>
            <w:gridSpan w:val="4"/>
          </w:tcPr>
          <w:p w:rsidR="007B6E13" w:rsidRPr="007B6E13" w:rsidRDefault="007B6E13" w:rsidP="0045612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6E13">
              <w:rPr>
                <w:rFonts w:ascii="Times New Roman" w:hAnsi="Times New Roman" w:cs="Times New Roman"/>
                <w:b/>
                <w:sz w:val="26"/>
                <w:szCs w:val="26"/>
              </w:rPr>
              <w:t>Секретарь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комиссии:</w:t>
            </w:r>
          </w:p>
        </w:tc>
      </w:tr>
      <w:tr w:rsidR="007B6E13" w:rsidRPr="007B6E13" w:rsidTr="0088774C">
        <w:tc>
          <w:tcPr>
            <w:tcW w:w="3336" w:type="dxa"/>
          </w:tcPr>
          <w:p w:rsidR="007B6E13" w:rsidRPr="007B6E13" w:rsidRDefault="007B6E13" w:rsidP="00894B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6E13">
              <w:rPr>
                <w:rFonts w:ascii="Times New Roman" w:hAnsi="Times New Roman" w:cs="Times New Roman"/>
                <w:sz w:val="26"/>
                <w:szCs w:val="26"/>
              </w:rPr>
              <w:t>Григорьева Наталья Клавдиевна</w:t>
            </w:r>
          </w:p>
        </w:tc>
        <w:tc>
          <w:tcPr>
            <w:tcW w:w="310" w:type="dxa"/>
            <w:gridSpan w:val="2"/>
          </w:tcPr>
          <w:p w:rsidR="007B6E13" w:rsidRDefault="007B6E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7B6E13" w:rsidRPr="007B6E13" w:rsidRDefault="007B6E13" w:rsidP="007B6E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25" w:type="dxa"/>
          </w:tcPr>
          <w:p w:rsidR="007B6E13" w:rsidRPr="007B6E13" w:rsidRDefault="007B6E13" w:rsidP="003546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B6E13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отдела </w:t>
            </w:r>
            <w:r w:rsidR="00217C3D">
              <w:rPr>
                <w:rFonts w:ascii="Times New Roman" w:hAnsi="Times New Roman" w:cs="Times New Roman"/>
                <w:sz w:val="26"/>
                <w:szCs w:val="26"/>
              </w:rPr>
              <w:t xml:space="preserve">АПК, лесопользования </w:t>
            </w:r>
            <w:r w:rsidRPr="007B6E13">
              <w:rPr>
                <w:rFonts w:ascii="Times New Roman" w:hAnsi="Times New Roman" w:cs="Times New Roman"/>
                <w:sz w:val="26"/>
                <w:szCs w:val="26"/>
              </w:rPr>
              <w:t>и торговли</w:t>
            </w:r>
          </w:p>
        </w:tc>
      </w:tr>
      <w:tr w:rsidR="007B6E13" w:rsidRPr="007B6E13" w:rsidTr="008D3588">
        <w:tc>
          <w:tcPr>
            <w:tcW w:w="9571" w:type="dxa"/>
            <w:gridSpan w:val="4"/>
            <w:vAlign w:val="bottom"/>
          </w:tcPr>
          <w:p w:rsidR="007B6E13" w:rsidRPr="007B6E13" w:rsidRDefault="007B6E13" w:rsidP="00894B8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6E13">
              <w:rPr>
                <w:rFonts w:ascii="Times New Roman" w:hAnsi="Times New Roman" w:cs="Times New Roman"/>
                <w:b/>
                <w:sz w:val="26"/>
                <w:szCs w:val="26"/>
              </w:rPr>
              <w:t>Члены комиссии:</w:t>
            </w:r>
          </w:p>
          <w:p w:rsidR="007B6E13" w:rsidRPr="007B6E13" w:rsidRDefault="007B6E13" w:rsidP="00894B84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88774C" w:rsidRPr="007B6E13" w:rsidTr="0088774C">
        <w:tc>
          <w:tcPr>
            <w:tcW w:w="3343" w:type="dxa"/>
            <w:gridSpan w:val="2"/>
          </w:tcPr>
          <w:p w:rsidR="0088774C" w:rsidRPr="007B6E13" w:rsidRDefault="0088774C" w:rsidP="00882F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Шошина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Карина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Борисовна</w:t>
            </w:r>
          </w:p>
        </w:tc>
        <w:tc>
          <w:tcPr>
            <w:tcW w:w="303" w:type="dxa"/>
          </w:tcPr>
          <w:p w:rsidR="0088774C" w:rsidRDefault="0088774C" w:rsidP="00882F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88774C" w:rsidRPr="007B6E13" w:rsidRDefault="0088774C" w:rsidP="00882FC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25" w:type="dxa"/>
          </w:tcPr>
          <w:p w:rsidR="0088774C" w:rsidRPr="007B6E13" w:rsidRDefault="0088774C" w:rsidP="003546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Ведущий специалист отдела архитектуры</w:t>
            </w:r>
            <w:r w:rsidR="0035467A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строительства </w:t>
            </w:r>
          </w:p>
        </w:tc>
      </w:tr>
      <w:tr w:rsidR="007B6E13" w:rsidRPr="007B6E13" w:rsidTr="0088774C">
        <w:tc>
          <w:tcPr>
            <w:tcW w:w="3336" w:type="dxa"/>
          </w:tcPr>
          <w:p w:rsidR="007B6E13" w:rsidRPr="007B6E13" w:rsidRDefault="00077DF8" w:rsidP="00894B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Заседателева Анна Сергеевна</w:t>
            </w:r>
          </w:p>
        </w:tc>
        <w:tc>
          <w:tcPr>
            <w:tcW w:w="310" w:type="dxa"/>
            <w:gridSpan w:val="2"/>
          </w:tcPr>
          <w:p w:rsidR="007B6E13" w:rsidRDefault="007B6E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7B6E13" w:rsidRPr="007B6E13" w:rsidRDefault="007B6E13" w:rsidP="007B6E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25" w:type="dxa"/>
          </w:tcPr>
          <w:p w:rsidR="007B6E13" w:rsidRPr="007B6E13" w:rsidRDefault="00217C3D" w:rsidP="008E0F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</w:t>
            </w:r>
            <w:r w:rsidR="00077DF8">
              <w:rPr>
                <w:rFonts w:ascii="Times New Roman" w:hAnsi="Times New Roman" w:cs="Times New Roman"/>
                <w:sz w:val="26"/>
                <w:szCs w:val="26"/>
              </w:rPr>
              <w:t xml:space="preserve">Собрания депутатов Шенкурского муниципального округа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7B6E13" w:rsidRPr="007B6E13" w:rsidTr="0088774C">
        <w:tc>
          <w:tcPr>
            <w:tcW w:w="3343" w:type="dxa"/>
            <w:gridSpan w:val="2"/>
          </w:tcPr>
          <w:p w:rsidR="007B6E13" w:rsidRPr="007B6E13" w:rsidRDefault="0088774C" w:rsidP="0088774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Исупова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Вера Николаевна</w:t>
            </w:r>
          </w:p>
        </w:tc>
        <w:tc>
          <w:tcPr>
            <w:tcW w:w="303" w:type="dxa"/>
          </w:tcPr>
          <w:p w:rsidR="007B6E13" w:rsidRDefault="007B6E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7B6E13" w:rsidRPr="007B6E13" w:rsidRDefault="007B6E13" w:rsidP="007B6E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25" w:type="dxa"/>
          </w:tcPr>
          <w:p w:rsidR="007B6E13" w:rsidRPr="007B6E13" w:rsidRDefault="0088774C" w:rsidP="00583AE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Общественного совета </w:t>
            </w:r>
            <w:r w:rsidR="00583AEF">
              <w:rPr>
                <w:rFonts w:ascii="Times New Roman" w:hAnsi="Times New Roman" w:cs="Times New Roman"/>
                <w:sz w:val="26"/>
                <w:szCs w:val="26"/>
              </w:rPr>
              <w:t xml:space="preserve">Шенкурского муниципального округа </w:t>
            </w:r>
            <w:r w:rsidR="007B6E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5467A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</w:tbl>
    <w:p w:rsidR="007B6E13" w:rsidRPr="007B6E13" w:rsidRDefault="007B6E13" w:rsidP="007B6E13">
      <w:pPr>
        <w:ind w:firstLine="600"/>
        <w:jc w:val="both"/>
        <w:rPr>
          <w:rFonts w:ascii="Times New Roman" w:hAnsi="Times New Roman" w:cs="Times New Roman"/>
          <w:sz w:val="26"/>
          <w:szCs w:val="26"/>
        </w:rPr>
      </w:pPr>
    </w:p>
    <w:p w:rsidR="00EF409F" w:rsidRPr="007B6E13" w:rsidRDefault="00EF409F" w:rsidP="007B6E13">
      <w:pPr>
        <w:ind w:firstLine="708"/>
        <w:rPr>
          <w:rFonts w:ascii="Times New Roman" w:hAnsi="Times New Roman" w:cs="Times New Roman"/>
          <w:sz w:val="26"/>
          <w:szCs w:val="26"/>
        </w:rPr>
      </w:pPr>
    </w:p>
    <w:sectPr w:rsidR="00EF409F" w:rsidRPr="007B6E13" w:rsidSect="00D62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F22A3"/>
    <w:multiLevelType w:val="hybridMultilevel"/>
    <w:tmpl w:val="AEF8D89A"/>
    <w:lvl w:ilvl="0" w:tplc="B5F27A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13A6C21"/>
    <w:multiLevelType w:val="hybridMultilevel"/>
    <w:tmpl w:val="6B88CC98"/>
    <w:lvl w:ilvl="0" w:tplc="143462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6367"/>
    <w:rsid w:val="00001165"/>
    <w:rsid w:val="00076B3E"/>
    <w:rsid w:val="00077DF8"/>
    <w:rsid w:val="0008728A"/>
    <w:rsid w:val="00126367"/>
    <w:rsid w:val="001475DA"/>
    <w:rsid w:val="00204F7F"/>
    <w:rsid w:val="00215EB7"/>
    <w:rsid w:val="00217C3D"/>
    <w:rsid w:val="00237F10"/>
    <w:rsid w:val="0035467A"/>
    <w:rsid w:val="00374A94"/>
    <w:rsid w:val="003D4C23"/>
    <w:rsid w:val="003E6542"/>
    <w:rsid w:val="00456128"/>
    <w:rsid w:val="00483FC1"/>
    <w:rsid w:val="00496026"/>
    <w:rsid w:val="004B4489"/>
    <w:rsid w:val="00583AEF"/>
    <w:rsid w:val="006251AF"/>
    <w:rsid w:val="0071389C"/>
    <w:rsid w:val="007B6E13"/>
    <w:rsid w:val="008363CC"/>
    <w:rsid w:val="00854ACD"/>
    <w:rsid w:val="0088774C"/>
    <w:rsid w:val="008E0FA6"/>
    <w:rsid w:val="008E29BA"/>
    <w:rsid w:val="00904432"/>
    <w:rsid w:val="00995E0E"/>
    <w:rsid w:val="009B3555"/>
    <w:rsid w:val="009D18D6"/>
    <w:rsid w:val="00A55020"/>
    <w:rsid w:val="00AB693F"/>
    <w:rsid w:val="00AF56F4"/>
    <w:rsid w:val="00B024F7"/>
    <w:rsid w:val="00B84238"/>
    <w:rsid w:val="00CB4B7E"/>
    <w:rsid w:val="00D61732"/>
    <w:rsid w:val="00D62050"/>
    <w:rsid w:val="00E21E6B"/>
    <w:rsid w:val="00E35961"/>
    <w:rsid w:val="00EF409F"/>
    <w:rsid w:val="00F13384"/>
    <w:rsid w:val="00F66917"/>
    <w:rsid w:val="00FB5775"/>
    <w:rsid w:val="00FE4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F3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263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1263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12636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26367"/>
    <w:pPr>
      <w:ind w:left="720"/>
      <w:contextualSpacing/>
    </w:pPr>
  </w:style>
  <w:style w:type="character" w:customStyle="1" w:styleId="fontstyle01">
    <w:name w:val="fontstyle01"/>
    <w:basedOn w:val="a0"/>
    <w:rsid w:val="007B6E1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extended-textshort">
    <w:name w:val="extended-text__short"/>
    <w:basedOn w:val="a0"/>
    <w:rsid w:val="007B6E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08367;fld=134;dst=100116" TargetMode="External"/><Relationship Id="rId5" Type="http://schemas.openxmlformats.org/officeDocument/2006/relationships/hyperlink" Target="consultantplus://offline/main?base=LAW;n=108367;fld=134;dst=10011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6</Pages>
  <Words>1524</Words>
  <Characters>8688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Григорьева Наталья Клавдиевна</dc:creator>
  <cp:lastModifiedBy>orgspec3</cp:lastModifiedBy>
  <cp:revision>9</cp:revision>
  <cp:lastPrinted>2023-10-25T06:51:00Z</cp:lastPrinted>
  <dcterms:created xsi:type="dcterms:W3CDTF">2023-10-17T09:57:00Z</dcterms:created>
  <dcterms:modified xsi:type="dcterms:W3CDTF">2023-10-31T07:28:00Z</dcterms:modified>
</cp:coreProperties>
</file>