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A6" w:rsidRPr="005D52E3" w:rsidRDefault="003D57A6" w:rsidP="003D57A6">
      <w:pPr>
        <w:jc w:val="center"/>
        <w:rPr>
          <w:b/>
        </w:rPr>
      </w:pPr>
      <w:r w:rsidRPr="005D52E3">
        <w:rPr>
          <w:b/>
        </w:rPr>
        <w:t>МУНИЦИПАЛЬНОЕ ОБРАЗОВАНИЕ «СЮМСКОЕ»</w:t>
      </w:r>
    </w:p>
    <w:p w:rsidR="003D57A6" w:rsidRPr="005D52E3" w:rsidRDefault="003D57A6" w:rsidP="003D57A6">
      <w:pPr>
        <w:jc w:val="center"/>
        <w:rPr>
          <w:b/>
        </w:rPr>
      </w:pPr>
      <w:r w:rsidRPr="005D52E3">
        <w:rPr>
          <w:b/>
        </w:rPr>
        <w:t>ШЕНКУРСКОГО РАЙОНА  АРХАНГЕЛЬСКОЙ ОБЛАСТИ</w:t>
      </w:r>
    </w:p>
    <w:p w:rsidR="003D57A6" w:rsidRPr="005D52E3" w:rsidRDefault="003D57A6" w:rsidP="003D57A6">
      <w:pPr>
        <w:jc w:val="center"/>
        <w:rPr>
          <w:b/>
        </w:rPr>
      </w:pPr>
    </w:p>
    <w:p w:rsidR="003D57A6" w:rsidRPr="007A5F65" w:rsidRDefault="003D57A6" w:rsidP="003D57A6">
      <w:pPr>
        <w:jc w:val="center"/>
        <w:rPr>
          <w:b/>
        </w:rPr>
      </w:pPr>
      <w:r w:rsidRPr="007A5F65">
        <w:rPr>
          <w:b/>
        </w:rPr>
        <w:t>АДМИНИСТРАЦИЯ  МУНИЦИПАЛЬНОГО  ОБРАЗОВАНИЯ</w:t>
      </w:r>
    </w:p>
    <w:p w:rsidR="003D57A6" w:rsidRPr="007A5F65" w:rsidRDefault="003D57A6" w:rsidP="003D57A6">
      <w:pPr>
        <w:jc w:val="center"/>
        <w:rPr>
          <w:b/>
        </w:rPr>
      </w:pPr>
    </w:p>
    <w:p w:rsidR="003D57A6" w:rsidRPr="007A5F65" w:rsidRDefault="003D57A6" w:rsidP="003D57A6">
      <w:pPr>
        <w:jc w:val="center"/>
        <w:rPr>
          <w:b/>
        </w:rPr>
      </w:pPr>
      <w:r w:rsidRPr="007A5F65">
        <w:rPr>
          <w:b/>
        </w:rPr>
        <w:t>ПОСТАНОВЛЕНИЕ</w:t>
      </w:r>
    </w:p>
    <w:p w:rsidR="003D57A6" w:rsidRPr="005D52E3" w:rsidRDefault="003D57A6" w:rsidP="003D57A6"/>
    <w:p w:rsidR="003D57A6" w:rsidRPr="001513D8" w:rsidRDefault="003D57A6" w:rsidP="003D57A6">
      <w:pPr>
        <w:jc w:val="center"/>
        <w:rPr>
          <w:sz w:val="28"/>
          <w:szCs w:val="28"/>
        </w:rPr>
      </w:pPr>
      <w:r>
        <w:rPr>
          <w:sz w:val="28"/>
          <w:szCs w:val="28"/>
        </w:rPr>
        <w:t>«03</w:t>
      </w:r>
      <w:r w:rsidRPr="001513D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2022 года   № 8 </w:t>
      </w:r>
      <w:r w:rsidRPr="001513D8">
        <w:rPr>
          <w:sz w:val="28"/>
          <w:szCs w:val="28"/>
        </w:rPr>
        <w:t xml:space="preserve"> </w:t>
      </w:r>
    </w:p>
    <w:p w:rsidR="003D57A6" w:rsidRPr="001513D8" w:rsidRDefault="003D57A6" w:rsidP="003D57A6">
      <w:pPr>
        <w:rPr>
          <w:sz w:val="28"/>
          <w:szCs w:val="28"/>
        </w:rPr>
      </w:pPr>
    </w:p>
    <w:p w:rsidR="003D57A6" w:rsidRPr="005D52E3" w:rsidRDefault="003D57A6" w:rsidP="003D57A6">
      <w:pPr>
        <w:jc w:val="center"/>
        <w:rPr>
          <w:sz w:val="28"/>
          <w:szCs w:val="28"/>
        </w:rPr>
      </w:pPr>
      <w:r>
        <w:rPr>
          <w:sz w:val="28"/>
          <w:szCs w:val="28"/>
        </w:rPr>
        <w:t>д. Куликовская</w:t>
      </w:r>
    </w:p>
    <w:p w:rsidR="003D57A6" w:rsidRPr="008D1810" w:rsidRDefault="003D57A6" w:rsidP="003D57A6">
      <w:pPr>
        <w:spacing w:line="244" w:lineRule="auto"/>
        <w:ind w:left="195" w:right="240" w:firstLine="12"/>
        <w:jc w:val="center"/>
        <w:rPr>
          <w:b/>
          <w:sz w:val="28"/>
          <w:szCs w:val="28"/>
        </w:rPr>
      </w:pPr>
      <w:r w:rsidRPr="008D1810">
        <w:rPr>
          <w:b/>
          <w:sz w:val="28"/>
          <w:szCs w:val="28"/>
        </w:rPr>
        <w:t>Об утверждении Порядка принятия администрацией муниципального образования «</w:t>
      </w:r>
      <w:r>
        <w:rPr>
          <w:b/>
          <w:sz w:val="28"/>
          <w:szCs w:val="28"/>
        </w:rPr>
        <w:t>Сюмское</w:t>
      </w:r>
      <w:r w:rsidRPr="008D1810">
        <w:rPr>
          <w:b/>
          <w:sz w:val="28"/>
          <w:szCs w:val="28"/>
        </w:rPr>
        <w:t>» решения о признании безнадежной к взысканию задолженности</w:t>
      </w:r>
      <w:r w:rsidRPr="008D1810">
        <w:rPr>
          <w:b/>
          <w:spacing w:val="1"/>
          <w:sz w:val="28"/>
          <w:szCs w:val="28"/>
        </w:rPr>
        <w:t xml:space="preserve"> </w:t>
      </w:r>
      <w:r w:rsidRPr="008D1810">
        <w:rPr>
          <w:b/>
          <w:sz w:val="28"/>
          <w:szCs w:val="28"/>
        </w:rPr>
        <w:t>по</w:t>
      </w:r>
      <w:r w:rsidRPr="008D1810">
        <w:rPr>
          <w:b/>
          <w:spacing w:val="-29"/>
          <w:sz w:val="28"/>
          <w:szCs w:val="28"/>
        </w:rPr>
        <w:t xml:space="preserve"> </w:t>
      </w:r>
      <w:r w:rsidRPr="008D1810">
        <w:rPr>
          <w:b/>
          <w:sz w:val="28"/>
          <w:szCs w:val="28"/>
        </w:rPr>
        <w:t>платежам</w:t>
      </w:r>
      <w:r w:rsidRPr="008D1810">
        <w:rPr>
          <w:b/>
          <w:spacing w:val="-8"/>
          <w:sz w:val="28"/>
          <w:szCs w:val="28"/>
        </w:rPr>
        <w:t xml:space="preserve"> </w:t>
      </w:r>
      <w:r w:rsidRPr="008D1810">
        <w:rPr>
          <w:b/>
          <w:sz w:val="28"/>
          <w:szCs w:val="28"/>
        </w:rPr>
        <w:t>в</w:t>
      </w:r>
      <w:r w:rsidRPr="008D1810">
        <w:rPr>
          <w:b/>
          <w:spacing w:val="-26"/>
          <w:sz w:val="28"/>
          <w:szCs w:val="28"/>
        </w:rPr>
        <w:t xml:space="preserve"> </w:t>
      </w:r>
      <w:r w:rsidRPr="008D1810">
        <w:rPr>
          <w:b/>
          <w:sz w:val="28"/>
          <w:szCs w:val="28"/>
        </w:rPr>
        <w:t>бюджет</w:t>
      </w:r>
      <w:r w:rsidRPr="008D1810">
        <w:rPr>
          <w:b/>
          <w:spacing w:val="-18"/>
          <w:sz w:val="28"/>
          <w:szCs w:val="28"/>
        </w:rPr>
        <w:t xml:space="preserve"> </w:t>
      </w:r>
      <w:r w:rsidRPr="008D1810">
        <w:rPr>
          <w:b/>
          <w:sz w:val="28"/>
          <w:szCs w:val="28"/>
        </w:rPr>
        <w:t>муниципального</w:t>
      </w:r>
      <w:r w:rsidRPr="008D1810">
        <w:rPr>
          <w:b/>
          <w:spacing w:val="-36"/>
          <w:sz w:val="28"/>
          <w:szCs w:val="28"/>
        </w:rPr>
        <w:t xml:space="preserve"> </w:t>
      </w:r>
      <w:r w:rsidRPr="008D1810">
        <w:rPr>
          <w:b/>
          <w:sz w:val="28"/>
          <w:szCs w:val="28"/>
        </w:rPr>
        <w:t>образования</w:t>
      </w:r>
      <w:r w:rsidRPr="008D1810">
        <w:rPr>
          <w:b/>
          <w:spacing w:val="-10"/>
          <w:sz w:val="28"/>
          <w:szCs w:val="28"/>
        </w:rPr>
        <w:t xml:space="preserve"> </w:t>
      </w:r>
      <w:r w:rsidRPr="008D181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Сюмское</w:t>
      </w:r>
      <w:r w:rsidRPr="008D1810">
        <w:rPr>
          <w:b/>
          <w:sz w:val="28"/>
          <w:szCs w:val="28"/>
        </w:rPr>
        <w:t>»</w:t>
      </w:r>
    </w:p>
    <w:p w:rsidR="003D57A6" w:rsidRPr="008D1810" w:rsidRDefault="003D57A6" w:rsidP="003D57A6">
      <w:pPr>
        <w:spacing w:line="244" w:lineRule="auto"/>
        <w:ind w:left="195" w:right="240" w:firstLine="12"/>
        <w:jc w:val="center"/>
        <w:rPr>
          <w:b/>
          <w:sz w:val="28"/>
          <w:szCs w:val="28"/>
        </w:rPr>
      </w:pPr>
    </w:p>
    <w:p w:rsidR="003D57A6" w:rsidRPr="00597CC3" w:rsidRDefault="003D57A6" w:rsidP="003D57A6">
      <w:pPr>
        <w:pStyle w:val="a3"/>
        <w:ind w:right="197" w:firstLine="720"/>
        <w:rPr>
          <w:b w:val="0"/>
          <w:szCs w:val="28"/>
        </w:rPr>
      </w:pPr>
      <w:r w:rsidRPr="00597CC3">
        <w:rPr>
          <w:b w:val="0"/>
          <w:szCs w:val="28"/>
        </w:rPr>
        <w:t xml:space="preserve">В соответствии с пунктом 4 статьи 47.2 Бюджетного кодекса Российской Федерации, постановления Правительства Российской Федерации от 06.05.2016 </w:t>
      </w:r>
      <w:r w:rsidRPr="00597CC3">
        <w:rPr>
          <w:b w:val="0"/>
          <w:szCs w:val="28"/>
        </w:rPr>
        <w:br/>
        <w:t>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муниципального образования «Сюмское» Шенкурский муниципальный район Архангельской области постановляет:</w:t>
      </w:r>
    </w:p>
    <w:p w:rsidR="003D57A6" w:rsidRPr="00597CC3" w:rsidRDefault="003D57A6" w:rsidP="003D57A6">
      <w:pPr>
        <w:pStyle w:val="a5"/>
        <w:numPr>
          <w:ilvl w:val="0"/>
          <w:numId w:val="7"/>
        </w:numPr>
        <w:tabs>
          <w:tab w:val="left" w:pos="1394"/>
        </w:tabs>
        <w:spacing w:after="0"/>
        <w:ind w:right="196" w:firstLine="720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Утвердить прилагаемый Порядок принятия администрацией муниципального образования «Сюмское» решения о признании безнадежной к взысканию задолженности по платежам в бюджет муниципального образования</w:t>
      </w:r>
      <w:r w:rsidRPr="00597CC3">
        <w:rPr>
          <w:spacing w:val="18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«Сюмское».</w:t>
      </w:r>
    </w:p>
    <w:p w:rsidR="003D57A6" w:rsidRPr="00597CC3" w:rsidRDefault="003D57A6" w:rsidP="003D57A6">
      <w:pPr>
        <w:pStyle w:val="a5"/>
        <w:numPr>
          <w:ilvl w:val="0"/>
          <w:numId w:val="7"/>
        </w:numPr>
        <w:tabs>
          <w:tab w:val="left" w:pos="1183"/>
        </w:tabs>
        <w:spacing w:after="0"/>
        <w:ind w:left="156" w:right="209" w:firstLine="722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 xml:space="preserve">Настоящее постановление вступает в силу со дня его официального опубликования. </w:t>
      </w:r>
    </w:p>
    <w:p w:rsidR="003D57A6" w:rsidRPr="00597CC3" w:rsidRDefault="003D57A6" w:rsidP="003D57A6">
      <w:pPr>
        <w:pStyle w:val="a5"/>
        <w:spacing w:after="0"/>
        <w:ind w:left="160" w:right="286" w:firstLine="0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 xml:space="preserve">           3. Признать утратившим силу постановление администрации муниципального образования «Сюмское» от 27.02.2012 № 5 «Об утверждении Положения «Об основаниях и порядке признания безнадежной к взысканию и списании задолженности по неналоговым доходам, подлежащим зачислению в бюджет МО «Сюмское»».</w:t>
      </w:r>
    </w:p>
    <w:p w:rsidR="003D57A6" w:rsidRPr="00597CC3" w:rsidRDefault="003D57A6" w:rsidP="003D57A6">
      <w:pPr>
        <w:ind w:right="144" w:firstLine="709"/>
        <w:rPr>
          <w:sz w:val="28"/>
          <w:szCs w:val="28"/>
        </w:rPr>
      </w:pPr>
      <w:r w:rsidRPr="00597CC3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3D57A6" w:rsidRPr="00597CC3" w:rsidRDefault="003D57A6" w:rsidP="003D57A6">
      <w:pPr>
        <w:tabs>
          <w:tab w:val="left" w:pos="1183"/>
        </w:tabs>
        <w:ind w:right="209"/>
        <w:rPr>
          <w:sz w:val="28"/>
          <w:szCs w:val="28"/>
        </w:rPr>
      </w:pPr>
    </w:p>
    <w:p w:rsidR="003D57A6" w:rsidRPr="00597CC3" w:rsidRDefault="003D57A6" w:rsidP="003D57A6">
      <w:pPr>
        <w:tabs>
          <w:tab w:val="left" w:pos="1183"/>
        </w:tabs>
        <w:ind w:right="209"/>
        <w:rPr>
          <w:sz w:val="28"/>
          <w:szCs w:val="28"/>
        </w:rPr>
      </w:pPr>
    </w:p>
    <w:p w:rsidR="003D57A6" w:rsidRPr="00597CC3" w:rsidRDefault="003D57A6" w:rsidP="003D57A6">
      <w:pPr>
        <w:pStyle w:val="a3"/>
        <w:tabs>
          <w:tab w:val="left" w:pos="7599"/>
        </w:tabs>
        <w:ind w:right="119"/>
        <w:rPr>
          <w:b w:val="0"/>
          <w:spacing w:val="-9"/>
          <w:position w:val="1"/>
          <w:szCs w:val="28"/>
        </w:rPr>
      </w:pPr>
      <w:r w:rsidRPr="00597CC3">
        <w:rPr>
          <w:b w:val="0"/>
          <w:position w:val="1"/>
          <w:szCs w:val="28"/>
        </w:rPr>
        <w:t>Глава муниципального</w:t>
      </w:r>
    </w:p>
    <w:p w:rsidR="003D57A6" w:rsidRPr="00597CC3" w:rsidRDefault="003D57A6" w:rsidP="003D57A6">
      <w:pPr>
        <w:pStyle w:val="a3"/>
        <w:tabs>
          <w:tab w:val="left" w:pos="7599"/>
        </w:tabs>
        <w:ind w:right="119"/>
        <w:rPr>
          <w:b w:val="0"/>
          <w:position w:val="1"/>
          <w:szCs w:val="28"/>
        </w:rPr>
      </w:pPr>
      <w:r w:rsidRPr="00597CC3">
        <w:rPr>
          <w:b w:val="0"/>
          <w:spacing w:val="-9"/>
          <w:position w:val="1"/>
          <w:szCs w:val="28"/>
        </w:rPr>
        <w:t>образования «Сюмское»                                                                                     С.А. Хаванова</w:t>
      </w:r>
    </w:p>
    <w:p w:rsidR="003D57A6" w:rsidRDefault="003D57A6" w:rsidP="003D57A6">
      <w:pPr>
        <w:pStyle w:val="a3"/>
        <w:ind w:right="119"/>
        <w:rPr>
          <w:b w:val="0"/>
          <w:szCs w:val="28"/>
        </w:rPr>
      </w:pPr>
    </w:p>
    <w:p w:rsidR="003D57A6" w:rsidRDefault="003D57A6" w:rsidP="003D57A6">
      <w:pPr>
        <w:pStyle w:val="a3"/>
        <w:ind w:right="119"/>
        <w:rPr>
          <w:b w:val="0"/>
          <w:szCs w:val="28"/>
        </w:rPr>
      </w:pPr>
    </w:p>
    <w:p w:rsidR="003D57A6" w:rsidRDefault="003D57A6" w:rsidP="003D57A6">
      <w:pPr>
        <w:pStyle w:val="a3"/>
        <w:ind w:right="119"/>
        <w:rPr>
          <w:b w:val="0"/>
          <w:szCs w:val="28"/>
        </w:rPr>
      </w:pPr>
    </w:p>
    <w:p w:rsidR="003D57A6" w:rsidRDefault="003D57A6" w:rsidP="003D57A6">
      <w:pPr>
        <w:pStyle w:val="a3"/>
        <w:ind w:right="119"/>
        <w:rPr>
          <w:b w:val="0"/>
          <w:szCs w:val="28"/>
        </w:rPr>
      </w:pPr>
    </w:p>
    <w:p w:rsidR="003D57A6" w:rsidRDefault="003D57A6" w:rsidP="003D57A6">
      <w:pPr>
        <w:pStyle w:val="a3"/>
        <w:ind w:right="119"/>
        <w:rPr>
          <w:b w:val="0"/>
          <w:szCs w:val="28"/>
        </w:rPr>
      </w:pPr>
    </w:p>
    <w:p w:rsidR="003D57A6" w:rsidRDefault="003D57A6" w:rsidP="003D57A6">
      <w:pPr>
        <w:pStyle w:val="a3"/>
        <w:ind w:right="119"/>
        <w:rPr>
          <w:b w:val="0"/>
          <w:szCs w:val="28"/>
        </w:rPr>
      </w:pPr>
    </w:p>
    <w:p w:rsidR="003D57A6" w:rsidRDefault="003D57A6" w:rsidP="003D57A6">
      <w:pPr>
        <w:pStyle w:val="a3"/>
        <w:ind w:right="119"/>
        <w:rPr>
          <w:b w:val="0"/>
          <w:szCs w:val="28"/>
        </w:rPr>
      </w:pPr>
    </w:p>
    <w:p w:rsidR="003D57A6" w:rsidRDefault="003D57A6" w:rsidP="003D57A6">
      <w:pPr>
        <w:pStyle w:val="a3"/>
        <w:ind w:right="119"/>
        <w:rPr>
          <w:b w:val="0"/>
          <w:szCs w:val="28"/>
        </w:rPr>
      </w:pPr>
    </w:p>
    <w:p w:rsidR="003D57A6" w:rsidRDefault="003D57A6" w:rsidP="003D57A6">
      <w:pPr>
        <w:pStyle w:val="a3"/>
        <w:ind w:right="119"/>
        <w:rPr>
          <w:b w:val="0"/>
          <w:szCs w:val="28"/>
        </w:rPr>
      </w:pPr>
    </w:p>
    <w:p w:rsidR="003D57A6" w:rsidRDefault="003D57A6" w:rsidP="003D57A6">
      <w:pPr>
        <w:pStyle w:val="a3"/>
        <w:ind w:right="119"/>
        <w:rPr>
          <w:b w:val="0"/>
          <w:szCs w:val="28"/>
        </w:rPr>
      </w:pPr>
    </w:p>
    <w:p w:rsidR="003D57A6" w:rsidRDefault="003D57A6" w:rsidP="003D57A6">
      <w:pPr>
        <w:pStyle w:val="a3"/>
        <w:ind w:right="119"/>
        <w:rPr>
          <w:b w:val="0"/>
          <w:szCs w:val="28"/>
        </w:rPr>
      </w:pPr>
    </w:p>
    <w:p w:rsidR="003D57A6" w:rsidRPr="00597CC3" w:rsidRDefault="003D57A6" w:rsidP="003D57A6">
      <w:pPr>
        <w:pStyle w:val="a3"/>
        <w:ind w:right="119"/>
        <w:rPr>
          <w:b w:val="0"/>
          <w:szCs w:val="28"/>
        </w:rPr>
      </w:pPr>
    </w:p>
    <w:p w:rsidR="003D57A6" w:rsidRPr="00597CC3" w:rsidRDefault="003D57A6" w:rsidP="00740939">
      <w:pPr>
        <w:pStyle w:val="a3"/>
        <w:ind w:left="5067" w:right="119"/>
        <w:jc w:val="right"/>
        <w:rPr>
          <w:b w:val="0"/>
          <w:szCs w:val="28"/>
        </w:rPr>
      </w:pPr>
      <w:r w:rsidRPr="00597CC3">
        <w:rPr>
          <w:b w:val="0"/>
          <w:szCs w:val="28"/>
        </w:rPr>
        <w:t>УТВЕРЖДЕНО</w:t>
      </w:r>
    </w:p>
    <w:p w:rsidR="003D57A6" w:rsidRPr="00597CC3" w:rsidRDefault="003D57A6" w:rsidP="003D57A6">
      <w:pPr>
        <w:pStyle w:val="a3"/>
        <w:ind w:left="5302" w:right="330" w:hanging="22"/>
        <w:rPr>
          <w:b w:val="0"/>
          <w:szCs w:val="28"/>
        </w:rPr>
      </w:pPr>
      <w:r w:rsidRPr="00597CC3">
        <w:rPr>
          <w:b w:val="0"/>
          <w:szCs w:val="28"/>
        </w:rPr>
        <w:t xml:space="preserve"> постановлением администрации муниципального образования          «Сюмское» от 03 августа № 8</w:t>
      </w:r>
      <w:r w:rsidRPr="00597CC3">
        <w:rPr>
          <w:b w:val="0"/>
          <w:szCs w:val="28"/>
        </w:rPr>
        <w:tab/>
      </w:r>
    </w:p>
    <w:p w:rsidR="003D57A6" w:rsidRPr="00597CC3" w:rsidRDefault="003D57A6" w:rsidP="003D57A6">
      <w:pPr>
        <w:pStyle w:val="a3"/>
        <w:rPr>
          <w:b w:val="0"/>
          <w:szCs w:val="28"/>
        </w:rPr>
      </w:pPr>
    </w:p>
    <w:p w:rsidR="003D57A6" w:rsidRPr="00740939" w:rsidRDefault="003D57A6" w:rsidP="00740939">
      <w:pPr>
        <w:ind w:left="98" w:right="119"/>
        <w:jc w:val="center"/>
        <w:rPr>
          <w:b/>
          <w:sz w:val="28"/>
          <w:szCs w:val="28"/>
        </w:rPr>
      </w:pPr>
      <w:r w:rsidRPr="00740939">
        <w:rPr>
          <w:b/>
          <w:sz w:val="28"/>
          <w:szCs w:val="28"/>
        </w:rPr>
        <w:t>ПОРЯДОК</w:t>
      </w:r>
    </w:p>
    <w:p w:rsidR="003D57A6" w:rsidRPr="00740939" w:rsidRDefault="003D57A6" w:rsidP="003D57A6">
      <w:pPr>
        <w:ind w:left="772" w:right="249" w:firstLine="13"/>
        <w:jc w:val="both"/>
        <w:rPr>
          <w:b/>
          <w:sz w:val="28"/>
          <w:szCs w:val="28"/>
        </w:rPr>
      </w:pPr>
      <w:r w:rsidRPr="00740939">
        <w:rPr>
          <w:b/>
          <w:sz w:val="28"/>
          <w:szCs w:val="28"/>
        </w:rPr>
        <w:t>принятия решения о признании безнадежной к взысканию задолженности</w:t>
      </w:r>
      <w:r w:rsidRPr="00740939">
        <w:rPr>
          <w:b/>
          <w:spacing w:val="-6"/>
          <w:sz w:val="28"/>
          <w:szCs w:val="28"/>
        </w:rPr>
        <w:t xml:space="preserve"> </w:t>
      </w:r>
      <w:r w:rsidRPr="00740939">
        <w:rPr>
          <w:b/>
          <w:sz w:val="28"/>
          <w:szCs w:val="28"/>
        </w:rPr>
        <w:t>по</w:t>
      </w:r>
      <w:r w:rsidRPr="00740939">
        <w:rPr>
          <w:b/>
          <w:spacing w:val="-35"/>
          <w:sz w:val="28"/>
          <w:szCs w:val="28"/>
        </w:rPr>
        <w:t xml:space="preserve"> </w:t>
      </w:r>
      <w:r w:rsidRPr="00740939">
        <w:rPr>
          <w:b/>
          <w:sz w:val="28"/>
          <w:szCs w:val="28"/>
        </w:rPr>
        <w:t>платежам</w:t>
      </w:r>
      <w:r w:rsidRPr="00740939">
        <w:rPr>
          <w:b/>
          <w:spacing w:val="-16"/>
          <w:sz w:val="28"/>
          <w:szCs w:val="28"/>
        </w:rPr>
        <w:t xml:space="preserve"> </w:t>
      </w:r>
      <w:r w:rsidRPr="00740939">
        <w:rPr>
          <w:b/>
          <w:sz w:val="28"/>
          <w:szCs w:val="28"/>
        </w:rPr>
        <w:t>в</w:t>
      </w:r>
      <w:r w:rsidRPr="00740939">
        <w:rPr>
          <w:b/>
          <w:spacing w:val="-33"/>
          <w:sz w:val="28"/>
          <w:szCs w:val="28"/>
        </w:rPr>
        <w:t xml:space="preserve"> </w:t>
      </w:r>
      <w:r w:rsidRPr="00740939">
        <w:rPr>
          <w:b/>
          <w:sz w:val="28"/>
          <w:szCs w:val="28"/>
        </w:rPr>
        <w:t>бюджет</w:t>
      </w:r>
      <w:r w:rsidRPr="00740939">
        <w:rPr>
          <w:b/>
          <w:spacing w:val="-25"/>
          <w:sz w:val="28"/>
          <w:szCs w:val="28"/>
        </w:rPr>
        <w:t xml:space="preserve"> </w:t>
      </w:r>
      <w:r w:rsidRPr="00740939">
        <w:rPr>
          <w:b/>
          <w:sz w:val="28"/>
          <w:szCs w:val="28"/>
        </w:rPr>
        <w:t>муниципального</w:t>
      </w:r>
      <w:r w:rsidRPr="00740939">
        <w:rPr>
          <w:b/>
          <w:spacing w:val="-37"/>
          <w:sz w:val="28"/>
          <w:szCs w:val="28"/>
        </w:rPr>
        <w:t xml:space="preserve"> </w:t>
      </w:r>
      <w:r w:rsidRPr="00740939">
        <w:rPr>
          <w:b/>
          <w:sz w:val="28"/>
          <w:szCs w:val="28"/>
        </w:rPr>
        <w:t>образования «Сюмское»</w:t>
      </w:r>
    </w:p>
    <w:p w:rsidR="003D57A6" w:rsidRPr="00740939" w:rsidRDefault="003D57A6" w:rsidP="003D57A6">
      <w:pPr>
        <w:pStyle w:val="a3"/>
        <w:rPr>
          <w:szCs w:val="28"/>
        </w:rPr>
      </w:pPr>
    </w:p>
    <w:p w:rsidR="003D57A6" w:rsidRPr="00597CC3" w:rsidRDefault="003D57A6" w:rsidP="003D57A6">
      <w:pPr>
        <w:tabs>
          <w:tab w:val="left" w:pos="4058"/>
        </w:tabs>
        <w:ind w:left="3789"/>
        <w:jc w:val="both"/>
        <w:rPr>
          <w:sz w:val="28"/>
          <w:szCs w:val="28"/>
        </w:rPr>
      </w:pPr>
      <w:r w:rsidRPr="00597CC3">
        <w:rPr>
          <w:sz w:val="28"/>
          <w:szCs w:val="28"/>
        </w:rPr>
        <w:t>I. Общие</w:t>
      </w:r>
      <w:r w:rsidRPr="00597CC3">
        <w:rPr>
          <w:spacing w:val="55"/>
          <w:sz w:val="28"/>
          <w:szCs w:val="28"/>
        </w:rPr>
        <w:t xml:space="preserve"> </w:t>
      </w:r>
      <w:r w:rsidRPr="00597CC3">
        <w:rPr>
          <w:sz w:val="28"/>
          <w:szCs w:val="28"/>
        </w:rPr>
        <w:t>положения.</w:t>
      </w:r>
    </w:p>
    <w:p w:rsidR="003D57A6" w:rsidRPr="00597CC3" w:rsidRDefault="003D57A6" w:rsidP="003D57A6">
      <w:pPr>
        <w:pStyle w:val="a3"/>
        <w:rPr>
          <w:b w:val="0"/>
          <w:szCs w:val="28"/>
        </w:rPr>
      </w:pPr>
    </w:p>
    <w:p w:rsidR="003D57A6" w:rsidRPr="00597CC3" w:rsidRDefault="003D57A6" w:rsidP="003D57A6">
      <w:pPr>
        <w:pStyle w:val="a5"/>
        <w:numPr>
          <w:ilvl w:val="0"/>
          <w:numId w:val="6"/>
        </w:numPr>
        <w:tabs>
          <w:tab w:val="left" w:pos="1270"/>
        </w:tabs>
        <w:spacing w:after="0"/>
        <w:ind w:left="0" w:right="170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 xml:space="preserve">Настоящий Порядок, разработанный в соответствии с пунктом 4 статьи 47.2 Бюджетного кодекса Российской Федерации, пунктом 3 постановления  Правительства  Российской  Федерации  от  6  мая  2016 </w:t>
      </w:r>
      <w:r w:rsidRPr="00597CC3">
        <w:rPr>
          <w:spacing w:val="17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определяет правила и условия принятия администрацией муниципального образования «Сюмское» Шенкурский муниципальный район Архангельской области, являющейся главным  администратором  доходов  бюджета  муниципального</w:t>
      </w:r>
      <w:r w:rsidRPr="00597CC3">
        <w:rPr>
          <w:spacing w:val="14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образования «Сюмское» (далее соответственно - администратор доходов бюджета, местный бюджет), решения о признании безнадежной к взысканию задолженности по платежам  в бюджет муниципального образования «Сюмское» (далее</w:t>
      </w:r>
      <w:r w:rsidRPr="00597CC3">
        <w:rPr>
          <w:spacing w:val="-18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соответственно- задолженность).</w:t>
      </w:r>
    </w:p>
    <w:p w:rsidR="003D57A6" w:rsidRPr="00597CC3" w:rsidRDefault="003D57A6" w:rsidP="003D57A6">
      <w:pPr>
        <w:ind w:firstLine="709"/>
        <w:jc w:val="both"/>
        <w:rPr>
          <w:sz w:val="28"/>
          <w:szCs w:val="28"/>
        </w:rPr>
      </w:pPr>
      <w:r w:rsidRPr="00597CC3">
        <w:rPr>
          <w:sz w:val="28"/>
          <w:szCs w:val="28"/>
        </w:rPr>
        <w:t>Настоящий Порядок не распространяется на платежи, установленные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3D57A6" w:rsidRPr="00597CC3" w:rsidRDefault="003D57A6" w:rsidP="003D57A6">
      <w:pPr>
        <w:pStyle w:val="a5"/>
        <w:numPr>
          <w:ilvl w:val="0"/>
          <w:numId w:val="6"/>
        </w:numPr>
        <w:tabs>
          <w:tab w:val="left" w:pos="1269"/>
        </w:tabs>
        <w:spacing w:after="0"/>
        <w:ind w:left="0" w:right="193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Задолженность, не уплаченная в установленный срок, признается безнадежной к взысканию в следующих</w:t>
      </w:r>
      <w:r w:rsidRPr="00597CC3">
        <w:rPr>
          <w:spacing w:val="-39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случаях:</w:t>
      </w:r>
    </w:p>
    <w:p w:rsidR="003D57A6" w:rsidRPr="00597CC3" w:rsidRDefault="003D57A6" w:rsidP="003D57A6">
      <w:pPr>
        <w:pStyle w:val="a5"/>
        <w:numPr>
          <w:ilvl w:val="0"/>
          <w:numId w:val="5"/>
        </w:numPr>
        <w:tabs>
          <w:tab w:val="left" w:pos="1337"/>
        </w:tabs>
        <w:spacing w:after="0"/>
        <w:ind w:left="0" w:right="187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</w:t>
      </w:r>
      <w:r w:rsidRPr="00597CC3">
        <w:rPr>
          <w:spacing w:val="-14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Федерации;</w:t>
      </w:r>
    </w:p>
    <w:p w:rsidR="003D57A6" w:rsidRPr="00597CC3" w:rsidRDefault="003D57A6" w:rsidP="003D57A6">
      <w:pPr>
        <w:pStyle w:val="a5"/>
        <w:numPr>
          <w:ilvl w:val="0"/>
          <w:numId w:val="5"/>
        </w:numPr>
        <w:tabs>
          <w:tab w:val="left" w:pos="1456"/>
          <w:tab w:val="left" w:pos="3010"/>
          <w:tab w:val="left" w:pos="4602"/>
          <w:tab w:val="left" w:pos="7005"/>
        </w:tabs>
        <w:spacing w:after="0"/>
        <w:ind w:left="0" w:right="162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признание банкротом индивидуального предпринимателя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местный бюджет, не погашенным по причине недостаточности имущества</w:t>
      </w:r>
      <w:r w:rsidRPr="00597CC3">
        <w:rPr>
          <w:spacing w:val="7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должника;</w:t>
      </w:r>
    </w:p>
    <w:p w:rsidR="003D57A6" w:rsidRPr="00597CC3" w:rsidRDefault="003D57A6" w:rsidP="003D57A6">
      <w:pPr>
        <w:pStyle w:val="a5"/>
        <w:tabs>
          <w:tab w:val="left" w:pos="1824"/>
        </w:tabs>
        <w:spacing w:after="0"/>
        <w:ind w:left="0" w:right="170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3) признания банкротом гражданина, не являющегося индивидуальным предпринимателем, в соответствии с Федеральным законом от  26 октября  2002  года № 127-ФЗ  «О несостоятельности  (банкротстве)» - в части задолженности по платежам в бюджет, не погашенной</w:t>
      </w:r>
      <w:r w:rsidRPr="00597CC3">
        <w:rPr>
          <w:spacing w:val="61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после завершения расчетов с кредиторами в соответствии с указанным Федеральным законом;</w:t>
      </w:r>
    </w:p>
    <w:p w:rsidR="003D57A6" w:rsidRPr="00597CC3" w:rsidRDefault="003D57A6" w:rsidP="003D57A6">
      <w:pPr>
        <w:tabs>
          <w:tab w:val="left" w:pos="1194"/>
        </w:tabs>
        <w:ind w:firstLine="709"/>
        <w:jc w:val="both"/>
        <w:rPr>
          <w:sz w:val="28"/>
          <w:szCs w:val="28"/>
        </w:rPr>
      </w:pPr>
      <w:r w:rsidRPr="00597CC3">
        <w:rPr>
          <w:sz w:val="28"/>
          <w:szCs w:val="28"/>
        </w:rPr>
        <w:t>4) ликвидации организации - плательщика платежей в местный</w:t>
      </w:r>
      <w:r w:rsidRPr="00597CC3">
        <w:rPr>
          <w:spacing w:val="-27"/>
          <w:sz w:val="28"/>
          <w:szCs w:val="28"/>
        </w:rPr>
        <w:t xml:space="preserve"> </w:t>
      </w:r>
      <w:r w:rsidRPr="00597CC3">
        <w:rPr>
          <w:sz w:val="28"/>
          <w:szCs w:val="28"/>
        </w:rPr>
        <w:t>бюджет</w:t>
      </w:r>
    </w:p>
    <w:p w:rsidR="003D57A6" w:rsidRPr="00597CC3" w:rsidRDefault="003D57A6" w:rsidP="003D57A6">
      <w:pPr>
        <w:pStyle w:val="a3"/>
        <w:ind w:right="188" w:firstLine="709"/>
        <w:rPr>
          <w:b w:val="0"/>
          <w:szCs w:val="28"/>
        </w:rPr>
      </w:pPr>
      <w:r w:rsidRPr="00597CC3">
        <w:rPr>
          <w:b w:val="0"/>
          <w:smallCaps/>
          <w:szCs w:val="28"/>
        </w:rPr>
        <w:lastRenderedPageBreak/>
        <w:t>в</w:t>
      </w:r>
      <w:r w:rsidRPr="00597CC3">
        <w:rPr>
          <w:b w:val="0"/>
          <w:spacing w:val="17"/>
          <w:szCs w:val="28"/>
        </w:rPr>
        <w:t xml:space="preserve"> </w:t>
      </w:r>
      <w:r w:rsidRPr="00597CC3">
        <w:rPr>
          <w:b w:val="0"/>
          <w:spacing w:val="-1"/>
          <w:szCs w:val="28"/>
        </w:rPr>
        <w:t>част</w:t>
      </w:r>
      <w:r w:rsidRPr="00597CC3">
        <w:rPr>
          <w:b w:val="0"/>
          <w:szCs w:val="28"/>
        </w:rPr>
        <w:t xml:space="preserve">и </w:t>
      </w:r>
      <w:r w:rsidRPr="00597CC3">
        <w:rPr>
          <w:b w:val="0"/>
          <w:spacing w:val="-29"/>
          <w:szCs w:val="28"/>
        </w:rPr>
        <w:t>задолженности</w:t>
      </w:r>
      <w:r w:rsidRPr="00597CC3">
        <w:rPr>
          <w:b w:val="0"/>
          <w:szCs w:val="28"/>
        </w:rPr>
        <w:t xml:space="preserve"> </w:t>
      </w:r>
      <w:r w:rsidRPr="00597CC3">
        <w:rPr>
          <w:b w:val="0"/>
          <w:spacing w:val="-1"/>
          <w:szCs w:val="28"/>
        </w:rPr>
        <w:t>п</w:t>
      </w:r>
      <w:r w:rsidRPr="00597CC3">
        <w:rPr>
          <w:b w:val="0"/>
          <w:szCs w:val="28"/>
        </w:rPr>
        <w:t>о</w:t>
      </w:r>
      <w:r w:rsidRPr="00597CC3">
        <w:rPr>
          <w:b w:val="0"/>
          <w:spacing w:val="29"/>
          <w:szCs w:val="28"/>
        </w:rPr>
        <w:t xml:space="preserve"> </w:t>
      </w:r>
      <w:r w:rsidRPr="00597CC3">
        <w:rPr>
          <w:b w:val="0"/>
          <w:spacing w:val="-1"/>
          <w:szCs w:val="28"/>
        </w:rPr>
        <w:t>платежа</w:t>
      </w:r>
      <w:r w:rsidRPr="00597CC3">
        <w:rPr>
          <w:b w:val="0"/>
          <w:szCs w:val="28"/>
        </w:rPr>
        <w:t>м в</w:t>
      </w:r>
      <w:r w:rsidRPr="00597CC3">
        <w:rPr>
          <w:b w:val="0"/>
          <w:spacing w:val="15"/>
          <w:szCs w:val="28"/>
        </w:rPr>
        <w:t xml:space="preserve"> </w:t>
      </w:r>
      <w:r w:rsidRPr="00597CC3">
        <w:rPr>
          <w:b w:val="0"/>
          <w:spacing w:val="-1"/>
          <w:szCs w:val="28"/>
        </w:rPr>
        <w:t>местны</w:t>
      </w:r>
      <w:r w:rsidRPr="00597CC3">
        <w:rPr>
          <w:b w:val="0"/>
          <w:szCs w:val="28"/>
        </w:rPr>
        <w:t xml:space="preserve">й </w:t>
      </w:r>
      <w:r w:rsidRPr="00597CC3">
        <w:rPr>
          <w:b w:val="0"/>
          <w:spacing w:val="-1"/>
          <w:szCs w:val="28"/>
        </w:rPr>
        <w:t>бюджет</w:t>
      </w:r>
      <w:r w:rsidRPr="00597CC3">
        <w:rPr>
          <w:b w:val="0"/>
          <w:szCs w:val="28"/>
        </w:rPr>
        <w:t>,</w:t>
      </w:r>
      <w:r w:rsidRPr="00597CC3">
        <w:rPr>
          <w:b w:val="0"/>
          <w:spacing w:val="33"/>
          <w:szCs w:val="28"/>
        </w:rPr>
        <w:t xml:space="preserve"> </w:t>
      </w:r>
      <w:r w:rsidRPr="00597CC3">
        <w:rPr>
          <w:b w:val="0"/>
          <w:spacing w:val="-1"/>
          <w:szCs w:val="28"/>
        </w:rPr>
        <w:t>н</w:t>
      </w:r>
      <w:r w:rsidRPr="00597CC3">
        <w:rPr>
          <w:b w:val="0"/>
          <w:szCs w:val="28"/>
        </w:rPr>
        <w:t>е</w:t>
      </w:r>
      <w:r w:rsidRPr="00597CC3">
        <w:rPr>
          <w:b w:val="0"/>
          <w:spacing w:val="27"/>
          <w:szCs w:val="28"/>
        </w:rPr>
        <w:t xml:space="preserve"> </w:t>
      </w:r>
      <w:r w:rsidRPr="00597CC3">
        <w:rPr>
          <w:b w:val="0"/>
          <w:spacing w:val="-1"/>
          <w:szCs w:val="28"/>
        </w:rPr>
        <w:t>погашенны</w:t>
      </w:r>
      <w:r w:rsidRPr="00597CC3">
        <w:rPr>
          <w:b w:val="0"/>
          <w:szCs w:val="28"/>
        </w:rPr>
        <w:t>м</w:t>
      </w:r>
      <w:r w:rsidRPr="00597CC3">
        <w:rPr>
          <w:b w:val="0"/>
          <w:spacing w:val="-17"/>
          <w:szCs w:val="28"/>
        </w:rPr>
        <w:t xml:space="preserve"> </w:t>
      </w:r>
      <w:r w:rsidRPr="00597CC3">
        <w:rPr>
          <w:b w:val="0"/>
          <w:spacing w:val="-1"/>
          <w:szCs w:val="28"/>
        </w:rPr>
        <w:t>по причин</w:t>
      </w:r>
      <w:r w:rsidRPr="00597CC3">
        <w:rPr>
          <w:b w:val="0"/>
          <w:szCs w:val="28"/>
        </w:rPr>
        <w:t>е</w:t>
      </w:r>
      <w:r w:rsidRPr="00597CC3">
        <w:rPr>
          <w:b w:val="0"/>
          <w:spacing w:val="17"/>
          <w:szCs w:val="28"/>
        </w:rPr>
        <w:t xml:space="preserve"> </w:t>
      </w:r>
      <w:r w:rsidRPr="00597CC3">
        <w:rPr>
          <w:b w:val="0"/>
          <w:spacing w:val="-1"/>
          <w:szCs w:val="28"/>
        </w:rPr>
        <w:t>недостаточност</w:t>
      </w:r>
      <w:r w:rsidRPr="00597CC3">
        <w:rPr>
          <w:b w:val="0"/>
          <w:szCs w:val="28"/>
        </w:rPr>
        <w:t>и</w:t>
      </w:r>
      <w:r w:rsidRPr="00597CC3">
        <w:rPr>
          <w:b w:val="0"/>
          <w:spacing w:val="1"/>
          <w:szCs w:val="28"/>
        </w:rPr>
        <w:t xml:space="preserve"> </w:t>
      </w:r>
      <w:r w:rsidRPr="00597CC3">
        <w:rPr>
          <w:b w:val="0"/>
          <w:spacing w:val="-1"/>
          <w:szCs w:val="28"/>
        </w:rPr>
        <w:t>имуществ</w:t>
      </w:r>
      <w:r w:rsidRPr="00597CC3">
        <w:rPr>
          <w:b w:val="0"/>
          <w:szCs w:val="28"/>
        </w:rPr>
        <w:t>а</w:t>
      </w:r>
      <w:r w:rsidRPr="00597CC3">
        <w:rPr>
          <w:b w:val="0"/>
          <w:spacing w:val="34"/>
          <w:szCs w:val="28"/>
        </w:rPr>
        <w:t xml:space="preserve"> </w:t>
      </w:r>
      <w:r w:rsidRPr="00597CC3">
        <w:rPr>
          <w:b w:val="0"/>
          <w:szCs w:val="28"/>
        </w:rPr>
        <w:t>организации</w:t>
      </w:r>
      <w:r w:rsidRPr="00597CC3">
        <w:rPr>
          <w:b w:val="0"/>
          <w:spacing w:val="29"/>
          <w:szCs w:val="28"/>
        </w:rPr>
        <w:t xml:space="preserve"> </w:t>
      </w:r>
      <w:r w:rsidRPr="00597CC3">
        <w:rPr>
          <w:b w:val="0"/>
          <w:szCs w:val="28"/>
        </w:rPr>
        <w:t>и</w:t>
      </w:r>
      <w:r w:rsidRPr="00597CC3">
        <w:rPr>
          <w:b w:val="0"/>
          <w:spacing w:val="7"/>
          <w:szCs w:val="28"/>
        </w:rPr>
        <w:t xml:space="preserve"> </w:t>
      </w:r>
      <w:r w:rsidRPr="00597CC3">
        <w:rPr>
          <w:b w:val="0"/>
          <w:szCs w:val="28"/>
        </w:rPr>
        <w:t>(</w:t>
      </w:r>
      <w:r w:rsidRPr="00597CC3">
        <w:rPr>
          <w:b w:val="0"/>
          <w:spacing w:val="-1"/>
          <w:szCs w:val="28"/>
        </w:rPr>
        <w:t>или</w:t>
      </w:r>
      <w:r w:rsidRPr="00597CC3">
        <w:rPr>
          <w:b w:val="0"/>
          <w:szCs w:val="28"/>
        </w:rPr>
        <w:t>)</w:t>
      </w:r>
      <w:r w:rsidRPr="00597CC3">
        <w:rPr>
          <w:b w:val="0"/>
          <w:spacing w:val="8"/>
          <w:szCs w:val="28"/>
        </w:rPr>
        <w:t xml:space="preserve"> </w:t>
      </w:r>
      <w:r w:rsidRPr="00597CC3">
        <w:rPr>
          <w:b w:val="0"/>
          <w:spacing w:val="-1"/>
          <w:szCs w:val="28"/>
        </w:rPr>
        <w:t>невозможност</w:t>
      </w:r>
      <w:r w:rsidRPr="00597CC3">
        <w:rPr>
          <w:b w:val="0"/>
          <w:szCs w:val="28"/>
        </w:rPr>
        <w:t>и</w:t>
      </w:r>
      <w:r w:rsidRPr="00597CC3">
        <w:rPr>
          <w:b w:val="0"/>
          <w:spacing w:val="-31"/>
          <w:szCs w:val="28"/>
        </w:rPr>
        <w:t xml:space="preserve"> </w:t>
      </w:r>
      <w:r w:rsidRPr="00597CC3">
        <w:rPr>
          <w:b w:val="0"/>
          <w:spacing w:val="-1"/>
          <w:szCs w:val="28"/>
        </w:rPr>
        <w:t>их погашени</w:t>
      </w:r>
      <w:r w:rsidRPr="00597CC3">
        <w:rPr>
          <w:b w:val="0"/>
          <w:szCs w:val="28"/>
        </w:rPr>
        <w:t>я</w:t>
      </w:r>
      <w:r w:rsidRPr="00597CC3">
        <w:rPr>
          <w:b w:val="0"/>
          <w:spacing w:val="20"/>
          <w:szCs w:val="28"/>
        </w:rPr>
        <w:t xml:space="preserve"> </w:t>
      </w:r>
      <w:r w:rsidRPr="00597CC3">
        <w:rPr>
          <w:b w:val="0"/>
          <w:szCs w:val="28"/>
        </w:rPr>
        <w:t>учредителями</w:t>
      </w:r>
      <w:r w:rsidRPr="00597CC3">
        <w:rPr>
          <w:b w:val="0"/>
          <w:spacing w:val="30"/>
          <w:szCs w:val="28"/>
        </w:rPr>
        <w:t xml:space="preserve"> </w:t>
      </w:r>
      <w:r w:rsidRPr="00597CC3">
        <w:rPr>
          <w:b w:val="0"/>
          <w:szCs w:val="28"/>
        </w:rPr>
        <w:t>(участниками)</w:t>
      </w:r>
      <w:r w:rsidRPr="00597CC3">
        <w:rPr>
          <w:b w:val="0"/>
          <w:spacing w:val="32"/>
          <w:szCs w:val="28"/>
        </w:rPr>
        <w:t xml:space="preserve"> </w:t>
      </w:r>
      <w:r w:rsidRPr="00597CC3">
        <w:rPr>
          <w:b w:val="0"/>
          <w:szCs w:val="28"/>
        </w:rPr>
        <w:t>указанной</w:t>
      </w:r>
      <w:r w:rsidRPr="00597CC3">
        <w:rPr>
          <w:b w:val="0"/>
          <w:spacing w:val="19"/>
          <w:szCs w:val="28"/>
        </w:rPr>
        <w:t xml:space="preserve"> </w:t>
      </w:r>
      <w:r w:rsidRPr="00597CC3">
        <w:rPr>
          <w:b w:val="0"/>
          <w:szCs w:val="28"/>
        </w:rPr>
        <w:t>организации в</w:t>
      </w:r>
      <w:r w:rsidRPr="00597CC3">
        <w:rPr>
          <w:b w:val="0"/>
          <w:spacing w:val="-6"/>
          <w:szCs w:val="28"/>
        </w:rPr>
        <w:t xml:space="preserve"> </w:t>
      </w:r>
      <w:r w:rsidRPr="00597CC3">
        <w:rPr>
          <w:b w:val="0"/>
          <w:spacing w:val="-1"/>
          <w:szCs w:val="28"/>
        </w:rPr>
        <w:t>предела</w:t>
      </w:r>
      <w:r w:rsidRPr="00597CC3">
        <w:rPr>
          <w:b w:val="0"/>
          <w:szCs w:val="28"/>
        </w:rPr>
        <w:t>х</w:t>
      </w:r>
      <w:r w:rsidRPr="00597CC3">
        <w:rPr>
          <w:b w:val="0"/>
          <w:spacing w:val="15"/>
          <w:szCs w:val="28"/>
        </w:rPr>
        <w:t xml:space="preserve"> </w:t>
      </w:r>
      <w:r w:rsidRPr="00597CC3">
        <w:rPr>
          <w:b w:val="0"/>
          <w:szCs w:val="28"/>
        </w:rPr>
        <w:t xml:space="preserve">и </w:t>
      </w:r>
      <w:r w:rsidRPr="00597CC3">
        <w:rPr>
          <w:b w:val="0"/>
          <w:spacing w:val="-1"/>
          <w:szCs w:val="28"/>
        </w:rPr>
        <w:t>порядке</w:t>
      </w:r>
      <w:r w:rsidRPr="00597CC3">
        <w:rPr>
          <w:b w:val="0"/>
          <w:szCs w:val="28"/>
        </w:rPr>
        <w:t>,</w:t>
      </w:r>
      <w:r w:rsidRPr="00597CC3">
        <w:rPr>
          <w:b w:val="0"/>
          <w:spacing w:val="4"/>
          <w:szCs w:val="28"/>
        </w:rPr>
        <w:t xml:space="preserve"> </w:t>
      </w:r>
      <w:r w:rsidRPr="00597CC3">
        <w:rPr>
          <w:b w:val="0"/>
          <w:spacing w:val="-1"/>
          <w:szCs w:val="28"/>
        </w:rPr>
        <w:t>которы</w:t>
      </w:r>
      <w:r w:rsidRPr="00597CC3">
        <w:rPr>
          <w:b w:val="0"/>
          <w:szCs w:val="28"/>
        </w:rPr>
        <w:t>е</w:t>
      </w:r>
      <w:r w:rsidRPr="00597CC3">
        <w:rPr>
          <w:b w:val="0"/>
          <w:spacing w:val="9"/>
          <w:szCs w:val="28"/>
        </w:rPr>
        <w:t xml:space="preserve"> </w:t>
      </w:r>
      <w:r w:rsidRPr="00597CC3">
        <w:rPr>
          <w:b w:val="0"/>
          <w:szCs w:val="28"/>
        </w:rPr>
        <w:t>установлены</w:t>
      </w:r>
      <w:r w:rsidRPr="00597CC3">
        <w:rPr>
          <w:b w:val="0"/>
          <w:spacing w:val="22"/>
          <w:szCs w:val="28"/>
        </w:rPr>
        <w:t xml:space="preserve"> </w:t>
      </w:r>
      <w:r w:rsidRPr="00597CC3">
        <w:rPr>
          <w:b w:val="0"/>
          <w:szCs w:val="28"/>
        </w:rPr>
        <w:t>законодательством</w:t>
      </w:r>
      <w:r w:rsidRPr="00597CC3">
        <w:rPr>
          <w:b w:val="0"/>
          <w:spacing w:val="-17"/>
          <w:szCs w:val="28"/>
        </w:rPr>
        <w:t xml:space="preserve"> </w:t>
      </w:r>
      <w:r w:rsidRPr="00597CC3">
        <w:rPr>
          <w:b w:val="0"/>
          <w:spacing w:val="-1"/>
          <w:szCs w:val="28"/>
        </w:rPr>
        <w:t>Российско</w:t>
      </w:r>
      <w:r w:rsidRPr="00597CC3">
        <w:rPr>
          <w:b w:val="0"/>
          <w:szCs w:val="28"/>
        </w:rPr>
        <w:t>й</w:t>
      </w:r>
      <w:r w:rsidRPr="00597CC3">
        <w:rPr>
          <w:b w:val="0"/>
          <w:spacing w:val="6"/>
          <w:szCs w:val="28"/>
        </w:rPr>
        <w:t xml:space="preserve"> </w:t>
      </w:r>
      <w:r w:rsidRPr="00597CC3">
        <w:rPr>
          <w:b w:val="0"/>
          <w:spacing w:val="-1"/>
          <w:szCs w:val="28"/>
        </w:rPr>
        <w:t>Федерации;</w:t>
      </w:r>
    </w:p>
    <w:p w:rsidR="003D57A6" w:rsidRPr="00597CC3" w:rsidRDefault="003D57A6" w:rsidP="003D57A6">
      <w:pPr>
        <w:tabs>
          <w:tab w:val="left" w:pos="1269"/>
        </w:tabs>
        <w:ind w:right="185" w:firstLine="709"/>
        <w:jc w:val="both"/>
        <w:rPr>
          <w:sz w:val="28"/>
          <w:szCs w:val="28"/>
        </w:rPr>
      </w:pPr>
      <w:r w:rsidRPr="00597CC3">
        <w:rPr>
          <w:sz w:val="28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местный</w:t>
      </w:r>
      <w:r w:rsidRPr="00597CC3">
        <w:rPr>
          <w:spacing w:val="20"/>
          <w:sz w:val="28"/>
          <w:szCs w:val="28"/>
        </w:rPr>
        <w:t xml:space="preserve"> </w:t>
      </w:r>
      <w:r w:rsidRPr="00597CC3">
        <w:rPr>
          <w:sz w:val="28"/>
          <w:szCs w:val="28"/>
        </w:rPr>
        <w:t>бюджет;</w:t>
      </w:r>
    </w:p>
    <w:p w:rsidR="003D57A6" w:rsidRPr="00597CC3" w:rsidRDefault="003D57A6" w:rsidP="003D57A6">
      <w:pPr>
        <w:tabs>
          <w:tab w:val="left" w:pos="1304"/>
        </w:tabs>
        <w:ind w:right="182" w:firstLine="709"/>
        <w:jc w:val="both"/>
        <w:rPr>
          <w:sz w:val="28"/>
          <w:szCs w:val="28"/>
        </w:rPr>
      </w:pPr>
      <w:r w:rsidRPr="00597CC3">
        <w:rPr>
          <w:sz w:val="28"/>
          <w:szCs w:val="28"/>
        </w:rPr>
        <w:t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 1 статьи  46 Федерального закона от 2 октября 2007 года №</w:t>
      </w:r>
      <w:r w:rsidRPr="00597CC3">
        <w:rPr>
          <w:spacing w:val="-39"/>
          <w:sz w:val="28"/>
          <w:szCs w:val="28"/>
        </w:rPr>
        <w:t xml:space="preserve"> </w:t>
      </w:r>
      <w:r w:rsidRPr="00597CC3">
        <w:rPr>
          <w:sz w:val="28"/>
          <w:szCs w:val="28"/>
        </w:rPr>
        <w:t>229-ФЗ «Об исполнительном производстве»</w:t>
      </w:r>
      <w:r w:rsidRPr="00597CC3">
        <w:rPr>
          <w:spacing w:val="57"/>
          <w:sz w:val="28"/>
          <w:szCs w:val="28"/>
        </w:rPr>
        <w:t xml:space="preserve"> </w:t>
      </w:r>
      <w:r w:rsidRPr="00597CC3">
        <w:rPr>
          <w:sz w:val="28"/>
          <w:szCs w:val="28"/>
        </w:rPr>
        <w:t>(далее</w:t>
      </w:r>
      <w:r w:rsidRPr="00597CC3">
        <w:rPr>
          <w:sz w:val="28"/>
          <w:szCs w:val="28"/>
        </w:rPr>
        <w:tab/>
        <w:t>Федеральный</w:t>
      </w:r>
      <w:r w:rsidRPr="00597CC3">
        <w:rPr>
          <w:spacing w:val="30"/>
          <w:sz w:val="28"/>
          <w:szCs w:val="28"/>
        </w:rPr>
        <w:t xml:space="preserve"> </w:t>
      </w:r>
      <w:r w:rsidRPr="00597CC3">
        <w:rPr>
          <w:sz w:val="28"/>
          <w:szCs w:val="28"/>
        </w:rPr>
        <w:t>закон № 229-ФЗ), если с даты образования задолженности прошло более пяти лет, в следующих случаях:</w:t>
      </w:r>
    </w:p>
    <w:p w:rsidR="003D57A6" w:rsidRPr="00597CC3" w:rsidRDefault="003D57A6" w:rsidP="003D57A6">
      <w:pPr>
        <w:pStyle w:val="a3"/>
        <w:ind w:right="186" w:firstLine="709"/>
        <w:rPr>
          <w:b w:val="0"/>
          <w:szCs w:val="28"/>
        </w:rPr>
      </w:pPr>
      <w:r w:rsidRPr="00597CC3">
        <w:rPr>
          <w:b w:val="0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D57A6" w:rsidRPr="00597CC3" w:rsidRDefault="003D57A6" w:rsidP="003D57A6">
      <w:pPr>
        <w:pStyle w:val="a3"/>
        <w:ind w:right="172" w:firstLine="709"/>
        <w:rPr>
          <w:b w:val="0"/>
          <w:szCs w:val="28"/>
        </w:rPr>
      </w:pPr>
      <w:r w:rsidRPr="00597CC3">
        <w:rPr>
          <w:b w:val="0"/>
          <w:szCs w:val="28"/>
        </w:rPr>
        <w:t>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3D57A6" w:rsidRPr="00597CC3" w:rsidRDefault="003D57A6" w:rsidP="003D57A6">
      <w:pPr>
        <w:tabs>
          <w:tab w:val="left" w:pos="1326"/>
        </w:tabs>
        <w:ind w:right="169" w:firstLine="709"/>
        <w:jc w:val="both"/>
        <w:rPr>
          <w:sz w:val="28"/>
          <w:szCs w:val="28"/>
        </w:rPr>
      </w:pPr>
      <w:r w:rsidRPr="00597CC3">
        <w:rPr>
          <w:sz w:val="28"/>
          <w:szCs w:val="28"/>
        </w:rPr>
        <w:t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№ 229-ФЗ,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3D57A6" w:rsidRPr="00597CC3" w:rsidRDefault="003D57A6" w:rsidP="003D57A6">
      <w:pPr>
        <w:tabs>
          <w:tab w:val="left" w:pos="1326"/>
        </w:tabs>
        <w:ind w:right="169" w:firstLine="709"/>
        <w:jc w:val="both"/>
        <w:rPr>
          <w:sz w:val="28"/>
          <w:szCs w:val="28"/>
        </w:rPr>
      </w:pPr>
      <w:r w:rsidRPr="00597CC3">
        <w:rPr>
          <w:sz w:val="28"/>
          <w:szCs w:val="28"/>
        </w:rPr>
        <w:t>8) в части задолженности по неуплаченным административным штрафам -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</w:t>
      </w:r>
      <w:r w:rsidRPr="00597CC3">
        <w:rPr>
          <w:spacing w:val="20"/>
          <w:sz w:val="28"/>
          <w:szCs w:val="28"/>
        </w:rPr>
        <w:t xml:space="preserve"> </w:t>
      </w:r>
      <w:r w:rsidRPr="00597CC3">
        <w:rPr>
          <w:sz w:val="28"/>
          <w:szCs w:val="28"/>
        </w:rPr>
        <w:t>наказания.</w:t>
      </w:r>
    </w:p>
    <w:p w:rsidR="003D57A6" w:rsidRPr="00597CC3" w:rsidRDefault="003D57A6" w:rsidP="003D57A6">
      <w:pPr>
        <w:tabs>
          <w:tab w:val="left" w:pos="1326"/>
        </w:tabs>
        <w:ind w:right="169" w:firstLine="709"/>
        <w:jc w:val="both"/>
        <w:rPr>
          <w:sz w:val="28"/>
          <w:szCs w:val="28"/>
        </w:rPr>
      </w:pPr>
      <w:r w:rsidRPr="00597CC3">
        <w:rPr>
          <w:sz w:val="28"/>
          <w:szCs w:val="28"/>
        </w:rPr>
        <w:t>3. Решение о признании безнадежной к взысканию задолженности принимается администратором доходов местного бюджета на основании документов, подтверждающих обстоятельства, предусмотренные пунктом 2 настоящего Порядка.</w:t>
      </w:r>
    </w:p>
    <w:p w:rsidR="003D57A6" w:rsidRPr="00597CC3" w:rsidRDefault="003D57A6" w:rsidP="003D57A6">
      <w:pPr>
        <w:tabs>
          <w:tab w:val="left" w:pos="1326"/>
        </w:tabs>
        <w:ind w:right="169" w:firstLine="709"/>
        <w:jc w:val="both"/>
        <w:rPr>
          <w:sz w:val="28"/>
          <w:szCs w:val="28"/>
        </w:rPr>
      </w:pPr>
      <w:r w:rsidRPr="00597CC3">
        <w:rPr>
          <w:sz w:val="28"/>
          <w:szCs w:val="28"/>
        </w:rPr>
        <w:lastRenderedPageBreak/>
        <w:t>4. В целях подготовки решений о признании безнадежной к взысканию задолженности администратором доходов бюджета создается на постоянной основе комиссия по рассмотрению вопросов о признании безнадежной к взысканию задолженности по платежам в местный бюджет (далее также - комиссия по поступлению и выбытию активов,</w:t>
      </w:r>
      <w:r w:rsidRPr="00597CC3">
        <w:rPr>
          <w:spacing w:val="32"/>
          <w:sz w:val="28"/>
          <w:szCs w:val="28"/>
        </w:rPr>
        <w:t xml:space="preserve"> </w:t>
      </w:r>
      <w:r w:rsidRPr="00597CC3">
        <w:rPr>
          <w:sz w:val="28"/>
          <w:szCs w:val="28"/>
        </w:rPr>
        <w:t>комиссия).</w:t>
      </w:r>
    </w:p>
    <w:p w:rsidR="003D57A6" w:rsidRPr="00597CC3" w:rsidRDefault="003D57A6" w:rsidP="003D57A6">
      <w:pPr>
        <w:pStyle w:val="a3"/>
        <w:ind w:firstLine="709"/>
        <w:rPr>
          <w:b w:val="0"/>
          <w:szCs w:val="28"/>
        </w:rPr>
      </w:pPr>
    </w:p>
    <w:p w:rsidR="003D57A6" w:rsidRPr="00597CC3" w:rsidRDefault="003D57A6" w:rsidP="003D57A6">
      <w:pPr>
        <w:ind w:right="171" w:firstLine="709"/>
        <w:jc w:val="both"/>
        <w:rPr>
          <w:sz w:val="28"/>
          <w:szCs w:val="28"/>
        </w:rPr>
      </w:pPr>
      <w:r w:rsidRPr="00597CC3">
        <w:rPr>
          <w:w w:val="105"/>
          <w:sz w:val="28"/>
          <w:szCs w:val="28"/>
        </w:rPr>
        <w:t>II.</w:t>
      </w:r>
      <w:r w:rsidRPr="00597CC3">
        <w:rPr>
          <w:spacing w:val="-33"/>
          <w:w w:val="105"/>
          <w:sz w:val="28"/>
          <w:szCs w:val="28"/>
        </w:rPr>
        <w:t xml:space="preserve"> </w:t>
      </w:r>
      <w:r w:rsidRPr="00597CC3">
        <w:rPr>
          <w:w w:val="105"/>
          <w:sz w:val="28"/>
          <w:szCs w:val="28"/>
        </w:rPr>
        <w:t>Перечень</w:t>
      </w:r>
      <w:r w:rsidRPr="00597CC3">
        <w:rPr>
          <w:spacing w:val="-27"/>
          <w:w w:val="105"/>
          <w:sz w:val="28"/>
          <w:szCs w:val="28"/>
        </w:rPr>
        <w:t xml:space="preserve"> </w:t>
      </w:r>
      <w:r w:rsidRPr="00597CC3">
        <w:rPr>
          <w:w w:val="105"/>
          <w:sz w:val="28"/>
          <w:szCs w:val="28"/>
        </w:rPr>
        <w:t>документов,</w:t>
      </w:r>
      <w:r w:rsidRPr="00597CC3">
        <w:rPr>
          <w:spacing w:val="-15"/>
          <w:w w:val="105"/>
          <w:sz w:val="28"/>
          <w:szCs w:val="28"/>
        </w:rPr>
        <w:t xml:space="preserve"> </w:t>
      </w:r>
      <w:r w:rsidRPr="00597CC3">
        <w:rPr>
          <w:w w:val="105"/>
          <w:sz w:val="28"/>
          <w:szCs w:val="28"/>
        </w:rPr>
        <w:t>подтверждающих</w:t>
      </w:r>
      <w:r w:rsidRPr="00597CC3">
        <w:rPr>
          <w:spacing w:val="-36"/>
          <w:w w:val="105"/>
          <w:sz w:val="28"/>
          <w:szCs w:val="28"/>
        </w:rPr>
        <w:t xml:space="preserve"> </w:t>
      </w:r>
      <w:r w:rsidRPr="00597CC3">
        <w:rPr>
          <w:w w:val="105"/>
          <w:sz w:val="28"/>
          <w:szCs w:val="28"/>
        </w:rPr>
        <w:t>наличие</w:t>
      </w:r>
      <w:r w:rsidRPr="00597CC3">
        <w:rPr>
          <w:spacing w:val="-30"/>
          <w:w w:val="105"/>
          <w:sz w:val="28"/>
          <w:szCs w:val="28"/>
        </w:rPr>
        <w:t xml:space="preserve"> </w:t>
      </w:r>
      <w:r w:rsidRPr="00597CC3">
        <w:rPr>
          <w:w w:val="105"/>
          <w:sz w:val="28"/>
          <w:szCs w:val="28"/>
        </w:rPr>
        <w:t>оснований</w:t>
      </w:r>
      <w:r w:rsidRPr="00597CC3">
        <w:rPr>
          <w:spacing w:val="-26"/>
          <w:w w:val="105"/>
          <w:sz w:val="28"/>
          <w:szCs w:val="28"/>
        </w:rPr>
        <w:t xml:space="preserve"> </w:t>
      </w:r>
      <w:r w:rsidRPr="00597CC3">
        <w:rPr>
          <w:w w:val="105"/>
          <w:sz w:val="28"/>
          <w:szCs w:val="28"/>
        </w:rPr>
        <w:t>для принятия решений о признании безнадежной к</w:t>
      </w:r>
      <w:r w:rsidRPr="00597CC3">
        <w:rPr>
          <w:spacing w:val="-6"/>
          <w:w w:val="105"/>
          <w:sz w:val="28"/>
          <w:szCs w:val="28"/>
        </w:rPr>
        <w:t xml:space="preserve"> </w:t>
      </w:r>
      <w:r w:rsidRPr="00597CC3">
        <w:rPr>
          <w:w w:val="105"/>
          <w:sz w:val="28"/>
          <w:szCs w:val="28"/>
        </w:rPr>
        <w:t>взысканию задолженности по платежам в местный бюджет</w:t>
      </w:r>
    </w:p>
    <w:p w:rsidR="003D57A6" w:rsidRPr="00597CC3" w:rsidRDefault="003D57A6" w:rsidP="003D57A6">
      <w:pPr>
        <w:pStyle w:val="a3"/>
        <w:ind w:firstLine="709"/>
        <w:rPr>
          <w:b w:val="0"/>
          <w:szCs w:val="28"/>
        </w:rPr>
      </w:pPr>
    </w:p>
    <w:p w:rsidR="003D57A6" w:rsidRPr="00597CC3" w:rsidRDefault="003D57A6" w:rsidP="003D57A6">
      <w:pPr>
        <w:pStyle w:val="a3"/>
        <w:ind w:right="232" w:firstLine="709"/>
        <w:rPr>
          <w:b w:val="0"/>
          <w:szCs w:val="28"/>
        </w:rPr>
      </w:pPr>
      <w:r w:rsidRPr="00597CC3">
        <w:rPr>
          <w:b w:val="0"/>
          <w:szCs w:val="28"/>
        </w:rPr>
        <w:t>5. Документами, подтверждающими наличие оснований для принятия решений о признании безнадежной к взысканию задолженности, в случаях, указанных в пункте 2 настоящего Порядка, являются:</w:t>
      </w:r>
    </w:p>
    <w:p w:rsidR="003D57A6" w:rsidRPr="00597CC3" w:rsidRDefault="003D57A6" w:rsidP="003D57A6">
      <w:pPr>
        <w:ind w:firstLine="709"/>
        <w:jc w:val="both"/>
        <w:rPr>
          <w:sz w:val="28"/>
          <w:szCs w:val="28"/>
        </w:rPr>
      </w:pPr>
      <w:r w:rsidRPr="00597CC3">
        <w:rPr>
          <w:sz w:val="28"/>
          <w:szCs w:val="28"/>
        </w:rPr>
        <w:t xml:space="preserve">1) выписка из отчетности администратора доходов бюджета об учитываемых суммах задолженности по уплате платежей в местный бюджет; </w:t>
      </w:r>
    </w:p>
    <w:p w:rsidR="003D57A6" w:rsidRPr="00597CC3" w:rsidRDefault="003D57A6" w:rsidP="003D57A6">
      <w:pPr>
        <w:pStyle w:val="a3"/>
        <w:ind w:right="232" w:firstLine="709"/>
        <w:rPr>
          <w:b w:val="0"/>
          <w:szCs w:val="28"/>
        </w:rPr>
      </w:pPr>
      <w:r w:rsidRPr="00597CC3">
        <w:rPr>
          <w:b w:val="0"/>
          <w:szCs w:val="28"/>
        </w:rPr>
        <w:t>2) справка администратора доходов бюджета об учитываемых суммах задолженности и о принятых мерах по обеспечению взыскания</w:t>
      </w:r>
      <w:r w:rsidRPr="00597CC3">
        <w:rPr>
          <w:b w:val="0"/>
          <w:spacing w:val="22"/>
          <w:szCs w:val="28"/>
        </w:rPr>
        <w:t xml:space="preserve"> </w:t>
      </w:r>
      <w:r w:rsidRPr="00597CC3">
        <w:rPr>
          <w:b w:val="0"/>
          <w:szCs w:val="28"/>
        </w:rPr>
        <w:t>задолженности по платежам в местный бюджет;</w:t>
      </w:r>
    </w:p>
    <w:p w:rsidR="003D57A6" w:rsidRPr="00597CC3" w:rsidRDefault="003D57A6" w:rsidP="003D57A6">
      <w:pPr>
        <w:pStyle w:val="a3"/>
        <w:ind w:right="230" w:firstLine="709"/>
        <w:rPr>
          <w:b w:val="0"/>
          <w:szCs w:val="28"/>
        </w:rPr>
      </w:pPr>
      <w:r w:rsidRPr="00597CC3">
        <w:rPr>
          <w:b w:val="0"/>
          <w:szCs w:val="28"/>
        </w:rPr>
        <w:t>3) документы, подтверждающие случаи признания безнадежной к взысканию</w:t>
      </w:r>
      <w:r w:rsidRPr="00597CC3">
        <w:rPr>
          <w:b w:val="0"/>
          <w:spacing w:val="13"/>
          <w:szCs w:val="28"/>
        </w:rPr>
        <w:t xml:space="preserve"> </w:t>
      </w:r>
      <w:r w:rsidRPr="00597CC3">
        <w:rPr>
          <w:b w:val="0"/>
          <w:szCs w:val="28"/>
        </w:rPr>
        <w:t>задолженности:</w:t>
      </w:r>
    </w:p>
    <w:p w:rsidR="003D57A6" w:rsidRPr="00597CC3" w:rsidRDefault="003D57A6" w:rsidP="003D57A6">
      <w:pPr>
        <w:pStyle w:val="a3"/>
        <w:ind w:right="230" w:firstLine="709"/>
        <w:rPr>
          <w:b w:val="0"/>
          <w:szCs w:val="28"/>
        </w:rPr>
      </w:pPr>
      <w:r w:rsidRPr="00597CC3">
        <w:rPr>
          <w:b w:val="0"/>
          <w:szCs w:val="28"/>
        </w:rPr>
        <w:t>а) по основанию, предусмотренному подпунктом 1 пункта 2 настоящего Порядка - документ, свидетельствующий о смерти физического лица - плательщика платежей в местный бюджет или подтверждающий факт объявления его</w:t>
      </w:r>
      <w:r w:rsidRPr="00597CC3">
        <w:rPr>
          <w:b w:val="0"/>
          <w:spacing w:val="15"/>
          <w:szCs w:val="28"/>
        </w:rPr>
        <w:t xml:space="preserve"> </w:t>
      </w:r>
      <w:r w:rsidRPr="00597CC3">
        <w:rPr>
          <w:b w:val="0"/>
          <w:szCs w:val="28"/>
        </w:rPr>
        <w:t>умершим;</w:t>
      </w:r>
    </w:p>
    <w:p w:rsidR="003D57A6" w:rsidRPr="00597CC3" w:rsidRDefault="003D57A6" w:rsidP="003D57A6">
      <w:pPr>
        <w:pStyle w:val="a3"/>
        <w:ind w:right="230" w:firstLine="709"/>
        <w:rPr>
          <w:b w:val="0"/>
          <w:szCs w:val="28"/>
        </w:rPr>
      </w:pPr>
      <w:r w:rsidRPr="00597CC3">
        <w:rPr>
          <w:b w:val="0"/>
          <w:szCs w:val="28"/>
        </w:rPr>
        <w:t>б) по основанию, предусмотренному подпунктом 2 пункта  2 настоящего Порядка - судебный акт о завершении конкурсного производства или</w:t>
      </w:r>
      <w:r w:rsidRPr="00597CC3">
        <w:rPr>
          <w:b w:val="0"/>
          <w:spacing w:val="-28"/>
          <w:szCs w:val="28"/>
        </w:rPr>
        <w:t xml:space="preserve"> </w:t>
      </w:r>
      <w:r w:rsidRPr="00597CC3">
        <w:rPr>
          <w:b w:val="0"/>
          <w:szCs w:val="28"/>
        </w:rPr>
        <w:t>завершении</w:t>
      </w:r>
      <w:r w:rsidRPr="00597CC3">
        <w:rPr>
          <w:b w:val="0"/>
          <w:spacing w:val="-18"/>
          <w:szCs w:val="28"/>
        </w:rPr>
        <w:t xml:space="preserve"> </w:t>
      </w:r>
      <w:r w:rsidRPr="00597CC3">
        <w:rPr>
          <w:b w:val="0"/>
          <w:szCs w:val="28"/>
        </w:rPr>
        <w:t>реализации</w:t>
      </w:r>
      <w:r w:rsidRPr="00597CC3">
        <w:rPr>
          <w:b w:val="0"/>
          <w:spacing w:val="-20"/>
          <w:szCs w:val="28"/>
        </w:rPr>
        <w:t xml:space="preserve"> </w:t>
      </w:r>
      <w:r w:rsidRPr="00597CC3">
        <w:rPr>
          <w:b w:val="0"/>
          <w:szCs w:val="28"/>
        </w:rPr>
        <w:t>имущества</w:t>
      </w:r>
      <w:r w:rsidRPr="00597CC3">
        <w:rPr>
          <w:b w:val="0"/>
          <w:spacing w:val="-15"/>
          <w:szCs w:val="28"/>
        </w:rPr>
        <w:t xml:space="preserve"> </w:t>
      </w:r>
      <w:r w:rsidRPr="00597CC3">
        <w:rPr>
          <w:b w:val="0"/>
          <w:szCs w:val="28"/>
        </w:rPr>
        <w:t>гражданина</w:t>
      </w:r>
      <w:r w:rsidRPr="00597CC3">
        <w:rPr>
          <w:b w:val="0"/>
          <w:spacing w:val="-29"/>
          <w:szCs w:val="28"/>
        </w:rPr>
        <w:t xml:space="preserve"> </w:t>
      </w:r>
      <w:r w:rsidRPr="00597CC3">
        <w:rPr>
          <w:b w:val="0"/>
          <w:szCs w:val="28"/>
        </w:rPr>
        <w:t>-</w:t>
      </w:r>
      <w:r w:rsidRPr="00597CC3">
        <w:rPr>
          <w:b w:val="0"/>
          <w:spacing w:val="8"/>
          <w:szCs w:val="28"/>
        </w:rPr>
        <w:t xml:space="preserve"> </w:t>
      </w:r>
      <w:r w:rsidRPr="00597CC3">
        <w:rPr>
          <w:b w:val="0"/>
          <w:szCs w:val="28"/>
        </w:rPr>
        <w:t>плательщика</w:t>
      </w:r>
      <w:r w:rsidRPr="00597CC3">
        <w:rPr>
          <w:b w:val="0"/>
          <w:spacing w:val="-14"/>
          <w:szCs w:val="28"/>
        </w:rPr>
        <w:t xml:space="preserve"> </w:t>
      </w:r>
      <w:r w:rsidRPr="00597CC3">
        <w:rPr>
          <w:b w:val="0"/>
          <w:szCs w:val="28"/>
        </w:rPr>
        <w:t>платежей в местный бюджет, являвшегося индивидуальным предпринимателем,  а также</w:t>
      </w:r>
      <w:r w:rsidRPr="00597CC3">
        <w:rPr>
          <w:b w:val="0"/>
          <w:spacing w:val="-26"/>
          <w:szCs w:val="28"/>
        </w:rPr>
        <w:t xml:space="preserve"> </w:t>
      </w:r>
      <w:r w:rsidRPr="00597CC3">
        <w:rPr>
          <w:b w:val="0"/>
          <w:szCs w:val="28"/>
        </w:rPr>
        <w:t>документ,</w:t>
      </w:r>
      <w:r w:rsidRPr="00597CC3">
        <w:rPr>
          <w:b w:val="0"/>
          <w:spacing w:val="-27"/>
          <w:szCs w:val="28"/>
        </w:rPr>
        <w:t xml:space="preserve"> </w:t>
      </w:r>
      <w:r w:rsidRPr="00597CC3">
        <w:rPr>
          <w:b w:val="0"/>
          <w:szCs w:val="28"/>
        </w:rPr>
        <w:t>содержащий</w:t>
      </w:r>
      <w:r w:rsidRPr="00597CC3">
        <w:rPr>
          <w:b w:val="0"/>
          <w:spacing w:val="-19"/>
          <w:szCs w:val="28"/>
        </w:rPr>
        <w:t xml:space="preserve"> </w:t>
      </w:r>
      <w:r w:rsidRPr="00597CC3">
        <w:rPr>
          <w:b w:val="0"/>
          <w:szCs w:val="28"/>
        </w:rPr>
        <w:t>сведения</w:t>
      </w:r>
      <w:r w:rsidRPr="00597CC3">
        <w:rPr>
          <w:b w:val="0"/>
          <w:spacing w:val="-22"/>
          <w:szCs w:val="28"/>
        </w:rPr>
        <w:t xml:space="preserve"> </w:t>
      </w:r>
      <w:r w:rsidRPr="00597CC3">
        <w:rPr>
          <w:b w:val="0"/>
          <w:szCs w:val="28"/>
        </w:rPr>
        <w:t>из</w:t>
      </w:r>
      <w:r w:rsidRPr="00597CC3">
        <w:rPr>
          <w:b w:val="0"/>
          <w:spacing w:val="-32"/>
          <w:szCs w:val="28"/>
        </w:rPr>
        <w:t xml:space="preserve"> </w:t>
      </w:r>
      <w:r w:rsidRPr="00597CC3">
        <w:rPr>
          <w:b w:val="0"/>
          <w:szCs w:val="28"/>
        </w:rPr>
        <w:t>Единого</w:t>
      </w:r>
      <w:r w:rsidRPr="00597CC3">
        <w:rPr>
          <w:b w:val="0"/>
          <w:spacing w:val="-23"/>
          <w:szCs w:val="28"/>
        </w:rPr>
        <w:t xml:space="preserve"> </w:t>
      </w:r>
      <w:r w:rsidRPr="00597CC3">
        <w:rPr>
          <w:b w:val="0"/>
          <w:szCs w:val="28"/>
        </w:rPr>
        <w:t>государственного</w:t>
      </w:r>
      <w:r w:rsidRPr="00597CC3">
        <w:rPr>
          <w:b w:val="0"/>
          <w:spacing w:val="-27"/>
          <w:szCs w:val="28"/>
        </w:rPr>
        <w:t xml:space="preserve"> </w:t>
      </w:r>
      <w:r w:rsidRPr="00597CC3">
        <w:rPr>
          <w:b w:val="0"/>
          <w:szCs w:val="28"/>
        </w:rPr>
        <w:t>реестра индивидуальных предпринимателей о прекращении физическим лицом - плательщиком платежей в местный бюджет деятельности в качестве индивидуального предпринимателя в связи с принятием судебного акта о признании его несостоятельным</w:t>
      </w:r>
      <w:r w:rsidRPr="00597CC3">
        <w:rPr>
          <w:b w:val="0"/>
          <w:spacing w:val="-17"/>
          <w:szCs w:val="28"/>
        </w:rPr>
        <w:t xml:space="preserve"> </w:t>
      </w:r>
      <w:r w:rsidRPr="00597CC3">
        <w:rPr>
          <w:b w:val="0"/>
          <w:szCs w:val="28"/>
        </w:rPr>
        <w:t>(банкротом);</w:t>
      </w:r>
    </w:p>
    <w:p w:rsidR="003D57A6" w:rsidRPr="00597CC3" w:rsidRDefault="003D57A6" w:rsidP="003D57A6">
      <w:pPr>
        <w:pStyle w:val="a3"/>
        <w:ind w:right="230" w:firstLine="709"/>
        <w:rPr>
          <w:b w:val="0"/>
          <w:szCs w:val="28"/>
        </w:rPr>
      </w:pPr>
      <w:r w:rsidRPr="00597CC3">
        <w:rPr>
          <w:b w:val="0"/>
          <w:szCs w:val="28"/>
        </w:rPr>
        <w:t>в) по основанию, предусмотренному подпунктом 3 пункта 2 настоящего Порядка - судебный акт о завершении конкурсного производства или завершении реализации имущества гражданина - плательщика платежей в местный</w:t>
      </w:r>
      <w:r w:rsidRPr="00597CC3">
        <w:rPr>
          <w:b w:val="0"/>
          <w:spacing w:val="-5"/>
          <w:szCs w:val="28"/>
        </w:rPr>
        <w:t xml:space="preserve"> </w:t>
      </w:r>
      <w:r w:rsidRPr="00597CC3">
        <w:rPr>
          <w:b w:val="0"/>
          <w:szCs w:val="28"/>
        </w:rPr>
        <w:t>бюджет;</w:t>
      </w:r>
    </w:p>
    <w:p w:rsidR="003D57A6" w:rsidRPr="00597CC3" w:rsidRDefault="003D57A6" w:rsidP="003D57A6">
      <w:pPr>
        <w:pStyle w:val="a3"/>
        <w:ind w:right="199" w:firstLine="709"/>
        <w:rPr>
          <w:b w:val="0"/>
          <w:szCs w:val="28"/>
        </w:rPr>
      </w:pPr>
      <w:r w:rsidRPr="00597CC3">
        <w:rPr>
          <w:b w:val="0"/>
          <w:szCs w:val="28"/>
        </w:rPr>
        <w:t>г) по основанию, предусмотренному подпунктом 4 пункта 2 настоящего Порядка - документ, содержащий сведения из Единого государственного реестра юридических лиц о прекращении деятельности в связи и с ликвидацией организации - плательщика платежей в</w:t>
      </w:r>
      <w:r w:rsidRPr="00597CC3">
        <w:rPr>
          <w:b w:val="0"/>
          <w:spacing w:val="6"/>
          <w:szCs w:val="28"/>
        </w:rPr>
        <w:t xml:space="preserve"> </w:t>
      </w:r>
      <w:r w:rsidRPr="00597CC3">
        <w:rPr>
          <w:b w:val="0"/>
          <w:szCs w:val="28"/>
        </w:rPr>
        <w:t>местный бюджет;</w:t>
      </w:r>
    </w:p>
    <w:p w:rsidR="003D57A6" w:rsidRPr="00597CC3" w:rsidRDefault="003D57A6" w:rsidP="003D57A6">
      <w:pPr>
        <w:pStyle w:val="a3"/>
        <w:ind w:right="199" w:firstLine="709"/>
        <w:rPr>
          <w:b w:val="0"/>
          <w:szCs w:val="28"/>
        </w:rPr>
      </w:pPr>
    </w:p>
    <w:p w:rsidR="003D57A6" w:rsidRPr="00597CC3" w:rsidRDefault="003D57A6" w:rsidP="003D57A6">
      <w:pPr>
        <w:pStyle w:val="a3"/>
        <w:ind w:right="199" w:firstLine="709"/>
        <w:rPr>
          <w:b w:val="0"/>
          <w:szCs w:val="28"/>
        </w:rPr>
        <w:sectPr w:rsidR="003D57A6" w:rsidRPr="00597CC3" w:rsidSect="00F4020B">
          <w:headerReference w:type="default" r:id="rId7"/>
          <w:pgSz w:w="11910" w:h="16840"/>
          <w:pgMar w:top="567" w:right="567" w:bottom="567" w:left="1134" w:header="776" w:footer="0" w:gutter="0"/>
          <w:cols w:space="720"/>
        </w:sectPr>
      </w:pPr>
    </w:p>
    <w:p w:rsidR="003D57A6" w:rsidRPr="00597CC3" w:rsidRDefault="003D57A6" w:rsidP="003D57A6">
      <w:pPr>
        <w:pStyle w:val="a3"/>
        <w:ind w:right="121"/>
        <w:rPr>
          <w:b w:val="0"/>
          <w:szCs w:val="28"/>
        </w:rPr>
      </w:pPr>
      <w:r w:rsidRPr="00597CC3">
        <w:rPr>
          <w:b w:val="0"/>
          <w:szCs w:val="28"/>
        </w:rPr>
        <w:lastRenderedPageBreak/>
        <w:t xml:space="preserve">          д) по основанию, предусмотренному подпунктом 5 пункта 2 настоящего Порядка 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</w:t>
      </w:r>
      <w:r w:rsidRPr="00597CC3">
        <w:rPr>
          <w:b w:val="0"/>
          <w:spacing w:val="18"/>
          <w:szCs w:val="28"/>
        </w:rPr>
        <w:t xml:space="preserve"> </w:t>
      </w:r>
      <w:r w:rsidRPr="00597CC3">
        <w:rPr>
          <w:b w:val="0"/>
          <w:szCs w:val="28"/>
        </w:rPr>
        <w:t>бюджет;</w:t>
      </w:r>
    </w:p>
    <w:p w:rsidR="003D57A6" w:rsidRPr="00597CC3" w:rsidRDefault="003D57A6" w:rsidP="003D57A6">
      <w:pPr>
        <w:pStyle w:val="a3"/>
        <w:ind w:right="108" w:firstLine="709"/>
        <w:rPr>
          <w:b w:val="0"/>
          <w:szCs w:val="28"/>
        </w:rPr>
      </w:pPr>
      <w:r w:rsidRPr="00597CC3">
        <w:rPr>
          <w:b w:val="0"/>
          <w:szCs w:val="28"/>
        </w:rPr>
        <w:t>е) по основанию, предусмотренному подпунктом 6 пункта 2 настоящего Порядка 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№ 229-ФЗ, судебный акт о возвращении заявления о признании должника несостоятельным (банкротом) или прекращении производства  по делу о  банкротстве в связи с отсутствием средств, достаточных для возмещения судебных расходов на проведение процедур, применяемых в деле о банкротстве, при условии соблюдения требований, указанных в абзацах втором и третьем подпункта 5 пункта 2 настоящего</w:t>
      </w:r>
      <w:r w:rsidRPr="00597CC3">
        <w:rPr>
          <w:b w:val="0"/>
          <w:spacing w:val="-2"/>
          <w:szCs w:val="28"/>
        </w:rPr>
        <w:t xml:space="preserve"> </w:t>
      </w:r>
      <w:r w:rsidRPr="00597CC3">
        <w:rPr>
          <w:b w:val="0"/>
          <w:szCs w:val="28"/>
        </w:rPr>
        <w:t>Порядка;</w:t>
      </w:r>
    </w:p>
    <w:p w:rsidR="003D57A6" w:rsidRPr="00597CC3" w:rsidRDefault="003D57A6" w:rsidP="003D57A6">
      <w:pPr>
        <w:pStyle w:val="a3"/>
        <w:ind w:right="234" w:firstLine="709"/>
        <w:rPr>
          <w:b w:val="0"/>
          <w:szCs w:val="28"/>
        </w:rPr>
      </w:pPr>
      <w:r w:rsidRPr="00597CC3">
        <w:rPr>
          <w:b w:val="0"/>
          <w:szCs w:val="28"/>
        </w:rPr>
        <w:t>ж) по основанию, предусмотренному подпунктом 7 пункта 2 настоящего Порядка - документ, содержащий сведения из Единого государственного реестра юридических лиц об исключении юридического лица из указанного реестра по решению регистрирующего</w:t>
      </w:r>
      <w:r w:rsidRPr="00597CC3">
        <w:rPr>
          <w:b w:val="0"/>
          <w:spacing w:val="7"/>
          <w:szCs w:val="28"/>
        </w:rPr>
        <w:t xml:space="preserve"> </w:t>
      </w:r>
      <w:r w:rsidRPr="00597CC3">
        <w:rPr>
          <w:b w:val="0"/>
          <w:szCs w:val="28"/>
        </w:rPr>
        <w:t>органа;</w:t>
      </w:r>
    </w:p>
    <w:p w:rsidR="003D57A6" w:rsidRPr="00597CC3" w:rsidRDefault="003D57A6" w:rsidP="003D57A6">
      <w:pPr>
        <w:pStyle w:val="a3"/>
        <w:ind w:right="234" w:firstLine="709"/>
        <w:rPr>
          <w:b w:val="0"/>
          <w:szCs w:val="28"/>
        </w:rPr>
      </w:pPr>
      <w:r w:rsidRPr="00597CC3">
        <w:rPr>
          <w:b w:val="0"/>
          <w:szCs w:val="28"/>
        </w:rPr>
        <w:t>з) по основанию, предусмотренному подпунктом 8 пункта 2 настоящего Порядка постановление о прекращении исполнения постановления о назначении административного</w:t>
      </w:r>
      <w:r w:rsidRPr="00597CC3">
        <w:rPr>
          <w:b w:val="0"/>
          <w:spacing w:val="12"/>
          <w:szCs w:val="28"/>
        </w:rPr>
        <w:t xml:space="preserve"> </w:t>
      </w:r>
      <w:r w:rsidRPr="00597CC3">
        <w:rPr>
          <w:b w:val="0"/>
          <w:szCs w:val="28"/>
        </w:rPr>
        <w:t>наказания.</w:t>
      </w:r>
    </w:p>
    <w:p w:rsidR="003D57A6" w:rsidRPr="00597CC3" w:rsidRDefault="003D57A6" w:rsidP="003D57A6">
      <w:pPr>
        <w:pStyle w:val="a3"/>
        <w:ind w:firstLine="709"/>
        <w:rPr>
          <w:b w:val="0"/>
          <w:szCs w:val="28"/>
        </w:rPr>
      </w:pPr>
    </w:p>
    <w:p w:rsidR="003D57A6" w:rsidRPr="00597CC3" w:rsidRDefault="003D57A6" w:rsidP="003D57A6">
      <w:pPr>
        <w:ind w:right="171" w:firstLine="709"/>
        <w:jc w:val="both"/>
        <w:rPr>
          <w:sz w:val="28"/>
          <w:szCs w:val="28"/>
        </w:rPr>
      </w:pPr>
      <w:r w:rsidRPr="00597CC3">
        <w:rPr>
          <w:sz w:val="28"/>
          <w:szCs w:val="28"/>
        </w:rPr>
        <w:t>III. Порядок формирования и деятельность комиссии</w:t>
      </w:r>
    </w:p>
    <w:p w:rsidR="003D57A6" w:rsidRPr="00597CC3" w:rsidRDefault="003D57A6" w:rsidP="003D57A6">
      <w:pPr>
        <w:ind w:right="171" w:firstLine="709"/>
        <w:jc w:val="both"/>
        <w:rPr>
          <w:sz w:val="28"/>
          <w:szCs w:val="28"/>
        </w:rPr>
      </w:pPr>
      <w:r w:rsidRPr="00597CC3">
        <w:rPr>
          <w:sz w:val="28"/>
          <w:szCs w:val="28"/>
        </w:rPr>
        <w:t>по поступлению и выбытию активов</w:t>
      </w:r>
    </w:p>
    <w:p w:rsidR="003D57A6" w:rsidRPr="00597CC3" w:rsidRDefault="003D57A6" w:rsidP="003D57A6">
      <w:pPr>
        <w:pStyle w:val="a3"/>
        <w:ind w:firstLine="709"/>
        <w:rPr>
          <w:b w:val="0"/>
          <w:szCs w:val="28"/>
        </w:rPr>
      </w:pPr>
    </w:p>
    <w:p w:rsidR="003D57A6" w:rsidRPr="00597CC3" w:rsidRDefault="003D57A6" w:rsidP="003D57A6">
      <w:pPr>
        <w:pStyle w:val="a5"/>
        <w:numPr>
          <w:ilvl w:val="0"/>
          <w:numId w:val="1"/>
        </w:numPr>
        <w:tabs>
          <w:tab w:val="left" w:pos="1164"/>
        </w:tabs>
        <w:spacing w:after="0"/>
        <w:ind w:left="0" w:right="233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Администратор доходов бюджета (далее - исполнитель), выявляет наличие задолженности, имеющей признаки безнадежной к взысканию, и осуществляет сбор документов, предусмотренных пунктом 5 настоящего</w:t>
      </w:r>
      <w:r w:rsidRPr="00597CC3">
        <w:rPr>
          <w:spacing w:val="7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Порядка.</w:t>
      </w:r>
    </w:p>
    <w:p w:rsidR="003D57A6" w:rsidRPr="00597CC3" w:rsidRDefault="003D57A6" w:rsidP="003D57A6">
      <w:pPr>
        <w:pStyle w:val="a5"/>
        <w:numPr>
          <w:ilvl w:val="0"/>
          <w:numId w:val="1"/>
        </w:numPr>
        <w:tabs>
          <w:tab w:val="left" w:pos="1197"/>
        </w:tabs>
        <w:spacing w:after="0"/>
        <w:ind w:left="0" w:right="223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Исполнитель готовит справку о принятых мерах по обеспечению взыскания задолженности с приложением документов,</w:t>
      </w:r>
      <w:r w:rsidRPr="00597CC3">
        <w:rPr>
          <w:spacing w:val="66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предусмотренных пунктом 5 настоящего Порядка (далее - справка), и</w:t>
      </w:r>
      <w:r w:rsidRPr="00597CC3">
        <w:rPr>
          <w:spacing w:val="-23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в</w:t>
      </w:r>
      <w:r w:rsidRPr="00597CC3">
        <w:rPr>
          <w:spacing w:val="10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 xml:space="preserve">течение 5 рабочих </w:t>
      </w:r>
      <w:r w:rsidRPr="00597CC3">
        <w:rPr>
          <w:spacing w:val="-1"/>
          <w:w w:val="102"/>
          <w:sz w:val="28"/>
          <w:szCs w:val="28"/>
          <w:lang w:val="ru-RU"/>
        </w:rPr>
        <w:t xml:space="preserve">дней со </w:t>
      </w:r>
      <w:r w:rsidRPr="00597CC3">
        <w:rPr>
          <w:spacing w:val="-1"/>
          <w:w w:val="101"/>
          <w:sz w:val="28"/>
          <w:szCs w:val="28"/>
          <w:lang w:val="ru-RU"/>
        </w:rPr>
        <w:t>дн</w:t>
      </w:r>
      <w:r w:rsidRPr="00597CC3">
        <w:rPr>
          <w:w w:val="101"/>
          <w:sz w:val="28"/>
          <w:szCs w:val="28"/>
          <w:lang w:val="ru-RU"/>
        </w:rPr>
        <w:t>я</w:t>
      </w:r>
      <w:r w:rsidRPr="00597CC3">
        <w:rPr>
          <w:sz w:val="28"/>
          <w:szCs w:val="28"/>
          <w:lang w:val="ru-RU"/>
        </w:rPr>
        <w:t xml:space="preserve"> </w:t>
      </w:r>
      <w:r w:rsidRPr="00597CC3">
        <w:rPr>
          <w:spacing w:val="-1"/>
          <w:w w:val="104"/>
          <w:sz w:val="28"/>
          <w:szCs w:val="28"/>
          <w:lang w:val="ru-RU"/>
        </w:rPr>
        <w:t>е</w:t>
      </w:r>
      <w:r w:rsidRPr="00597CC3">
        <w:rPr>
          <w:w w:val="104"/>
          <w:sz w:val="28"/>
          <w:szCs w:val="28"/>
          <w:lang w:val="ru-RU"/>
        </w:rPr>
        <w:t>е</w:t>
      </w:r>
      <w:r w:rsidRPr="00597CC3">
        <w:rPr>
          <w:sz w:val="28"/>
          <w:szCs w:val="28"/>
          <w:lang w:val="ru-RU"/>
        </w:rPr>
        <w:t xml:space="preserve"> </w:t>
      </w:r>
      <w:r w:rsidRPr="00597CC3">
        <w:rPr>
          <w:spacing w:val="-1"/>
          <w:w w:val="98"/>
          <w:sz w:val="28"/>
          <w:szCs w:val="28"/>
          <w:lang w:val="ru-RU"/>
        </w:rPr>
        <w:t>подписани</w:t>
      </w:r>
      <w:r w:rsidRPr="00597CC3">
        <w:rPr>
          <w:w w:val="98"/>
          <w:sz w:val="28"/>
          <w:szCs w:val="28"/>
          <w:lang w:val="ru-RU"/>
        </w:rPr>
        <w:t>я</w:t>
      </w:r>
      <w:r w:rsidRPr="00597CC3">
        <w:rPr>
          <w:sz w:val="28"/>
          <w:szCs w:val="28"/>
          <w:lang w:val="ru-RU"/>
        </w:rPr>
        <w:t xml:space="preserve"> </w:t>
      </w:r>
      <w:r w:rsidRPr="00597CC3">
        <w:rPr>
          <w:spacing w:val="-1"/>
          <w:sz w:val="28"/>
          <w:szCs w:val="28"/>
          <w:lang w:val="ru-RU"/>
        </w:rPr>
        <w:t xml:space="preserve">главой </w:t>
      </w:r>
      <w:r w:rsidRPr="00597CC3">
        <w:rPr>
          <w:spacing w:val="-1"/>
          <w:w w:val="101"/>
          <w:sz w:val="28"/>
          <w:szCs w:val="28"/>
          <w:lang w:val="ru-RU"/>
        </w:rPr>
        <w:t>муниципальног</w:t>
      </w:r>
      <w:r w:rsidRPr="00597CC3">
        <w:rPr>
          <w:w w:val="101"/>
          <w:sz w:val="28"/>
          <w:szCs w:val="28"/>
          <w:lang w:val="ru-RU"/>
        </w:rPr>
        <w:t>о</w:t>
      </w:r>
      <w:r w:rsidRPr="00597CC3">
        <w:rPr>
          <w:sz w:val="28"/>
          <w:szCs w:val="28"/>
          <w:lang w:val="ru-RU"/>
        </w:rPr>
        <w:t xml:space="preserve"> </w:t>
      </w:r>
      <w:r w:rsidRPr="00597CC3">
        <w:rPr>
          <w:spacing w:val="2"/>
          <w:w w:val="101"/>
          <w:sz w:val="28"/>
          <w:szCs w:val="28"/>
          <w:lang w:val="ru-RU"/>
        </w:rPr>
        <w:t>об</w:t>
      </w:r>
      <w:r w:rsidRPr="00597CC3">
        <w:rPr>
          <w:sz w:val="28"/>
          <w:szCs w:val="28"/>
          <w:lang w:val="ru-RU"/>
        </w:rPr>
        <w:t xml:space="preserve">разования «Сюмское» </w:t>
      </w:r>
      <w:r w:rsidRPr="00597CC3">
        <w:rPr>
          <w:spacing w:val="-1"/>
          <w:w w:val="98"/>
          <w:sz w:val="28"/>
          <w:szCs w:val="28"/>
          <w:lang w:val="ru-RU"/>
        </w:rPr>
        <w:t xml:space="preserve">вносит </w:t>
      </w:r>
      <w:r w:rsidRPr="00597CC3">
        <w:rPr>
          <w:sz w:val="28"/>
          <w:szCs w:val="28"/>
          <w:lang w:val="ru-RU"/>
        </w:rPr>
        <w:t>на рассмотрение комиссии.</w:t>
      </w:r>
    </w:p>
    <w:p w:rsidR="003D57A6" w:rsidRPr="00597CC3" w:rsidRDefault="003D57A6" w:rsidP="003D57A6">
      <w:pPr>
        <w:pStyle w:val="a5"/>
        <w:numPr>
          <w:ilvl w:val="0"/>
          <w:numId w:val="1"/>
        </w:numPr>
        <w:tabs>
          <w:tab w:val="left" w:pos="1221"/>
          <w:tab w:val="left" w:pos="7453"/>
        </w:tabs>
        <w:spacing w:after="0"/>
        <w:ind w:left="0" w:right="239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Состав комиссии утверждается муниципальным правовым актом администрации муниципального образования</w:t>
      </w:r>
      <w:r w:rsidRPr="00597CC3">
        <w:rPr>
          <w:spacing w:val="-32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«Сюмское».</w:t>
      </w:r>
    </w:p>
    <w:p w:rsidR="003D57A6" w:rsidRPr="00597CC3" w:rsidRDefault="003D57A6" w:rsidP="003D57A6">
      <w:pPr>
        <w:pStyle w:val="a5"/>
        <w:numPr>
          <w:ilvl w:val="0"/>
          <w:numId w:val="1"/>
        </w:numPr>
        <w:tabs>
          <w:tab w:val="left" w:pos="1234"/>
          <w:tab w:val="left" w:pos="6652"/>
        </w:tabs>
        <w:spacing w:after="0"/>
        <w:ind w:left="0" w:right="249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В состав комиссии</w:t>
      </w:r>
      <w:r w:rsidRPr="00597CC3">
        <w:rPr>
          <w:spacing w:val="28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входят председатель комиссии, заместитель председателя комиссии, секретарь комиссии, члены комиссии (далее –</w:t>
      </w:r>
      <w:r w:rsidRPr="00597CC3">
        <w:rPr>
          <w:spacing w:val="22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члены комиссии).</w:t>
      </w:r>
    </w:p>
    <w:p w:rsidR="003D57A6" w:rsidRPr="00597CC3" w:rsidRDefault="003D57A6" w:rsidP="003D57A6">
      <w:pPr>
        <w:tabs>
          <w:tab w:val="left" w:pos="1234"/>
          <w:tab w:val="left" w:pos="6652"/>
        </w:tabs>
        <w:ind w:right="249" w:firstLine="709"/>
        <w:jc w:val="both"/>
        <w:rPr>
          <w:sz w:val="28"/>
          <w:szCs w:val="28"/>
        </w:rPr>
      </w:pPr>
      <w:r w:rsidRPr="00597CC3">
        <w:rPr>
          <w:sz w:val="28"/>
          <w:szCs w:val="28"/>
        </w:rPr>
        <w:t>Состав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</w:t>
      </w:r>
      <w:r w:rsidRPr="00597CC3">
        <w:rPr>
          <w:spacing w:val="-30"/>
          <w:sz w:val="28"/>
          <w:szCs w:val="28"/>
        </w:rPr>
        <w:t xml:space="preserve"> </w:t>
      </w:r>
      <w:r w:rsidRPr="00597CC3">
        <w:rPr>
          <w:sz w:val="28"/>
          <w:szCs w:val="28"/>
        </w:rPr>
        <w:t>комиссией.</w:t>
      </w:r>
    </w:p>
    <w:p w:rsidR="003D57A6" w:rsidRPr="00597CC3" w:rsidRDefault="003D57A6" w:rsidP="003D57A6">
      <w:pPr>
        <w:pStyle w:val="a3"/>
        <w:ind w:right="146" w:firstLine="709"/>
        <w:rPr>
          <w:b w:val="0"/>
          <w:szCs w:val="28"/>
        </w:rPr>
      </w:pPr>
      <w:r w:rsidRPr="00597CC3">
        <w:rPr>
          <w:b w:val="0"/>
          <w:szCs w:val="28"/>
        </w:rPr>
        <w:lastRenderedPageBreak/>
        <w:t>Для целей настоящего Порядка под конфликтом интересов понимается ситуация, при которой личная заинтересованность (прямая или косвенная) члена комиссии влияет или может повлиять на надлежащее, объективное и беспристрастное осуществление им полномочий члена комиссии.</w:t>
      </w:r>
    </w:p>
    <w:p w:rsidR="003D57A6" w:rsidRPr="00597CC3" w:rsidRDefault="003D57A6" w:rsidP="003D57A6">
      <w:pPr>
        <w:pStyle w:val="a3"/>
        <w:ind w:right="149" w:firstLine="709"/>
        <w:rPr>
          <w:b w:val="0"/>
          <w:szCs w:val="28"/>
        </w:rPr>
      </w:pPr>
      <w:r w:rsidRPr="00597CC3">
        <w:rPr>
          <w:b w:val="0"/>
          <w:szCs w:val="28"/>
        </w:rPr>
        <w:t>Под личной заинтересованностью члена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D57A6" w:rsidRPr="00597CC3" w:rsidRDefault="003D57A6" w:rsidP="003D57A6">
      <w:pPr>
        <w:pStyle w:val="a3"/>
        <w:ind w:right="149" w:firstLine="709"/>
        <w:rPr>
          <w:b w:val="0"/>
          <w:szCs w:val="28"/>
        </w:rPr>
      </w:pPr>
      <w:r w:rsidRPr="00597CC3">
        <w:rPr>
          <w:b w:val="0"/>
          <w:szCs w:val="28"/>
        </w:rPr>
        <w:t>В случае возникновения у члена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 члена комиссии, связанного с осуществлением им своих полномочий, член комиссии обязан в кратчайшие сроки проинформировать об этом в письменной форме председателя</w:t>
      </w:r>
      <w:r w:rsidRPr="00597CC3">
        <w:rPr>
          <w:b w:val="0"/>
          <w:spacing w:val="30"/>
          <w:szCs w:val="28"/>
        </w:rPr>
        <w:t xml:space="preserve"> </w:t>
      </w:r>
      <w:r w:rsidRPr="00597CC3">
        <w:rPr>
          <w:b w:val="0"/>
          <w:szCs w:val="28"/>
        </w:rPr>
        <w:t>комиссии.</w:t>
      </w:r>
    </w:p>
    <w:p w:rsidR="003D57A6" w:rsidRPr="00597CC3" w:rsidRDefault="003D57A6" w:rsidP="003D57A6">
      <w:pPr>
        <w:pStyle w:val="a3"/>
        <w:ind w:right="159" w:firstLine="709"/>
        <w:rPr>
          <w:b w:val="0"/>
          <w:szCs w:val="28"/>
        </w:rPr>
      </w:pPr>
      <w:r w:rsidRPr="00597CC3">
        <w:rPr>
          <w:b w:val="0"/>
          <w:szCs w:val="28"/>
        </w:rPr>
        <w:t>Председатель комиссии, которому стало известно о возникновении у члена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исключения члена комиссии, являющегося стороной конфликта интересов, из состава комиссии.</w:t>
      </w:r>
    </w:p>
    <w:p w:rsidR="003D57A6" w:rsidRPr="00597CC3" w:rsidRDefault="003D57A6" w:rsidP="003D57A6">
      <w:pPr>
        <w:pStyle w:val="a5"/>
        <w:numPr>
          <w:ilvl w:val="0"/>
          <w:numId w:val="1"/>
        </w:numPr>
        <w:tabs>
          <w:tab w:val="left" w:pos="1342"/>
        </w:tabs>
        <w:spacing w:after="0"/>
        <w:ind w:left="0" w:firstLine="709"/>
        <w:rPr>
          <w:sz w:val="28"/>
          <w:szCs w:val="28"/>
        </w:rPr>
      </w:pPr>
      <w:r w:rsidRPr="00597CC3">
        <w:rPr>
          <w:sz w:val="28"/>
          <w:szCs w:val="28"/>
        </w:rPr>
        <w:t>Председатель</w:t>
      </w:r>
      <w:r w:rsidRPr="00597CC3">
        <w:rPr>
          <w:spacing w:val="22"/>
          <w:sz w:val="28"/>
          <w:szCs w:val="28"/>
        </w:rPr>
        <w:t xml:space="preserve"> </w:t>
      </w:r>
      <w:r w:rsidRPr="00597CC3">
        <w:rPr>
          <w:sz w:val="28"/>
          <w:szCs w:val="28"/>
        </w:rPr>
        <w:t>комиссии:</w:t>
      </w:r>
    </w:p>
    <w:p w:rsidR="003D57A6" w:rsidRPr="00597CC3" w:rsidRDefault="003D57A6" w:rsidP="003D57A6">
      <w:pPr>
        <w:pStyle w:val="a5"/>
        <w:numPr>
          <w:ilvl w:val="0"/>
          <w:numId w:val="4"/>
        </w:numPr>
        <w:tabs>
          <w:tab w:val="left" w:pos="1229"/>
        </w:tabs>
        <w:spacing w:after="0"/>
        <w:ind w:left="0" w:firstLine="709"/>
        <w:rPr>
          <w:sz w:val="28"/>
          <w:szCs w:val="28"/>
        </w:rPr>
      </w:pPr>
      <w:r w:rsidRPr="00597CC3">
        <w:rPr>
          <w:sz w:val="28"/>
          <w:szCs w:val="28"/>
        </w:rPr>
        <w:t>осуществляет руководство работой</w:t>
      </w:r>
      <w:r w:rsidRPr="00597CC3">
        <w:rPr>
          <w:spacing w:val="38"/>
          <w:sz w:val="28"/>
          <w:szCs w:val="28"/>
        </w:rPr>
        <w:t xml:space="preserve"> </w:t>
      </w:r>
      <w:r w:rsidRPr="00597CC3">
        <w:rPr>
          <w:sz w:val="28"/>
          <w:szCs w:val="28"/>
        </w:rPr>
        <w:t>комиссии;</w:t>
      </w:r>
    </w:p>
    <w:p w:rsidR="003D57A6" w:rsidRPr="00597CC3" w:rsidRDefault="003D57A6" w:rsidP="003D57A6">
      <w:pPr>
        <w:pStyle w:val="a5"/>
        <w:numPr>
          <w:ilvl w:val="0"/>
          <w:numId w:val="4"/>
        </w:numPr>
        <w:tabs>
          <w:tab w:val="left" w:pos="1225"/>
        </w:tabs>
        <w:spacing w:after="0"/>
        <w:ind w:left="0" w:firstLine="709"/>
        <w:rPr>
          <w:sz w:val="28"/>
          <w:szCs w:val="28"/>
        </w:rPr>
      </w:pPr>
      <w:r w:rsidRPr="00597CC3">
        <w:rPr>
          <w:sz w:val="28"/>
          <w:szCs w:val="28"/>
        </w:rPr>
        <w:t>ведет заседания</w:t>
      </w:r>
      <w:r w:rsidRPr="00597CC3">
        <w:rPr>
          <w:spacing w:val="8"/>
          <w:sz w:val="28"/>
          <w:szCs w:val="28"/>
        </w:rPr>
        <w:t xml:space="preserve"> </w:t>
      </w:r>
      <w:r w:rsidRPr="00597CC3">
        <w:rPr>
          <w:sz w:val="28"/>
          <w:szCs w:val="28"/>
        </w:rPr>
        <w:t>комиссии;</w:t>
      </w:r>
    </w:p>
    <w:p w:rsidR="003D57A6" w:rsidRPr="00597CC3" w:rsidRDefault="003D57A6" w:rsidP="003D57A6">
      <w:pPr>
        <w:pStyle w:val="a5"/>
        <w:numPr>
          <w:ilvl w:val="0"/>
          <w:numId w:val="4"/>
        </w:numPr>
        <w:tabs>
          <w:tab w:val="left" w:pos="1225"/>
        </w:tabs>
        <w:spacing w:after="0"/>
        <w:ind w:left="0" w:firstLine="709"/>
        <w:rPr>
          <w:sz w:val="28"/>
          <w:szCs w:val="28"/>
        </w:rPr>
      </w:pPr>
      <w:r w:rsidRPr="00597CC3">
        <w:rPr>
          <w:sz w:val="28"/>
          <w:szCs w:val="28"/>
        </w:rPr>
        <w:t>координирует работу членов</w:t>
      </w:r>
      <w:r w:rsidRPr="00597CC3">
        <w:rPr>
          <w:spacing w:val="25"/>
          <w:sz w:val="28"/>
          <w:szCs w:val="28"/>
        </w:rPr>
        <w:t xml:space="preserve"> </w:t>
      </w:r>
      <w:r w:rsidRPr="00597CC3">
        <w:rPr>
          <w:sz w:val="28"/>
          <w:szCs w:val="28"/>
        </w:rPr>
        <w:t>комиссии.</w:t>
      </w:r>
    </w:p>
    <w:p w:rsidR="003D57A6" w:rsidRPr="00597CC3" w:rsidRDefault="003D57A6" w:rsidP="003D57A6">
      <w:pPr>
        <w:pStyle w:val="a5"/>
        <w:numPr>
          <w:ilvl w:val="0"/>
          <w:numId w:val="1"/>
        </w:numPr>
        <w:tabs>
          <w:tab w:val="left" w:pos="1594"/>
        </w:tabs>
        <w:spacing w:after="0"/>
        <w:ind w:left="0" w:right="180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</w:t>
      </w:r>
      <w:r w:rsidRPr="00597CC3">
        <w:rPr>
          <w:spacing w:val="31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отсутствие.</w:t>
      </w:r>
    </w:p>
    <w:p w:rsidR="003D57A6" w:rsidRPr="00597CC3" w:rsidRDefault="003D57A6" w:rsidP="003D57A6">
      <w:pPr>
        <w:pStyle w:val="a5"/>
        <w:numPr>
          <w:ilvl w:val="0"/>
          <w:numId w:val="1"/>
        </w:numPr>
        <w:tabs>
          <w:tab w:val="left" w:pos="1409"/>
        </w:tabs>
        <w:spacing w:after="0"/>
        <w:ind w:left="0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Секретарь комиссии организует работу комиссии, в том</w:t>
      </w:r>
      <w:r w:rsidRPr="00597CC3">
        <w:rPr>
          <w:spacing w:val="-18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числе:</w:t>
      </w:r>
    </w:p>
    <w:p w:rsidR="003D57A6" w:rsidRPr="00597CC3" w:rsidRDefault="003D57A6" w:rsidP="003D57A6">
      <w:pPr>
        <w:pStyle w:val="a5"/>
        <w:numPr>
          <w:ilvl w:val="0"/>
          <w:numId w:val="3"/>
        </w:numPr>
        <w:tabs>
          <w:tab w:val="left" w:pos="1216"/>
        </w:tabs>
        <w:spacing w:after="0"/>
        <w:ind w:left="0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уведомляет членов комиссии о дате заседания</w:t>
      </w:r>
      <w:r w:rsidRPr="00597CC3">
        <w:rPr>
          <w:spacing w:val="-38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комиссии;</w:t>
      </w:r>
    </w:p>
    <w:p w:rsidR="003D57A6" w:rsidRPr="00597CC3" w:rsidRDefault="003D57A6" w:rsidP="003D57A6">
      <w:pPr>
        <w:pStyle w:val="a5"/>
        <w:numPr>
          <w:ilvl w:val="0"/>
          <w:numId w:val="3"/>
        </w:numPr>
        <w:tabs>
          <w:tab w:val="left" w:pos="1242"/>
        </w:tabs>
        <w:spacing w:after="0"/>
        <w:ind w:left="0" w:right="183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готовит пакет документов, подлежащих рассмотрению на заседании комиссии;</w:t>
      </w:r>
    </w:p>
    <w:p w:rsidR="003D57A6" w:rsidRPr="00597CC3" w:rsidRDefault="003D57A6" w:rsidP="003D57A6">
      <w:pPr>
        <w:pStyle w:val="a5"/>
        <w:tabs>
          <w:tab w:val="left" w:pos="142"/>
        </w:tabs>
        <w:spacing w:after="0"/>
        <w:ind w:left="0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3) ведет протокол заседания</w:t>
      </w:r>
      <w:r w:rsidRPr="00597CC3">
        <w:rPr>
          <w:spacing w:val="32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комиссии;</w:t>
      </w:r>
    </w:p>
    <w:p w:rsidR="003D57A6" w:rsidRPr="00597CC3" w:rsidRDefault="003D57A6" w:rsidP="003D57A6">
      <w:pPr>
        <w:pStyle w:val="a5"/>
        <w:tabs>
          <w:tab w:val="left" w:pos="1276"/>
          <w:tab w:val="left" w:pos="2300"/>
          <w:tab w:val="left" w:pos="4186"/>
          <w:tab w:val="left" w:pos="5814"/>
        </w:tabs>
        <w:spacing w:after="0"/>
        <w:ind w:left="0" w:right="144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 xml:space="preserve">4) по результатам заседания </w:t>
      </w:r>
      <w:r w:rsidRPr="00597CC3">
        <w:rPr>
          <w:spacing w:val="-3"/>
          <w:sz w:val="28"/>
          <w:szCs w:val="28"/>
          <w:lang w:val="ru-RU"/>
        </w:rPr>
        <w:t>комиссии готовит проект с</w:t>
      </w:r>
      <w:r w:rsidRPr="00597CC3">
        <w:rPr>
          <w:sz w:val="28"/>
          <w:szCs w:val="28"/>
          <w:lang w:val="ru-RU"/>
        </w:rPr>
        <w:t>оответствующего</w:t>
      </w:r>
      <w:r w:rsidRPr="00597CC3">
        <w:rPr>
          <w:spacing w:val="5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 xml:space="preserve">решения. </w:t>
      </w:r>
    </w:p>
    <w:p w:rsidR="003D57A6" w:rsidRPr="00597CC3" w:rsidRDefault="003D57A6" w:rsidP="003D57A6">
      <w:pPr>
        <w:pStyle w:val="a5"/>
        <w:tabs>
          <w:tab w:val="left" w:pos="1276"/>
          <w:tab w:val="left" w:pos="2300"/>
          <w:tab w:val="left" w:pos="4186"/>
          <w:tab w:val="left" w:pos="5814"/>
        </w:tabs>
        <w:spacing w:after="0"/>
        <w:ind w:left="0" w:right="144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13. Комиссия</w:t>
      </w:r>
      <w:r w:rsidRPr="00597CC3">
        <w:rPr>
          <w:spacing w:val="30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в</w:t>
      </w:r>
      <w:r w:rsidRPr="00597CC3">
        <w:rPr>
          <w:spacing w:val="8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 xml:space="preserve">течение 5 рабочих </w:t>
      </w:r>
      <w:r w:rsidRPr="00597CC3">
        <w:rPr>
          <w:spacing w:val="-8"/>
          <w:sz w:val="28"/>
          <w:szCs w:val="28"/>
          <w:lang w:val="ru-RU"/>
        </w:rPr>
        <w:t xml:space="preserve">дней </w:t>
      </w:r>
      <w:r w:rsidRPr="00597CC3">
        <w:rPr>
          <w:sz w:val="28"/>
          <w:szCs w:val="28"/>
          <w:lang w:val="ru-RU"/>
        </w:rPr>
        <w:t>со дня получения</w:t>
      </w:r>
      <w:r w:rsidRPr="00597CC3">
        <w:rPr>
          <w:spacing w:val="55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 w:eastAsia="ru-RU"/>
        </w:rPr>
        <w:t xml:space="preserve">выписка из отчетности и </w:t>
      </w:r>
      <w:r w:rsidRPr="00597CC3">
        <w:rPr>
          <w:sz w:val="28"/>
          <w:szCs w:val="28"/>
          <w:lang w:val="ru-RU"/>
        </w:rPr>
        <w:t>справки с прилагаемыми документами проводит заседание комиссии.</w:t>
      </w:r>
    </w:p>
    <w:p w:rsidR="003D57A6" w:rsidRPr="00597CC3" w:rsidRDefault="003D57A6" w:rsidP="003D57A6">
      <w:pPr>
        <w:pStyle w:val="a5"/>
        <w:tabs>
          <w:tab w:val="left" w:pos="1594"/>
        </w:tabs>
        <w:spacing w:after="0"/>
        <w:ind w:left="0" w:right="140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lastRenderedPageBreak/>
        <w:t>14. Комиссия осуществляет проверку полученных документов, подтверждающих обстоятельства, предусмотренные пунктом 2 настоящего Порядка, а также своевременности и полноты мер, принятых по взысканию задолженности.</w:t>
      </w:r>
    </w:p>
    <w:p w:rsidR="003D57A6" w:rsidRPr="00597CC3" w:rsidRDefault="003D57A6" w:rsidP="003D57A6">
      <w:pPr>
        <w:tabs>
          <w:tab w:val="left" w:pos="1472"/>
        </w:tabs>
        <w:ind w:right="135" w:firstLine="709"/>
        <w:jc w:val="both"/>
        <w:rPr>
          <w:sz w:val="28"/>
          <w:szCs w:val="28"/>
        </w:rPr>
      </w:pPr>
      <w:r w:rsidRPr="00597CC3">
        <w:rPr>
          <w:sz w:val="28"/>
          <w:szCs w:val="28"/>
        </w:rPr>
        <w:t>15. Решения комиссии принимаются путем открытого голосования простым большинством голосов от общего числа присутствующих на заседании членов комиссии, и оформляются</w:t>
      </w:r>
      <w:r w:rsidRPr="00597CC3">
        <w:rPr>
          <w:spacing w:val="15"/>
          <w:sz w:val="28"/>
          <w:szCs w:val="28"/>
        </w:rPr>
        <w:t xml:space="preserve"> </w:t>
      </w:r>
      <w:r w:rsidRPr="00597CC3">
        <w:rPr>
          <w:sz w:val="28"/>
          <w:szCs w:val="28"/>
        </w:rPr>
        <w:t>протоколом.</w:t>
      </w:r>
    </w:p>
    <w:p w:rsidR="003D57A6" w:rsidRPr="00597CC3" w:rsidRDefault="003D57A6" w:rsidP="003D57A6">
      <w:pPr>
        <w:pStyle w:val="a3"/>
        <w:ind w:right="139" w:firstLine="709"/>
        <w:rPr>
          <w:b w:val="0"/>
          <w:szCs w:val="28"/>
        </w:rPr>
      </w:pPr>
      <w:r w:rsidRPr="00597CC3">
        <w:rPr>
          <w:b w:val="0"/>
          <w:szCs w:val="28"/>
        </w:rPr>
        <w:t>При голосовании каждый член комиссии имеет один голос. При равенстве голосов голос председателя комиссии является решающим.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3D57A6" w:rsidRPr="00597CC3" w:rsidRDefault="003D57A6" w:rsidP="003D57A6">
      <w:pPr>
        <w:pStyle w:val="a3"/>
        <w:ind w:right="154" w:firstLine="709"/>
        <w:rPr>
          <w:b w:val="0"/>
          <w:szCs w:val="28"/>
        </w:rPr>
      </w:pPr>
      <w:r w:rsidRPr="00597CC3">
        <w:rPr>
          <w:b w:val="0"/>
          <w:szCs w:val="28"/>
        </w:rPr>
        <w:t>Решение комиссии считается правомочным, если на ее заседании присутствовало не менее половины от общего числа ее членов.</w:t>
      </w:r>
    </w:p>
    <w:p w:rsidR="003D57A6" w:rsidRPr="00597CC3" w:rsidRDefault="003D57A6" w:rsidP="003D57A6">
      <w:pPr>
        <w:pStyle w:val="a5"/>
        <w:tabs>
          <w:tab w:val="left" w:pos="1385"/>
        </w:tabs>
        <w:spacing w:after="0"/>
        <w:ind w:left="0" w:right="179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16. По результатам рассмотрения вопроса о признании задолженности безнадежной к взысканию комиссия подготавливает проект</w:t>
      </w:r>
      <w:r w:rsidRPr="00597CC3">
        <w:rPr>
          <w:spacing w:val="18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решения:</w:t>
      </w:r>
    </w:p>
    <w:p w:rsidR="003D57A6" w:rsidRPr="00597CC3" w:rsidRDefault="003D57A6" w:rsidP="003D57A6">
      <w:pPr>
        <w:pStyle w:val="a5"/>
        <w:spacing w:after="0"/>
        <w:ind w:left="0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1) о признании задолженности безнадежной к</w:t>
      </w:r>
      <w:r w:rsidRPr="00597CC3">
        <w:rPr>
          <w:spacing w:val="21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взысканию;</w:t>
      </w:r>
    </w:p>
    <w:p w:rsidR="003D57A6" w:rsidRPr="00597CC3" w:rsidRDefault="003D57A6" w:rsidP="003D57A6">
      <w:pPr>
        <w:tabs>
          <w:tab w:val="left" w:pos="1243"/>
        </w:tabs>
        <w:ind w:firstLine="709"/>
        <w:jc w:val="both"/>
        <w:rPr>
          <w:sz w:val="28"/>
          <w:szCs w:val="28"/>
        </w:rPr>
      </w:pPr>
      <w:r w:rsidRPr="00597CC3">
        <w:rPr>
          <w:sz w:val="28"/>
          <w:szCs w:val="28"/>
        </w:rPr>
        <w:t>2) об отказе в признании задолженности безнадежной к</w:t>
      </w:r>
      <w:r w:rsidRPr="00597CC3">
        <w:rPr>
          <w:spacing w:val="2"/>
          <w:sz w:val="28"/>
          <w:szCs w:val="28"/>
        </w:rPr>
        <w:t xml:space="preserve"> </w:t>
      </w:r>
      <w:r w:rsidRPr="00597CC3">
        <w:rPr>
          <w:sz w:val="28"/>
          <w:szCs w:val="28"/>
        </w:rPr>
        <w:t>взысканию, по форме, согласно Приложению № 1 к Порядку.</w:t>
      </w:r>
    </w:p>
    <w:p w:rsidR="003D57A6" w:rsidRPr="00597CC3" w:rsidRDefault="003D57A6" w:rsidP="003D57A6">
      <w:pPr>
        <w:pStyle w:val="a5"/>
        <w:tabs>
          <w:tab w:val="left" w:pos="1523"/>
        </w:tabs>
        <w:spacing w:after="0"/>
        <w:ind w:left="0" w:right="164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17. Решение комиссии о признании безнадежной к взысканию задолженности оформляется актом по форме, согласно Приложению № 2</w:t>
      </w:r>
      <w:bookmarkStart w:id="0" w:name="_GoBack"/>
      <w:bookmarkEnd w:id="0"/>
      <w:r w:rsidRPr="00597CC3">
        <w:rPr>
          <w:sz w:val="28"/>
          <w:szCs w:val="28"/>
          <w:lang w:val="ru-RU"/>
        </w:rPr>
        <w:t xml:space="preserve"> к Порядку, содержащим следующую</w:t>
      </w:r>
      <w:r w:rsidRPr="00597CC3">
        <w:rPr>
          <w:spacing w:val="28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информацию:</w:t>
      </w:r>
    </w:p>
    <w:p w:rsidR="003D57A6" w:rsidRPr="00597CC3" w:rsidRDefault="003D57A6" w:rsidP="003D57A6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right="157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полное наименование организации (фамилия, имя, отчество физического</w:t>
      </w:r>
      <w:r w:rsidRPr="00597CC3">
        <w:rPr>
          <w:spacing w:val="13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лица);</w:t>
      </w:r>
    </w:p>
    <w:p w:rsidR="003D57A6" w:rsidRPr="00597CC3" w:rsidRDefault="003D57A6" w:rsidP="003D57A6">
      <w:pPr>
        <w:pStyle w:val="a5"/>
        <w:tabs>
          <w:tab w:val="left" w:pos="284"/>
        </w:tabs>
        <w:spacing w:after="0"/>
        <w:ind w:left="0" w:right="157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</w:t>
      </w:r>
      <w:r w:rsidRPr="00597CC3">
        <w:rPr>
          <w:spacing w:val="-7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лица при наличии);</w:t>
      </w:r>
    </w:p>
    <w:p w:rsidR="003D57A6" w:rsidRPr="00597CC3" w:rsidRDefault="003D57A6" w:rsidP="003D57A6">
      <w:pPr>
        <w:tabs>
          <w:tab w:val="left" w:pos="851"/>
        </w:tabs>
        <w:ind w:right="157" w:firstLine="709"/>
        <w:jc w:val="both"/>
        <w:rPr>
          <w:sz w:val="28"/>
          <w:szCs w:val="28"/>
        </w:rPr>
      </w:pPr>
      <w:r w:rsidRPr="00597CC3">
        <w:rPr>
          <w:sz w:val="28"/>
          <w:szCs w:val="28"/>
        </w:rPr>
        <w:t>3) сведения о платеже, по которому возникла</w:t>
      </w:r>
      <w:r w:rsidRPr="00597CC3">
        <w:rPr>
          <w:spacing w:val="26"/>
          <w:sz w:val="28"/>
          <w:szCs w:val="28"/>
        </w:rPr>
        <w:t xml:space="preserve"> </w:t>
      </w:r>
      <w:r w:rsidRPr="00597CC3">
        <w:rPr>
          <w:sz w:val="28"/>
          <w:szCs w:val="28"/>
        </w:rPr>
        <w:t>задолженность;</w:t>
      </w:r>
    </w:p>
    <w:p w:rsidR="003D57A6" w:rsidRPr="00597CC3" w:rsidRDefault="003D57A6" w:rsidP="003D57A6">
      <w:pPr>
        <w:pStyle w:val="a5"/>
        <w:tabs>
          <w:tab w:val="left" w:pos="284"/>
        </w:tabs>
        <w:spacing w:after="0"/>
        <w:ind w:left="0" w:right="125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4) код классификации доходов бюджетов Российской Федерации, по которому учитывается задолженность, его</w:t>
      </w:r>
      <w:r w:rsidRPr="00597CC3">
        <w:rPr>
          <w:spacing w:val="-4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наименование;</w:t>
      </w:r>
    </w:p>
    <w:p w:rsidR="003D57A6" w:rsidRPr="00597CC3" w:rsidRDefault="003D57A6" w:rsidP="003D57A6">
      <w:pPr>
        <w:pStyle w:val="a5"/>
        <w:tabs>
          <w:tab w:val="left" w:pos="851"/>
        </w:tabs>
        <w:spacing w:after="0"/>
        <w:ind w:left="0" w:right="125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5) сумма задолженности по платежам в местный</w:t>
      </w:r>
      <w:r w:rsidRPr="00597CC3">
        <w:rPr>
          <w:spacing w:val="28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бюджет;</w:t>
      </w:r>
    </w:p>
    <w:p w:rsidR="003D57A6" w:rsidRPr="00597CC3" w:rsidRDefault="003D57A6" w:rsidP="003D57A6">
      <w:pPr>
        <w:pStyle w:val="a5"/>
        <w:tabs>
          <w:tab w:val="left" w:pos="1351"/>
        </w:tabs>
        <w:spacing w:after="0"/>
        <w:ind w:left="0" w:right="112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6) сумма задолженности по пеням и штрафам по соответствующим платежам в местный</w:t>
      </w:r>
      <w:r w:rsidRPr="00597CC3">
        <w:rPr>
          <w:spacing w:val="12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бюджет;</w:t>
      </w:r>
    </w:p>
    <w:p w:rsidR="003D57A6" w:rsidRPr="00597CC3" w:rsidRDefault="003D57A6" w:rsidP="003D57A6">
      <w:pPr>
        <w:pStyle w:val="a5"/>
        <w:tabs>
          <w:tab w:val="left" w:pos="1372"/>
        </w:tabs>
        <w:spacing w:after="0"/>
        <w:ind w:left="0" w:right="134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7) дата принятия решения о признании безнадежной к взысканию задолженности.</w:t>
      </w:r>
    </w:p>
    <w:p w:rsidR="003D57A6" w:rsidRPr="00597CC3" w:rsidRDefault="003D57A6" w:rsidP="003D57A6">
      <w:pPr>
        <w:pStyle w:val="a5"/>
        <w:tabs>
          <w:tab w:val="left" w:pos="1372"/>
        </w:tabs>
        <w:spacing w:after="0"/>
        <w:ind w:left="0" w:right="134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8) Подписи членов комиссии.</w:t>
      </w:r>
    </w:p>
    <w:p w:rsidR="003D57A6" w:rsidRPr="00597CC3" w:rsidRDefault="003D57A6" w:rsidP="003D57A6">
      <w:pPr>
        <w:pStyle w:val="a5"/>
        <w:tabs>
          <w:tab w:val="left" w:pos="1572"/>
        </w:tabs>
        <w:spacing w:after="0"/>
        <w:ind w:left="0" w:right="132" w:firstLine="709"/>
        <w:rPr>
          <w:sz w:val="28"/>
          <w:szCs w:val="28"/>
          <w:lang w:val="ru-RU"/>
        </w:rPr>
      </w:pPr>
      <w:r w:rsidRPr="00597CC3">
        <w:rPr>
          <w:sz w:val="28"/>
          <w:szCs w:val="28"/>
          <w:lang w:val="ru-RU"/>
        </w:rPr>
        <w:t>18. Принятие решения об отказе в признании к безнадежной к взысканию задолженности не препятствует повторному рассмотрению вопроса о возможности признания задолженности безнадежной к</w:t>
      </w:r>
      <w:r w:rsidRPr="00597CC3">
        <w:rPr>
          <w:spacing w:val="-26"/>
          <w:sz w:val="28"/>
          <w:szCs w:val="28"/>
          <w:lang w:val="ru-RU"/>
        </w:rPr>
        <w:t xml:space="preserve"> </w:t>
      </w:r>
      <w:r w:rsidRPr="00597CC3">
        <w:rPr>
          <w:sz w:val="28"/>
          <w:szCs w:val="28"/>
          <w:lang w:val="ru-RU"/>
        </w:rPr>
        <w:t>взысканию.</w:t>
      </w:r>
    </w:p>
    <w:p w:rsidR="003D57A6" w:rsidRPr="003D57A6" w:rsidRDefault="003D57A6" w:rsidP="003D57A6">
      <w:pPr>
        <w:tabs>
          <w:tab w:val="left" w:pos="1572"/>
        </w:tabs>
        <w:ind w:right="132" w:firstLine="709"/>
        <w:jc w:val="both"/>
        <w:rPr>
          <w:sz w:val="28"/>
          <w:szCs w:val="28"/>
        </w:rPr>
      </w:pPr>
      <w:r w:rsidRPr="00597CC3">
        <w:rPr>
          <w:sz w:val="28"/>
          <w:szCs w:val="28"/>
        </w:rPr>
        <w:t>19. Оформленный комиссией акт о признании безнадежной к взысканию задолженности утверждается главой муниципального образования «Сюмское» в течение 5 рабочих дней со дня засе</w:t>
      </w:r>
      <w:r>
        <w:rPr>
          <w:sz w:val="28"/>
          <w:szCs w:val="28"/>
        </w:rPr>
        <w:t>дания комиссии.</w:t>
      </w:r>
    </w:p>
    <w:p w:rsidR="003D57A6" w:rsidRPr="00597CC3" w:rsidRDefault="003D57A6" w:rsidP="003D57A6">
      <w:pPr>
        <w:jc w:val="right"/>
      </w:pPr>
      <w:r w:rsidRPr="00597CC3">
        <w:lastRenderedPageBreak/>
        <w:t xml:space="preserve">Приложение № 1 </w:t>
      </w:r>
    </w:p>
    <w:p w:rsidR="003D57A6" w:rsidRPr="00597CC3" w:rsidRDefault="003D57A6" w:rsidP="003D57A6">
      <w:pPr>
        <w:jc w:val="right"/>
      </w:pPr>
      <w:r w:rsidRPr="00597CC3">
        <w:t xml:space="preserve">к Порядку принятия администрацией </w:t>
      </w:r>
    </w:p>
    <w:p w:rsidR="003D57A6" w:rsidRPr="00597CC3" w:rsidRDefault="003D57A6" w:rsidP="003D57A6">
      <w:pPr>
        <w:jc w:val="right"/>
      </w:pPr>
      <w:r w:rsidRPr="00597CC3">
        <w:t xml:space="preserve">муниципального образования </w:t>
      </w:r>
    </w:p>
    <w:p w:rsidR="003D57A6" w:rsidRPr="00597CC3" w:rsidRDefault="003D57A6" w:rsidP="003D57A6">
      <w:pPr>
        <w:jc w:val="right"/>
      </w:pPr>
      <w:r w:rsidRPr="00597CC3">
        <w:t>"Сюмское"</w:t>
      </w:r>
    </w:p>
    <w:p w:rsidR="003D57A6" w:rsidRPr="00597CC3" w:rsidRDefault="003D57A6" w:rsidP="003D57A6">
      <w:pPr>
        <w:jc w:val="right"/>
      </w:pPr>
      <w:r w:rsidRPr="00597CC3">
        <w:t>решения о признании безнадежной к взысканию</w:t>
      </w:r>
    </w:p>
    <w:p w:rsidR="003D57A6" w:rsidRPr="00597CC3" w:rsidRDefault="003D57A6" w:rsidP="003D57A6">
      <w:pPr>
        <w:jc w:val="right"/>
      </w:pPr>
      <w:r w:rsidRPr="00597CC3">
        <w:t xml:space="preserve"> задолженности по платежам</w:t>
      </w:r>
    </w:p>
    <w:p w:rsidR="003D57A6" w:rsidRPr="00597CC3" w:rsidRDefault="003D57A6" w:rsidP="003D57A6">
      <w:pPr>
        <w:jc w:val="right"/>
      </w:pPr>
      <w:r w:rsidRPr="00597CC3">
        <w:t>в бюджет муниципального образования</w:t>
      </w:r>
    </w:p>
    <w:p w:rsidR="003D57A6" w:rsidRPr="00597CC3" w:rsidRDefault="003D57A6" w:rsidP="003D57A6">
      <w:pPr>
        <w:jc w:val="right"/>
      </w:pPr>
      <w:r w:rsidRPr="00597CC3">
        <w:t>"Сюмское"</w:t>
      </w:r>
    </w:p>
    <w:p w:rsidR="003D57A6" w:rsidRPr="00597CC3" w:rsidRDefault="003D57A6" w:rsidP="003D57A6">
      <w:pPr>
        <w:jc w:val="right"/>
      </w:pPr>
    </w:p>
    <w:p w:rsidR="003D57A6" w:rsidRPr="00597CC3" w:rsidRDefault="003D57A6" w:rsidP="003D57A6">
      <w:pPr>
        <w:jc w:val="right"/>
      </w:pPr>
      <w:r w:rsidRPr="00597CC3">
        <w:t>УТВЕРЖДАЮ</w:t>
      </w:r>
    </w:p>
    <w:p w:rsidR="003D57A6" w:rsidRPr="00597CC3" w:rsidRDefault="003D57A6" w:rsidP="003D57A6">
      <w:pPr>
        <w:jc w:val="right"/>
      </w:pPr>
    </w:p>
    <w:p w:rsidR="003D57A6" w:rsidRPr="00597CC3" w:rsidRDefault="003D57A6" w:rsidP="003D57A6">
      <w:pPr>
        <w:jc w:val="right"/>
      </w:pPr>
      <w:r w:rsidRPr="00597CC3">
        <w:t>__________________________________________</w:t>
      </w:r>
    </w:p>
    <w:p w:rsidR="003D57A6" w:rsidRPr="00597CC3" w:rsidRDefault="003D57A6" w:rsidP="003D57A6">
      <w:pPr>
        <w:jc w:val="right"/>
      </w:pPr>
      <w:r w:rsidRPr="00597CC3">
        <w:t>(подпись)            (расшифровка подписи)</w:t>
      </w:r>
    </w:p>
    <w:p w:rsidR="003D57A6" w:rsidRPr="00597CC3" w:rsidRDefault="003D57A6" w:rsidP="003D57A6">
      <w:pPr>
        <w:jc w:val="right"/>
      </w:pPr>
    </w:p>
    <w:p w:rsidR="003D57A6" w:rsidRPr="00597CC3" w:rsidRDefault="003D57A6" w:rsidP="003D57A6">
      <w:pPr>
        <w:jc w:val="right"/>
      </w:pPr>
      <w:r w:rsidRPr="00597CC3">
        <w:t>М.П.</w:t>
      </w: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center"/>
      </w:pPr>
      <w:r w:rsidRPr="00597CC3">
        <w:t>РЕШЕНИЕ</w:t>
      </w:r>
    </w:p>
    <w:p w:rsidR="003D57A6" w:rsidRPr="00597CC3" w:rsidRDefault="003D57A6" w:rsidP="003D57A6">
      <w:pPr>
        <w:jc w:val="center"/>
      </w:pPr>
      <w:r w:rsidRPr="00597CC3">
        <w:t>об отказе о признании безнадежной к взысканию задолженности по платежам</w:t>
      </w:r>
    </w:p>
    <w:p w:rsidR="003D57A6" w:rsidRPr="00597CC3" w:rsidRDefault="003D57A6" w:rsidP="003D57A6">
      <w:pPr>
        <w:jc w:val="center"/>
      </w:pPr>
      <w:r w:rsidRPr="00597CC3">
        <w:t>в бюджет муниципального образования</w:t>
      </w:r>
    </w:p>
    <w:p w:rsidR="003D57A6" w:rsidRPr="00597CC3" w:rsidRDefault="003D57A6" w:rsidP="003D57A6">
      <w:pPr>
        <w:jc w:val="center"/>
      </w:pPr>
      <w:r w:rsidRPr="00597CC3">
        <w:t>"Сюмское"</w:t>
      </w:r>
    </w:p>
    <w:p w:rsidR="003D57A6" w:rsidRPr="00597CC3" w:rsidRDefault="003D57A6" w:rsidP="003D57A6">
      <w:pPr>
        <w:jc w:val="center"/>
      </w:pPr>
    </w:p>
    <w:p w:rsidR="003D57A6" w:rsidRPr="00597CC3" w:rsidRDefault="003D57A6" w:rsidP="003D57A6">
      <w:pPr>
        <w:jc w:val="center"/>
      </w:pPr>
      <w:r w:rsidRPr="00597CC3">
        <w:t>от "_______"  ______________________20 ___г. № _______</w:t>
      </w:r>
    </w:p>
    <w:p w:rsidR="003D57A6" w:rsidRPr="00597CC3" w:rsidRDefault="003D57A6" w:rsidP="003D57A6">
      <w:pPr>
        <w:jc w:val="center"/>
      </w:pP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  <w:r w:rsidRPr="00597CC3">
        <w:t xml:space="preserve">         В соответствии с Порядком принятия решений о признании безнадежной к взысканию задолженности по платежам в бюджет муниципального образования "Сюмское", утвержденным постановлением администрации муниципального образования "Сюмское" от "_____" __________ 2022 года № ____, Комиссия по вопросу признания безнадежной к взысканию и списания задолженности по неналоговым доходам, подлежащим зачислению в бюджет МО "Сюмское", решила:</w:t>
      </w: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  <w:r w:rsidRPr="00597CC3">
        <w:t xml:space="preserve">        Отказать в признании безнадежной к взысканию задолженность по платежам в бюджет муниципального образования «Сюмское»</w:t>
      </w:r>
    </w:p>
    <w:p w:rsidR="003D57A6" w:rsidRPr="00597CC3" w:rsidRDefault="003D57A6" w:rsidP="003D57A6">
      <w:pPr>
        <w:jc w:val="both"/>
      </w:pPr>
      <w:r w:rsidRPr="00597CC3">
        <w:t xml:space="preserve"> </w:t>
      </w:r>
    </w:p>
    <w:p w:rsidR="003D57A6" w:rsidRPr="00597CC3" w:rsidRDefault="003D57A6" w:rsidP="003D57A6">
      <w:pPr>
        <w:jc w:val="both"/>
      </w:pPr>
      <w:r w:rsidRPr="00597CC3">
        <w:t>____________________________________________________________________________________________________________________________________</w:t>
      </w:r>
    </w:p>
    <w:p w:rsidR="003D57A6" w:rsidRPr="00597CC3" w:rsidRDefault="003D57A6" w:rsidP="003D57A6">
      <w:pPr>
        <w:jc w:val="both"/>
      </w:pPr>
      <w:r w:rsidRPr="00597CC3">
        <w:t>(для юридического лица: полное наименование, ИНН/КПП/ОГРН; для физического лица: ФИО, ИНН)</w:t>
      </w: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  <w:r w:rsidRPr="00597CC3">
        <w:t>в сумме ________________________рублей _________копеек, в том числе:</w:t>
      </w:r>
    </w:p>
    <w:p w:rsidR="003D57A6" w:rsidRPr="00597CC3" w:rsidRDefault="003D57A6" w:rsidP="003D57A6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846"/>
        <w:gridCol w:w="1972"/>
        <w:gridCol w:w="1972"/>
        <w:gridCol w:w="1972"/>
      </w:tblGrid>
      <w:tr w:rsidR="003D57A6" w:rsidRPr="00597CC3" w:rsidTr="00725514">
        <w:tc>
          <w:tcPr>
            <w:tcW w:w="2127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  <w:r w:rsidRPr="00597CC3">
              <w:t>Код бюджетной классификации и наименование дохода, по которому учитывается задолженность по платежам в бюджет</w:t>
            </w:r>
          </w:p>
        </w:tc>
        <w:tc>
          <w:tcPr>
            <w:tcW w:w="1846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  <w:r w:rsidRPr="00597CC3">
              <w:t>Сумма задолженности по платежам в бюджет, рублей</w:t>
            </w:r>
          </w:p>
        </w:tc>
        <w:tc>
          <w:tcPr>
            <w:tcW w:w="1972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  <w:r w:rsidRPr="00597CC3">
              <w:t>Сумма задолженности по пеням, рублей</w:t>
            </w:r>
          </w:p>
        </w:tc>
        <w:tc>
          <w:tcPr>
            <w:tcW w:w="1972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  <w:r w:rsidRPr="00597CC3">
              <w:t>Сумма задолженности по штрафам, рублей</w:t>
            </w:r>
          </w:p>
        </w:tc>
        <w:tc>
          <w:tcPr>
            <w:tcW w:w="1972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  <w:r w:rsidRPr="00597CC3">
              <w:t>Общая сумма задолженности по платежам в бюджет, рублей</w:t>
            </w:r>
          </w:p>
        </w:tc>
      </w:tr>
      <w:tr w:rsidR="003D57A6" w:rsidRPr="00597CC3" w:rsidTr="00725514">
        <w:tc>
          <w:tcPr>
            <w:tcW w:w="2127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846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972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972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972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3D57A6" w:rsidRPr="00597CC3" w:rsidTr="00725514">
        <w:tc>
          <w:tcPr>
            <w:tcW w:w="2127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846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972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972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972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</w:tbl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  <w:r w:rsidRPr="00597CC3">
        <w:t xml:space="preserve"> Подписи членов комиссии:</w:t>
      </w: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  <w:r w:rsidRPr="00597CC3">
        <w:t>Председатель комиссии:</w:t>
      </w:r>
    </w:p>
    <w:p w:rsidR="003D57A6" w:rsidRPr="00597CC3" w:rsidRDefault="003D57A6" w:rsidP="003D57A6">
      <w:pPr>
        <w:jc w:val="both"/>
      </w:pPr>
      <w:r w:rsidRPr="00597CC3">
        <w:t>___________________________________________________</w:t>
      </w:r>
    </w:p>
    <w:p w:rsidR="003D57A6" w:rsidRPr="00597CC3" w:rsidRDefault="003D57A6" w:rsidP="003D57A6">
      <w:pPr>
        <w:jc w:val="both"/>
      </w:pPr>
      <w:r w:rsidRPr="00597CC3">
        <w:t xml:space="preserve">                                           (подпись) / (расшифровка подписи)</w:t>
      </w: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  <w:r w:rsidRPr="00597CC3">
        <w:t>Члены комиссии:</w:t>
      </w:r>
    </w:p>
    <w:p w:rsidR="003D57A6" w:rsidRPr="00597CC3" w:rsidRDefault="003D57A6" w:rsidP="003D57A6">
      <w:pPr>
        <w:jc w:val="both"/>
      </w:pPr>
      <w:r w:rsidRPr="00597CC3">
        <w:t>___________________________________________________</w:t>
      </w:r>
    </w:p>
    <w:p w:rsidR="003D57A6" w:rsidRPr="00597CC3" w:rsidRDefault="003D57A6" w:rsidP="003D57A6">
      <w:pPr>
        <w:jc w:val="both"/>
      </w:pPr>
      <w:r w:rsidRPr="00597CC3">
        <w:t xml:space="preserve">                                           (подпись) / (расшифровка подписи)</w:t>
      </w: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  <w:r w:rsidRPr="00597CC3">
        <w:t>___________________________________________________</w:t>
      </w:r>
    </w:p>
    <w:p w:rsidR="003D57A6" w:rsidRPr="00597CC3" w:rsidRDefault="003D57A6" w:rsidP="003D57A6">
      <w:pPr>
        <w:jc w:val="both"/>
      </w:pPr>
      <w:r w:rsidRPr="00597CC3">
        <w:t xml:space="preserve">                                           (подпись) / (расшифровка подписи)</w:t>
      </w: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  <w:r w:rsidRPr="00597CC3">
        <w:t>___________________________________________________</w:t>
      </w:r>
    </w:p>
    <w:p w:rsidR="003D57A6" w:rsidRPr="00597CC3" w:rsidRDefault="003D57A6" w:rsidP="003D57A6">
      <w:pPr>
        <w:jc w:val="both"/>
      </w:pPr>
      <w:r w:rsidRPr="00597CC3">
        <w:t xml:space="preserve">                                           (подпись) / (расшифровка подписи)</w:t>
      </w: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  <w:r w:rsidRPr="00597CC3">
        <w:t>___________________________________________________</w:t>
      </w:r>
    </w:p>
    <w:p w:rsidR="003D57A6" w:rsidRPr="00597CC3" w:rsidRDefault="003D57A6" w:rsidP="003D57A6">
      <w:pPr>
        <w:jc w:val="both"/>
      </w:pPr>
      <w:r w:rsidRPr="00597CC3">
        <w:t xml:space="preserve">                                           (подпись) / (расшифровка подписи)</w:t>
      </w: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  <w:r w:rsidRPr="00597CC3">
        <w:t>Секретарь комиссии:</w:t>
      </w:r>
    </w:p>
    <w:p w:rsidR="003D57A6" w:rsidRPr="00597CC3" w:rsidRDefault="003D57A6" w:rsidP="003D57A6">
      <w:pPr>
        <w:jc w:val="both"/>
      </w:pPr>
      <w:r w:rsidRPr="00597CC3">
        <w:t>_____________________________________________________</w:t>
      </w:r>
    </w:p>
    <w:p w:rsidR="003D57A6" w:rsidRPr="00597CC3" w:rsidRDefault="003D57A6" w:rsidP="003D57A6">
      <w:pPr>
        <w:jc w:val="both"/>
      </w:pPr>
      <w:r w:rsidRPr="00597CC3">
        <w:t xml:space="preserve">                                          (подпись) / (расшифровка подписи)</w:t>
      </w:r>
    </w:p>
    <w:p w:rsidR="003D57A6" w:rsidRPr="00597CC3" w:rsidRDefault="003D57A6" w:rsidP="003D57A6">
      <w:pPr>
        <w:jc w:val="both"/>
      </w:pPr>
    </w:p>
    <w:p w:rsidR="003D57A6" w:rsidRDefault="003D57A6" w:rsidP="003D57A6">
      <w:pPr>
        <w:jc w:val="both"/>
      </w:pPr>
      <w:r>
        <w:t xml:space="preserve">     </w:t>
      </w:r>
    </w:p>
    <w:p w:rsidR="003D57A6" w:rsidRDefault="003D57A6" w:rsidP="003D57A6">
      <w:pPr>
        <w:jc w:val="both"/>
      </w:pPr>
    </w:p>
    <w:p w:rsidR="003D57A6" w:rsidRDefault="003D57A6" w:rsidP="003D57A6">
      <w:pPr>
        <w:jc w:val="both"/>
      </w:pPr>
    </w:p>
    <w:p w:rsidR="003D57A6" w:rsidRDefault="003D57A6" w:rsidP="003D57A6">
      <w:pPr>
        <w:jc w:val="both"/>
      </w:pPr>
    </w:p>
    <w:p w:rsidR="003D57A6" w:rsidRDefault="003D57A6" w:rsidP="003D57A6">
      <w:pPr>
        <w:jc w:val="both"/>
      </w:pPr>
    </w:p>
    <w:p w:rsidR="003D57A6" w:rsidRDefault="003D57A6" w:rsidP="003D57A6">
      <w:pPr>
        <w:jc w:val="both"/>
      </w:pPr>
    </w:p>
    <w:p w:rsidR="003D57A6" w:rsidRDefault="003D57A6" w:rsidP="003D57A6">
      <w:pPr>
        <w:jc w:val="both"/>
      </w:pPr>
    </w:p>
    <w:p w:rsidR="003D57A6" w:rsidRDefault="003D57A6" w:rsidP="003D57A6">
      <w:pPr>
        <w:jc w:val="both"/>
      </w:pPr>
    </w:p>
    <w:p w:rsidR="003D57A6" w:rsidRDefault="003D57A6" w:rsidP="003D57A6">
      <w:pPr>
        <w:jc w:val="both"/>
      </w:pPr>
    </w:p>
    <w:p w:rsidR="003D57A6" w:rsidRDefault="003D57A6" w:rsidP="003D57A6">
      <w:pPr>
        <w:jc w:val="both"/>
      </w:pPr>
    </w:p>
    <w:p w:rsidR="003D57A6" w:rsidRDefault="003D57A6" w:rsidP="003D57A6">
      <w:pPr>
        <w:jc w:val="both"/>
      </w:pPr>
    </w:p>
    <w:p w:rsidR="003D57A6" w:rsidRDefault="003D57A6" w:rsidP="003D57A6">
      <w:pPr>
        <w:jc w:val="both"/>
      </w:pPr>
    </w:p>
    <w:p w:rsidR="003D57A6" w:rsidRDefault="003D57A6" w:rsidP="003D57A6">
      <w:pPr>
        <w:jc w:val="both"/>
      </w:pPr>
    </w:p>
    <w:p w:rsidR="003D57A6" w:rsidRDefault="003D57A6" w:rsidP="003D57A6">
      <w:pPr>
        <w:jc w:val="both"/>
      </w:pPr>
    </w:p>
    <w:p w:rsidR="003D57A6" w:rsidRDefault="003D57A6" w:rsidP="003D57A6">
      <w:pPr>
        <w:jc w:val="both"/>
      </w:pPr>
    </w:p>
    <w:p w:rsidR="003D57A6" w:rsidRDefault="003D57A6" w:rsidP="003D57A6">
      <w:pPr>
        <w:jc w:val="both"/>
      </w:pPr>
    </w:p>
    <w:p w:rsidR="003D57A6" w:rsidRDefault="003D57A6" w:rsidP="003D57A6">
      <w:pPr>
        <w:jc w:val="both"/>
      </w:pPr>
    </w:p>
    <w:p w:rsidR="003D57A6" w:rsidRDefault="003D57A6" w:rsidP="003D57A6">
      <w:pPr>
        <w:jc w:val="both"/>
      </w:pPr>
    </w:p>
    <w:p w:rsidR="003D57A6" w:rsidRDefault="003D57A6" w:rsidP="003D57A6">
      <w:pPr>
        <w:jc w:val="both"/>
      </w:pPr>
    </w:p>
    <w:p w:rsidR="003D57A6" w:rsidRDefault="003D57A6" w:rsidP="003D57A6">
      <w:pPr>
        <w:jc w:val="both"/>
      </w:pPr>
    </w:p>
    <w:p w:rsidR="003D57A6" w:rsidRDefault="003D57A6" w:rsidP="003D57A6">
      <w:pPr>
        <w:jc w:val="both"/>
      </w:pPr>
    </w:p>
    <w:p w:rsidR="003D57A6" w:rsidRDefault="003D57A6" w:rsidP="003D57A6">
      <w:pPr>
        <w:jc w:val="both"/>
      </w:pPr>
    </w:p>
    <w:p w:rsidR="003D57A6" w:rsidRDefault="003D57A6" w:rsidP="003D57A6">
      <w:pPr>
        <w:jc w:val="both"/>
      </w:pPr>
    </w:p>
    <w:p w:rsidR="003D57A6" w:rsidRDefault="003D57A6" w:rsidP="003D57A6">
      <w:pPr>
        <w:jc w:val="both"/>
      </w:pPr>
    </w:p>
    <w:p w:rsidR="003D57A6" w:rsidRDefault="003D57A6" w:rsidP="003D57A6">
      <w:pPr>
        <w:jc w:val="both"/>
      </w:pP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right"/>
      </w:pPr>
      <w:r w:rsidRPr="00597CC3">
        <w:lastRenderedPageBreak/>
        <w:t xml:space="preserve">Приложение № 2 </w:t>
      </w:r>
    </w:p>
    <w:p w:rsidR="003D57A6" w:rsidRPr="00597CC3" w:rsidRDefault="003D57A6" w:rsidP="003D57A6">
      <w:pPr>
        <w:jc w:val="right"/>
      </w:pPr>
      <w:r w:rsidRPr="00597CC3">
        <w:t xml:space="preserve">к Порядку принятия администрацией </w:t>
      </w:r>
    </w:p>
    <w:p w:rsidR="003D57A6" w:rsidRPr="00597CC3" w:rsidRDefault="003D57A6" w:rsidP="003D57A6">
      <w:pPr>
        <w:jc w:val="right"/>
      </w:pPr>
      <w:r w:rsidRPr="00597CC3">
        <w:t xml:space="preserve">муниципального образования </w:t>
      </w:r>
    </w:p>
    <w:p w:rsidR="003D57A6" w:rsidRPr="00597CC3" w:rsidRDefault="003D57A6" w:rsidP="003D57A6">
      <w:pPr>
        <w:jc w:val="right"/>
      </w:pPr>
      <w:r w:rsidRPr="00597CC3">
        <w:t>"Сюмское"</w:t>
      </w:r>
    </w:p>
    <w:p w:rsidR="003D57A6" w:rsidRPr="00597CC3" w:rsidRDefault="003D57A6" w:rsidP="003D57A6">
      <w:pPr>
        <w:jc w:val="right"/>
      </w:pPr>
      <w:r w:rsidRPr="00597CC3">
        <w:t>решения о признании безнадежной к взысканию</w:t>
      </w:r>
    </w:p>
    <w:p w:rsidR="003D57A6" w:rsidRPr="00597CC3" w:rsidRDefault="003D57A6" w:rsidP="003D57A6">
      <w:pPr>
        <w:jc w:val="right"/>
      </w:pPr>
      <w:r w:rsidRPr="00597CC3">
        <w:t xml:space="preserve"> задолженности по платежам</w:t>
      </w:r>
    </w:p>
    <w:p w:rsidR="003D57A6" w:rsidRPr="00597CC3" w:rsidRDefault="003D57A6" w:rsidP="003D57A6">
      <w:pPr>
        <w:jc w:val="right"/>
      </w:pPr>
      <w:r w:rsidRPr="00597CC3">
        <w:t>в бюджет муниципального образования</w:t>
      </w:r>
    </w:p>
    <w:p w:rsidR="003D57A6" w:rsidRPr="00597CC3" w:rsidRDefault="003D57A6" w:rsidP="003D57A6">
      <w:pPr>
        <w:jc w:val="right"/>
      </w:pPr>
      <w:r w:rsidRPr="00597CC3">
        <w:t>"Сюмское"</w:t>
      </w:r>
    </w:p>
    <w:p w:rsidR="003D57A6" w:rsidRPr="00597CC3" w:rsidRDefault="003D57A6" w:rsidP="003D57A6">
      <w:pPr>
        <w:jc w:val="right"/>
      </w:pPr>
    </w:p>
    <w:p w:rsidR="003D57A6" w:rsidRPr="00597CC3" w:rsidRDefault="003D57A6" w:rsidP="003D57A6">
      <w:pPr>
        <w:jc w:val="right"/>
      </w:pPr>
      <w:r w:rsidRPr="00597CC3">
        <w:t>УТВЕРЖДАЮ</w:t>
      </w:r>
    </w:p>
    <w:p w:rsidR="003D57A6" w:rsidRPr="00597CC3" w:rsidRDefault="003D57A6" w:rsidP="003D57A6">
      <w:pPr>
        <w:jc w:val="right"/>
      </w:pPr>
    </w:p>
    <w:p w:rsidR="003D57A6" w:rsidRPr="00597CC3" w:rsidRDefault="003D57A6" w:rsidP="003D57A6">
      <w:pPr>
        <w:jc w:val="right"/>
      </w:pPr>
      <w:r w:rsidRPr="00597CC3">
        <w:t>__________________________________________</w:t>
      </w:r>
    </w:p>
    <w:p w:rsidR="003D57A6" w:rsidRPr="00597CC3" w:rsidRDefault="003D57A6" w:rsidP="003D57A6">
      <w:pPr>
        <w:jc w:val="right"/>
      </w:pPr>
      <w:r w:rsidRPr="00597CC3">
        <w:t>(подпись)            (расшифровка подписи)</w:t>
      </w:r>
    </w:p>
    <w:p w:rsidR="003D57A6" w:rsidRPr="00597CC3" w:rsidRDefault="003D57A6" w:rsidP="003D57A6">
      <w:pPr>
        <w:jc w:val="right"/>
      </w:pPr>
    </w:p>
    <w:p w:rsidR="003D57A6" w:rsidRPr="00597CC3" w:rsidRDefault="003D57A6" w:rsidP="003D57A6">
      <w:pPr>
        <w:jc w:val="right"/>
      </w:pPr>
      <w:r w:rsidRPr="00597CC3">
        <w:t>М.П.</w:t>
      </w: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center"/>
      </w:pPr>
      <w:r w:rsidRPr="00597CC3">
        <w:t>АКТ</w:t>
      </w:r>
    </w:p>
    <w:p w:rsidR="003D57A6" w:rsidRPr="00597CC3" w:rsidRDefault="003D57A6" w:rsidP="003D57A6">
      <w:pPr>
        <w:jc w:val="center"/>
      </w:pPr>
      <w:r w:rsidRPr="00597CC3">
        <w:t>о признании безнадежной к взысканию и списании задолженности по платежам в бюджет муниципального образования</w:t>
      </w:r>
    </w:p>
    <w:p w:rsidR="003D57A6" w:rsidRPr="00597CC3" w:rsidRDefault="003D57A6" w:rsidP="003D57A6">
      <w:pPr>
        <w:jc w:val="center"/>
      </w:pPr>
      <w:r w:rsidRPr="00597CC3">
        <w:t>"Сюмское"</w:t>
      </w:r>
    </w:p>
    <w:p w:rsidR="003D57A6" w:rsidRPr="00597CC3" w:rsidRDefault="003D57A6" w:rsidP="003D57A6">
      <w:pPr>
        <w:jc w:val="center"/>
      </w:pPr>
    </w:p>
    <w:p w:rsidR="003D57A6" w:rsidRPr="00597CC3" w:rsidRDefault="003D57A6" w:rsidP="003D57A6">
      <w:pPr>
        <w:jc w:val="center"/>
      </w:pPr>
      <w:r w:rsidRPr="00597CC3">
        <w:t>от "_______"  ______________________20 ___г. № _______</w:t>
      </w:r>
    </w:p>
    <w:p w:rsidR="003D57A6" w:rsidRPr="00597CC3" w:rsidRDefault="003D57A6" w:rsidP="003D57A6">
      <w:pPr>
        <w:jc w:val="center"/>
      </w:pP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  <w:r w:rsidRPr="00597CC3">
        <w:t xml:space="preserve">         В соответствии с Порядком принятия решений о признании безнадежной к взысканию задолженности по платежам в бюджет муниципального образования "Сюмское", утвержденным постановлением администрации муниципального образования "Сюмское" от "_____" __________ 2022 года № ____, Комиссия по вопросу признания безнадежной к взысканию и списания задолженности по неналоговым доходам, подлежащим зачислению в бюджет МО "Сюмское", решила:</w:t>
      </w: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  <w:r w:rsidRPr="00597CC3">
        <w:t xml:space="preserve">        Признать безнадежной к взысканию и произвести списание задолженности по платежам в бюджет муниципального образования "Сюмское"</w:t>
      </w:r>
    </w:p>
    <w:p w:rsidR="003D57A6" w:rsidRPr="00597CC3" w:rsidRDefault="003D57A6" w:rsidP="003D57A6">
      <w:pPr>
        <w:jc w:val="both"/>
      </w:pPr>
      <w:r w:rsidRPr="00597CC3">
        <w:t xml:space="preserve"> </w:t>
      </w:r>
    </w:p>
    <w:p w:rsidR="003D57A6" w:rsidRPr="00597CC3" w:rsidRDefault="003D57A6" w:rsidP="003D57A6">
      <w:pPr>
        <w:jc w:val="both"/>
      </w:pPr>
      <w:r w:rsidRPr="00597CC3">
        <w:t>__________________________________________________________________________________________________________________________________________________________</w:t>
      </w:r>
    </w:p>
    <w:p w:rsidR="003D57A6" w:rsidRPr="00597CC3" w:rsidRDefault="003D57A6" w:rsidP="003D57A6">
      <w:pPr>
        <w:jc w:val="both"/>
      </w:pPr>
      <w:r w:rsidRPr="00597CC3">
        <w:t>(для юридического лица: полное наименование, ИНН/КПП/ОГРН; для физического лица: ФИО, ИНН)</w:t>
      </w: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  <w:r w:rsidRPr="00597CC3">
        <w:t>в сумме ________________________рублей _________копеек, в том числе:</w:t>
      </w:r>
    </w:p>
    <w:p w:rsidR="003D57A6" w:rsidRPr="00597CC3" w:rsidRDefault="003D57A6" w:rsidP="003D57A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3D57A6" w:rsidRPr="00597CC3" w:rsidTr="00725514">
        <w:tc>
          <w:tcPr>
            <w:tcW w:w="1914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  <w:r w:rsidRPr="00597CC3">
              <w:t>Код бюджетной классификации и наименование дохода, по которому учитывается задолженность по платежам в бюджет</w:t>
            </w:r>
          </w:p>
        </w:tc>
        <w:tc>
          <w:tcPr>
            <w:tcW w:w="1914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  <w:r w:rsidRPr="00597CC3">
              <w:t>Сумма задолженности по платежам в бюджет, рублей</w:t>
            </w:r>
          </w:p>
        </w:tc>
        <w:tc>
          <w:tcPr>
            <w:tcW w:w="1914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  <w:r w:rsidRPr="00597CC3">
              <w:t>Сумма задолженности по пеням, рублей</w:t>
            </w:r>
          </w:p>
        </w:tc>
        <w:tc>
          <w:tcPr>
            <w:tcW w:w="1914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  <w:r w:rsidRPr="00597CC3">
              <w:t>Сумма задолженности по штрафам, рублей</w:t>
            </w:r>
          </w:p>
        </w:tc>
        <w:tc>
          <w:tcPr>
            <w:tcW w:w="1915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  <w:r w:rsidRPr="00597CC3">
              <w:t>Общая сумма задолженности по платежам в бюджет, рублей</w:t>
            </w:r>
          </w:p>
        </w:tc>
      </w:tr>
      <w:tr w:rsidR="003D57A6" w:rsidRPr="00597CC3" w:rsidTr="00725514">
        <w:tc>
          <w:tcPr>
            <w:tcW w:w="1914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914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914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914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915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3D57A6" w:rsidRPr="00597CC3" w:rsidTr="00725514">
        <w:tc>
          <w:tcPr>
            <w:tcW w:w="1914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914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914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914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915" w:type="dxa"/>
          </w:tcPr>
          <w:p w:rsidR="003D57A6" w:rsidRPr="00597CC3" w:rsidRDefault="003D57A6" w:rsidP="003D57A6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</w:tbl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  <w:r w:rsidRPr="00597CC3">
        <w:t xml:space="preserve"> Подписи членов комиссии:</w:t>
      </w: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  <w:r w:rsidRPr="00597CC3">
        <w:t>Председатель комиссии:</w:t>
      </w:r>
    </w:p>
    <w:p w:rsidR="003D57A6" w:rsidRPr="00597CC3" w:rsidRDefault="003D57A6" w:rsidP="003D57A6">
      <w:pPr>
        <w:jc w:val="both"/>
      </w:pPr>
      <w:r w:rsidRPr="00597CC3">
        <w:t>___________________________________________________</w:t>
      </w:r>
    </w:p>
    <w:p w:rsidR="003D57A6" w:rsidRPr="00597CC3" w:rsidRDefault="003D57A6" w:rsidP="003D57A6">
      <w:pPr>
        <w:jc w:val="both"/>
      </w:pPr>
      <w:r w:rsidRPr="00597CC3">
        <w:t xml:space="preserve">                                           (подпись) / (расшифровка подписи)</w:t>
      </w: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  <w:r w:rsidRPr="00597CC3">
        <w:t>Члены комиссии:</w:t>
      </w:r>
    </w:p>
    <w:p w:rsidR="003D57A6" w:rsidRPr="00597CC3" w:rsidRDefault="003D57A6" w:rsidP="003D57A6">
      <w:pPr>
        <w:jc w:val="both"/>
      </w:pPr>
      <w:r w:rsidRPr="00597CC3">
        <w:t>___________________________________________________</w:t>
      </w:r>
    </w:p>
    <w:p w:rsidR="003D57A6" w:rsidRPr="00597CC3" w:rsidRDefault="003D57A6" w:rsidP="003D57A6">
      <w:pPr>
        <w:jc w:val="both"/>
      </w:pPr>
      <w:r w:rsidRPr="00597CC3">
        <w:t xml:space="preserve">                                           (подпись) / (расшифровка подписи)</w:t>
      </w: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  <w:r w:rsidRPr="00597CC3">
        <w:t>___________________________________________________</w:t>
      </w:r>
    </w:p>
    <w:p w:rsidR="003D57A6" w:rsidRPr="00597CC3" w:rsidRDefault="003D57A6" w:rsidP="003D57A6">
      <w:pPr>
        <w:jc w:val="both"/>
      </w:pPr>
      <w:r w:rsidRPr="00597CC3">
        <w:t xml:space="preserve">                                           (подпись) / (расшифровка подписи)</w:t>
      </w: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  <w:r w:rsidRPr="00597CC3">
        <w:t>___________________________________________________</w:t>
      </w:r>
    </w:p>
    <w:p w:rsidR="003D57A6" w:rsidRPr="00597CC3" w:rsidRDefault="003D57A6" w:rsidP="003D57A6">
      <w:pPr>
        <w:jc w:val="both"/>
      </w:pPr>
      <w:r w:rsidRPr="00597CC3">
        <w:t xml:space="preserve">                                           (подпись) / (расшифровка подписи)</w:t>
      </w: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  <w:r w:rsidRPr="00597CC3">
        <w:t>___________________________________________________</w:t>
      </w:r>
    </w:p>
    <w:p w:rsidR="003D57A6" w:rsidRPr="00597CC3" w:rsidRDefault="003D57A6" w:rsidP="003D57A6">
      <w:pPr>
        <w:jc w:val="both"/>
      </w:pPr>
      <w:r w:rsidRPr="00597CC3">
        <w:t xml:space="preserve">                                           (подпись) / (расшифровка подписи)</w:t>
      </w: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  <w:r w:rsidRPr="00597CC3">
        <w:t>Секретарь комиссии:</w:t>
      </w:r>
    </w:p>
    <w:p w:rsidR="003D57A6" w:rsidRPr="00597CC3" w:rsidRDefault="003D57A6" w:rsidP="003D57A6">
      <w:pPr>
        <w:jc w:val="both"/>
      </w:pPr>
      <w:r w:rsidRPr="00597CC3">
        <w:t>_____________________________________________________</w:t>
      </w:r>
    </w:p>
    <w:p w:rsidR="003D57A6" w:rsidRPr="00597CC3" w:rsidRDefault="003D57A6" w:rsidP="003D57A6">
      <w:pPr>
        <w:jc w:val="both"/>
      </w:pPr>
      <w:r w:rsidRPr="00597CC3">
        <w:t xml:space="preserve">                                          (подпись) / (расшифровка подписи)</w:t>
      </w:r>
    </w:p>
    <w:p w:rsidR="003D57A6" w:rsidRPr="00597CC3" w:rsidRDefault="003D57A6" w:rsidP="003D57A6">
      <w:pPr>
        <w:jc w:val="both"/>
      </w:pPr>
    </w:p>
    <w:p w:rsidR="003D57A6" w:rsidRPr="00597CC3" w:rsidRDefault="003D57A6" w:rsidP="003D57A6">
      <w:pPr>
        <w:jc w:val="both"/>
      </w:pPr>
      <w:r>
        <w:t xml:space="preserve">       </w:t>
      </w:r>
    </w:p>
    <w:p w:rsidR="00A30EDC" w:rsidRDefault="00A30EDC" w:rsidP="003D57A6">
      <w:pPr>
        <w:jc w:val="both"/>
      </w:pPr>
    </w:p>
    <w:sectPr w:rsidR="00A30EDC" w:rsidSect="00A3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8EC" w:rsidRDefault="005568EC" w:rsidP="00F8699E">
      <w:r>
        <w:separator/>
      </w:r>
    </w:p>
  </w:endnote>
  <w:endnote w:type="continuationSeparator" w:id="0">
    <w:p w:rsidR="005568EC" w:rsidRDefault="005568EC" w:rsidP="00F86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8EC" w:rsidRDefault="005568EC" w:rsidP="00F8699E">
      <w:r>
        <w:separator/>
      </w:r>
    </w:p>
  </w:footnote>
  <w:footnote w:type="continuationSeparator" w:id="0">
    <w:p w:rsidR="005568EC" w:rsidRDefault="005568EC" w:rsidP="00F86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336" w:rsidRDefault="005568EC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329"/>
    <w:multiLevelType w:val="hybridMultilevel"/>
    <w:tmpl w:val="EA8A39D2"/>
    <w:lvl w:ilvl="0" w:tplc="74D22C4A">
      <w:start w:val="1"/>
      <w:numFmt w:val="decimal"/>
      <w:lvlText w:val="%1)"/>
      <w:lvlJc w:val="left"/>
      <w:pPr>
        <w:ind w:left="1213" w:hanging="503"/>
      </w:pPr>
      <w:rPr>
        <w:rFonts w:ascii="Times New Roman" w:eastAsia="Times New Roman" w:hAnsi="Times New Roman" w:cs="Times New Roman" w:hint="default"/>
        <w:w w:val="105"/>
        <w:sz w:val="28"/>
        <w:szCs w:val="28"/>
      </w:rPr>
    </w:lvl>
    <w:lvl w:ilvl="1" w:tplc="6748BA20">
      <w:numFmt w:val="bullet"/>
      <w:lvlText w:val="•"/>
      <w:lvlJc w:val="left"/>
      <w:pPr>
        <w:ind w:left="2289" w:hanging="503"/>
      </w:pPr>
      <w:rPr>
        <w:rFonts w:hint="default"/>
      </w:rPr>
    </w:lvl>
    <w:lvl w:ilvl="2" w:tplc="1484754A">
      <w:numFmt w:val="bullet"/>
      <w:lvlText w:val="•"/>
      <w:lvlJc w:val="left"/>
      <w:pPr>
        <w:ind w:left="3243" w:hanging="503"/>
      </w:pPr>
      <w:rPr>
        <w:rFonts w:hint="default"/>
      </w:rPr>
    </w:lvl>
    <w:lvl w:ilvl="3" w:tplc="3B7EBC5A">
      <w:numFmt w:val="bullet"/>
      <w:lvlText w:val="•"/>
      <w:lvlJc w:val="left"/>
      <w:pPr>
        <w:ind w:left="4197" w:hanging="503"/>
      </w:pPr>
      <w:rPr>
        <w:rFonts w:hint="default"/>
      </w:rPr>
    </w:lvl>
    <w:lvl w:ilvl="4" w:tplc="42925FCA">
      <w:numFmt w:val="bullet"/>
      <w:lvlText w:val="•"/>
      <w:lvlJc w:val="left"/>
      <w:pPr>
        <w:ind w:left="5151" w:hanging="503"/>
      </w:pPr>
      <w:rPr>
        <w:rFonts w:hint="default"/>
      </w:rPr>
    </w:lvl>
    <w:lvl w:ilvl="5" w:tplc="64D6DC52">
      <w:numFmt w:val="bullet"/>
      <w:lvlText w:val="•"/>
      <w:lvlJc w:val="left"/>
      <w:pPr>
        <w:ind w:left="6105" w:hanging="503"/>
      </w:pPr>
      <w:rPr>
        <w:rFonts w:hint="default"/>
      </w:rPr>
    </w:lvl>
    <w:lvl w:ilvl="6" w:tplc="C3F046DC">
      <w:numFmt w:val="bullet"/>
      <w:lvlText w:val="•"/>
      <w:lvlJc w:val="left"/>
      <w:pPr>
        <w:ind w:left="7059" w:hanging="503"/>
      </w:pPr>
      <w:rPr>
        <w:rFonts w:hint="default"/>
      </w:rPr>
    </w:lvl>
    <w:lvl w:ilvl="7" w:tplc="F41C9FF6">
      <w:numFmt w:val="bullet"/>
      <w:lvlText w:val="•"/>
      <w:lvlJc w:val="left"/>
      <w:pPr>
        <w:ind w:left="8014" w:hanging="503"/>
      </w:pPr>
      <w:rPr>
        <w:rFonts w:hint="default"/>
      </w:rPr>
    </w:lvl>
    <w:lvl w:ilvl="8" w:tplc="15408068">
      <w:numFmt w:val="bullet"/>
      <w:lvlText w:val="•"/>
      <w:lvlJc w:val="left"/>
      <w:pPr>
        <w:ind w:left="8968" w:hanging="503"/>
      </w:pPr>
      <w:rPr>
        <w:rFonts w:hint="default"/>
      </w:rPr>
    </w:lvl>
  </w:abstractNum>
  <w:abstractNum w:abstractNumId="1">
    <w:nsid w:val="1B09655E"/>
    <w:multiLevelType w:val="hybridMultilevel"/>
    <w:tmpl w:val="28CC9968"/>
    <w:lvl w:ilvl="0" w:tplc="969E9594">
      <w:start w:val="1"/>
      <w:numFmt w:val="decimal"/>
      <w:lvlText w:val="%1."/>
      <w:lvlJc w:val="left"/>
      <w:pPr>
        <w:ind w:left="188" w:hanging="360"/>
      </w:pPr>
      <w:rPr>
        <w:rFonts w:ascii="Times New Roman" w:eastAsia="Times New Roman" w:hAnsi="Times New Roman" w:cs="Times New Roman" w:hint="default"/>
        <w:w w:val="108"/>
        <w:sz w:val="28"/>
        <w:szCs w:val="28"/>
      </w:rPr>
    </w:lvl>
    <w:lvl w:ilvl="1" w:tplc="E83E5038">
      <w:numFmt w:val="bullet"/>
      <w:lvlText w:val="•"/>
      <w:lvlJc w:val="left"/>
      <w:pPr>
        <w:ind w:left="1136" w:hanging="360"/>
      </w:pPr>
      <w:rPr>
        <w:rFonts w:hint="default"/>
      </w:rPr>
    </w:lvl>
    <w:lvl w:ilvl="2" w:tplc="EFA64DAA">
      <w:numFmt w:val="bullet"/>
      <w:lvlText w:val="•"/>
      <w:lvlJc w:val="left"/>
      <w:pPr>
        <w:ind w:left="2092" w:hanging="360"/>
      </w:pPr>
      <w:rPr>
        <w:rFonts w:hint="default"/>
      </w:rPr>
    </w:lvl>
    <w:lvl w:ilvl="3" w:tplc="F4E0D18A">
      <w:numFmt w:val="bullet"/>
      <w:lvlText w:val="•"/>
      <w:lvlJc w:val="left"/>
      <w:pPr>
        <w:ind w:left="3048" w:hanging="360"/>
      </w:pPr>
      <w:rPr>
        <w:rFonts w:hint="default"/>
      </w:rPr>
    </w:lvl>
    <w:lvl w:ilvl="4" w:tplc="3B4ADE7E">
      <w:numFmt w:val="bullet"/>
      <w:lvlText w:val="•"/>
      <w:lvlJc w:val="left"/>
      <w:pPr>
        <w:ind w:left="4004" w:hanging="360"/>
      </w:pPr>
      <w:rPr>
        <w:rFonts w:hint="default"/>
      </w:rPr>
    </w:lvl>
    <w:lvl w:ilvl="5" w:tplc="06C4E034">
      <w:numFmt w:val="bullet"/>
      <w:lvlText w:val="•"/>
      <w:lvlJc w:val="left"/>
      <w:pPr>
        <w:ind w:left="4960" w:hanging="360"/>
      </w:pPr>
      <w:rPr>
        <w:rFonts w:hint="default"/>
      </w:rPr>
    </w:lvl>
    <w:lvl w:ilvl="6" w:tplc="E19EEE2E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00528270"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A614CE88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2">
    <w:nsid w:val="23923F98"/>
    <w:multiLevelType w:val="hybridMultilevel"/>
    <w:tmpl w:val="FCE6B6A4"/>
    <w:lvl w:ilvl="0" w:tplc="2592D4AE">
      <w:start w:val="6"/>
      <w:numFmt w:val="decimal"/>
      <w:lvlText w:val="%1."/>
      <w:lvlJc w:val="left"/>
      <w:pPr>
        <w:ind w:left="127" w:hanging="313"/>
      </w:pPr>
      <w:rPr>
        <w:rFonts w:cs="Times New Roman" w:hint="default"/>
        <w:w w:val="103"/>
      </w:rPr>
    </w:lvl>
    <w:lvl w:ilvl="1" w:tplc="B1825724">
      <w:numFmt w:val="bullet"/>
      <w:lvlText w:val="•"/>
      <w:lvlJc w:val="left"/>
      <w:pPr>
        <w:ind w:left="1082" w:hanging="313"/>
      </w:pPr>
      <w:rPr>
        <w:rFonts w:hint="default"/>
      </w:rPr>
    </w:lvl>
    <w:lvl w:ilvl="2" w:tplc="94261FAE">
      <w:numFmt w:val="bullet"/>
      <w:lvlText w:val="•"/>
      <w:lvlJc w:val="left"/>
      <w:pPr>
        <w:ind w:left="2044" w:hanging="313"/>
      </w:pPr>
      <w:rPr>
        <w:rFonts w:hint="default"/>
      </w:rPr>
    </w:lvl>
    <w:lvl w:ilvl="3" w:tplc="D8025B84">
      <w:numFmt w:val="bullet"/>
      <w:lvlText w:val="•"/>
      <w:lvlJc w:val="left"/>
      <w:pPr>
        <w:ind w:left="3006" w:hanging="313"/>
      </w:pPr>
      <w:rPr>
        <w:rFonts w:hint="default"/>
      </w:rPr>
    </w:lvl>
    <w:lvl w:ilvl="4" w:tplc="6E6A6550">
      <w:numFmt w:val="bullet"/>
      <w:lvlText w:val="•"/>
      <w:lvlJc w:val="left"/>
      <w:pPr>
        <w:ind w:left="3968" w:hanging="313"/>
      </w:pPr>
      <w:rPr>
        <w:rFonts w:hint="default"/>
      </w:rPr>
    </w:lvl>
    <w:lvl w:ilvl="5" w:tplc="2236BA96">
      <w:numFmt w:val="bullet"/>
      <w:lvlText w:val="•"/>
      <w:lvlJc w:val="left"/>
      <w:pPr>
        <w:ind w:left="4930" w:hanging="313"/>
      </w:pPr>
      <w:rPr>
        <w:rFonts w:hint="default"/>
      </w:rPr>
    </w:lvl>
    <w:lvl w:ilvl="6" w:tplc="BC12A5E6">
      <w:numFmt w:val="bullet"/>
      <w:lvlText w:val="•"/>
      <w:lvlJc w:val="left"/>
      <w:pPr>
        <w:ind w:left="5892" w:hanging="313"/>
      </w:pPr>
      <w:rPr>
        <w:rFonts w:hint="default"/>
      </w:rPr>
    </w:lvl>
    <w:lvl w:ilvl="7" w:tplc="16A06A72">
      <w:numFmt w:val="bullet"/>
      <w:lvlText w:val="•"/>
      <w:lvlJc w:val="left"/>
      <w:pPr>
        <w:ind w:left="6855" w:hanging="313"/>
      </w:pPr>
      <w:rPr>
        <w:rFonts w:hint="default"/>
      </w:rPr>
    </w:lvl>
    <w:lvl w:ilvl="8" w:tplc="FD626376">
      <w:numFmt w:val="bullet"/>
      <w:lvlText w:val="•"/>
      <w:lvlJc w:val="left"/>
      <w:pPr>
        <w:ind w:left="7817" w:hanging="313"/>
      </w:pPr>
      <w:rPr>
        <w:rFonts w:hint="default"/>
      </w:rPr>
    </w:lvl>
  </w:abstractNum>
  <w:abstractNum w:abstractNumId="3">
    <w:nsid w:val="28324065"/>
    <w:multiLevelType w:val="hybridMultilevel"/>
    <w:tmpl w:val="3D28A9A4"/>
    <w:lvl w:ilvl="0" w:tplc="A6744312">
      <w:start w:val="1"/>
      <w:numFmt w:val="decimal"/>
      <w:lvlText w:val="%1)"/>
      <w:lvlJc w:val="left"/>
      <w:pPr>
        <w:ind w:left="1215" w:hanging="299"/>
      </w:pPr>
      <w:rPr>
        <w:rFonts w:ascii="Times New Roman" w:eastAsia="Times New Roman" w:hAnsi="Times New Roman" w:cs="Times New Roman" w:hint="default"/>
        <w:w w:val="105"/>
        <w:sz w:val="28"/>
        <w:szCs w:val="28"/>
      </w:rPr>
    </w:lvl>
    <w:lvl w:ilvl="1" w:tplc="5F82770A">
      <w:numFmt w:val="bullet"/>
      <w:lvlText w:val="•"/>
      <w:lvlJc w:val="left"/>
      <w:pPr>
        <w:ind w:left="2072" w:hanging="299"/>
      </w:pPr>
      <w:rPr>
        <w:rFonts w:hint="default"/>
      </w:rPr>
    </w:lvl>
    <w:lvl w:ilvl="2" w:tplc="22C64C62">
      <w:numFmt w:val="bullet"/>
      <w:lvlText w:val="•"/>
      <w:lvlJc w:val="left"/>
      <w:pPr>
        <w:ind w:left="2924" w:hanging="299"/>
      </w:pPr>
      <w:rPr>
        <w:rFonts w:hint="default"/>
      </w:rPr>
    </w:lvl>
    <w:lvl w:ilvl="3" w:tplc="C4709A9C">
      <w:numFmt w:val="bullet"/>
      <w:lvlText w:val="•"/>
      <w:lvlJc w:val="left"/>
      <w:pPr>
        <w:ind w:left="3776" w:hanging="299"/>
      </w:pPr>
      <w:rPr>
        <w:rFonts w:hint="default"/>
      </w:rPr>
    </w:lvl>
    <w:lvl w:ilvl="4" w:tplc="E4DA183C">
      <w:numFmt w:val="bullet"/>
      <w:lvlText w:val="•"/>
      <w:lvlJc w:val="left"/>
      <w:pPr>
        <w:ind w:left="4628" w:hanging="299"/>
      </w:pPr>
      <w:rPr>
        <w:rFonts w:hint="default"/>
      </w:rPr>
    </w:lvl>
    <w:lvl w:ilvl="5" w:tplc="335A4D0E">
      <w:numFmt w:val="bullet"/>
      <w:lvlText w:val="•"/>
      <w:lvlJc w:val="left"/>
      <w:pPr>
        <w:ind w:left="5480" w:hanging="299"/>
      </w:pPr>
      <w:rPr>
        <w:rFonts w:hint="default"/>
      </w:rPr>
    </w:lvl>
    <w:lvl w:ilvl="6" w:tplc="93186D62">
      <w:numFmt w:val="bullet"/>
      <w:lvlText w:val="•"/>
      <w:lvlJc w:val="left"/>
      <w:pPr>
        <w:ind w:left="6332" w:hanging="299"/>
      </w:pPr>
      <w:rPr>
        <w:rFonts w:hint="default"/>
      </w:rPr>
    </w:lvl>
    <w:lvl w:ilvl="7" w:tplc="CCEE7EEE">
      <w:numFmt w:val="bullet"/>
      <w:lvlText w:val="•"/>
      <w:lvlJc w:val="left"/>
      <w:pPr>
        <w:ind w:left="7185" w:hanging="299"/>
      </w:pPr>
      <w:rPr>
        <w:rFonts w:hint="default"/>
      </w:rPr>
    </w:lvl>
    <w:lvl w:ilvl="8" w:tplc="CFEABD22">
      <w:numFmt w:val="bullet"/>
      <w:lvlText w:val="•"/>
      <w:lvlJc w:val="left"/>
      <w:pPr>
        <w:ind w:left="8037" w:hanging="299"/>
      </w:pPr>
      <w:rPr>
        <w:rFonts w:hint="default"/>
      </w:rPr>
    </w:lvl>
  </w:abstractNum>
  <w:abstractNum w:abstractNumId="4">
    <w:nsid w:val="31E258D9"/>
    <w:multiLevelType w:val="hybridMultilevel"/>
    <w:tmpl w:val="6C6A8118"/>
    <w:lvl w:ilvl="0" w:tplc="D7B27552">
      <w:start w:val="1"/>
      <w:numFmt w:val="decimal"/>
      <w:lvlText w:val="%1)"/>
      <w:lvlJc w:val="left"/>
      <w:pPr>
        <w:ind w:left="1228" w:hanging="293"/>
      </w:pPr>
      <w:rPr>
        <w:rFonts w:ascii="Times New Roman" w:hAnsi="Times New Roman" w:cs="Times New Roman" w:hint="default"/>
        <w:b w:val="0"/>
        <w:bCs/>
        <w:spacing w:val="-1"/>
        <w:w w:val="100"/>
        <w:sz w:val="28"/>
        <w:szCs w:val="28"/>
      </w:rPr>
    </w:lvl>
    <w:lvl w:ilvl="1" w:tplc="5510CCD2">
      <w:numFmt w:val="bullet"/>
      <w:lvlText w:val="•"/>
      <w:lvlJc w:val="left"/>
      <w:pPr>
        <w:ind w:left="2072" w:hanging="293"/>
      </w:pPr>
      <w:rPr>
        <w:rFonts w:hint="default"/>
      </w:rPr>
    </w:lvl>
    <w:lvl w:ilvl="2" w:tplc="47A29016">
      <w:numFmt w:val="bullet"/>
      <w:lvlText w:val="•"/>
      <w:lvlJc w:val="left"/>
      <w:pPr>
        <w:ind w:left="2924" w:hanging="293"/>
      </w:pPr>
      <w:rPr>
        <w:rFonts w:hint="default"/>
      </w:rPr>
    </w:lvl>
    <w:lvl w:ilvl="3" w:tplc="36886496">
      <w:numFmt w:val="bullet"/>
      <w:lvlText w:val="•"/>
      <w:lvlJc w:val="left"/>
      <w:pPr>
        <w:ind w:left="3776" w:hanging="293"/>
      </w:pPr>
      <w:rPr>
        <w:rFonts w:hint="default"/>
      </w:rPr>
    </w:lvl>
    <w:lvl w:ilvl="4" w:tplc="37121D86">
      <w:numFmt w:val="bullet"/>
      <w:lvlText w:val="•"/>
      <w:lvlJc w:val="left"/>
      <w:pPr>
        <w:ind w:left="4628" w:hanging="293"/>
      </w:pPr>
      <w:rPr>
        <w:rFonts w:hint="default"/>
      </w:rPr>
    </w:lvl>
    <w:lvl w:ilvl="5" w:tplc="193464C4">
      <w:numFmt w:val="bullet"/>
      <w:lvlText w:val="•"/>
      <w:lvlJc w:val="left"/>
      <w:pPr>
        <w:ind w:left="5480" w:hanging="293"/>
      </w:pPr>
      <w:rPr>
        <w:rFonts w:hint="default"/>
      </w:rPr>
    </w:lvl>
    <w:lvl w:ilvl="6" w:tplc="1AE418DC">
      <w:numFmt w:val="bullet"/>
      <w:lvlText w:val="•"/>
      <w:lvlJc w:val="left"/>
      <w:pPr>
        <w:ind w:left="6332" w:hanging="293"/>
      </w:pPr>
      <w:rPr>
        <w:rFonts w:hint="default"/>
      </w:rPr>
    </w:lvl>
    <w:lvl w:ilvl="7" w:tplc="2ADE0DB0">
      <w:numFmt w:val="bullet"/>
      <w:lvlText w:val="•"/>
      <w:lvlJc w:val="left"/>
      <w:pPr>
        <w:ind w:left="7185" w:hanging="293"/>
      </w:pPr>
      <w:rPr>
        <w:rFonts w:hint="default"/>
      </w:rPr>
    </w:lvl>
    <w:lvl w:ilvl="8" w:tplc="8E0CE5DC">
      <w:numFmt w:val="bullet"/>
      <w:lvlText w:val="•"/>
      <w:lvlJc w:val="left"/>
      <w:pPr>
        <w:ind w:left="8037" w:hanging="293"/>
      </w:pPr>
      <w:rPr>
        <w:rFonts w:hint="default"/>
      </w:rPr>
    </w:lvl>
  </w:abstractNum>
  <w:abstractNum w:abstractNumId="5">
    <w:nsid w:val="630B610F"/>
    <w:multiLevelType w:val="hybridMultilevel"/>
    <w:tmpl w:val="93523DAC"/>
    <w:lvl w:ilvl="0" w:tplc="61683B9A">
      <w:start w:val="1"/>
      <w:numFmt w:val="decimal"/>
      <w:lvlText w:val="%1."/>
      <w:lvlJc w:val="left"/>
      <w:pPr>
        <w:ind w:left="160" w:hanging="513"/>
      </w:pPr>
      <w:rPr>
        <w:rFonts w:ascii="Times New Roman" w:eastAsia="Times New Roman" w:hAnsi="Times New Roman" w:cs="Times New Roman" w:hint="default"/>
        <w:w w:val="108"/>
        <w:sz w:val="28"/>
        <w:szCs w:val="28"/>
      </w:rPr>
    </w:lvl>
    <w:lvl w:ilvl="1" w:tplc="FE244C58">
      <w:start w:val="1"/>
      <w:numFmt w:val="decimal"/>
      <w:lvlText w:val="%2."/>
      <w:lvlJc w:val="left"/>
      <w:pPr>
        <w:ind w:left="4057" w:hanging="268"/>
      </w:pPr>
      <w:rPr>
        <w:rFonts w:ascii="Times New Roman" w:eastAsia="Times New Roman" w:hAnsi="Times New Roman" w:cs="Times New Roman" w:hint="default"/>
        <w:b/>
        <w:bCs/>
        <w:w w:val="98"/>
        <w:sz w:val="27"/>
        <w:szCs w:val="27"/>
      </w:rPr>
    </w:lvl>
    <w:lvl w:ilvl="2" w:tplc="31FCDE3C">
      <w:numFmt w:val="bullet"/>
      <w:lvlText w:val="•"/>
      <w:lvlJc w:val="left"/>
      <w:pPr>
        <w:ind w:left="4691" w:hanging="268"/>
      </w:pPr>
      <w:rPr>
        <w:rFonts w:hint="default"/>
      </w:rPr>
    </w:lvl>
    <w:lvl w:ilvl="3" w:tplc="3DDA53E6">
      <w:numFmt w:val="bullet"/>
      <w:lvlText w:val="•"/>
      <w:lvlJc w:val="left"/>
      <w:pPr>
        <w:ind w:left="5322" w:hanging="268"/>
      </w:pPr>
      <w:rPr>
        <w:rFonts w:hint="default"/>
      </w:rPr>
    </w:lvl>
    <w:lvl w:ilvl="4" w:tplc="27006D44">
      <w:numFmt w:val="bullet"/>
      <w:lvlText w:val="•"/>
      <w:lvlJc w:val="left"/>
      <w:pPr>
        <w:ind w:left="5953" w:hanging="268"/>
      </w:pPr>
      <w:rPr>
        <w:rFonts w:hint="default"/>
      </w:rPr>
    </w:lvl>
    <w:lvl w:ilvl="5" w:tplc="4A7E1180">
      <w:numFmt w:val="bullet"/>
      <w:lvlText w:val="•"/>
      <w:lvlJc w:val="left"/>
      <w:pPr>
        <w:ind w:left="6585" w:hanging="268"/>
      </w:pPr>
      <w:rPr>
        <w:rFonts w:hint="default"/>
      </w:rPr>
    </w:lvl>
    <w:lvl w:ilvl="6" w:tplc="D9CCEFFA">
      <w:numFmt w:val="bullet"/>
      <w:lvlText w:val="•"/>
      <w:lvlJc w:val="left"/>
      <w:pPr>
        <w:ind w:left="7216" w:hanging="268"/>
      </w:pPr>
      <w:rPr>
        <w:rFonts w:hint="default"/>
      </w:rPr>
    </w:lvl>
    <w:lvl w:ilvl="7" w:tplc="C90C55FE">
      <w:numFmt w:val="bullet"/>
      <w:lvlText w:val="•"/>
      <w:lvlJc w:val="left"/>
      <w:pPr>
        <w:ind w:left="7847" w:hanging="268"/>
      </w:pPr>
      <w:rPr>
        <w:rFonts w:hint="default"/>
      </w:rPr>
    </w:lvl>
    <w:lvl w:ilvl="8" w:tplc="89980B14">
      <w:numFmt w:val="bullet"/>
      <w:lvlText w:val="•"/>
      <w:lvlJc w:val="left"/>
      <w:pPr>
        <w:ind w:left="8479" w:hanging="268"/>
      </w:pPr>
      <w:rPr>
        <w:rFonts w:hint="default"/>
      </w:rPr>
    </w:lvl>
  </w:abstractNum>
  <w:abstractNum w:abstractNumId="6">
    <w:nsid w:val="706C38CB"/>
    <w:multiLevelType w:val="multilevel"/>
    <w:tmpl w:val="5A4A1E00"/>
    <w:lvl w:ilvl="0">
      <w:start w:val="1"/>
      <w:numFmt w:val="decimal"/>
      <w:lvlText w:val="%1)"/>
      <w:lvlJc w:val="left"/>
      <w:pPr>
        <w:ind w:left="194" w:hanging="420"/>
      </w:pPr>
      <w:rPr>
        <w:rFonts w:ascii="Times New Roman" w:eastAsia="Times New Roman" w:hAnsi="Times New Roman" w:cs="Times New Roman" w:hint="default"/>
        <w:w w:val="105"/>
        <w:sz w:val="28"/>
        <w:szCs w:val="28"/>
      </w:rPr>
    </w:lvl>
    <w:lvl w:ilvl="1">
      <w:start w:val="1"/>
      <w:numFmt w:val="decimal"/>
      <w:lvlText w:val="%1.%2)"/>
      <w:lvlJc w:val="left"/>
      <w:pPr>
        <w:ind w:left="192" w:hanging="917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2">
      <w:numFmt w:val="bullet"/>
      <w:lvlText w:val="•"/>
      <w:lvlJc w:val="left"/>
      <w:pPr>
        <w:ind w:left="2108" w:hanging="917"/>
      </w:pPr>
      <w:rPr>
        <w:rFonts w:hint="default"/>
      </w:rPr>
    </w:lvl>
    <w:lvl w:ilvl="3">
      <w:numFmt w:val="bullet"/>
      <w:lvlText w:val="•"/>
      <w:lvlJc w:val="left"/>
      <w:pPr>
        <w:ind w:left="3062" w:hanging="917"/>
      </w:pPr>
      <w:rPr>
        <w:rFonts w:hint="default"/>
      </w:rPr>
    </w:lvl>
    <w:lvl w:ilvl="4">
      <w:numFmt w:val="bullet"/>
      <w:lvlText w:val="•"/>
      <w:lvlJc w:val="left"/>
      <w:pPr>
        <w:ind w:left="4016" w:hanging="917"/>
      </w:pPr>
      <w:rPr>
        <w:rFonts w:hint="default"/>
      </w:rPr>
    </w:lvl>
    <w:lvl w:ilvl="5">
      <w:numFmt w:val="bullet"/>
      <w:lvlText w:val="•"/>
      <w:lvlJc w:val="left"/>
      <w:pPr>
        <w:ind w:left="4970" w:hanging="917"/>
      </w:pPr>
      <w:rPr>
        <w:rFonts w:hint="default"/>
      </w:rPr>
    </w:lvl>
    <w:lvl w:ilvl="6">
      <w:numFmt w:val="bullet"/>
      <w:lvlText w:val="•"/>
      <w:lvlJc w:val="left"/>
      <w:pPr>
        <w:ind w:left="5924" w:hanging="917"/>
      </w:pPr>
      <w:rPr>
        <w:rFonts w:hint="default"/>
      </w:rPr>
    </w:lvl>
    <w:lvl w:ilvl="7">
      <w:numFmt w:val="bullet"/>
      <w:lvlText w:val="•"/>
      <w:lvlJc w:val="left"/>
      <w:pPr>
        <w:ind w:left="6879" w:hanging="917"/>
      </w:pPr>
      <w:rPr>
        <w:rFonts w:hint="default"/>
      </w:rPr>
    </w:lvl>
    <w:lvl w:ilvl="8">
      <w:numFmt w:val="bullet"/>
      <w:lvlText w:val="•"/>
      <w:lvlJc w:val="left"/>
      <w:pPr>
        <w:ind w:left="7833" w:hanging="91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7A6"/>
    <w:rsid w:val="001B33C0"/>
    <w:rsid w:val="002516C5"/>
    <w:rsid w:val="003541BA"/>
    <w:rsid w:val="003D57A6"/>
    <w:rsid w:val="00401761"/>
    <w:rsid w:val="00470F77"/>
    <w:rsid w:val="00484F21"/>
    <w:rsid w:val="005568EC"/>
    <w:rsid w:val="005A6677"/>
    <w:rsid w:val="00740939"/>
    <w:rsid w:val="00765DF3"/>
    <w:rsid w:val="00915251"/>
    <w:rsid w:val="00A30EDC"/>
    <w:rsid w:val="00A43045"/>
    <w:rsid w:val="00B40965"/>
    <w:rsid w:val="00BB3145"/>
    <w:rsid w:val="00C05B35"/>
    <w:rsid w:val="00C22BE5"/>
    <w:rsid w:val="00C84A13"/>
    <w:rsid w:val="00CB5F47"/>
    <w:rsid w:val="00E74D33"/>
    <w:rsid w:val="00E8089D"/>
    <w:rsid w:val="00EE1FAD"/>
    <w:rsid w:val="00F8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57A6"/>
    <w:pPr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3D57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3D57A6"/>
    <w:pPr>
      <w:spacing w:after="120"/>
      <w:ind w:left="178" w:firstLine="722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3276</Words>
  <Characters>18677</Characters>
  <Application>Microsoft Office Word</Application>
  <DocSecurity>0</DocSecurity>
  <Lines>155</Lines>
  <Paragraphs>43</Paragraphs>
  <ScaleCrop>false</ScaleCrop>
  <Company/>
  <LinksUpToDate>false</LinksUpToDate>
  <CharactersWithSpaces>21910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2022-08-09T11:46:00Z</dcterms:created>
  <dcterms:modified xsi:type="dcterms:W3CDTF">2022-08-09T11:51:00Z</dcterms:modified>
</cp:coreProperties>
</file>