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3A1" w:rsidRPr="00683EED" w:rsidRDefault="009D13A1" w:rsidP="009D13A1">
      <w:pPr>
        <w:jc w:val="center"/>
        <w:rPr>
          <w:b/>
          <w:sz w:val="26"/>
          <w:szCs w:val="26"/>
        </w:rPr>
      </w:pPr>
      <w:r w:rsidRPr="00683EED">
        <w:rPr>
          <w:b/>
          <w:sz w:val="26"/>
          <w:szCs w:val="26"/>
        </w:rPr>
        <w:t>Архангельская область</w:t>
      </w:r>
    </w:p>
    <w:p w:rsidR="009D13A1" w:rsidRPr="00683EED" w:rsidRDefault="009D13A1" w:rsidP="009D13A1">
      <w:pPr>
        <w:jc w:val="center"/>
        <w:rPr>
          <w:b/>
          <w:sz w:val="26"/>
          <w:szCs w:val="26"/>
        </w:rPr>
      </w:pPr>
    </w:p>
    <w:p w:rsidR="009D13A1" w:rsidRPr="00683EED" w:rsidRDefault="009D13A1" w:rsidP="009D13A1">
      <w:pPr>
        <w:jc w:val="center"/>
        <w:rPr>
          <w:b/>
          <w:sz w:val="26"/>
          <w:szCs w:val="26"/>
        </w:rPr>
      </w:pPr>
      <w:r w:rsidRPr="00683EED">
        <w:rPr>
          <w:b/>
          <w:sz w:val="26"/>
          <w:szCs w:val="26"/>
        </w:rPr>
        <w:t>Муниципальное образование</w:t>
      </w:r>
    </w:p>
    <w:p w:rsidR="009D13A1" w:rsidRPr="00683EED" w:rsidRDefault="009D13A1" w:rsidP="009D13A1">
      <w:pPr>
        <w:jc w:val="center"/>
        <w:rPr>
          <w:b/>
          <w:sz w:val="26"/>
          <w:szCs w:val="26"/>
        </w:rPr>
      </w:pPr>
      <w:r w:rsidRPr="00683EED">
        <w:rPr>
          <w:b/>
          <w:sz w:val="26"/>
          <w:szCs w:val="26"/>
        </w:rPr>
        <w:t xml:space="preserve"> «Шенкурский муниципальный район»</w:t>
      </w:r>
    </w:p>
    <w:p w:rsidR="009D13A1" w:rsidRPr="00683EED" w:rsidRDefault="009D13A1" w:rsidP="009D13A1">
      <w:pPr>
        <w:jc w:val="center"/>
        <w:rPr>
          <w:b/>
          <w:sz w:val="26"/>
          <w:szCs w:val="26"/>
        </w:rPr>
      </w:pPr>
    </w:p>
    <w:p w:rsidR="009D13A1" w:rsidRPr="00683EED" w:rsidRDefault="009D13A1" w:rsidP="009D13A1">
      <w:pPr>
        <w:jc w:val="center"/>
        <w:rPr>
          <w:b/>
          <w:sz w:val="26"/>
          <w:szCs w:val="26"/>
        </w:rPr>
      </w:pPr>
      <w:r w:rsidRPr="00683EED">
        <w:rPr>
          <w:b/>
          <w:sz w:val="26"/>
          <w:szCs w:val="26"/>
        </w:rPr>
        <w:t>Администрация муниципального образования</w:t>
      </w:r>
    </w:p>
    <w:p w:rsidR="009D13A1" w:rsidRPr="00683EED" w:rsidRDefault="009D13A1" w:rsidP="009D13A1">
      <w:pPr>
        <w:jc w:val="center"/>
        <w:rPr>
          <w:b/>
          <w:sz w:val="26"/>
          <w:szCs w:val="26"/>
        </w:rPr>
      </w:pPr>
      <w:r w:rsidRPr="00683EED">
        <w:rPr>
          <w:b/>
          <w:sz w:val="26"/>
          <w:szCs w:val="26"/>
        </w:rPr>
        <w:t>«Шенкурский муниципальный район»</w:t>
      </w:r>
    </w:p>
    <w:p w:rsidR="009D13A1" w:rsidRPr="00683EED" w:rsidRDefault="009D13A1" w:rsidP="009D13A1">
      <w:pPr>
        <w:jc w:val="center"/>
        <w:rPr>
          <w:b/>
          <w:sz w:val="26"/>
          <w:szCs w:val="26"/>
        </w:rPr>
      </w:pPr>
    </w:p>
    <w:p w:rsidR="009D13A1" w:rsidRPr="00683EED" w:rsidRDefault="009D13A1" w:rsidP="009D13A1">
      <w:pPr>
        <w:jc w:val="center"/>
        <w:rPr>
          <w:b/>
          <w:sz w:val="26"/>
          <w:szCs w:val="26"/>
        </w:rPr>
      </w:pPr>
      <w:proofErr w:type="gramStart"/>
      <w:r w:rsidRPr="00683EED">
        <w:rPr>
          <w:b/>
          <w:sz w:val="26"/>
          <w:szCs w:val="26"/>
        </w:rPr>
        <w:t>П</w:t>
      </w:r>
      <w:proofErr w:type="gramEnd"/>
      <w:r w:rsidRPr="00683EED">
        <w:rPr>
          <w:b/>
          <w:sz w:val="26"/>
          <w:szCs w:val="26"/>
        </w:rPr>
        <w:t xml:space="preserve"> О С Т А Н О В Л Е Н И Е</w:t>
      </w:r>
    </w:p>
    <w:p w:rsidR="009D13A1" w:rsidRPr="00683EED" w:rsidRDefault="009D13A1" w:rsidP="009D13A1">
      <w:pPr>
        <w:rPr>
          <w:sz w:val="26"/>
          <w:szCs w:val="26"/>
        </w:rPr>
      </w:pPr>
      <w:r w:rsidRPr="00683EED">
        <w:rPr>
          <w:sz w:val="26"/>
          <w:szCs w:val="26"/>
        </w:rPr>
        <w:t xml:space="preserve">         </w:t>
      </w:r>
    </w:p>
    <w:p w:rsidR="009D13A1" w:rsidRPr="00421849" w:rsidRDefault="009D13A1" w:rsidP="009D13A1">
      <w:pPr>
        <w:jc w:val="center"/>
        <w:rPr>
          <w:sz w:val="26"/>
          <w:szCs w:val="26"/>
        </w:rPr>
      </w:pPr>
      <w:r w:rsidRPr="00421849">
        <w:rPr>
          <w:sz w:val="26"/>
          <w:szCs w:val="26"/>
        </w:rPr>
        <w:t xml:space="preserve">« 02  » июня 2020 года  №   </w:t>
      </w:r>
      <w:r>
        <w:rPr>
          <w:sz w:val="26"/>
          <w:szCs w:val="26"/>
        </w:rPr>
        <w:t>238</w:t>
      </w:r>
      <w:r w:rsidRPr="00421849">
        <w:rPr>
          <w:sz w:val="26"/>
          <w:szCs w:val="26"/>
        </w:rPr>
        <w:t xml:space="preserve"> - па</w:t>
      </w:r>
    </w:p>
    <w:p w:rsidR="009D13A1" w:rsidRPr="00683EED" w:rsidRDefault="009D13A1" w:rsidP="009D13A1">
      <w:pPr>
        <w:tabs>
          <w:tab w:val="left" w:pos="4125"/>
        </w:tabs>
        <w:rPr>
          <w:sz w:val="26"/>
          <w:szCs w:val="26"/>
        </w:rPr>
      </w:pPr>
      <w:r w:rsidRPr="00421849">
        <w:rPr>
          <w:sz w:val="26"/>
          <w:szCs w:val="26"/>
        </w:rPr>
        <w:tab/>
      </w:r>
    </w:p>
    <w:p w:rsidR="009D13A1" w:rsidRPr="00683EED" w:rsidRDefault="009D13A1" w:rsidP="009D13A1">
      <w:pPr>
        <w:tabs>
          <w:tab w:val="left" w:pos="4125"/>
        </w:tabs>
        <w:jc w:val="center"/>
        <w:rPr>
          <w:sz w:val="26"/>
          <w:szCs w:val="26"/>
        </w:rPr>
      </w:pPr>
      <w:r w:rsidRPr="00683EED">
        <w:rPr>
          <w:sz w:val="26"/>
          <w:szCs w:val="26"/>
        </w:rPr>
        <w:t>г. Шенкурск</w:t>
      </w:r>
    </w:p>
    <w:p w:rsidR="009D13A1" w:rsidRPr="00683EED" w:rsidRDefault="009D13A1" w:rsidP="009D13A1">
      <w:pPr>
        <w:tabs>
          <w:tab w:val="left" w:pos="4125"/>
        </w:tabs>
        <w:rPr>
          <w:sz w:val="26"/>
          <w:szCs w:val="26"/>
        </w:rPr>
      </w:pPr>
    </w:p>
    <w:p w:rsidR="009D13A1" w:rsidRPr="00683EED" w:rsidRDefault="009D13A1" w:rsidP="009D13A1">
      <w:pPr>
        <w:tabs>
          <w:tab w:val="left" w:pos="4125"/>
        </w:tabs>
        <w:jc w:val="center"/>
        <w:rPr>
          <w:b/>
          <w:sz w:val="26"/>
          <w:szCs w:val="26"/>
        </w:rPr>
      </w:pPr>
      <w:r w:rsidRPr="00683EED">
        <w:rPr>
          <w:b/>
          <w:sz w:val="26"/>
          <w:szCs w:val="26"/>
        </w:rPr>
        <w:t>О введении ограничения водопользования на водных объектах на территории  муниципального образования  «Шенкурский муниципальный район» Архангельской области</w:t>
      </w:r>
    </w:p>
    <w:p w:rsidR="009D13A1" w:rsidRPr="00683EED" w:rsidRDefault="009D13A1" w:rsidP="009D13A1">
      <w:pPr>
        <w:ind w:firstLine="708"/>
        <w:jc w:val="both"/>
        <w:rPr>
          <w:sz w:val="26"/>
          <w:szCs w:val="26"/>
        </w:rPr>
      </w:pPr>
    </w:p>
    <w:p w:rsidR="009D13A1" w:rsidRPr="00683EED" w:rsidRDefault="009D13A1" w:rsidP="009D13A1">
      <w:pPr>
        <w:tabs>
          <w:tab w:val="left" w:pos="4125"/>
        </w:tabs>
        <w:jc w:val="both"/>
        <w:rPr>
          <w:b/>
          <w:sz w:val="26"/>
          <w:szCs w:val="26"/>
        </w:rPr>
      </w:pPr>
      <w:r w:rsidRPr="00683EED">
        <w:rPr>
          <w:sz w:val="26"/>
          <w:szCs w:val="26"/>
        </w:rPr>
        <w:t xml:space="preserve">        В   целях   обеспечения     безопасности     граждан     на   водных объектах, охраны их жизни и здоровья в летний период, руководствуясь Водным  кодексом  Российской Федерации и Правилами охраны жизни людей  на водных объектах в Архангельской области, утверждённых постановлением  администрации   Архангельской     области  от  28.04.2009 г. № 119-па/17,  администрация    муниципального образования  «Шенкурский  муниципальный  район» Архангельской области  </w:t>
      </w:r>
      <w:proofErr w:type="spellStart"/>
      <w:proofErr w:type="gramStart"/>
      <w:r w:rsidRPr="00683EED">
        <w:rPr>
          <w:b/>
          <w:sz w:val="26"/>
          <w:szCs w:val="26"/>
        </w:rPr>
        <w:t>п</w:t>
      </w:r>
      <w:proofErr w:type="spellEnd"/>
      <w:proofErr w:type="gramEnd"/>
      <w:r w:rsidRPr="00683EED">
        <w:rPr>
          <w:b/>
          <w:sz w:val="26"/>
          <w:szCs w:val="26"/>
        </w:rPr>
        <w:t xml:space="preserve"> о с т а </w:t>
      </w:r>
      <w:proofErr w:type="spellStart"/>
      <w:r w:rsidRPr="00683EED">
        <w:rPr>
          <w:b/>
          <w:sz w:val="26"/>
          <w:szCs w:val="26"/>
        </w:rPr>
        <w:t>н</w:t>
      </w:r>
      <w:proofErr w:type="spellEnd"/>
      <w:r w:rsidRPr="00683EED">
        <w:rPr>
          <w:b/>
          <w:sz w:val="26"/>
          <w:szCs w:val="26"/>
        </w:rPr>
        <w:t xml:space="preserve"> о в л я е </w:t>
      </w:r>
      <w:proofErr w:type="gramStart"/>
      <w:r w:rsidRPr="00683EED">
        <w:rPr>
          <w:b/>
          <w:sz w:val="26"/>
          <w:szCs w:val="26"/>
        </w:rPr>
        <w:t>т</w:t>
      </w:r>
      <w:proofErr w:type="gramEnd"/>
      <w:r w:rsidRPr="00683EED">
        <w:rPr>
          <w:b/>
          <w:sz w:val="26"/>
          <w:szCs w:val="26"/>
        </w:rPr>
        <w:t>:</w:t>
      </w:r>
    </w:p>
    <w:p w:rsidR="009D13A1" w:rsidRPr="00683EED" w:rsidRDefault="009D13A1" w:rsidP="009D13A1">
      <w:pPr>
        <w:tabs>
          <w:tab w:val="left" w:pos="4125"/>
        </w:tabs>
        <w:jc w:val="both"/>
        <w:rPr>
          <w:sz w:val="26"/>
          <w:szCs w:val="26"/>
        </w:rPr>
      </w:pPr>
      <w:r w:rsidRPr="00683EED">
        <w:rPr>
          <w:sz w:val="26"/>
          <w:szCs w:val="26"/>
        </w:rPr>
        <w:t xml:space="preserve">       </w:t>
      </w:r>
    </w:p>
    <w:p w:rsidR="009D13A1" w:rsidRPr="00683EED" w:rsidRDefault="009D13A1" w:rsidP="009D13A1">
      <w:pPr>
        <w:tabs>
          <w:tab w:val="left" w:pos="4125"/>
        </w:tabs>
        <w:jc w:val="both"/>
        <w:rPr>
          <w:sz w:val="26"/>
          <w:szCs w:val="26"/>
        </w:rPr>
      </w:pPr>
      <w:r w:rsidRPr="00683EED">
        <w:rPr>
          <w:sz w:val="26"/>
          <w:szCs w:val="26"/>
        </w:rPr>
        <w:t xml:space="preserve">        1. </w:t>
      </w:r>
      <w:proofErr w:type="gramStart"/>
      <w:r w:rsidRPr="00683EED">
        <w:rPr>
          <w:sz w:val="26"/>
          <w:szCs w:val="26"/>
        </w:rPr>
        <w:t>Отделу ГО, ЧС и мобилизационной работы обеспечить установку знаков безопасности о запрете купания в опасных и необеспеченных требованиями безопасности местах коллективного отдыха населения у водоемов на территории муниципального образования «Шенкурский  муниципальный район».</w:t>
      </w:r>
      <w:proofErr w:type="gramEnd"/>
    </w:p>
    <w:p w:rsidR="009D13A1" w:rsidRPr="00683EED" w:rsidRDefault="009D13A1" w:rsidP="009D13A1">
      <w:pPr>
        <w:tabs>
          <w:tab w:val="left" w:pos="4125"/>
        </w:tabs>
        <w:jc w:val="both"/>
        <w:rPr>
          <w:sz w:val="26"/>
          <w:szCs w:val="26"/>
        </w:rPr>
      </w:pPr>
      <w:r w:rsidRPr="00683EED">
        <w:rPr>
          <w:sz w:val="26"/>
          <w:szCs w:val="26"/>
        </w:rPr>
        <w:t xml:space="preserve">        2. Запретить купание на водных объектах на территории муниципального образования  «Шенкурский  муниципальный район» в зонах действия  знаков «Купание запрещено».</w:t>
      </w:r>
    </w:p>
    <w:p w:rsidR="009D13A1" w:rsidRPr="00683EED" w:rsidRDefault="009D13A1" w:rsidP="009D13A1">
      <w:pPr>
        <w:jc w:val="both"/>
        <w:rPr>
          <w:sz w:val="26"/>
          <w:szCs w:val="26"/>
        </w:rPr>
      </w:pPr>
      <w:r w:rsidRPr="00683EED">
        <w:rPr>
          <w:sz w:val="26"/>
          <w:szCs w:val="26"/>
        </w:rPr>
        <w:t xml:space="preserve">        3. Признать утратившим силу постановление администрации МО «Шенкурский муниципальный район» от 11 июня 2019 года № 355-па «О введении ограничения водопользования на водных объектах на территории МО «Шенкурский муниципальный район».</w:t>
      </w:r>
    </w:p>
    <w:p w:rsidR="009D13A1" w:rsidRPr="00683EED" w:rsidRDefault="009D13A1" w:rsidP="009D13A1">
      <w:pPr>
        <w:jc w:val="both"/>
        <w:rPr>
          <w:sz w:val="26"/>
          <w:szCs w:val="26"/>
        </w:rPr>
      </w:pPr>
      <w:r w:rsidRPr="00683EED">
        <w:rPr>
          <w:sz w:val="26"/>
          <w:szCs w:val="26"/>
        </w:rPr>
        <w:t xml:space="preserve">        4.  Информировать организации и  население о введении ограничения водопользования на водных объектах, путём опубликования настоящего постановления в информационном бюллетене  «Шенкурский муниципальный вестник» и размещения на официальном сайте администрации МО «Шенкурский муниципальный район».</w:t>
      </w:r>
    </w:p>
    <w:p w:rsidR="009D13A1" w:rsidRPr="00683EED" w:rsidRDefault="009D13A1" w:rsidP="009D13A1">
      <w:pPr>
        <w:jc w:val="both"/>
        <w:rPr>
          <w:sz w:val="26"/>
          <w:szCs w:val="26"/>
        </w:rPr>
      </w:pPr>
      <w:r w:rsidRPr="00683EED">
        <w:rPr>
          <w:sz w:val="26"/>
          <w:szCs w:val="26"/>
        </w:rPr>
        <w:t xml:space="preserve">        5.  Настоящее постановление вступает в силу со дня его официального опубликования. </w:t>
      </w:r>
    </w:p>
    <w:p w:rsidR="009D13A1" w:rsidRPr="00683EED" w:rsidRDefault="009D13A1" w:rsidP="009D13A1">
      <w:pPr>
        <w:rPr>
          <w:sz w:val="26"/>
          <w:szCs w:val="26"/>
        </w:rPr>
      </w:pPr>
    </w:p>
    <w:p w:rsidR="009D13A1" w:rsidRPr="00683EED" w:rsidRDefault="009D13A1" w:rsidP="009D13A1">
      <w:pPr>
        <w:rPr>
          <w:sz w:val="26"/>
          <w:szCs w:val="26"/>
        </w:rPr>
      </w:pPr>
    </w:p>
    <w:p w:rsidR="009D13A1" w:rsidRPr="00683EED" w:rsidRDefault="009D13A1" w:rsidP="009D13A1">
      <w:pPr>
        <w:rPr>
          <w:sz w:val="26"/>
          <w:szCs w:val="26"/>
        </w:rPr>
      </w:pPr>
    </w:p>
    <w:p w:rsidR="009D13A1" w:rsidRPr="00683EED" w:rsidRDefault="009D13A1" w:rsidP="009D13A1">
      <w:pPr>
        <w:rPr>
          <w:sz w:val="26"/>
          <w:szCs w:val="26"/>
        </w:rPr>
      </w:pPr>
    </w:p>
    <w:p w:rsidR="009D13A1" w:rsidRPr="00683EED" w:rsidRDefault="009D13A1" w:rsidP="009D13A1">
      <w:pPr>
        <w:rPr>
          <w:sz w:val="26"/>
          <w:szCs w:val="26"/>
        </w:rPr>
      </w:pPr>
      <w:r w:rsidRPr="00683EED">
        <w:rPr>
          <w:sz w:val="26"/>
          <w:szCs w:val="26"/>
        </w:rPr>
        <w:lastRenderedPageBreak/>
        <w:t xml:space="preserve">Глава муниципального образования </w:t>
      </w:r>
    </w:p>
    <w:p w:rsidR="008E1354" w:rsidRDefault="009D13A1" w:rsidP="009D13A1">
      <w:r w:rsidRPr="00683EED">
        <w:rPr>
          <w:sz w:val="26"/>
          <w:szCs w:val="26"/>
        </w:rPr>
        <w:t xml:space="preserve">«Шенкурский муниципальный район»                             </w:t>
      </w:r>
      <w:r>
        <w:rPr>
          <w:sz w:val="26"/>
          <w:szCs w:val="26"/>
        </w:rPr>
        <w:t xml:space="preserve">     </w:t>
      </w:r>
      <w:r w:rsidRPr="00683EED">
        <w:rPr>
          <w:sz w:val="26"/>
          <w:szCs w:val="26"/>
        </w:rPr>
        <w:t xml:space="preserve">               С.В. Смирнов                                                        </w:t>
      </w:r>
    </w:p>
    <w:sectPr w:rsidR="008E1354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13A1"/>
    <w:rsid w:val="005944FE"/>
    <w:rsid w:val="008E1354"/>
    <w:rsid w:val="009D13A1"/>
    <w:rsid w:val="00B275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3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РайАдм - Ляпина Анастасия Александровна</cp:lastModifiedBy>
  <cp:revision>2</cp:revision>
  <dcterms:created xsi:type="dcterms:W3CDTF">2020-07-03T06:41:00Z</dcterms:created>
  <dcterms:modified xsi:type="dcterms:W3CDTF">2020-07-03T06:41:00Z</dcterms:modified>
</cp:coreProperties>
</file>