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7834AF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1B7464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</w:t>
            </w:r>
            <w:r w:rsidR="000B1450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4</w:t>
            </w:r>
          </w:p>
          <w:p w:rsidR="00F12B4E" w:rsidRDefault="00594FBD" w:rsidP="000B1450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0B1450" w:rsidRPr="000B1450" w:rsidRDefault="000B1450" w:rsidP="000B1450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4C4D08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от  </w:t>
            </w:r>
            <w:r w:rsidR="001B7464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апреля</w:t>
            </w:r>
            <w:r w:rsidR="00D63312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201</w:t>
            </w:r>
            <w:r w:rsidR="00F12B4E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года</w:t>
            </w:r>
          </w:p>
          <w:p w:rsidR="00AF537B" w:rsidRPr="00F917CC" w:rsidRDefault="00AF537B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Архангельская область</w:t>
            </w: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Шенкурский муниципальный район </w:t>
            </w: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«Шеговарское»</w:t>
            </w: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14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14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«19»  апреля  2018 года   №  20</w:t>
            </w: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B1450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 утверждении Плана основных мероприятий по соблюдению требований  пожарной  безопасности в  пожароопасный период  2018 года на территории муниципального образования «Шеговарское»</w:t>
            </w: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В соответствии  с Федеральным законом от 06.10.2003  №  131-ФЗ  «Об общих принципах организации местного самоуправления в Российской Федерации», уставом муниципального образования «Шеговарское», в целях соблюдения  на территории муниципального образования «Шеговарское» требований пожарной безопасности,  обеспечения охраны  жизни и здоровья  населения, администрация МО «Шеговарское» постановляет:</w:t>
            </w:r>
          </w:p>
          <w:p w:rsidR="000B1450" w:rsidRPr="000B1450" w:rsidRDefault="000B1450" w:rsidP="000B1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1. Утвердить План основных мероприятий по обеспечению требований пожарной безопасности на территории муниципального образования «Шеговарское»  на 2018  год согласно Приложению.</w:t>
            </w:r>
          </w:p>
          <w:p w:rsidR="000B1450" w:rsidRPr="000B1450" w:rsidRDefault="000B1450" w:rsidP="000B145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2. Постановление администрации МО «Шеговарское» от 05.04.2017 № 21 «Об утверждении  Плана основных мероприятий по соблюдению требований пожарной безопасности  в пожароопасный период 2017 года на территории муниципального образования «Шеговарское»  признать утратившим силу.</w:t>
            </w: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3. </w:t>
            </w:r>
            <w:proofErr w:type="gramStart"/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 за</w:t>
            </w:r>
            <w:proofErr w:type="gramEnd"/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исполнением настоящего постановления оставляю за собой.</w:t>
            </w: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Глава </w:t>
            </w:r>
            <w:proofErr w:type="gramStart"/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образования «Шеговарское»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</w:t>
            </w: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Н.С. Свицкая</w:t>
            </w: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F426F0" w:rsidRDefault="000B1450" w:rsidP="000B14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Редактор: М.П. Истомина</w:t>
            </w:r>
          </w:p>
          <w:p w:rsidR="000B1450" w:rsidRPr="00F426F0" w:rsidRDefault="000B1450" w:rsidP="000B14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тел. (81851) 4-45-78</w:t>
            </w: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</w:t>
            </w: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 постановлению администрации </w:t>
            </w: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МО «Шеговарское» </w:t>
            </w: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 19.04.2018г. № 20</w:t>
            </w: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B1450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План основных мероприятий по обеспечению</w:t>
            </w:r>
            <w:r w:rsidRPr="000B1450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br/>
              <w:t>требований пожарной безопасности в пожароопасный период 2018 года</w:t>
            </w:r>
          </w:p>
          <w:p w:rsidR="000B1450" w:rsidRPr="000B1450" w:rsidRDefault="000B1450" w:rsidP="000B14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B1450" w:rsidRPr="000B1450" w:rsidRDefault="000B1450" w:rsidP="000B1450">
            <w:pPr>
              <w:spacing w:after="0" w:line="240" w:lineRule="exact"/>
              <w:ind w:left="6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tbl>
            <w:tblPr>
              <w:tblStyle w:val="a5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817"/>
              <w:gridCol w:w="3968"/>
              <w:gridCol w:w="2393"/>
              <w:gridCol w:w="2393"/>
            </w:tblGrid>
            <w:tr w:rsidR="000B1450" w:rsidRPr="000B1450" w:rsidTr="000B145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</w:tr>
            <w:tr w:rsidR="000B1450" w:rsidRPr="000B1450" w:rsidTr="000B145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Выпуск  «Информационных листов» по противопожарной тематике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специалисты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bookmarkStart w:id="0" w:name="_GoBack"/>
                  <w:bookmarkEnd w:id="0"/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 «Шеговарское»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апрель, май, в течение пожароопасного периода</w:t>
                  </w:r>
                </w:p>
              </w:tc>
            </w:tr>
            <w:tr w:rsidR="000B1450" w:rsidRPr="000B1450" w:rsidTr="000B145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Распространение  Памяток для населения о соблюдении правил противопожарной безопасности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депутаты МО (по закреплённым округам)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май, июнь</w:t>
                  </w:r>
                </w:p>
              </w:tc>
            </w:tr>
            <w:tr w:rsidR="000B1450" w:rsidRPr="000B1450" w:rsidTr="000B145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Введение ограничения допуска выхода населения в лес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Шенкурский лесхоз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пожароопасного периода</w:t>
                  </w:r>
                </w:p>
              </w:tc>
            </w:tr>
            <w:tr w:rsidR="000B1450" w:rsidRPr="000B1450" w:rsidTr="000B145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450" w:rsidRPr="000B1450" w:rsidRDefault="000B1450" w:rsidP="000B145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Очистка территории, прилегающей к лесу, на расстоянии 10 метров от границы земельных участков, от сухой растительности и валежника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Собственники земельных участков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май, июнь</w:t>
                  </w:r>
                </w:p>
              </w:tc>
            </w:tr>
            <w:tr w:rsidR="000B1450" w:rsidRPr="000B1450" w:rsidTr="000B145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Круглосуточное дежурство в очагах возгорания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ДПО </w:t>
                  </w:r>
                </w:p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д. Одинцовская;</w:t>
                  </w:r>
                </w:p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ДПО </w:t>
                  </w:r>
                </w:p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д. Красная Горка;</w:t>
                  </w:r>
                </w:p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ДПО</w:t>
                  </w:r>
                </w:p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д. Чушевская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пожароопасного периода</w:t>
                  </w:r>
                </w:p>
              </w:tc>
            </w:tr>
            <w:tr w:rsidR="000B1450" w:rsidRPr="000B1450" w:rsidTr="000B145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Помощь в ликвидации лесных пожаров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ИП «</w:t>
                  </w:r>
                  <w:proofErr w:type="spellStart"/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Пескишев</w:t>
                  </w:r>
                  <w:proofErr w:type="spellEnd"/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И.П.»;</w:t>
                  </w:r>
                </w:p>
                <w:p w:rsidR="000B1450" w:rsidRPr="000B1450" w:rsidRDefault="000B1450" w:rsidP="000B145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Глава КФХ </w:t>
                  </w:r>
                  <w:proofErr w:type="spellStart"/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Поромов</w:t>
                  </w:r>
                  <w:proofErr w:type="spellEnd"/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Д.В.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0" w:rsidRPr="000B1450" w:rsidRDefault="000B1450" w:rsidP="000B145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14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пожароопасного периода</w:t>
                  </w:r>
                </w:p>
              </w:tc>
            </w:tr>
          </w:tbl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B1450" w:rsidRPr="000B1450" w:rsidRDefault="000B1450" w:rsidP="000B1450">
            <w:pPr>
              <w:spacing w:after="0" w:line="240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450" w:rsidRPr="000B1450" w:rsidRDefault="000B1450" w:rsidP="000B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0B1450"/>
    <w:rsid w:val="001251A3"/>
    <w:rsid w:val="00137775"/>
    <w:rsid w:val="00145BE8"/>
    <w:rsid w:val="00155E24"/>
    <w:rsid w:val="0017346D"/>
    <w:rsid w:val="001B7464"/>
    <w:rsid w:val="001E5CC7"/>
    <w:rsid w:val="00271C9D"/>
    <w:rsid w:val="002957E1"/>
    <w:rsid w:val="00384EEF"/>
    <w:rsid w:val="003A2BC8"/>
    <w:rsid w:val="003B7402"/>
    <w:rsid w:val="003C298D"/>
    <w:rsid w:val="003D6B07"/>
    <w:rsid w:val="003E4202"/>
    <w:rsid w:val="0046140F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834AF"/>
    <w:rsid w:val="00792706"/>
    <w:rsid w:val="0084322C"/>
    <w:rsid w:val="00877237"/>
    <w:rsid w:val="008A354B"/>
    <w:rsid w:val="008B4D2A"/>
    <w:rsid w:val="008C5BC7"/>
    <w:rsid w:val="008D59EF"/>
    <w:rsid w:val="008F61D9"/>
    <w:rsid w:val="009B7A9E"/>
    <w:rsid w:val="009C27DA"/>
    <w:rsid w:val="009D5FF8"/>
    <w:rsid w:val="00A231A6"/>
    <w:rsid w:val="00A52271"/>
    <w:rsid w:val="00A84E1B"/>
    <w:rsid w:val="00A937D6"/>
    <w:rsid w:val="00AC08B3"/>
    <w:rsid w:val="00AD1BE9"/>
    <w:rsid w:val="00AE1972"/>
    <w:rsid w:val="00AF537B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53418"/>
    <w:rsid w:val="00D63312"/>
    <w:rsid w:val="00D812F6"/>
    <w:rsid w:val="00E1092F"/>
    <w:rsid w:val="00EA4799"/>
    <w:rsid w:val="00EB152D"/>
    <w:rsid w:val="00F12B4E"/>
    <w:rsid w:val="00F426F0"/>
    <w:rsid w:val="00F83299"/>
    <w:rsid w:val="00F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0836-FA8F-4EB9-93A7-2C2D04D9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2018-04-24T08:27:00Z</cp:lastPrinted>
  <dcterms:created xsi:type="dcterms:W3CDTF">2018-04-24T08:28:00Z</dcterms:created>
  <dcterms:modified xsi:type="dcterms:W3CDTF">2018-04-24T08:28:00Z</dcterms:modified>
</cp:coreProperties>
</file>