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5C0" w:rsidRPr="00082866" w:rsidRDefault="00C82FFA" w:rsidP="002418AE">
      <w:pPr>
        <w:rPr>
          <w:b/>
          <w:sz w:val="28"/>
          <w:szCs w:val="28"/>
        </w:rPr>
      </w:pPr>
      <w:r>
        <w:rPr>
          <w:color w:val="0000FF"/>
          <w:sz w:val="17"/>
        </w:rPr>
        <w:t xml:space="preserve">                                                                       </w:t>
      </w:r>
      <w:r w:rsidR="004955C0">
        <w:rPr>
          <w:color w:val="0000FF"/>
          <w:sz w:val="17"/>
        </w:rPr>
        <w:t xml:space="preserve">           </w:t>
      </w:r>
    </w:p>
    <w:p w:rsidR="002418AE" w:rsidRPr="002418AE" w:rsidRDefault="002418AE" w:rsidP="002418AE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</w:t>
      </w:r>
      <w:r w:rsidRPr="002418AE">
        <w:rPr>
          <w:b/>
          <w:bCs/>
          <w:sz w:val="28"/>
          <w:szCs w:val="28"/>
        </w:rPr>
        <w:t xml:space="preserve">АДМИНИСТРАЦИЯ </w:t>
      </w:r>
    </w:p>
    <w:p w:rsidR="002418AE" w:rsidRPr="002418AE" w:rsidRDefault="002418AE" w:rsidP="002418AE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418AE">
        <w:rPr>
          <w:b/>
          <w:bCs/>
          <w:sz w:val="28"/>
          <w:szCs w:val="28"/>
        </w:rPr>
        <w:t>ШЕНКУРСКОГО МУНИЦИПАЛЬНОГО ОКРУГА</w:t>
      </w:r>
    </w:p>
    <w:p w:rsidR="002418AE" w:rsidRPr="002418AE" w:rsidRDefault="002418AE" w:rsidP="002418AE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2418AE">
        <w:rPr>
          <w:rFonts w:eastAsia="Calibri"/>
          <w:b/>
          <w:bCs/>
          <w:kern w:val="28"/>
          <w:sz w:val="28"/>
          <w:szCs w:val="28"/>
        </w:rPr>
        <w:t>АРХАНГЕЛЬСКОЙ ОБЛАСТИ</w:t>
      </w:r>
    </w:p>
    <w:p w:rsidR="002418AE" w:rsidRPr="002418AE" w:rsidRDefault="002418AE" w:rsidP="002418AE">
      <w:pPr>
        <w:suppressAutoHyphens/>
        <w:rPr>
          <w:sz w:val="44"/>
          <w:szCs w:val="44"/>
          <w:lang w:eastAsia="ar-SA"/>
        </w:rPr>
      </w:pPr>
    </w:p>
    <w:p w:rsidR="002418AE" w:rsidRPr="002418AE" w:rsidRDefault="002418AE" w:rsidP="002418AE">
      <w:pPr>
        <w:suppressAutoHyphens/>
        <w:jc w:val="center"/>
        <w:rPr>
          <w:b/>
          <w:spacing w:val="60"/>
          <w:sz w:val="36"/>
          <w:szCs w:val="36"/>
          <w:lang w:eastAsia="ar-SA"/>
        </w:rPr>
      </w:pPr>
      <w:r w:rsidRPr="002418AE">
        <w:rPr>
          <w:b/>
          <w:spacing w:val="60"/>
          <w:sz w:val="36"/>
          <w:szCs w:val="36"/>
          <w:lang w:eastAsia="ar-SA"/>
        </w:rPr>
        <w:t xml:space="preserve">ПОСТАНОВЛЕНИЕ </w:t>
      </w:r>
    </w:p>
    <w:p w:rsidR="004955C0" w:rsidRPr="00082866" w:rsidRDefault="004955C0" w:rsidP="004955C0">
      <w:pPr>
        <w:jc w:val="center"/>
        <w:rPr>
          <w:b/>
          <w:spacing w:val="20"/>
        </w:rPr>
      </w:pPr>
    </w:p>
    <w:p w:rsidR="004955C0" w:rsidRPr="00082866" w:rsidRDefault="004955C0" w:rsidP="004955C0">
      <w:pPr>
        <w:rPr>
          <w:szCs w:val="28"/>
        </w:rPr>
      </w:pPr>
    </w:p>
    <w:p w:rsidR="004955C0" w:rsidRPr="00082866" w:rsidRDefault="002776BF" w:rsidP="004955C0">
      <w:pPr>
        <w:jc w:val="center"/>
        <w:rPr>
          <w:sz w:val="28"/>
          <w:szCs w:val="28"/>
        </w:rPr>
      </w:pPr>
      <w:r>
        <w:rPr>
          <w:sz w:val="28"/>
          <w:szCs w:val="28"/>
        </w:rPr>
        <w:t>от  24</w:t>
      </w:r>
      <w:r w:rsidR="00293C72">
        <w:rPr>
          <w:sz w:val="28"/>
          <w:szCs w:val="28"/>
        </w:rPr>
        <w:t xml:space="preserve">  августа </w:t>
      </w:r>
      <w:r w:rsidR="009E343F">
        <w:rPr>
          <w:sz w:val="28"/>
          <w:szCs w:val="28"/>
        </w:rPr>
        <w:t>2023</w:t>
      </w:r>
      <w:r>
        <w:rPr>
          <w:sz w:val="28"/>
          <w:szCs w:val="28"/>
        </w:rPr>
        <w:t xml:space="preserve"> г.   № 575</w:t>
      </w:r>
      <w:r w:rsidR="004955C0" w:rsidRPr="00082866">
        <w:rPr>
          <w:sz w:val="28"/>
          <w:szCs w:val="28"/>
        </w:rPr>
        <w:t>-па</w:t>
      </w:r>
    </w:p>
    <w:p w:rsidR="004955C0" w:rsidRDefault="004955C0" w:rsidP="004955C0">
      <w:pPr>
        <w:rPr>
          <w:szCs w:val="28"/>
        </w:rPr>
      </w:pPr>
      <w:r w:rsidRPr="00082866">
        <w:rPr>
          <w:szCs w:val="28"/>
        </w:rPr>
        <w:t xml:space="preserve">  </w:t>
      </w:r>
    </w:p>
    <w:p w:rsidR="00B1603B" w:rsidRPr="00082866" w:rsidRDefault="00B1603B" w:rsidP="004955C0"/>
    <w:p w:rsidR="004955C0" w:rsidRPr="00082866" w:rsidRDefault="004955C0" w:rsidP="004955C0">
      <w:pPr>
        <w:jc w:val="center"/>
        <w:rPr>
          <w:sz w:val="20"/>
          <w:szCs w:val="20"/>
        </w:rPr>
      </w:pPr>
      <w:r w:rsidRPr="00082866">
        <w:rPr>
          <w:sz w:val="20"/>
        </w:rPr>
        <w:t>г. Шенкурск</w:t>
      </w:r>
    </w:p>
    <w:p w:rsidR="003640C2" w:rsidRPr="001E21F5" w:rsidRDefault="003640C2" w:rsidP="004955C0">
      <w:pPr>
        <w:pStyle w:val="aa"/>
        <w:rPr>
          <w:rFonts w:ascii="Times New Roman" w:hAnsi="Times New Roman"/>
          <w:sz w:val="24"/>
          <w:szCs w:val="24"/>
        </w:rPr>
      </w:pPr>
    </w:p>
    <w:p w:rsidR="003640C2" w:rsidRPr="00B1603B" w:rsidRDefault="003640C2" w:rsidP="003640C2">
      <w:pPr>
        <w:rPr>
          <w:b/>
          <w:bCs/>
        </w:rPr>
      </w:pPr>
    </w:p>
    <w:p w:rsidR="004955C0" w:rsidRDefault="00A12688" w:rsidP="00A12688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23EA1">
        <w:rPr>
          <w:b/>
          <w:bCs/>
          <w:sz w:val="28"/>
          <w:szCs w:val="28"/>
        </w:rPr>
        <w:t xml:space="preserve">Об утверждении </w:t>
      </w:r>
      <w:r w:rsidR="009E343F">
        <w:rPr>
          <w:rFonts w:eastAsia="Calibri"/>
          <w:b/>
          <w:bCs/>
          <w:sz w:val="28"/>
          <w:szCs w:val="28"/>
          <w:lang w:eastAsia="en-US"/>
        </w:rPr>
        <w:t>П</w:t>
      </w:r>
      <w:r>
        <w:rPr>
          <w:rFonts w:eastAsia="Calibri"/>
          <w:b/>
          <w:bCs/>
          <w:sz w:val="28"/>
          <w:szCs w:val="28"/>
          <w:lang w:eastAsia="en-US"/>
        </w:rPr>
        <w:t xml:space="preserve">оложения о предотвращении и об урегулировании конфликта интересов в отношении руководителей муниципальных учреждений и муниципальных унитарных предприятий </w:t>
      </w:r>
    </w:p>
    <w:p w:rsidR="00A12688" w:rsidRDefault="004955C0" w:rsidP="004955C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Шенкурского</w:t>
      </w:r>
      <w:r w:rsidR="002705E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муниципального округа</w:t>
      </w:r>
      <w:r w:rsidR="00A12688" w:rsidRPr="00723EA1">
        <w:rPr>
          <w:b/>
          <w:bCs/>
          <w:sz w:val="28"/>
          <w:szCs w:val="28"/>
        </w:rPr>
        <w:t xml:space="preserve"> Архангельской области </w:t>
      </w:r>
    </w:p>
    <w:p w:rsidR="00A12688" w:rsidRDefault="00A12688" w:rsidP="00A12688">
      <w:pPr>
        <w:jc w:val="both"/>
        <w:rPr>
          <w:b/>
          <w:bCs/>
        </w:rPr>
      </w:pPr>
    </w:p>
    <w:p w:rsidR="00B1603B" w:rsidRDefault="00B1603B" w:rsidP="00A12688">
      <w:pPr>
        <w:jc w:val="both"/>
        <w:rPr>
          <w:b/>
          <w:bCs/>
        </w:rPr>
      </w:pPr>
    </w:p>
    <w:p w:rsidR="00A12688" w:rsidRDefault="00C82FFA" w:rsidP="004955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Федеральными законами от 6 октября 2003 № 131-ФЗ «Об общих принципах организации местного самоуправлен</w:t>
      </w:r>
      <w:r w:rsidR="00B1603B">
        <w:rPr>
          <w:sz w:val="28"/>
          <w:szCs w:val="28"/>
        </w:rPr>
        <w:t xml:space="preserve">ия </w:t>
      </w:r>
      <w:proofErr w:type="gramStart"/>
      <w:r w:rsidR="00B1603B">
        <w:rPr>
          <w:sz w:val="28"/>
          <w:szCs w:val="28"/>
        </w:rPr>
        <w:t>в</w:t>
      </w:r>
      <w:proofErr w:type="gramEnd"/>
      <w:r w:rsidR="00B1603B">
        <w:rPr>
          <w:sz w:val="28"/>
          <w:szCs w:val="28"/>
        </w:rPr>
        <w:t xml:space="preserve"> Российской Федерации», </w:t>
      </w:r>
      <w:r w:rsidR="009E343F">
        <w:rPr>
          <w:sz w:val="28"/>
          <w:szCs w:val="28"/>
        </w:rPr>
        <w:t xml:space="preserve">  </w:t>
      </w:r>
      <w:r w:rsidR="00B1603B">
        <w:rPr>
          <w:sz w:val="28"/>
          <w:szCs w:val="28"/>
        </w:rPr>
        <w:t xml:space="preserve">от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марта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2007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25-ФЗ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="009E3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службе в </w:t>
      </w:r>
      <w:r w:rsidR="009E34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Российской </w:t>
      </w:r>
      <w:r w:rsidR="009E34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Федерации», </w:t>
      </w:r>
      <w:r w:rsidR="009E343F">
        <w:rPr>
          <w:sz w:val="28"/>
          <w:szCs w:val="28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от </w:t>
      </w:r>
      <w:r w:rsidR="009E343F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25 </w:t>
      </w:r>
      <w:r w:rsidR="009E343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декабря </w:t>
      </w:r>
      <w:r w:rsidR="009E343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2008 </w:t>
      </w:r>
      <w:r w:rsidR="009E343F">
        <w:rPr>
          <w:rFonts w:eastAsia="Calibri"/>
          <w:sz w:val="28"/>
          <w:szCs w:val="28"/>
          <w:lang w:eastAsia="en-US"/>
        </w:rPr>
        <w:t xml:space="preserve">   </w:t>
      </w:r>
      <w:r>
        <w:rPr>
          <w:rFonts w:eastAsia="Calibri"/>
          <w:sz w:val="28"/>
          <w:szCs w:val="28"/>
          <w:lang w:eastAsia="en-US"/>
        </w:rPr>
        <w:t xml:space="preserve">года </w:t>
      </w:r>
      <w:r w:rsidR="009E343F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="009E343F">
        <w:rPr>
          <w:rFonts w:eastAsia="Calibri"/>
          <w:sz w:val="28"/>
          <w:szCs w:val="28"/>
          <w:lang w:eastAsia="en-US"/>
        </w:rPr>
        <w:t xml:space="preserve">  </w:t>
      </w:r>
      <w:r>
        <w:rPr>
          <w:rFonts w:eastAsia="Calibri"/>
          <w:sz w:val="28"/>
          <w:szCs w:val="28"/>
          <w:lang w:eastAsia="en-US"/>
        </w:rPr>
        <w:t xml:space="preserve">273-ФЗ «О противодействии коррупции»,  </w:t>
      </w:r>
      <w:r>
        <w:rPr>
          <w:sz w:val="28"/>
          <w:szCs w:val="28"/>
        </w:rPr>
        <w:t>в</w:t>
      </w:r>
      <w:r w:rsidR="00A12688" w:rsidRPr="00723EA1">
        <w:rPr>
          <w:sz w:val="28"/>
          <w:szCs w:val="28"/>
        </w:rPr>
        <w:t xml:space="preserve"> соответствии с пунктом 16.</w:t>
      </w:r>
      <w:r w:rsidR="00A12688">
        <w:rPr>
          <w:sz w:val="28"/>
          <w:szCs w:val="28"/>
        </w:rPr>
        <w:t>2</w:t>
      </w:r>
      <w:r w:rsidR="00A12688" w:rsidRPr="00723EA1">
        <w:rPr>
          <w:sz w:val="28"/>
          <w:szCs w:val="28"/>
        </w:rPr>
        <w:t xml:space="preserve"> </w:t>
      </w:r>
      <w:r w:rsidR="00A12688">
        <w:rPr>
          <w:sz w:val="28"/>
          <w:szCs w:val="28"/>
        </w:rPr>
        <w:t xml:space="preserve">части 3 </w:t>
      </w:r>
      <w:hyperlink r:id="rId6" w:history="1">
        <w:r w:rsidR="00A12688" w:rsidRPr="00723EA1">
          <w:rPr>
            <w:sz w:val="28"/>
            <w:szCs w:val="28"/>
          </w:rPr>
          <w:t xml:space="preserve">статьи </w:t>
        </w:r>
        <w:r w:rsidR="009E343F">
          <w:rPr>
            <w:sz w:val="28"/>
            <w:szCs w:val="28"/>
          </w:rPr>
          <w:t xml:space="preserve"> </w:t>
        </w:r>
        <w:r w:rsidR="00A12688" w:rsidRPr="00723EA1">
          <w:rPr>
            <w:sz w:val="28"/>
            <w:szCs w:val="28"/>
          </w:rPr>
          <w:t>7</w:t>
        </w:r>
      </w:hyperlink>
      <w:r w:rsidR="00A12688" w:rsidRPr="00723EA1">
        <w:rPr>
          <w:sz w:val="28"/>
          <w:szCs w:val="28"/>
        </w:rPr>
        <w:t xml:space="preserve">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 xml:space="preserve">областного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закона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от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26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ноября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2008 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года </w:t>
      </w:r>
      <w:r w:rsidR="009E343F">
        <w:rPr>
          <w:sz w:val="28"/>
          <w:szCs w:val="28"/>
        </w:rPr>
        <w:t xml:space="preserve">   </w:t>
      </w:r>
      <w:r w:rsidR="00A12688" w:rsidRPr="00723EA1">
        <w:rPr>
          <w:sz w:val="28"/>
          <w:szCs w:val="28"/>
        </w:rPr>
        <w:t xml:space="preserve">№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 xml:space="preserve">626-31-ОЗ «О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>противодействии</w:t>
      </w:r>
      <w:r w:rsidR="009E343F">
        <w:rPr>
          <w:sz w:val="28"/>
          <w:szCs w:val="28"/>
        </w:rPr>
        <w:t xml:space="preserve">  </w:t>
      </w:r>
      <w:r w:rsidR="00A12688" w:rsidRPr="00723EA1">
        <w:rPr>
          <w:sz w:val="28"/>
          <w:szCs w:val="28"/>
        </w:rPr>
        <w:t xml:space="preserve"> коррупции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 xml:space="preserve">в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 xml:space="preserve">Архангельской </w:t>
      </w:r>
      <w:r w:rsidR="009E343F">
        <w:rPr>
          <w:sz w:val="28"/>
          <w:szCs w:val="28"/>
        </w:rPr>
        <w:t xml:space="preserve"> </w:t>
      </w:r>
      <w:r w:rsidR="00A12688" w:rsidRPr="00723EA1">
        <w:rPr>
          <w:sz w:val="28"/>
          <w:szCs w:val="28"/>
        </w:rPr>
        <w:t>области»</w:t>
      </w:r>
      <w:r w:rsidR="00A12688">
        <w:rPr>
          <w:sz w:val="28"/>
          <w:szCs w:val="28"/>
        </w:rPr>
        <w:t xml:space="preserve">, </w:t>
      </w:r>
      <w:r w:rsidR="00496FA9">
        <w:rPr>
          <w:sz w:val="28"/>
          <w:szCs w:val="28"/>
        </w:rPr>
        <w:t>администра</w:t>
      </w:r>
      <w:r w:rsidR="004955C0">
        <w:rPr>
          <w:sz w:val="28"/>
          <w:szCs w:val="28"/>
        </w:rPr>
        <w:t>ция Шенкурского муниципального округа</w:t>
      </w:r>
      <w:r w:rsidR="00A12688" w:rsidRPr="00723EA1">
        <w:rPr>
          <w:sz w:val="28"/>
          <w:szCs w:val="28"/>
        </w:rPr>
        <w:t xml:space="preserve"> Архангельской области</w:t>
      </w:r>
      <w:r w:rsidR="003640C2">
        <w:rPr>
          <w:sz w:val="28"/>
          <w:szCs w:val="28"/>
        </w:rPr>
        <w:t xml:space="preserve">  </w:t>
      </w:r>
      <w:proofErr w:type="spellStart"/>
      <w:proofErr w:type="gramStart"/>
      <w:r w:rsidR="003640C2" w:rsidRPr="003640C2">
        <w:rPr>
          <w:b/>
          <w:sz w:val="28"/>
          <w:szCs w:val="28"/>
        </w:rPr>
        <w:t>п</w:t>
      </w:r>
      <w:proofErr w:type="spellEnd"/>
      <w:proofErr w:type="gramEnd"/>
      <w:r w:rsidR="003640C2" w:rsidRPr="003640C2">
        <w:rPr>
          <w:b/>
          <w:sz w:val="28"/>
          <w:szCs w:val="28"/>
        </w:rPr>
        <w:t xml:space="preserve"> о с т а </w:t>
      </w:r>
      <w:proofErr w:type="spellStart"/>
      <w:r w:rsidR="003640C2" w:rsidRPr="003640C2">
        <w:rPr>
          <w:b/>
          <w:sz w:val="28"/>
          <w:szCs w:val="28"/>
        </w:rPr>
        <w:t>н</w:t>
      </w:r>
      <w:proofErr w:type="spellEnd"/>
      <w:r w:rsidR="003640C2" w:rsidRPr="003640C2">
        <w:rPr>
          <w:b/>
          <w:sz w:val="28"/>
          <w:szCs w:val="28"/>
        </w:rPr>
        <w:t xml:space="preserve"> о в л я е </w:t>
      </w:r>
      <w:proofErr w:type="gramStart"/>
      <w:r w:rsidR="003640C2" w:rsidRPr="003640C2">
        <w:rPr>
          <w:b/>
          <w:sz w:val="28"/>
          <w:szCs w:val="28"/>
        </w:rPr>
        <w:t>т</w:t>
      </w:r>
      <w:proofErr w:type="gramEnd"/>
      <w:r w:rsidR="00A12688" w:rsidRPr="00723EA1">
        <w:rPr>
          <w:sz w:val="28"/>
          <w:szCs w:val="28"/>
        </w:rPr>
        <w:t>:</w:t>
      </w:r>
    </w:p>
    <w:p w:rsidR="00A12688" w:rsidRPr="00BF188F" w:rsidRDefault="00A12688" w:rsidP="00A12688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188F">
        <w:rPr>
          <w:rFonts w:ascii="Times New Roman" w:hAnsi="Times New Roman"/>
          <w:sz w:val="28"/>
          <w:szCs w:val="28"/>
        </w:rPr>
        <w:t xml:space="preserve">Утвердить прилагаемое </w:t>
      </w:r>
      <w:r w:rsidR="009E343F">
        <w:rPr>
          <w:rFonts w:ascii="Times New Roman" w:hAnsi="Times New Roman"/>
          <w:bCs/>
          <w:sz w:val="28"/>
          <w:szCs w:val="28"/>
        </w:rPr>
        <w:t>П</w:t>
      </w:r>
      <w:r w:rsidRPr="00BF188F">
        <w:rPr>
          <w:rFonts w:ascii="Times New Roman" w:hAnsi="Times New Roman"/>
          <w:bCs/>
          <w:sz w:val="28"/>
          <w:szCs w:val="28"/>
        </w:rPr>
        <w:t>оложение о предотвращении и об урегулировании конфликта интересов в отношении руководителей муниципальных учреждений и муниципальных у</w:t>
      </w:r>
      <w:r w:rsidR="003640C2">
        <w:rPr>
          <w:rFonts w:ascii="Times New Roman" w:hAnsi="Times New Roman"/>
          <w:bCs/>
          <w:sz w:val="28"/>
          <w:szCs w:val="28"/>
        </w:rPr>
        <w:t>нитарных предприятий</w:t>
      </w:r>
      <w:r w:rsidR="004955C0">
        <w:rPr>
          <w:rFonts w:ascii="Times New Roman" w:hAnsi="Times New Roman"/>
          <w:bCs/>
          <w:sz w:val="28"/>
          <w:szCs w:val="28"/>
        </w:rPr>
        <w:t xml:space="preserve"> Шенкурского муниципального округа</w:t>
      </w:r>
      <w:r w:rsidRPr="00BF188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Pr="00BF188F">
        <w:rPr>
          <w:rFonts w:ascii="Times New Roman" w:hAnsi="Times New Roman"/>
          <w:sz w:val="28"/>
          <w:szCs w:val="28"/>
        </w:rPr>
        <w:t>.</w:t>
      </w:r>
    </w:p>
    <w:p w:rsidR="00A12688" w:rsidRPr="00EE5342" w:rsidRDefault="00A12688" w:rsidP="00A12688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опубл</w:t>
      </w:r>
      <w:r w:rsidR="002705E1"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Pr="00EE5342">
        <w:rPr>
          <w:rFonts w:ascii="Times New Roman" w:hAnsi="Times New Roman"/>
          <w:sz w:val="28"/>
          <w:szCs w:val="28"/>
        </w:rPr>
        <w:t xml:space="preserve">» и разместить на </w:t>
      </w:r>
      <w:r w:rsidR="00B1603B">
        <w:rPr>
          <w:rFonts w:ascii="Times New Roman" w:hAnsi="Times New Roman"/>
          <w:sz w:val="28"/>
          <w:szCs w:val="28"/>
        </w:rPr>
        <w:t xml:space="preserve">официальном сайте </w:t>
      </w:r>
      <w:r w:rsidR="004955C0">
        <w:rPr>
          <w:rFonts w:ascii="Times New Roman" w:hAnsi="Times New Roman"/>
          <w:bCs/>
          <w:sz w:val="28"/>
          <w:szCs w:val="28"/>
        </w:rPr>
        <w:t>Шенкурского муниципального округа</w:t>
      </w:r>
      <w:r w:rsidRPr="00BF188F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Pr="00EE5342">
        <w:rPr>
          <w:rFonts w:ascii="Times New Roman" w:hAnsi="Times New Roman"/>
          <w:sz w:val="28"/>
          <w:szCs w:val="28"/>
        </w:rPr>
        <w:t>.</w:t>
      </w:r>
    </w:p>
    <w:p w:rsidR="00A12688" w:rsidRDefault="00A12688" w:rsidP="00C82FFA">
      <w:pPr>
        <w:pStyle w:val="a7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</w:t>
      </w:r>
      <w:r w:rsidR="00E06C26">
        <w:rPr>
          <w:rFonts w:ascii="Times New Roman" w:hAnsi="Times New Roman"/>
          <w:sz w:val="28"/>
          <w:szCs w:val="28"/>
        </w:rPr>
        <w:t>тановление вступает в силу со дня его</w:t>
      </w:r>
      <w:r w:rsidRPr="00EE5342"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C82FFA" w:rsidRPr="009E343F" w:rsidRDefault="00C82FFA" w:rsidP="00C82FFA">
      <w:pPr>
        <w:pStyle w:val="a7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4955C0" w:rsidRPr="009E343F" w:rsidRDefault="004955C0" w:rsidP="00A12688">
      <w:pPr>
        <w:jc w:val="both"/>
      </w:pPr>
    </w:p>
    <w:p w:rsidR="004955C0" w:rsidRPr="00A22757" w:rsidRDefault="004955C0" w:rsidP="00A12688">
      <w:pPr>
        <w:jc w:val="both"/>
        <w:rPr>
          <w:b/>
          <w:sz w:val="28"/>
          <w:szCs w:val="28"/>
        </w:rPr>
      </w:pPr>
      <w:r w:rsidRPr="004955C0">
        <w:rPr>
          <w:b/>
          <w:sz w:val="28"/>
          <w:szCs w:val="28"/>
        </w:rPr>
        <w:t xml:space="preserve">Глава Шенкурского муниципального округа            </w:t>
      </w:r>
      <w:r w:rsidR="00AE076C">
        <w:rPr>
          <w:b/>
          <w:sz w:val="28"/>
          <w:szCs w:val="28"/>
        </w:rPr>
        <w:t xml:space="preserve">  </w:t>
      </w:r>
      <w:r w:rsidRPr="004955C0">
        <w:rPr>
          <w:b/>
          <w:sz w:val="28"/>
          <w:szCs w:val="28"/>
        </w:rPr>
        <w:t xml:space="preserve"> </w:t>
      </w:r>
      <w:r w:rsidR="00AE076C">
        <w:rPr>
          <w:b/>
          <w:sz w:val="28"/>
          <w:szCs w:val="28"/>
        </w:rPr>
        <w:t xml:space="preserve"> </w:t>
      </w:r>
      <w:r w:rsidR="003C1F79">
        <w:rPr>
          <w:b/>
          <w:sz w:val="28"/>
          <w:szCs w:val="28"/>
        </w:rPr>
        <w:t xml:space="preserve">    </w:t>
      </w:r>
      <w:r w:rsidR="00AE076C">
        <w:rPr>
          <w:b/>
          <w:sz w:val="28"/>
          <w:szCs w:val="28"/>
        </w:rPr>
        <w:t>О.И. Красникова</w:t>
      </w:r>
      <w:r w:rsidRPr="004955C0">
        <w:rPr>
          <w:b/>
          <w:sz w:val="28"/>
          <w:szCs w:val="28"/>
        </w:rPr>
        <w:t xml:space="preserve">     </w:t>
      </w:r>
    </w:p>
    <w:p w:rsidR="004955C0" w:rsidRPr="004955C0" w:rsidRDefault="004955C0" w:rsidP="00A12688">
      <w:pPr>
        <w:jc w:val="both"/>
        <w:rPr>
          <w:b/>
        </w:rPr>
      </w:pPr>
    </w:p>
    <w:p w:rsidR="004955C0" w:rsidRDefault="004955C0" w:rsidP="00A12688">
      <w:pPr>
        <w:jc w:val="both"/>
      </w:pPr>
    </w:p>
    <w:p w:rsidR="004955C0" w:rsidRDefault="004955C0" w:rsidP="00A12688">
      <w:pPr>
        <w:jc w:val="both"/>
      </w:pPr>
    </w:p>
    <w:p w:rsidR="004955C0" w:rsidRDefault="004955C0" w:rsidP="00A12688">
      <w:pPr>
        <w:jc w:val="both"/>
      </w:pPr>
    </w:p>
    <w:p w:rsidR="004955C0" w:rsidRDefault="004955C0" w:rsidP="00A12688">
      <w:pPr>
        <w:jc w:val="both"/>
      </w:pPr>
    </w:p>
    <w:p w:rsidR="00F614DE" w:rsidRDefault="00F614DE" w:rsidP="00B1603B">
      <w:pPr>
        <w:rPr>
          <w:sz w:val="28"/>
          <w:szCs w:val="28"/>
        </w:rPr>
      </w:pPr>
      <w:bookmarkStart w:id="0" w:name="_GoBack"/>
      <w:bookmarkEnd w:id="0"/>
    </w:p>
    <w:p w:rsidR="00F614DE" w:rsidRDefault="00F614DE" w:rsidP="00F614DE">
      <w:pPr>
        <w:jc w:val="right"/>
        <w:rPr>
          <w:sz w:val="28"/>
          <w:szCs w:val="28"/>
        </w:rPr>
      </w:pPr>
      <w:r w:rsidRPr="00E36204">
        <w:rPr>
          <w:sz w:val="28"/>
          <w:szCs w:val="28"/>
        </w:rPr>
        <w:lastRenderedPageBreak/>
        <w:t>У</w:t>
      </w:r>
      <w:r>
        <w:rPr>
          <w:sz w:val="28"/>
          <w:szCs w:val="28"/>
        </w:rPr>
        <w:t>ТВЕРЖДЕНО</w:t>
      </w:r>
      <w:r w:rsidRPr="00E36204">
        <w:rPr>
          <w:sz w:val="28"/>
          <w:szCs w:val="28"/>
        </w:rPr>
        <w:t xml:space="preserve"> </w:t>
      </w:r>
    </w:p>
    <w:p w:rsidR="00F614DE" w:rsidRPr="00E36204" w:rsidRDefault="00F614DE" w:rsidP="00F614D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E36204">
        <w:rPr>
          <w:sz w:val="28"/>
          <w:szCs w:val="28"/>
        </w:rPr>
        <w:t>остановлением администрации</w:t>
      </w:r>
    </w:p>
    <w:p w:rsidR="00F614DE" w:rsidRDefault="00F614DE" w:rsidP="00F614DE">
      <w:pPr>
        <w:jc w:val="right"/>
        <w:rPr>
          <w:sz w:val="28"/>
          <w:szCs w:val="28"/>
        </w:rPr>
      </w:pPr>
      <w:r>
        <w:rPr>
          <w:sz w:val="28"/>
          <w:szCs w:val="28"/>
        </w:rPr>
        <w:t>Шенкурского муниципального округа</w:t>
      </w:r>
    </w:p>
    <w:p w:rsidR="00F614DE" w:rsidRPr="00E36204" w:rsidRDefault="00F614DE" w:rsidP="00F614DE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F614DE" w:rsidRDefault="00F614DE" w:rsidP="00F614D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776BF">
        <w:rPr>
          <w:sz w:val="28"/>
          <w:szCs w:val="28"/>
        </w:rPr>
        <w:t xml:space="preserve"> 24</w:t>
      </w:r>
      <w:r w:rsidR="00293C72">
        <w:rPr>
          <w:sz w:val="28"/>
          <w:szCs w:val="28"/>
        </w:rPr>
        <w:t xml:space="preserve"> августа </w:t>
      </w:r>
      <w:r w:rsidRPr="00E36204">
        <w:rPr>
          <w:sz w:val="28"/>
          <w:szCs w:val="28"/>
        </w:rPr>
        <w:t xml:space="preserve"> 20</w:t>
      </w:r>
      <w:r w:rsidR="009E343F">
        <w:rPr>
          <w:sz w:val="28"/>
          <w:szCs w:val="28"/>
        </w:rPr>
        <w:t>23 г.</w:t>
      </w:r>
      <w:r w:rsidRPr="00E36204">
        <w:rPr>
          <w:sz w:val="28"/>
          <w:szCs w:val="28"/>
        </w:rPr>
        <w:t xml:space="preserve"> №</w:t>
      </w:r>
      <w:r w:rsidR="002776BF">
        <w:rPr>
          <w:sz w:val="28"/>
          <w:szCs w:val="28"/>
        </w:rPr>
        <w:t xml:space="preserve"> 575</w:t>
      </w:r>
      <w:r>
        <w:rPr>
          <w:sz w:val="28"/>
          <w:szCs w:val="28"/>
        </w:rPr>
        <w:t>-па</w:t>
      </w:r>
      <w:r w:rsidRPr="00E36204">
        <w:rPr>
          <w:sz w:val="28"/>
          <w:szCs w:val="28"/>
        </w:rPr>
        <w:t xml:space="preserve"> </w:t>
      </w:r>
    </w:p>
    <w:p w:rsidR="00F614DE" w:rsidRDefault="00F614DE" w:rsidP="00F614DE">
      <w:pPr>
        <w:jc w:val="right"/>
        <w:rPr>
          <w:sz w:val="28"/>
          <w:szCs w:val="28"/>
        </w:rPr>
      </w:pPr>
    </w:p>
    <w:p w:rsidR="00F614DE" w:rsidRPr="00E36204" w:rsidRDefault="00F614DE" w:rsidP="00F614DE">
      <w:pPr>
        <w:jc w:val="right"/>
        <w:rPr>
          <w:sz w:val="28"/>
          <w:szCs w:val="28"/>
        </w:rPr>
      </w:pPr>
    </w:p>
    <w:p w:rsidR="00F614DE" w:rsidRPr="00293C72" w:rsidRDefault="00F614DE" w:rsidP="00F614DE">
      <w:pPr>
        <w:jc w:val="center"/>
        <w:rPr>
          <w:b/>
          <w:spacing w:val="20"/>
          <w:sz w:val="28"/>
          <w:szCs w:val="28"/>
        </w:rPr>
      </w:pPr>
      <w:r w:rsidRPr="00293C72">
        <w:rPr>
          <w:b/>
          <w:spacing w:val="20"/>
          <w:sz w:val="28"/>
          <w:szCs w:val="28"/>
        </w:rPr>
        <w:t>ПОЛОЖЕНИЕ</w:t>
      </w:r>
    </w:p>
    <w:p w:rsidR="00F614DE" w:rsidRPr="00BE32FA" w:rsidRDefault="00F614DE" w:rsidP="00F614DE">
      <w:pPr>
        <w:jc w:val="center"/>
        <w:rPr>
          <w:b/>
          <w:sz w:val="28"/>
          <w:szCs w:val="28"/>
        </w:rPr>
      </w:pPr>
      <w:r w:rsidRPr="00BE32FA">
        <w:rPr>
          <w:b/>
          <w:sz w:val="28"/>
          <w:szCs w:val="28"/>
        </w:rPr>
        <w:t xml:space="preserve"> о предотвращении и об урегулировании конфликта интересов </w:t>
      </w:r>
    </w:p>
    <w:p w:rsidR="00F614DE" w:rsidRPr="00BE32FA" w:rsidRDefault="00F614DE" w:rsidP="00F614DE">
      <w:pPr>
        <w:jc w:val="center"/>
        <w:rPr>
          <w:b/>
          <w:sz w:val="28"/>
          <w:szCs w:val="28"/>
        </w:rPr>
      </w:pPr>
      <w:r w:rsidRPr="00BE32FA">
        <w:rPr>
          <w:b/>
          <w:sz w:val="28"/>
          <w:szCs w:val="28"/>
        </w:rPr>
        <w:t>в отношении руковод</w:t>
      </w:r>
      <w:r w:rsidR="009E343F">
        <w:rPr>
          <w:b/>
          <w:sz w:val="28"/>
          <w:szCs w:val="28"/>
        </w:rPr>
        <w:t>ителей муниципальных учреждений и</w:t>
      </w:r>
      <w:r w:rsidRPr="00BE32FA">
        <w:rPr>
          <w:b/>
          <w:sz w:val="28"/>
          <w:szCs w:val="28"/>
        </w:rPr>
        <w:t xml:space="preserve"> муниципальных унитарных предприятий Шенкурского муниципального округа Архангельской области</w:t>
      </w:r>
    </w:p>
    <w:p w:rsidR="00F614DE" w:rsidRPr="00BE32FA" w:rsidRDefault="00F614DE" w:rsidP="00F614DE">
      <w:pPr>
        <w:pStyle w:val="ab"/>
        <w:jc w:val="center"/>
        <w:rPr>
          <w:b/>
          <w:sz w:val="28"/>
          <w:szCs w:val="28"/>
        </w:rPr>
      </w:pPr>
    </w:p>
    <w:p w:rsidR="00F614DE" w:rsidRPr="00BE32FA" w:rsidRDefault="00F614DE" w:rsidP="00F614DE">
      <w:pPr>
        <w:pStyle w:val="ab"/>
        <w:jc w:val="center"/>
        <w:rPr>
          <w:b/>
          <w:sz w:val="28"/>
          <w:szCs w:val="28"/>
        </w:rPr>
      </w:pPr>
      <w:r w:rsidRPr="00BE32FA">
        <w:rPr>
          <w:b/>
          <w:sz w:val="28"/>
          <w:szCs w:val="28"/>
        </w:rPr>
        <w:t>1. Общие положения</w:t>
      </w:r>
    </w:p>
    <w:p w:rsidR="00F614DE" w:rsidRPr="00BE32FA" w:rsidRDefault="00F614DE" w:rsidP="00F614DE">
      <w:pPr>
        <w:pStyle w:val="ab"/>
        <w:jc w:val="center"/>
        <w:rPr>
          <w:b/>
          <w:sz w:val="28"/>
          <w:szCs w:val="28"/>
        </w:rPr>
      </w:pP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Настоящее Положение разработано в целях предотвращения и урегулирования конфликта интересов в деятельности руководителей муниципальных учреждений, муниципальных унитарных предприятий, в отношении которых функции и полномочия учредителя исполняет администрация Шенкурского муниципального округа Архангельской области, ее отраслевые (функциональные) или территориальные органы (далее – муниципальное учреждение, муниципальное унитарное предприятие), и возможных негативных последствий конфликта интересов для муниципальных учреждений, муниципальных унитарных предприятий.</w:t>
      </w:r>
      <w:proofErr w:type="gramEnd"/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Положением устанавливается порядок выявления и урегулирования конфликта интересов, возникающего у руководителей муниципальных учреждений, муниципальных унитарных предприятий в ходе выполнения ими трудовых обязанностей.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Действие Положения распространяется на руководителей</w:t>
      </w:r>
      <w:r w:rsidRPr="002378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муниципальных учреждений, муниципальных унитарных предприятий Шенкурского муниципального округа Архангельской области (далее – руководители, руководитель). 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 Основной задачей деятельности муниципального учреждения, муниципального унитарного предприятия по предотвращению и урегулированию конфликта интересов является ограничение влияния частных интересов, личной заинтересованности руководителей на реализуемые ими трудовые функции, принимаемые деловые решения.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1.4. Предотвращение и урегулирование конфликта интересов в отношении руководителей муниципальных учреждений, муниципальных унитарных предприятий осуществляется на основе следующих принципов: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обязательность раскрытия сведений о реальном или потенциальном конфликте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индивидуальное рассмотрение и оценка </w:t>
      </w:r>
      <w:proofErr w:type="spellStart"/>
      <w:r>
        <w:rPr>
          <w:sz w:val="28"/>
          <w:szCs w:val="28"/>
        </w:rPr>
        <w:t>репутационных</w:t>
      </w:r>
      <w:proofErr w:type="spellEnd"/>
      <w:r>
        <w:rPr>
          <w:sz w:val="28"/>
          <w:szCs w:val="28"/>
        </w:rPr>
        <w:t xml:space="preserve"> рисков для муниципальных учреждений, муниципальных унитарных предприятий при выявлении каждого конфликта интересов и его урегулирование;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конфиденциальность процесса раскрытия сведений о конфликте интересов и процесса его урегулирования;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баланса интересов муниципального учреждения,  муниципального унитарного предприятия и руководителя при урегулировании конфликта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защита руководителя от преследования в связи с сообщением о конфликте интересов, который был своевременно раскрыт руководителем и урегулирован (предотвращен) муниципальным учреждением, муниципальным унитарным предприятием.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1.5. Настоящим Положением устанавливаются следующие обязанности руководителя в связи с раскрытием и урегулированием конфликта интересов: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принятии решений о выполнении своих трудовых обязанностей руководствоваться интересами муниципального учреждения, муниципального унитарного предприятия без учета своих личных интересов, интересов своих родственников и друзей;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избегать ситуации и обстоятельств, которые могут привести к конфликту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раскрывать возникший (реальный) или потенциальный конфликт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содействовать урегулированию возникшего конфликта интересов.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614DE" w:rsidRDefault="00F614DE" w:rsidP="00F614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Процедура уведомления работодателя о наличии конфликта интересов или о возможности его возникновения</w:t>
      </w:r>
    </w:p>
    <w:p w:rsidR="00F614DE" w:rsidRDefault="00F614DE" w:rsidP="00F614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В случае возникновения у руководителя личной заинтересованности, которая приводит или может привести к конфликту интересов, он обязан не позднее 1 рабочего дня, следующего за днем, когда ему стало об этом известно, уведомить об этом комиссию по урегулированию конфликта интересов в отношении руководителей подведомственных муниципальных учреждений, муниципальных унитарных предприятий Шенкурского муниципального округа Архангельской области, созданную администрацией Шенкурского муниципального округа Архангельской области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далее – администрация) (в случае осуществления администрацией функций и полномочий учредителя муниципального учреждения, муниципального унитарного предприятия) либо комиссию по урегулированию конфликта интересов в отношении руководителей муниципальных учреждений, муниципальных унитарных предприятий, созданную отраслевым (функциональным) или территориальным органом администрации, наделенным правами юридического лица (в случае осуществления соответствующим органом администрации функций и полномочий учредителя</w:t>
      </w:r>
      <w:r w:rsidRPr="00242F2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учреждения, муниципального унитарного предприятия (далее – комиссия).</w:t>
      </w:r>
      <w:proofErr w:type="gramEnd"/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Уведомление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 подается руководителем в комиссию в письменном виде в двух экземплярах по форме согласно Приложению  к настоящему Положению. 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Второй экземпляр уведомления с отметкой о его принятии, остается у руководителя в качестве подтверждающего факта представления уведомления.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2.3. К уведомлению руководителем могут прилагаться дополнительные материалы, подтверждающие факт возникновения у него личной заинтересованности при исполнении должностных обязанностей, которая приводит 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F614DE" w:rsidRDefault="00F614DE" w:rsidP="00F614D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14DE" w:rsidRDefault="00F614DE" w:rsidP="00F614D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Порядок рассмотрения уведомления и принятия мер 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предотвращению и урегулированию конфликта интересов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 Председатель комиссии при поступлении уведомления в 3-дневный  срок назначает дату заседания комиссии. При этом дата заседания комиссии не может быть назначена позднее 5 дней со дня поступления уведомления.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и материалы к нему подлежат предварительному рассмотрению на комиссии.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Поступившая информация должна быть тщательно проверена комиссией с целью оценки серьезности возникающих для муниципального учреждения, муниципального унитарного предприятия рисков.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3.2. По итогам рассмотрения уведомления комиссия принимает одно из следующих решений: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а) признать, что при исполнении руководителем муниципального учреждения, муниципального унитарного предприятия должностных обязанностей конфликт интересов отсутствует;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б) признать, что при исполнении должностных обязанностей руководителем, представившим уведомление, личная заинтересованность приводит или может привести к конфликту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в) признать, что руководителем, представившим уведомление, не соблюдались требования об урегулировании конфликта интересов.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 случае принятия решения, предусмотренного подпунктом </w:t>
      </w:r>
      <w:r w:rsidR="00744089">
        <w:rPr>
          <w:sz w:val="28"/>
          <w:szCs w:val="28"/>
        </w:rPr>
        <w:t>«б» пункта 3</w:t>
      </w:r>
      <w:r>
        <w:rPr>
          <w:sz w:val="28"/>
          <w:szCs w:val="28"/>
        </w:rPr>
        <w:t>.2 настоящего Положения, работодатель руководителя</w:t>
      </w:r>
      <w:r w:rsidRPr="00C96FA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учреждения, муниципального унитарного предприятия в соответствии с законодательством обеспечивает принятие мер по предотвращению или урегулированию конфликта интересов, в том числе</w:t>
      </w:r>
      <w:r w:rsidR="00293C72">
        <w:rPr>
          <w:sz w:val="28"/>
          <w:szCs w:val="28"/>
        </w:rPr>
        <w:t>: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ограничение доступа руководителя к конкретной информации, которая может затрагивать  личные интересы руководителя;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добровольный отказ руководителя</w:t>
      </w:r>
      <w:r w:rsidRPr="009054F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учреждения, муниципального унитарного предприятия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пересмотр и изменение функциональных обязанностей руководителя;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4) перевод руководителя на должность, предусматривающую выполнение функциональных обязанностей, не связанных с конфликтом интересов;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отказ руководителя от своего личного интереса, приводящего к  конфликту с интересами муниципального учреждения, муниципального унитарного предприятия;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6) увольнение руководителя из муниципального учреждения, муниципального унитарного предприятия, по инициативе работодателя (представителя нанимателя);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7) увольнение руководителя по инициативе работодателя за непринятие руководителем мер по предотвращению или урегулированию конфликта интересов, стороной которого он является.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3.4. В случае принятия решения, предусмо</w:t>
      </w:r>
      <w:r w:rsidR="00744089">
        <w:rPr>
          <w:sz w:val="28"/>
          <w:szCs w:val="28"/>
        </w:rPr>
        <w:t>тренного подпунктом «в» пункта 3</w:t>
      </w:r>
      <w:r>
        <w:rPr>
          <w:sz w:val="28"/>
          <w:szCs w:val="28"/>
        </w:rPr>
        <w:t>.2 настоящего Положения, работодателем руководителя</w:t>
      </w:r>
      <w:r w:rsidRPr="002A4C3C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учреждения, муниципального унитарного предприятия рассматривается вопрос о применении дисциплинарных взысканий, предусмотренных Трудовым кодексом Российской Федерации.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 О принятом решении, руководитель, представивший уведомление, письменно уведомляется секретарем комиссии в течение 3 рабочих дней со дня принятия решения.</w:t>
      </w:r>
    </w:p>
    <w:p w:rsidR="00F614DE" w:rsidRDefault="00F614DE" w:rsidP="00F614DE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разрешении конфликта интересов меру урегулирования применяют с учетом обстоятельств. При принятии решения о выборе метода разрешения конфликта интересов учитывается интерес руководителя  и  то, что этот интерес будет реализован в ущерб интересам муниципального учреждения, муниципального унитарного предприятия.</w:t>
      </w:r>
    </w:p>
    <w:p w:rsidR="00253995" w:rsidRDefault="00253995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12688" w:rsidRDefault="00A12688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C72" w:rsidRDefault="00693C72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C72" w:rsidRDefault="00693C72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C72" w:rsidRDefault="00693C72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693C72" w:rsidRDefault="00693C72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614DE" w:rsidRDefault="00F614DE" w:rsidP="00C12663">
      <w:pPr>
        <w:pStyle w:val="a7"/>
        <w:tabs>
          <w:tab w:val="left" w:pos="1134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C82FFA" w:rsidRDefault="00C82FFA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253995" w:rsidRDefault="00253995" w:rsidP="00253995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F614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Положению о предотвращении 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урегулировании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конфликта интересов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руководителей 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унитарных предприятий</w:t>
      </w:r>
    </w:p>
    <w:p w:rsidR="00253995" w:rsidRDefault="00693C72" w:rsidP="00693C7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253995" w:rsidRDefault="00253995" w:rsidP="0025399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должности, </w:t>
      </w:r>
      <w:proofErr w:type="gramEnd"/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представителя нанимателя (работодателя)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от________________________________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 xml:space="preserve">(наименование должности, </w:t>
      </w:r>
      <w:proofErr w:type="gramEnd"/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ф.и.о. руководителя муниципального учреждения,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муниципального унитарного предприятия)</w:t>
      </w:r>
    </w:p>
    <w:p w:rsidR="00253995" w:rsidRDefault="00253995" w:rsidP="0025399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90"/>
      <w:bookmarkEnd w:id="1"/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приводит или может привести </w:t>
      </w:r>
    </w:p>
    <w:p w:rsidR="00253995" w:rsidRDefault="00253995" w:rsidP="00253995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конфликту интересов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Сообщаю   о   возникновении   у   меня  личной  заинтересованности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исполнении должностных обязанностей,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приводит или может привести к конфликту интересов (нужное подчеркнуть).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Обстоятельства,     являющиеся    основанием    возникновения    личной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заинтересованности: __________________________________________________________________________________________________________________________________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Должностные обязанности, на исполнение которых влияет либо может повлиять личная заинтересованность:__________________________________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995" w:rsidRDefault="00253995" w:rsidP="00253995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Предлагаемые   меры  по  предотвращению  или  урегулированию  конфликта интересов: _______________________________________________________________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 по урегулированию конфликта интересов при рассмотрении настоящего уведомления (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253995" w:rsidRDefault="00253995" w:rsidP="0025399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53995" w:rsidRDefault="00253995" w:rsidP="00253995">
      <w:pPr>
        <w:rPr>
          <w:sz w:val="28"/>
          <w:szCs w:val="28"/>
        </w:rPr>
      </w:pPr>
      <w:r>
        <w:rPr>
          <w:sz w:val="28"/>
          <w:szCs w:val="28"/>
        </w:rPr>
        <w:t>______________              ______________                __________________</w:t>
      </w:r>
    </w:p>
    <w:p w:rsidR="00253995" w:rsidRDefault="00253995" w:rsidP="00253995">
      <w:pPr>
        <w:rPr>
          <w:sz w:val="28"/>
          <w:szCs w:val="28"/>
        </w:rPr>
      </w:pPr>
      <w:r>
        <w:rPr>
          <w:sz w:val="22"/>
          <w:szCs w:val="22"/>
        </w:rPr>
        <w:t xml:space="preserve">          (дата)                                         (подпись)                                    (инициалы и фамилия)</w:t>
      </w:r>
    </w:p>
    <w:p w:rsidR="00253995" w:rsidRDefault="00253995" w:rsidP="00253995">
      <w:pPr>
        <w:rPr>
          <w:sz w:val="18"/>
          <w:szCs w:val="18"/>
        </w:rPr>
      </w:pPr>
    </w:p>
    <w:p w:rsidR="00A12688" w:rsidRDefault="00A12688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614DE" w:rsidRDefault="00F614DE" w:rsidP="00A12688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614DE" w:rsidRDefault="00F614DE" w:rsidP="00F614DE">
      <w:pPr>
        <w:pStyle w:val="a7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sectPr w:rsidR="00F614DE" w:rsidSect="009E343F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E27F1"/>
    <w:multiLevelType w:val="hybridMultilevel"/>
    <w:tmpl w:val="A34064D0"/>
    <w:lvl w:ilvl="0" w:tplc="AC444E98">
      <w:start w:val="1"/>
      <w:numFmt w:val="decimal"/>
      <w:lvlText w:val="%1."/>
      <w:lvlJc w:val="left"/>
      <w:pPr>
        <w:ind w:left="2041" w:hanging="13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B7739B"/>
    <w:multiLevelType w:val="hybridMultilevel"/>
    <w:tmpl w:val="2BFCBB4E"/>
    <w:lvl w:ilvl="0" w:tplc="195433B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49"/>
    <w:rsid w:val="00002973"/>
    <w:rsid w:val="0000551D"/>
    <w:rsid w:val="0000646F"/>
    <w:rsid w:val="00007542"/>
    <w:rsid w:val="00017BD1"/>
    <w:rsid w:val="00017F17"/>
    <w:rsid w:val="00036F50"/>
    <w:rsid w:val="00037B00"/>
    <w:rsid w:val="00043D10"/>
    <w:rsid w:val="00046B66"/>
    <w:rsid w:val="00055CB4"/>
    <w:rsid w:val="00057D0C"/>
    <w:rsid w:val="00063B26"/>
    <w:rsid w:val="000649CD"/>
    <w:rsid w:val="00065C1E"/>
    <w:rsid w:val="00070984"/>
    <w:rsid w:val="00071AD7"/>
    <w:rsid w:val="00076057"/>
    <w:rsid w:val="00081184"/>
    <w:rsid w:val="000831A0"/>
    <w:rsid w:val="00087E8E"/>
    <w:rsid w:val="000A68A7"/>
    <w:rsid w:val="000B61E6"/>
    <w:rsid w:val="000B6ECE"/>
    <w:rsid w:val="000C02BF"/>
    <w:rsid w:val="000C10FE"/>
    <w:rsid w:val="000C3DD0"/>
    <w:rsid w:val="000C6608"/>
    <w:rsid w:val="000C7227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F08"/>
    <w:rsid w:val="001142D5"/>
    <w:rsid w:val="001150F6"/>
    <w:rsid w:val="00116391"/>
    <w:rsid w:val="00120802"/>
    <w:rsid w:val="00120ED2"/>
    <w:rsid w:val="001270FC"/>
    <w:rsid w:val="00127172"/>
    <w:rsid w:val="0013345A"/>
    <w:rsid w:val="00133F56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0916"/>
    <w:rsid w:val="00161DFF"/>
    <w:rsid w:val="001649AE"/>
    <w:rsid w:val="00170699"/>
    <w:rsid w:val="001727AE"/>
    <w:rsid w:val="001731C6"/>
    <w:rsid w:val="00181060"/>
    <w:rsid w:val="00182D83"/>
    <w:rsid w:val="001913F4"/>
    <w:rsid w:val="00192EAA"/>
    <w:rsid w:val="0019357B"/>
    <w:rsid w:val="001A02A3"/>
    <w:rsid w:val="001A4328"/>
    <w:rsid w:val="001A44B1"/>
    <w:rsid w:val="001B3E00"/>
    <w:rsid w:val="001C135A"/>
    <w:rsid w:val="001D2A8A"/>
    <w:rsid w:val="001D6074"/>
    <w:rsid w:val="001E0A8A"/>
    <w:rsid w:val="001E43AF"/>
    <w:rsid w:val="001E4878"/>
    <w:rsid w:val="001E523A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24EBF"/>
    <w:rsid w:val="00225F16"/>
    <w:rsid w:val="002264B9"/>
    <w:rsid w:val="002310C3"/>
    <w:rsid w:val="00234F7E"/>
    <w:rsid w:val="002418AE"/>
    <w:rsid w:val="00243683"/>
    <w:rsid w:val="002436DB"/>
    <w:rsid w:val="00245FFC"/>
    <w:rsid w:val="0024680F"/>
    <w:rsid w:val="00247480"/>
    <w:rsid w:val="002475AF"/>
    <w:rsid w:val="002505FB"/>
    <w:rsid w:val="00253995"/>
    <w:rsid w:val="0025724B"/>
    <w:rsid w:val="002631D4"/>
    <w:rsid w:val="00264789"/>
    <w:rsid w:val="00267202"/>
    <w:rsid w:val="002705E1"/>
    <w:rsid w:val="00274043"/>
    <w:rsid w:val="002776BF"/>
    <w:rsid w:val="00280120"/>
    <w:rsid w:val="002820C3"/>
    <w:rsid w:val="00283353"/>
    <w:rsid w:val="002878ED"/>
    <w:rsid w:val="00290880"/>
    <w:rsid w:val="00291636"/>
    <w:rsid w:val="002923E6"/>
    <w:rsid w:val="00293C72"/>
    <w:rsid w:val="00294AC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F2A5F"/>
    <w:rsid w:val="00302A72"/>
    <w:rsid w:val="00302AD5"/>
    <w:rsid w:val="003135CB"/>
    <w:rsid w:val="00314901"/>
    <w:rsid w:val="00315BF0"/>
    <w:rsid w:val="00316CFA"/>
    <w:rsid w:val="00316E88"/>
    <w:rsid w:val="00322CEE"/>
    <w:rsid w:val="00325E68"/>
    <w:rsid w:val="00333D6D"/>
    <w:rsid w:val="00337CD8"/>
    <w:rsid w:val="00345656"/>
    <w:rsid w:val="00347634"/>
    <w:rsid w:val="0035032E"/>
    <w:rsid w:val="00356817"/>
    <w:rsid w:val="003640C2"/>
    <w:rsid w:val="00365057"/>
    <w:rsid w:val="003674FC"/>
    <w:rsid w:val="003703FE"/>
    <w:rsid w:val="00374B2A"/>
    <w:rsid w:val="00376C03"/>
    <w:rsid w:val="00377588"/>
    <w:rsid w:val="003807FD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864"/>
    <w:rsid w:val="003B0957"/>
    <w:rsid w:val="003B37A7"/>
    <w:rsid w:val="003B7441"/>
    <w:rsid w:val="003C1F79"/>
    <w:rsid w:val="003C2553"/>
    <w:rsid w:val="003C383A"/>
    <w:rsid w:val="003C4BB7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16FA6"/>
    <w:rsid w:val="004229D8"/>
    <w:rsid w:val="00426755"/>
    <w:rsid w:val="004272D8"/>
    <w:rsid w:val="00441A40"/>
    <w:rsid w:val="00467FC2"/>
    <w:rsid w:val="004717E4"/>
    <w:rsid w:val="00477EF7"/>
    <w:rsid w:val="00483329"/>
    <w:rsid w:val="004844AA"/>
    <w:rsid w:val="00485128"/>
    <w:rsid w:val="0048555E"/>
    <w:rsid w:val="004955C0"/>
    <w:rsid w:val="00496052"/>
    <w:rsid w:val="00496FA9"/>
    <w:rsid w:val="004A3A6B"/>
    <w:rsid w:val="004A3C58"/>
    <w:rsid w:val="004A7C46"/>
    <w:rsid w:val="004C2AFD"/>
    <w:rsid w:val="004C3039"/>
    <w:rsid w:val="004D6C31"/>
    <w:rsid w:val="004E2AAD"/>
    <w:rsid w:val="004E405E"/>
    <w:rsid w:val="004E42DB"/>
    <w:rsid w:val="0050226C"/>
    <w:rsid w:val="00502FC6"/>
    <w:rsid w:val="00503748"/>
    <w:rsid w:val="0050496F"/>
    <w:rsid w:val="00511196"/>
    <w:rsid w:val="00514EBF"/>
    <w:rsid w:val="0052224E"/>
    <w:rsid w:val="00525FB5"/>
    <w:rsid w:val="005303B5"/>
    <w:rsid w:val="00530E29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B44D6"/>
    <w:rsid w:val="005B5DBC"/>
    <w:rsid w:val="005B667C"/>
    <w:rsid w:val="005C032F"/>
    <w:rsid w:val="005C5907"/>
    <w:rsid w:val="005D23FF"/>
    <w:rsid w:val="005D29FC"/>
    <w:rsid w:val="005D3341"/>
    <w:rsid w:val="005D7255"/>
    <w:rsid w:val="005E1ADF"/>
    <w:rsid w:val="005E237A"/>
    <w:rsid w:val="005E324F"/>
    <w:rsid w:val="005E4617"/>
    <w:rsid w:val="005E52C8"/>
    <w:rsid w:val="005E61A2"/>
    <w:rsid w:val="005E68AF"/>
    <w:rsid w:val="005E7B35"/>
    <w:rsid w:val="005F08F6"/>
    <w:rsid w:val="00600FD9"/>
    <w:rsid w:val="00601CC6"/>
    <w:rsid w:val="00602E29"/>
    <w:rsid w:val="006132E4"/>
    <w:rsid w:val="00624443"/>
    <w:rsid w:val="006335A4"/>
    <w:rsid w:val="006355BE"/>
    <w:rsid w:val="0063629A"/>
    <w:rsid w:val="00637EFF"/>
    <w:rsid w:val="006439B5"/>
    <w:rsid w:val="006448EE"/>
    <w:rsid w:val="006462B6"/>
    <w:rsid w:val="006462F6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05A4"/>
    <w:rsid w:val="00691A3E"/>
    <w:rsid w:val="00691AC2"/>
    <w:rsid w:val="00693C72"/>
    <w:rsid w:val="0069412D"/>
    <w:rsid w:val="00696738"/>
    <w:rsid w:val="0069751C"/>
    <w:rsid w:val="006A1373"/>
    <w:rsid w:val="006A1545"/>
    <w:rsid w:val="006A2C53"/>
    <w:rsid w:val="006A2CE4"/>
    <w:rsid w:val="006B023A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1C9F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4089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6511"/>
    <w:rsid w:val="007B3166"/>
    <w:rsid w:val="007D00CE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21AF"/>
    <w:rsid w:val="0082012D"/>
    <w:rsid w:val="008210F2"/>
    <w:rsid w:val="00833333"/>
    <w:rsid w:val="00836DAC"/>
    <w:rsid w:val="00837DE3"/>
    <w:rsid w:val="008452C1"/>
    <w:rsid w:val="00852271"/>
    <w:rsid w:val="00852C22"/>
    <w:rsid w:val="008552AF"/>
    <w:rsid w:val="00863B63"/>
    <w:rsid w:val="00863F08"/>
    <w:rsid w:val="008660A9"/>
    <w:rsid w:val="00874CD2"/>
    <w:rsid w:val="0087593B"/>
    <w:rsid w:val="00882FA7"/>
    <w:rsid w:val="008901C2"/>
    <w:rsid w:val="008919A3"/>
    <w:rsid w:val="0089344B"/>
    <w:rsid w:val="008A2AD0"/>
    <w:rsid w:val="008A3516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D6631"/>
    <w:rsid w:val="008E1B4F"/>
    <w:rsid w:val="008E7BF2"/>
    <w:rsid w:val="008F0F92"/>
    <w:rsid w:val="008F676D"/>
    <w:rsid w:val="00900F0B"/>
    <w:rsid w:val="009012E5"/>
    <w:rsid w:val="00912772"/>
    <w:rsid w:val="00916B93"/>
    <w:rsid w:val="00922E44"/>
    <w:rsid w:val="00924A82"/>
    <w:rsid w:val="00926DD8"/>
    <w:rsid w:val="00927205"/>
    <w:rsid w:val="009302E9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B557A"/>
    <w:rsid w:val="009C2CEF"/>
    <w:rsid w:val="009C53C0"/>
    <w:rsid w:val="009D408D"/>
    <w:rsid w:val="009D7589"/>
    <w:rsid w:val="009E3029"/>
    <w:rsid w:val="009E343F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2688"/>
    <w:rsid w:val="00A1754D"/>
    <w:rsid w:val="00A20CDA"/>
    <w:rsid w:val="00A22757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C22"/>
    <w:rsid w:val="00A61216"/>
    <w:rsid w:val="00A61ECA"/>
    <w:rsid w:val="00A727BB"/>
    <w:rsid w:val="00A737B5"/>
    <w:rsid w:val="00A75E43"/>
    <w:rsid w:val="00A77EB7"/>
    <w:rsid w:val="00A84DA5"/>
    <w:rsid w:val="00A876FC"/>
    <w:rsid w:val="00A93636"/>
    <w:rsid w:val="00A9557C"/>
    <w:rsid w:val="00AA270E"/>
    <w:rsid w:val="00AA6949"/>
    <w:rsid w:val="00AA6F24"/>
    <w:rsid w:val="00AA7974"/>
    <w:rsid w:val="00AB0F98"/>
    <w:rsid w:val="00AC21B4"/>
    <w:rsid w:val="00AC7469"/>
    <w:rsid w:val="00AD068F"/>
    <w:rsid w:val="00AD1D73"/>
    <w:rsid w:val="00AD3D64"/>
    <w:rsid w:val="00AE076C"/>
    <w:rsid w:val="00AE31DD"/>
    <w:rsid w:val="00AE398F"/>
    <w:rsid w:val="00AE5238"/>
    <w:rsid w:val="00AF080A"/>
    <w:rsid w:val="00AF111E"/>
    <w:rsid w:val="00AF15FC"/>
    <w:rsid w:val="00B011F1"/>
    <w:rsid w:val="00B03F2D"/>
    <w:rsid w:val="00B062FD"/>
    <w:rsid w:val="00B06344"/>
    <w:rsid w:val="00B07161"/>
    <w:rsid w:val="00B10113"/>
    <w:rsid w:val="00B11868"/>
    <w:rsid w:val="00B1603B"/>
    <w:rsid w:val="00B324AC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60EA"/>
    <w:rsid w:val="00BC7214"/>
    <w:rsid w:val="00BD3333"/>
    <w:rsid w:val="00BE61A3"/>
    <w:rsid w:val="00BF2626"/>
    <w:rsid w:val="00BF2BE2"/>
    <w:rsid w:val="00BF6C86"/>
    <w:rsid w:val="00BF7C44"/>
    <w:rsid w:val="00C00F55"/>
    <w:rsid w:val="00C12663"/>
    <w:rsid w:val="00C25554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76DF0"/>
    <w:rsid w:val="00C803A1"/>
    <w:rsid w:val="00C80666"/>
    <w:rsid w:val="00C82FFA"/>
    <w:rsid w:val="00C87157"/>
    <w:rsid w:val="00C90004"/>
    <w:rsid w:val="00C91B4F"/>
    <w:rsid w:val="00CA0D6C"/>
    <w:rsid w:val="00CA7179"/>
    <w:rsid w:val="00CB1CC7"/>
    <w:rsid w:val="00CB454A"/>
    <w:rsid w:val="00CB73F0"/>
    <w:rsid w:val="00CC1076"/>
    <w:rsid w:val="00CD6903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3B80"/>
    <w:rsid w:val="00DB412E"/>
    <w:rsid w:val="00DB4686"/>
    <w:rsid w:val="00DB5668"/>
    <w:rsid w:val="00DB7543"/>
    <w:rsid w:val="00DC0E68"/>
    <w:rsid w:val="00DD45D0"/>
    <w:rsid w:val="00DF15A6"/>
    <w:rsid w:val="00DF27DA"/>
    <w:rsid w:val="00DF3B04"/>
    <w:rsid w:val="00DF584E"/>
    <w:rsid w:val="00DF6500"/>
    <w:rsid w:val="00E0253F"/>
    <w:rsid w:val="00E041B0"/>
    <w:rsid w:val="00E06C26"/>
    <w:rsid w:val="00E10182"/>
    <w:rsid w:val="00E1277F"/>
    <w:rsid w:val="00E245AA"/>
    <w:rsid w:val="00E260ED"/>
    <w:rsid w:val="00E278B0"/>
    <w:rsid w:val="00E31032"/>
    <w:rsid w:val="00E3396E"/>
    <w:rsid w:val="00E43260"/>
    <w:rsid w:val="00E446B3"/>
    <w:rsid w:val="00E44708"/>
    <w:rsid w:val="00E45AC3"/>
    <w:rsid w:val="00E46C6B"/>
    <w:rsid w:val="00E50094"/>
    <w:rsid w:val="00E5145A"/>
    <w:rsid w:val="00E66390"/>
    <w:rsid w:val="00E733E3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5569"/>
    <w:rsid w:val="00F2188F"/>
    <w:rsid w:val="00F21F1E"/>
    <w:rsid w:val="00F3488E"/>
    <w:rsid w:val="00F43414"/>
    <w:rsid w:val="00F6078E"/>
    <w:rsid w:val="00F614DE"/>
    <w:rsid w:val="00F64A34"/>
    <w:rsid w:val="00F65C0E"/>
    <w:rsid w:val="00F72257"/>
    <w:rsid w:val="00F73919"/>
    <w:rsid w:val="00F8241A"/>
    <w:rsid w:val="00F8349D"/>
    <w:rsid w:val="00F83D70"/>
    <w:rsid w:val="00F84F80"/>
    <w:rsid w:val="00F863ED"/>
    <w:rsid w:val="00F87505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1A7"/>
    <w:rsid w:val="00FC32E3"/>
    <w:rsid w:val="00FC3910"/>
    <w:rsid w:val="00FC5E3E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1268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A1268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1268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2688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A126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A1268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126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268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3640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No Spacing"/>
    <w:uiPriority w:val="1"/>
    <w:qFormat/>
    <w:rsid w:val="003640C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rsid w:val="002539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ody Text"/>
    <w:basedOn w:val="a"/>
    <w:link w:val="ac"/>
    <w:rsid w:val="00F614DE"/>
    <w:pPr>
      <w:suppressAutoHyphens/>
      <w:jc w:val="both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F614DE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1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2B42F-7571-4313-B8F5-57B90280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19</cp:revision>
  <cp:lastPrinted>2023-08-24T09:35:00Z</cp:lastPrinted>
  <dcterms:created xsi:type="dcterms:W3CDTF">2022-06-30T06:44:00Z</dcterms:created>
  <dcterms:modified xsi:type="dcterms:W3CDTF">2023-08-25T09:12:00Z</dcterms:modified>
</cp:coreProperties>
</file>