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E5F" w:rsidRPr="00431E5F" w:rsidRDefault="00431E5F" w:rsidP="00431E5F">
      <w:pPr>
        <w:pStyle w:val="ConsPlusTitle"/>
        <w:jc w:val="center"/>
        <w:rPr>
          <w:rFonts w:ascii="Times New Roman" w:hAnsi="Times New Roman" w:cs="Times New Roman"/>
          <w:caps/>
          <w:sz w:val="28"/>
          <w:szCs w:val="28"/>
        </w:rPr>
      </w:pPr>
      <w:r w:rsidRPr="00431E5F">
        <w:rPr>
          <w:rFonts w:ascii="Times New Roman" w:hAnsi="Times New Roman" w:cs="Times New Roman"/>
          <w:caps/>
          <w:sz w:val="28"/>
          <w:szCs w:val="28"/>
        </w:rPr>
        <w:t>АРХАНГЕЛЬСКАЯ ОБЛАСТЬ</w:t>
      </w:r>
    </w:p>
    <w:p w:rsidR="00431E5F" w:rsidRPr="00431E5F" w:rsidRDefault="00431E5F" w:rsidP="00431E5F">
      <w:pPr>
        <w:pStyle w:val="ConsPlusTitle"/>
        <w:jc w:val="center"/>
        <w:rPr>
          <w:rFonts w:ascii="Times New Roman" w:hAnsi="Times New Roman" w:cs="Times New Roman"/>
          <w:caps/>
          <w:sz w:val="28"/>
          <w:szCs w:val="28"/>
        </w:rPr>
      </w:pPr>
      <w:r w:rsidRPr="00431E5F">
        <w:rPr>
          <w:rFonts w:ascii="Times New Roman" w:hAnsi="Times New Roman" w:cs="Times New Roman"/>
          <w:caps/>
          <w:sz w:val="28"/>
          <w:szCs w:val="28"/>
        </w:rPr>
        <w:t xml:space="preserve">ШЕНКУРСКИЙ МУНИЦИПАЛЬНЫЙ РАЙОН </w:t>
      </w:r>
    </w:p>
    <w:p w:rsidR="00431E5F" w:rsidRPr="00431E5F" w:rsidRDefault="00431E5F" w:rsidP="00431E5F">
      <w:pPr>
        <w:pStyle w:val="ConsPlusTitle"/>
        <w:jc w:val="center"/>
        <w:rPr>
          <w:rFonts w:ascii="Times New Roman" w:hAnsi="Times New Roman" w:cs="Times New Roman"/>
          <w:caps/>
          <w:sz w:val="28"/>
          <w:szCs w:val="28"/>
        </w:rPr>
      </w:pPr>
      <w:r w:rsidRPr="00431E5F">
        <w:rPr>
          <w:rFonts w:ascii="Times New Roman" w:hAnsi="Times New Roman" w:cs="Times New Roman"/>
          <w:caps/>
          <w:sz w:val="28"/>
          <w:szCs w:val="28"/>
        </w:rPr>
        <w:t>МУНИЦИПАЛЬНОЕ ОБРАЗОВАНИЕ «НИКОЛЬСКОЕ»</w:t>
      </w:r>
    </w:p>
    <w:p w:rsidR="00431E5F" w:rsidRPr="00431E5F" w:rsidRDefault="00431E5F" w:rsidP="00431E5F">
      <w:pPr>
        <w:pStyle w:val="ConsPlusTitle"/>
        <w:jc w:val="center"/>
        <w:rPr>
          <w:rFonts w:ascii="Times New Roman" w:hAnsi="Times New Roman" w:cs="Times New Roman"/>
          <w:caps/>
          <w:sz w:val="28"/>
          <w:szCs w:val="28"/>
        </w:rPr>
      </w:pPr>
    </w:p>
    <w:p w:rsidR="00431E5F" w:rsidRPr="00431E5F" w:rsidRDefault="00431E5F" w:rsidP="00431E5F">
      <w:pPr>
        <w:pStyle w:val="ConsPlusTitle"/>
        <w:jc w:val="center"/>
        <w:rPr>
          <w:rFonts w:ascii="Times New Roman" w:hAnsi="Times New Roman" w:cs="Times New Roman"/>
          <w:caps/>
          <w:sz w:val="28"/>
          <w:szCs w:val="28"/>
        </w:rPr>
      </w:pPr>
      <w:r w:rsidRPr="00431E5F">
        <w:rPr>
          <w:rFonts w:ascii="Times New Roman" w:hAnsi="Times New Roman" w:cs="Times New Roman"/>
          <w:caps/>
          <w:sz w:val="28"/>
          <w:szCs w:val="28"/>
        </w:rPr>
        <w:t>АДМИНИСТРАЦИЯ</w:t>
      </w:r>
    </w:p>
    <w:p w:rsidR="00431E5F" w:rsidRPr="00431E5F" w:rsidRDefault="00431E5F" w:rsidP="00431E5F">
      <w:pPr>
        <w:pStyle w:val="ConsPlusTitle"/>
        <w:jc w:val="center"/>
        <w:rPr>
          <w:rFonts w:ascii="Times New Roman" w:hAnsi="Times New Roman" w:cs="Times New Roman"/>
          <w:caps/>
          <w:sz w:val="28"/>
          <w:szCs w:val="28"/>
        </w:rPr>
      </w:pPr>
      <w:r w:rsidRPr="00431E5F">
        <w:rPr>
          <w:rFonts w:ascii="Times New Roman" w:hAnsi="Times New Roman" w:cs="Times New Roman"/>
          <w:caps/>
          <w:sz w:val="28"/>
          <w:szCs w:val="28"/>
        </w:rPr>
        <w:t>МУНИЦИПАЛЬНОГО ОБРАЗОВАНИЯ «НИКОЛЬСКОЕ»</w:t>
      </w:r>
    </w:p>
    <w:p w:rsidR="00431E5F" w:rsidRPr="00431E5F" w:rsidRDefault="00431E5F" w:rsidP="00431E5F">
      <w:pPr>
        <w:pStyle w:val="ConsPlusTitle"/>
        <w:jc w:val="center"/>
        <w:rPr>
          <w:rFonts w:ascii="Times New Roman" w:hAnsi="Times New Roman" w:cs="Times New Roman"/>
          <w:caps/>
          <w:sz w:val="28"/>
          <w:szCs w:val="28"/>
        </w:rPr>
      </w:pPr>
      <w:r w:rsidRPr="00431E5F">
        <w:rPr>
          <w:rFonts w:ascii="Times New Roman" w:hAnsi="Times New Roman" w:cs="Times New Roman"/>
          <w:caps/>
          <w:sz w:val="28"/>
          <w:szCs w:val="28"/>
        </w:rPr>
        <w:t>ШЕНКУРСКОГО РАЙОНА АРХАНГЕЛЬСКОЙ ОБЛАСТИ</w:t>
      </w:r>
    </w:p>
    <w:p w:rsidR="00431E5F" w:rsidRPr="00431E5F" w:rsidRDefault="00431E5F" w:rsidP="00431E5F">
      <w:pPr>
        <w:pStyle w:val="ConsPlusTitle"/>
        <w:jc w:val="center"/>
        <w:rPr>
          <w:rFonts w:ascii="Times New Roman" w:hAnsi="Times New Roman" w:cs="Times New Roman"/>
          <w:caps/>
          <w:sz w:val="28"/>
          <w:szCs w:val="28"/>
        </w:rPr>
      </w:pPr>
    </w:p>
    <w:p w:rsidR="00431E5F" w:rsidRPr="00431E5F" w:rsidRDefault="00431E5F" w:rsidP="00431E5F">
      <w:pPr>
        <w:jc w:val="center"/>
        <w:rPr>
          <w:b/>
          <w:sz w:val="28"/>
          <w:szCs w:val="28"/>
        </w:rPr>
      </w:pPr>
    </w:p>
    <w:p w:rsidR="00431E5F" w:rsidRPr="00431E5F" w:rsidRDefault="00431E5F" w:rsidP="00431E5F">
      <w:pPr>
        <w:pStyle w:val="ConsPlusTitle"/>
        <w:jc w:val="center"/>
        <w:rPr>
          <w:rFonts w:ascii="Times New Roman" w:hAnsi="Times New Roman" w:cs="Times New Roman"/>
          <w:caps/>
          <w:sz w:val="28"/>
          <w:szCs w:val="28"/>
        </w:rPr>
      </w:pPr>
      <w:r w:rsidRPr="00431E5F">
        <w:rPr>
          <w:rFonts w:ascii="Times New Roman" w:hAnsi="Times New Roman" w:cs="Times New Roman"/>
          <w:caps/>
          <w:sz w:val="28"/>
          <w:szCs w:val="28"/>
        </w:rPr>
        <w:t>П О С Т А Н О В Л Е Н И Е</w:t>
      </w:r>
    </w:p>
    <w:p w:rsidR="00431E5F" w:rsidRPr="00431E5F" w:rsidRDefault="00431E5F" w:rsidP="00431E5F">
      <w:pPr>
        <w:pStyle w:val="ConsPlusTitle"/>
        <w:jc w:val="center"/>
        <w:rPr>
          <w:rFonts w:ascii="Times New Roman" w:hAnsi="Times New Roman" w:cs="Times New Roman"/>
          <w:b w:val="0"/>
          <w:sz w:val="28"/>
          <w:szCs w:val="28"/>
        </w:rPr>
      </w:pPr>
    </w:p>
    <w:p w:rsidR="00431E5F" w:rsidRPr="00431E5F" w:rsidRDefault="00431E5F" w:rsidP="00431E5F">
      <w:pPr>
        <w:pStyle w:val="ConsPlusTitle"/>
        <w:jc w:val="center"/>
        <w:rPr>
          <w:rFonts w:ascii="Times New Roman" w:hAnsi="Times New Roman" w:cs="Times New Roman"/>
          <w:b w:val="0"/>
          <w:sz w:val="28"/>
          <w:szCs w:val="28"/>
        </w:rPr>
      </w:pPr>
    </w:p>
    <w:p w:rsidR="00431E5F" w:rsidRPr="00431E5F" w:rsidRDefault="00431E5F" w:rsidP="00431E5F">
      <w:pPr>
        <w:pStyle w:val="ConsPlusTitle"/>
        <w:jc w:val="center"/>
        <w:rPr>
          <w:rFonts w:ascii="Times New Roman" w:hAnsi="Times New Roman" w:cs="Times New Roman"/>
          <w:sz w:val="28"/>
          <w:szCs w:val="28"/>
        </w:rPr>
      </w:pPr>
      <w:r w:rsidRPr="00431E5F">
        <w:rPr>
          <w:rFonts w:ascii="Times New Roman" w:hAnsi="Times New Roman" w:cs="Times New Roman"/>
          <w:b w:val="0"/>
          <w:sz w:val="28"/>
          <w:szCs w:val="28"/>
        </w:rPr>
        <w:t>от «</w:t>
      </w:r>
      <w:r w:rsidR="005D680B">
        <w:rPr>
          <w:rFonts w:ascii="Times New Roman" w:hAnsi="Times New Roman" w:cs="Times New Roman"/>
          <w:b w:val="0"/>
          <w:sz w:val="28"/>
          <w:szCs w:val="28"/>
        </w:rPr>
        <w:t>20</w:t>
      </w:r>
      <w:r w:rsidRPr="00431E5F">
        <w:rPr>
          <w:rFonts w:ascii="Times New Roman" w:hAnsi="Times New Roman" w:cs="Times New Roman"/>
          <w:b w:val="0"/>
          <w:sz w:val="28"/>
          <w:szCs w:val="28"/>
        </w:rPr>
        <w:t>» ма</w:t>
      </w:r>
      <w:r w:rsidR="005D680B">
        <w:rPr>
          <w:rFonts w:ascii="Times New Roman" w:hAnsi="Times New Roman" w:cs="Times New Roman"/>
          <w:b w:val="0"/>
          <w:sz w:val="28"/>
          <w:szCs w:val="28"/>
        </w:rPr>
        <w:t xml:space="preserve">я </w:t>
      </w:r>
      <w:r w:rsidRPr="00431E5F">
        <w:rPr>
          <w:rFonts w:ascii="Times New Roman" w:hAnsi="Times New Roman" w:cs="Times New Roman"/>
          <w:b w:val="0"/>
          <w:sz w:val="28"/>
          <w:szCs w:val="28"/>
        </w:rPr>
        <w:t xml:space="preserve">2021 года                                                   </w:t>
      </w:r>
      <w:r w:rsidR="005D680B">
        <w:rPr>
          <w:rFonts w:ascii="Times New Roman" w:hAnsi="Times New Roman" w:cs="Times New Roman"/>
          <w:b w:val="0"/>
          <w:sz w:val="28"/>
          <w:szCs w:val="28"/>
        </w:rPr>
        <w:t xml:space="preserve">           </w:t>
      </w:r>
      <w:r w:rsidRPr="00431E5F">
        <w:rPr>
          <w:rFonts w:ascii="Times New Roman" w:hAnsi="Times New Roman" w:cs="Times New Roman"/>
          <w:b w:val="0"/>
          <w:sz w:val="28"/>
          <w:szCs w:val="28"/>
        </w:rPr>
        <w:t xml:space="preserve">                            № </w:t>
      </w:r>
      <w:r w:rsidR="005D680B">
        <w:rPr>
          <w:rFonts w:ascii="Times New Roman" w:hAnsi="Times New Roman" w:cs="Times New Roman"/>
          <w:b w:val="0"/>
          <w:sz w:val="28"/>
          <w:szCs w:val="28"/>
        </w:rPr>
        <w:t>21</w:t>
      </w:r>
    </w:p>
    <w:p w:rsidR="00431E5F" w:rsidRPr="00431E5F" w:rsidRDefault="00431E5F" w:rsidP="00431E5F">
      <w:pPr>
        <w:jc w:val="center"/>
        <w:rPr>
          <w:sz w:val="28"/>
          <w:szCs w:val="28"/>
        </w:rPr>
      </w:pPr>
    </w:p>
    <w:p w:rsidR="00431E5F" w:rsidRPr="00431E5F" w:rsidRDefault="00431E5F" w:rsidP="00431E5F">
      <w:pPr>
        <w:jc w:val="center"/>
        <w:rPr>
          <w:sz w:val="22"/>
          <w:szCs w:val="22"/>
        </w:rPr>
      </w:pPr>
      <w:r w:rsidRPr="00431E5F">
        <w:rPr>
          <w:sz w:val="22"/>
          <w:szCs w:val="22"/>
        </w:rPr>
        <w:t>д. Шипуновская Шенкурского района Архангельской области</w:t>
      </w:r>
    </w:p>
    <w:p w:rsidR="00431E5F" w:rsidRPr="00431E5F" w:rsidRDefault="00431E5F" w:rsidP="00431E5F">
      <w:pPr>
        <w:jc w:val="center"/>
        <w:rPr>
          <w:sz w:val="28"/>
          <w:szCs w:val="28"/>
        </w:rPr>
      </w:pPr>
    </w:p>
    <w:p w:rsidR="00304972" w:rsidRPr="00FD4B1D" w:rsidRDefault="00051E9E" w:rsidP="00431E5F">
      <w:pPr>
        <w:ind w:left="23" w:right="23" w:firstLine="709"/>
        <w:jc w:val="both"/>
        <w:rPr>
          <w:b/>
          <w:sz w:val="28"/>
          <w:szCs w:val="28"/>
        </w:rPr>
      </w:pPr>
      <w:r w:rsidRPr="00FD4B1D">
        <w:rPr>
          <w:b/>
          <w:sz w:val="28"/>
          <w:szCs w:val="28"/>
        </w:rPr>
        <w:t>Об утверждении муниципальной программы МО «</w:t>
      </w:r>
      <w:r w:rsidR="00431E5F" w:rsidRPr="00FD4B1D">
        <w:rPr>
          <w:b/>
          <w:sz w:val="28"/>
          <w:szCs w:val="28"/>
        </w:rPr>
        <w:t>Николь</w:t>
      </w:r>
      <w:r w:rsidRPr="00FD4B1D">
        <w:rPr>
          <w:b/>
          <w:sz w:val="28"/>
          <w:szCs w:val="28"/>
        </w:rPr>
        <w:t>ское»</w:t>
      </w:r>
      <w:r w:rsidR="00431E5F" w:rsidRPr="00FD4B1D">
        <w:rPr>
          <w:b/>
          <w:sz w:val="28"/>
          <w:szCs w:val="28"/>
        </w:rPr>
        <w:t xml:space="preserve">                   </w:t>
      </w:r>
      <w:r w:rsidRPr="00FD4B1D">
        <w:rPr>
          <w:b/>
          <w:sz w:val="28"/>
          <w:szCs w:val="28"/>
        </w:rPr>
        <w:t xml:space="preserve"> </w:t>
      </w:r>
      <w:r w:rsidR="00431E5F" w:rsidRPr="00FD4B1D">
        <w:rPr>
          <w:b/>
          <w:sz w:val="28"/>
          <w:szCs w:val="28"/>
        </w:rPr>
        <w:t>«О</w:t>
      </w:r>
      <w:r w:rsidRPr="00FD4B1D">
        <w:rPr>
          <w:b/>
          <w:sz w:val="28"/>
          <w:szCs w:val="28"/>
        </w:rPr>
        <w:t>бе</w:t>
      </w:r>
      <w:r w:rsidR="00431E5F" w:rsidRPr="00FD4B1D">
        <w:rPr>
          <w:b/>
          <w:sz w:val="28"/>
          <w:szCs w:val="28"/>
        </w:rPr>
        <w:t xml:space="preserve">спечение пожарной безопасности </w:t>
      </w:r>
      <w:r w:rsidRPr="00FD4B1D">
        <w:rPr>
          <w:b/>
          <w:sz w:val="28"/>
          <w:szCs w:val="28"/>
        </w:rPr>
        <w:t>на территории муниципального образования «</w:t>
      </w:r>
      <w:r w:rsidR="00431E5F" w:rsidRPr="00FD4B1D">
        <w:rPr>
          <w:b/>
          <w:sz w:val="28"/>
          <w:szCs w:val="28"/>
        </w:rPr>
        <w:t>Николь</w:t>
      </w:r>
      <w:r w:rsidRPr="00FD4B1D">
        <w:rPr>
          <w:b/>
          <w:sz w:val="28"/>
          <w:szCs w:val="28"/>
        </w:rPr>
        <w:t>ское»</w:t>
      </w:r>
    </w:p>
    <w:p w:rsidR="00051E9E" w:rsidRPr="00FD4B1D" w:rsidRDefault="00051E9E" w:rsidP="00051E9E">
      <w:pPr>
        <w:ind w:left="23" w:right="23" w:firstLine="709"/>
        <w:jc w:val="center"/>
        <w:rPr>
          <w:bCs/>
          <w:kern w:val="36"/>
          <w:sz w:val="28"/>
          <w:szCs w:val="28"/>
        </w:rPr>
      </w:pPr>
    </w:p>
    <w:p w:rsidR="00431E5F" w:rsidRPr="00FD4B1D" w:rsidRDefault="00304972" w:rsidP="00304972">
      <w:pPr>
        <w:jc w:val="both"/>
        <w:rPr>
          <w:sz w:val="26"/>
          <w:szCs w:val="26"/>
        </w:rPr>
      </w:pPr>
      <w:r w:rsidRPr="00FD4B1D">
        <w:rPr>
          <w:sz w:val="28"/>
          <w:szCs w:val="28"/>
        </w:rPr>
        <w:tab/>
        <w:t xml:space="preserve">В соответствии с </w:t>
      </w:r>
      <w:r w:rsidR="00431E5F" w:rsidRPr="00FD4B1D">
        <w:rPr>
          <w:sz w:val="26"/>
          <w:szCs w:val="26"/>
        </w:rPr>
        <w:t>Федеральным законом от 06.10.2003 № 131-ФЗ «Об общих принципах организации местного самоуправления в Российской Федерации, руководствуясь Уставом сельского поселения «Никольское» Шенкурского муниципального района Архангельской области,</w:t>
      </w:r>
    </w:p>
    <w:p w:rsidR="00431E5F" w:rsidRPr="00FD4B1D" w:rsidRDefault="00431E5F" w:rsidP="00304972">
      <w:pPr>
        <w:jc w:val="both"/>
        <w:rPr>
          <w:sz w:val="28"/>
          <w:szCs w:val="28"/>
        </w:rPr>
      </w:pPr>
    </w:p>
    <w:p w:rsidR="00431E5F" w:rsidRPr="00FD4B1D" w:rsidRDefault="00304972" w:rsidP="00431E5F">
      <w:pPr>
        <w:jc w:val="center"/>
        <w:rPr>
          <w:b/>
          <w:sz w:val="28"/>
          <w:szCs w:val="28"/>
        </w:rPr>
      </w:pPr>
      <w:r w:rsidRPr="00FD4B1D">
        <w:rPr>
          <w:b/>
          <w:sz w:val="28"/>
          <w:szCs w:val="28"/>
        </w:rPr>
        <w:t xml:space="preserve">администрация </w:t>
      </w:r>
      <w:r w:rsidR="00431E5F" w:rsidRPr="00FD4B1D">
        <w:rPr>
          <w:b/>
          <w:sz w:val="28"/>
          <w:szCs w:val="28"/>
        </w:rPr>
        <w:t>муниципального образования</w:t>
      </w:r>
      <w:r w:rsidRPr="00FD4B1D">
        <w:rPr>
          <w:b/>
          <w:sz w:val="28"/>
          <w:szCs w:val="28"/>
        </w:rPr>
        <w:t xml:space="preserve"> «</w:t>
      </w:r>
      <w:r w:rsidR="00431E5F" w:rsidRPr="00FD4B1D">
        <w:rPr>
          <w:b/>
          <w:sz w:val="28"/>
          <w:szCs w:val="28"/>
        </w:rPr>
        <w:t>Никольское</w:t>
      </w:r>
      <w:r w:rsidR="00051E9E" w:rsidRPr="00FD4B1D">
        <w:rPr>
          <w:b/>
          <w:sz w:val="28"/>
          <w:szCs w:val="28"/>
        </w:rPr>
        <w:t>»</w:t>
      </w:r>
      <w:r w:rsidRPr="00FD4B1D">
        <w:rPr>
          <w:b/>
          <w:sz w:val="28"/>
          <w:szCs w:val="28"/>
        </w:rPr>
        <w:t xml:space="preserve"> </w:t>
      </w:r>
    </w:p>
    <w:p w:rsidR="00304972" w:rsidRPr="00FD4B1D" w:rsidRDefault="00431E5F" w:rsidP="00431E5F">
      <w:pPr>
        <w:jc w:val="center"/>
        <w:rPr>
          <w:b/>
          <w:sz w:val="28"/>
          <w:szCs w:val="28"/>
        </w:rPr>
      </w:pPr>
      <w:r w:rsidRPr="00FD4B1D">
        <w:rPr>
          <w:b/>
          <w:sz w:val="28"/>
          <w:szCs w:val="28"/>
        </w:rPr>
        <w:t xml:space="preserve">Шенкурского района </w:t>
      </w:r>
      <w:r w:rsidR="00304972" w:rsidRPr="00FD4B1D">
        <w:rPr>
          <w:b/>
          <w:sz w:val="28"/>
          <w:szCs w:val="28"/>
        </w:rPr>
        <w:t>Архангельской области  п о с т а н о в л я е т:</w:t>
      </w:r>
    </w:p>
    <w:p w:rsidR="00431E5F" w:rsidRPr="00FD4B1D" w:rsidRDefault="00431E5F" w:rsidP="00431E5F">
      <w:pPr>
        <w:jc w:val="center"/>
        <w:rPr>
          <w:sz w:val="28"/>
          <w:szCs w:val="28"/>
        </w:rPr>
      </w:pPr>
    </w:p>
    <w:p w:rsidR="00304972" w:rsidRPr="00431E5F" w:rsidRDefault="00304972" w:rsidP="00431E5F">
      <w:pPr>
        <w:ind w:left="23" w:right="23" w:firstLine="709"/>
        <w:jc w:val="both"/>
        <w:rPr>
          <w:sz w:val="28"/>
          <w:szCs w:val="28"/>
        </w:rPr>
      </w:pPr>
      <w:r w:rsidRPr="00304972">
        <w:rPr>
          <w:sz w:val="28"/>
          <w:szCs w:val="28"/>
        </w:rPr>
        <w:tab/>
        <w:t xml:space="preserve">1. </w:t>
      </w:r>
      <w:r w:rsidR="00123C90">
        <w:rPr>
          <w:sz w:val="28"/>
          <w:szCs w:val="28"/>
        </w:rPr>
        <w:t>Утвердить прилагаемую муниципальную</w:t>
      </w:r>
      <w:r w:rsidR="00693AE9" w:rsidRPr="00693AE9">
        <w:rPr>
          <w:sz w:val="28"/>
          <w:szCs w:val="28"/>
        </w:rPr>
        <w:t xml:space="preserve"> </w:t>
      </w:r>
      <w:r w:rsidRPr="00304972">
        <w:rPr>
          <w:sz w:val="28"/>
          <w:szCs w:val="28"/>
        </w:rPr>
        <w:t xml:space="preserve"> программу </w:t>
      </w:r>
      <w:r w:rsidR="00431E5F">
        <w:rPr>
          <w:sz w:val="28"/>
          <w:szCs w:val="28"/>
        </w:rPr>
        <w:t xml:space="preserve">                           </w:t>
      </w:r>
      <w:r w:rsidRPr="00304972">
        <w:rPr>
          <w:sz w:val="28"/>
          <w:szCs w:val="28"/>
        </w:rPr>
        <w:t>МО «</w:t>
      </w:r>
      <w:r w:rsidR="00431E5F">
        <w:rPr>
          <w:sz w:val="28"/>
          <w:szCs w:val="28"/>
        </w:rPr>
        <w:t>Николь</w:t>
      </w:r>
      <w:r w:rsidR="00051E9E">
        <w:rPr>
          <w:sz w:val="28"/>
          <w:szCs w:val="28"/>
        </w:rPr>
        <w:t>ское</w:t>
      </w:r>
      <w:r w:rsidRPr="00304972">
        <w:rPr>
          <w:sz w:val="28"/>
          <w:szCs w:val="28"/>
        </w:rPr>
        <w:t xml:space="preserve">» </w:t>
      </w:r>
      <w:r w:rsidRPr="00431E5F">
        <w:rPr>
          <w:sz w:val="28"/>
          <w:szCs w:val="28"/>
        </w:rPr>
        <w:t>«</w:t>
      </w:r>
      <w:r w:rsidR="00431E5F" w:rsidRPr="00431E5F">
        <w:rPr>
          <w:sz w:val="28"/>
          <w:szCs w:val="28"/>
        </w:rPr>
        <w:t>Обеспечение пожарной безопасности на территории муниципального образования «Никольское»</w:t>
      </w:r>
      <w:r w:rsidR="00431E5F">
        <w:rPr>
          <w:sz w:val="28"/>
          <w:szCs w:val="28"/>
        </w:rPr>
        <w:t>.</w:t>
      </w:r>
    </w:p>
    <w:p w:rsidR="00304972" w:rsidRPr="00304972" w:rsidRDefault="00304972" w:rsidP="00304972">
      <w:pPr>
        <w:pStyle w:val="Default"/>
        <w:jc w:val="both"/>
        <w:rPr>
          <w:sz w:val="28"/>
          <w:szCs w:val="28"/>
        </w:rPr>
      </w:pPr>
      <w:r w:rsidRPr="00304972">
        <w:rPr>
          <w:sz w:val="28"/>
          <w:szCs w:val="28"/>
        </w:rPr>
        <w:tab/>
      </w:r>
      <w:r>
        <w:rPr>
          <w:sz w:val="28"/>
          <w:szCs w:val="28"/>
        </w:rPr>
        <w:t>2</w:t>
      </w:r>
      <w:r w:rsidRPr="00304972">
        <w:rPr>
          <w:sz w:val="28"/>
          <w:szCs w:val="28"/>
        </w:rPr>
        <w:t xml:space="preserve">. Настоящее постановление вступает в силу со дня его официального опубликования. </w:t>
      </w:r>
    </w:p>
    <w:p w:rsidR="00304972" w:rsidRDefault="00304972" w:rsidP="00304972">
      <w:pPr>
        <w:ind w:left="4800" w:right="20" w:firstLine="709"/>
        <w:jc w:val="both"/>
        <w:rPr>
          <w:sz w:val="28"/>
          <w:szCs w:val="28"/>
        </w:rPr>
      </w:pPr>
    </w:p>
    <w:p w:rsidR="00254627" w:rsidRDefault="00254627" w:rsidP="00304972">
      <w:pPr>
        <w:ind w:left="4800" w:right="20" w:firstLine="709"/>
        <w:jc w:val="both"/>
        <w:rPr>
          <w:sz w:val="28"/>
          <w:szCs w:val="28"/>
        </w:rPr>
      </w:pPr>
    </w:p>
    <w:p w:rsidR="00431E5F" w:rsidRPr="00304972" w:rsidRDefault="00431E5F" w:rsidP="00304972">
      <w:pPr>
        <w:ind w:left="4800" w:right="20" w:firstLine="709"/>
        <w:jc w:val="both"/>
        <w:rPr>
          <w:sz w:val="28"/>
          <w:szCs w:val="28"/>
        </w:rPr>
      </w:pPr>
    </w:p>
    <w:p w:rsidR="00304972" w:rsidRPr="00304972" w:rsidRDefault="00811F26" w:rsidP="00304972">
      <w:pPr>
        <w:pStyle w:val="710"/>
        <w:shd w:val="clear" w:color="auto" w:fill="auto"/>
        <w:tabs>
          <w:tab w:val="left" w:pos="1416"/>
        </w:tabs>
        <w:spacing w:before="0" w:after="0" w:line="322" w:lineRule="exact"/>
        <w:ind w:right="20" w:firstLine="0"/>
        <w:jc w:val="both"/>
        <w:rPr>
          <w:sz w:val="28"/>
          <w:szCs w:val="28"/>
        </w:rPr>
      </w:pPr>
      <w:r>
        <w:rPr>
          <w:sz w:val="28"/>
          <w:szCs w:val="28"/>
        </w:rPr>
        <w:t>Глава муниципального образования</w:t>
      </w:r>
    </w:p>
    <w:p w:rsidR="00304972" w:rsidRPr="00304972" w:rsidRDefault="00304972" w:rsidP="00304972">
      <w:pPr>
        <w:pStyle w:val="710"/>
        <w:shd w:val="clear" w:color="auto" w:fill="auto"/>
        <w:tabs>
          <w:tab w:val="left" w:pos="1416"/>
        </w:tabs>
        <w:spacing w:before="0" w:after="0" w:line="322" w:lineRule="exact"/>
        <w:ind w:right="20" w:firstLine="0"/>
        <w:jc w:val="both"/>
        <w:rPr>
          <w:sz w:val="28"/>
          <w:szCs w:val="28"/>
        </w:rPr>
      </w:pPr>
      <w:r w:rsidRPr="00051E9E">
        <w:rPr>
          <w:sz w:val="28"/>
          <w:szCs w:val="28"/>
        </w:rPr>
        <w:t>«</w:t>
      </w:r>
      <w:r w:rsidR="00431E5F">
        <w:rPr>
          <w:sz w:val="28"/>
          <w:szCs w:val="28"/>
        </w:rPr>
        <w:t>Никольское</w:t>
      </w:r>
      <w:r w:rsidRPr="00051E9E">
        <w:rPr>
          <w:sz w:val="28"/>
          <w:szCs w:val="28"/>
        </w:rPr>
        <w:t>»</w:t>
      </w:r>
      <w:r w:rsidRPr="00304972">
        <w:rPr>
          <w:sz w:val="28"/>
          <w:szCs w:val="28"/>
        </w:rPr>
        <w:t xml:space="preserve">                </w:t>
      </w:r>
      <w:r>
        <w:rPr>
          <w:sz w:val="28"/>
          <w:szCs w:val="28"/>
        </w:rPr>
        <w:t xml:space="preserve">                            </w:t>
      </w:r>
      <w:r w:rsidRPr="00304972">
        <w:rPr>
          <w:sz w:val="28"/>
          <w:szCs w:val="28"/>
        </w:rPr>
        <w:t xml:space="preserve"> </w:t>
      </w:r>
      <w:r w:rsidR="00431E5F">
        <w:rPr>
          <w:sz w:val="28"/>
          <w:szCs w:val="28"/>
        </w:rPr>
        <w:t xml:space="preserve">                                             </w:t>
      </w:r>
      <w:r w:rsidR="00051E9E">
        <w:rPr>
          <w:sz w:val="28"/>
          <w:szCs w:val="28"/>
        </w:rPr>
        <w:t xml:space="preserve"> </w:t>
      </w:r>
      <w:r w:rsidR="00431E5F">
        <w:rPr>
          <w:sz w:val="28"/>
          <w:szCs w:val="28"/>
        </w:rPr>
        <w:t>О.А. Костин</w:t>
      </w:r>
    </w:p>
    <w:p w:rsidR="002B186F" w:rsidRDefault="002B186F" w:rsidP="006655EC">
      <w:pPr>
        <w:spacing w:line="276" w:lineRule="auto"/>
        <w:jc w:val="both"/>
        <w:rPr>
          <w:sz w:val="28"/>
          <w:szCs w:val="28"/>
        </w:rPr>
      </w:pPr>
    </w:p>
    <w:p w:rsidR="002B186F" w:rsidRDefault="002B186F" w:rsidP="006655EC">
      <w:pPr>
        <w:spacing w:line="276" w:lineRule="auto"/>
        <w:jc w:val="both"/>
        <w:rPr>
          <w:sz w:val="28"/>
          <w:szCs w:val="28"/>
        </w:rPr>
      </w:pPr>
    </w:p>
    <w:p w:rsidR="006655EC" w:rsidRDefault="006655EC" w:rsidP="006655EC">
      <w:pPr>
        <w:spacing w:line="276" w:lineRule="auto"/>
        <w:jc w:val="both"/>
        <w:rPr>
          <w:sz w:val="28"/>
          <w:szCs w:val="28"/>
        </w:rPr>
      </w:pPr>
    </w:p>
    <w:p w:rsidR="006655EC" w:rsidRDefault="006655EC" w:rsidP="006655EC">
      <w:pPr>
        <w:spacing w:line="276" w:lineRule="auto"/>
        <w:jc w:val="both"/>
        <w:rPr>
          <w:sz w:val="28"/>
          <w:szCs w:val="28"/>
        </w:rPr>
      </w:pPr>
    </w:p>
    <w:p w:rsidR="00304972" w:rsidRDefault="00304972" w:rsidP="006655EC">
      <w:pPr>
        <w:spacing w:line="276" w:lineRule="auto"/>
        <w:jc w:val="both"/>
        <w:rPr>
          <w:sz w:val="28"/>
          <w:szCs w:val="28"/>
        </w:rPr>
      </w:pPr>
    </w:p>
    <w:p w:rsidR="00304972" w:rsidRDefault="00304972" w:rsidP="006655EC">
      <w:pPr>
        <w:spacing w:line="276" w:lineRule="auto"/>
        <w:jc w:val="both"/>
        <w:rPr>
          <w:sz w:val="28"/>
          <w:szCs w:val="28"/>
        </w:rPr>
      </w:pPr>
    </w:p>
    <w:p w:rsidR="006B1055" w:rsidRDefault="006B1055" w:rsidP="006655EC">
      <w:pPr>
        <w:spacing w:line="276" w:lineRule="auto"/>
        <w:jc w:val="both"/>
        <w:rPr>
          <w:sz w:val="28"/>
          <w:szCs w:val="28"/>
        </w:rPr>
      </w:pPr>
    </w:p>
    <w:p w:rsidR="00740B8A" w:rsidRDefault="00740B8A" w:rsidP="006655EC">
      <w:pPr>
        <w:spacing w:line="276" w:lineRule="auto"/>
        <w:jc w:val="both"/>
        <w:rPr>
          <w:sz w:val="28"/>
          <w:szCs w:val="28"/>
        </w:rPr>
      </w:pPr>
    </w:p>
    <w:p w:rsidR="006B396F" w:rsidRDefault="006B396F" w:rsidP="006655EC">
      <w:pPr>
        <w:spacing w:line="276" w:lineRule="auto"/>
        <w:jc w:val="both"/>
        <w:rPr>
          <w:sz w:val="28"/>
          <w:szCs w:val="28"/>
        </w:rPr>
      </w:pPr>
    </w:p>
    <w:p w:rsidR="007E7BB7" w:rsidRPr="002B186F" w:rsidRDefault="006B396F" w:rsidP="006B396F">
      <w:pPr>
        <w:spacing w:line="480" w:lineRule="auto"/>
        <w:contextualSpacing/>
        <w:jc w:val="center"/>
        <w:rPr>
          <w:sz w:val="28"/>
          <w:szCs w:val="28"/>
        </w:rPr>
      </w:pPr>
      <w:r>
        <w:rPr>
          <w:szCs w:val="22"/>
        </w:rPr>
        <w:lastRenderedPageBreak/>
        <w:t xml:space="preserve">                                                                                                                              </w:t>
      </w:r>
      <w:r w:rsidR="0011288D">
        <w:rPr>
          <w:szCs w:val="22"/>
        </w:rPr>
        <w:t>«</w:t>
      </w:r>
      <w:r>
        <w:rPr>
          <w:szCs w:val="22"/>
        </w:rPr>
        <w:t>УТВЕРЖДЕНА»</w:t>
      </w:r>
    </w:p>
    <w:p w:rsidR="007E7BB7" w:rsidRPr="00006C4A" w:rsidRDefault="00526662" w:rsidP="006655EC">
      <w:pPr>
        <w:spacing w:line="276" w:lineRule="auto"/>
        <w:contextualSpacing/>
        <w:jc w:val="right"/>
        <w:rPr>
          <w:szCs w:val="22"/>
        </w:rPr>
      </w:pPr>
      <w:r>
        <w:rPr>
          <w:szCs w:val="22"/>
        </w:rPr>
        <w:t>п</w:t>
      </w:r>
      <w:r w:rsidR="007E7BB7" w:rsidRPr="00006C4A">
        <w:rPr>
          <w:szCs w:val="22"/>
        </w:rPr>
        <w:t xml:space="preserve">остановлением администрации </w:t>
      </w:r>
    </w:p>
    <w:p w:rsidR="00415070" w:rsidRPr="00710A7D" w:rsidRDefault="007E7BB7" w:rsidP="006655EC">
      <w:pPr>
        <w:spacing w:line="276" w:lineRule="auto"/>
        <w:contextualSpacing/>
        <w:jc w:val="right"/>
      </w:pPr>
      <w:r w:rsidRPr="00006C4A">
        <w:rPr>
          <w:szCs w:val="22"/>
        </w:rPr>
        <w:t>МО «</w:t>
      </w:r>
      <w:r w:rsidR="00431E5F">
        <w:t>Никольское</w:t>
      </w:r>
      <w:r w:rsidRPr="00710A7D">
        <w:t>»</w:t>
      </w:r>
    </w:p>
    <w:p w:rsidR="007E7BB7" w:rsidRPr="00006C4A" w:rsidRDefault="00415070" w:rsidP="006655EC">
      <w:pPr>
        <w:spacing w:line="276" w:lineRule="auto"/>
        <w:contextualSpacing/>
        <w:jc w:val="right"/>
        <w:rPr>
          <w:szCs w:val="22"/>
        </w:rPr>
      </w:pPr>
      <w:r>
        <w:rPr>
          <w:szCs w:val="22"/>
        </w:rPr>
        <w:t xml:space="preserve"> </w:t>
      </w:r>
      <w:r w:rsidR="00431E5F">
        <w:rPr>
          <w:szCs w:val="22"/>
        </w:rPr>
        <w:t xml:space="preserve">Шенкурского района </w:t>
      </w:r>
      <w:r>
        <w:rPr>
          <w:szCs w:val="22"/>
        </w:rPr>
        <w:t>Архангельской области</w:t>
      </w:r>
    </w:p>
    <w:p w:rsidR="007E7BB7" w:rsidRDefault="00526662" w:rsidP="006655EC">
      <w:pPr>
        <w:spacing w:line="276" w:lineRule="auto"/>
        <w:contextualSpacing/>
        <w:jc w:val="right"/>
        <w:rPr>
          <w:szCs w:val="22"/>
        </w:rPr>
      </w:pPr>
      <w:r>
        <w:rPr>
          <w:szCs w:val="22"/>
        </w:rPr>
        <w:t>о</w:t>
      </w:r>
      <w:r w:rsidR="002B186F">
        <w:rPr>
          <w:szCs w:val="22"/>
        </w:rPr>
        <w:t>т</w:t>
      </w:r>
      <w:r>
        <w:rPr>
          <w:szCs w:val="22"/>
        </w:rPr>
        <w:t xml:space="preserve"> «</w:t>
      </w:r>
      <w:r w:rsidR="00431E5F">
        <w:rPr>
          <w:szCs w:val="22"/>
        </w:rPr>
        <w:t>20</w:t>
      </w:r>
      <w:r>
        <w:rPr>
          <w:szCs w:val="22"/>
        </w:rPr>
        <w:t>»</w:t>
      </w:r>
      <w:r w:rsidR="0011288D">
        <w:rPr>
          <w:szCs w:val="22"/>
        </w:rPr>
        <w:t xml:space="preserve"> </w:t>
      </w:r>
      <w:r w:rsidR="00431E5F">
        <w:rPr>
          <w:szCs w:val="22"/>
        </w:rPr>
        <w:t>мая</w:t>
      </w:r>
      <w:r>
        <w:rPr>
          <w:szCs w:val="22"/>
        </w:rPr>
        <w:t xml:space="preserve"> 2</w:t>
      </w:r>
      <w:r w:rsidR="002B186F">
        <w:rPr>
          <w:szCs w:val="22"/>
        </w:rPr>
        <w:t>0</w:t>
      </w:r>
      <w:r w:rsidR="00B322A3">
        <w:rPr>
          <w:szCs w:val="22"/>
        </w:rPr>
        <w:t>2</w:t>
      </w:r>
      <w:r w:rsidR="00051E9E">
        <w:rPr>
          <w:szCs w:val="22"/>
        </w:rPr>
        <w:t>1</w:t>
      </w:r>
      <w:r w:rsidR="00B322A3">
        <w:rPr>
          <w:szCs w:val="22"/>
        </w:rPr>
        <w:t xml:space="preserve"> </w:t>
      </w:r>
      <w:r w:rsidR="002B186F">
        <w:rPr>
          <w:szCs w:val="22"/>
        </w:rPr>
        <w:t>г. №</w:t>
      </w:r>
      <w:r w:rsidR="00710A7D">
        <w:rPr>
          <w:szCs w:val="22"/>
        </w:rPr>
        <w:t xml:space="preserve">  </w:t>
      </w:r>
      <w:r w:rsidR="00431E5F">
        <w:rPr>
          <w:szCs w:val="22"/>
        </w:rPr>
        <w:t>21</w:t>
      </w:r>
    </w:p>
    <w:p w:rsidR="00526662" w:rsidRPr="00006C4A" w:rsidRDefault="00526662" w:rsidP="00415070">
      <w:pPr>
        <w:spacing w:line="276" w:lineRule="auto"/>
        <w:contextualSpacing/>
        <w:rPr>
          <w:szCs w:val="22"/>
        </w:rPr>
      </w:pPr>
    </w:p>
    <w:p w:rsidR="007E7BB7" w:rsidRPr="00006C4A" w:rsidRDefault="007E7BB7" w:rsidP="006655EC">
      <w:pPr>
        <w:spacing w:line="276" w:lineRule="auto"/>
        <w:jc w:val="right"/>
        <w:rPr>
          <w:szCs w:val="22"/>
        </w:rPr>
      </w:pPr>
    </w:p>
    <w:p w:rsidR="007E7BB7" w:rsidRPr="00006C4A" w:rsidRDefault="007E7BB7" w:rsidP="006655EC">
      <w:pPr>
        <w:spacing w:line="276" w:lineRule="auto"/>
        <w:jc w:val="center"/>
        <w:rPr>
          <w:b/>
          <w:szCs w:val="32"/>
        </w:rPr>
      </w:pPr>
      <w:r w:rsidRPr="00006C4A">
        <w:rPr>
          <w:b/>
          <w:szCs w:val="32"/>
        </w:rPr>
        <w:t>МУНИЦИПАЛЬНАЯ ПРОГРАММА</w:t>
      </w:r>
    </w:p>
    <w:p w:rsidR="007E7BB7" w:rsidRPr="00006C4A" w:rsidRDefault="007E7BB7" w:rsidP="006655EC">
      <w:pPr>
        <w:spacing w:line="276" w:lineRule="auto"/>
        <w:jc w:val="center"/>
        <w:rPr>
          <w:b/>
          <w:szCs w:val="32"/>
        </w:rPr>
      </w:pPr>
      <w:r w:rsidRPr="00006C4A">
        <w:rPr>
          <w:b/>
          <w:szCs w:val="32"/>
        </w:rPr>
        <w:t>МО «</w:t>
      </w:r>
      <w:r w:rsidR="005275F2">
        <w:rPr>
          <w:b/>
          <w:szCs w:val="32"/>
        </w:rPr>
        <w:t>Никольское</w:t>
      </w:r>
      <w:r w:rsidRPr="00006C4A">
        <w:rPr>
          <w:b/>
          <w:szCs w:val="32"/>
        </w:rPr>
        <w:t xml:space="preserve">» </w:t>
      </w:r>
    </w:p>
    <w:p w:rsidR="007E7BB7" w:rsidRDefault="007E7BB7" w:rsidP="005C40A2">
      <w:pPr>
        <w:spacing w:line="276" w:lineRule="auto"/>
        <w:jc w:val="center"/>
        <w:rPr>
          <w:b/>
          <w:sz w:val="22"/>
        </w:rPr>
      </w:pPr>
      <w:r w:rsidRPr="002B186F">
        <w:rPr>
          <w:b/>
        </w:rPr>
        <w:t>«</w:t>
      </w:r>
      <w:r w:rsidR="005C40A2" w:rsidRPr="00431E5F">
        <w:rPr>
          <w:sz w:val="28"/>
          <w:szCs w:val="28"/>
        </w:rPr>
        <w:t>Обеспечение пожарной безопасности на территории муниципального образования «Никольское»</w:t>
      </w:r>
    </w:p>
    <w:p w:rsidR="00526662" w:rsidRPr="00006C4A" w:rsidRDefault="00526662" w:rsidP="006655EC">
      <w:pPr>
        <w:tabs>
          <w:tab w:val="left" w:pos="1060"/>
        </w:tabs>
        <w:spacing w:line="276" w:lineRule="auto"/>
        <w:jc w:val="center"/>
        <w:rPr>
          <w:b/>
          <w:sz w:val="22"/>
        </w:rPr>
      </w:pPr>
    </w:p>
    <w:p w:rsidR="007E7BB7" w:rsidRPr="00006C4A" w:rsidRDefault="007E7BB7" w:rsidP="006655EC">
      <w:pPr>
        <w:tabs>
          <w:tab w:val="left" w:pos="1060"/>
        </w:tabs>
        <w:spacing w:line="276" w:lineRule="auto"/>
        <w:jc w:val="center"/>
        <w:rPr>
          <w:b/>
        </w:rPr>
      </w:pPr>
      <w:r w:rsidRPr="00006C4A">
        <w:rPr>
          <w:b/>
        </w:rPr>
        <w:t>ПАСПОРТ</w:t>
      </w:r>
    </w:p>
    <w:p w:rsidR="007E7BB7" w:rsidRPr="00006C4A" w:rsidRDefault="007E7BB7" w:rsidP="006655EC">
      <w:pPr>
        <w:tabs>
          <w:tab w:val="left" w:pos="1060"/>
        </w:tabs>
        <w:spacing w:line="276" w:lineRule="auto"/>
        <w:jc w:val="center"/>
        <w:rPr>
          <w:b/>
        </w:rPr>
      </w:pPr>
      <w:r w:rsidRPr="00006C4A">
        <w:rPr>
          <w:b/>
        </w:rPr>
        <w:t>муниципальной программы МО «</w:t>
      </w:r>
      <w:r w:rsidR="005C40A2">
        <w:rPr>
          <w:b/>
        </w:rPr>
        <w:t>Николь</w:t>
      </w:r>
      <w:r w:rsidR="00051E9E">
        <w:rPr>
          <w:b/>
        </w:rPr>
        <w:t>ское</w:t>
      </w:r>
      <w:r w:rsidRPr="00006C4A">
        <w:rPr>
          <w:b/>
        </w:rPr>
        <w:t>»</w:t>
      </w:r>
    </w:p>
    <w:p w:rsidR="007E7BB7" w:rsidRPr="00006C4A" w:rsidRDefault="005C40A2" w:rsidP="005C40A2">
      <w:pPr>
        <w:spacing w:line="276" w:lineRule="auto"/>
        <w:jc w:val="center"/>
        <w:rPr>
          <w:b/>
          <w:sz w:val="20"/>
          <w:szCs w:val="20"/>
        </w:rPr>
      </w:pPr>
      <w:r>
        <w:rPr>
          <w:sz w:val="28"/>
          <w:szCs w:val="28"/>
        </w:rPr>
        <w:t>«</w:t>
      </w:r>
      <w:r w:rsidRPr="00431E5F">
        <w:rPr>
          <w:sz w:val="28"/>
          <w:szCs w:val="28"/>
        </w:rPr>
        <w:t>Обеспечение пожарной безопасности на территории муниципального образования «Никольское»</w:t>
      </w:r>
      <w:r>
        <w:rPr>
          <w:sz w:val="28"/>
          <w:szCs w:val="28"/>
        </w:rPr>
        <w:t>.</w:t>
      </w:r>
    </w:p>
    <w:tbl>
      <w:tblPr>
        <w:tblW w:w="0" w:type="auto"/>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019"/>
        <w:gridCol w:w="7520"/>
      </w:tblGrid>
      <w:tr w:rsidR="007E7BB7" w:rsidRPr="00E44974" w:rsidTr="003618D7">
        <w:trPr>
          <w:trHeight w:val="467"/>
          <w:tblCellSpacing w:w="5" w:type="nil"/>
          <w:jc w:val="center"/>
        </w:trPr>
        <w:tc>
          <w:tcPr>
            <w:tcW w:w="2019" w:type="dxa"/>
          </w:tcPr>
          <w:p w:rsidR="007E7BB7" w:rsidRPr="00E44974" w:rsidRDefault="007E7BB7" w:rsidP="006655EC">
            <w:pPr>
              <w:autoSpaceDE w:val="0"/>
              <w:autoSpaceDN w:val="0"/>
              <w:adjustRightInd w:val="0"/>
              <w:spacing w:line="276" w:lineRule="auto"/>
              <w:rPr>
                <w:sz w:val="22"/>
                <w:szCs w:val="22"/>
              </w:rPr>
            </w:pPr>
            <w:r w:rsidRPr="00E44974">
              <w:rPr>
                <w:sz w:val="22"/>
                <w:szCs w:val="22"/>
              </w:rPr>
              <w:t>Наименование</w:t>
            </w:r>
          </w:p>
          <w:p w:rsidR="007E7BB7" w:rsidRPr="00E44974" w:rsidRDefault="007E7BB7" w:rsidP="006655EC">
            <w:pPr>
              <w:autoSpaceDE w:val="0"/>
              <w:autoSpaceDN w:val="0"/>
              <w:adjustRightInd w:val="0"/>
              <w:spacing w:line="276" w:lineRule="auto"/>
              <w:rPr>
                <w:sz w:val="22"/>
                <w:szCs w:val="22"/>
              </w:rPr>
            </w:pPr>
            <w:r w:rsidRPr="00E44974">
              <w:rPr>
                <w:sz w:val="22"/>
                <w:szCs w:val="22"/>
              </w:rPr>
              <w:t>муниципальной</w:t>
            </w:r>
          </w:p>
          <w:p w:rsidR="007E7BB7" w:rsidRPr="00E44974" w:rsidRDefault="007E7BB7" w:rsidP="006655EC">
            <w:pPr>
              <w:autoSpaceDE w:val="0"/>
              <w:autoSpaceDN w:val="0"/>
              <w:adjustRightInd w:val="0"/>
              <w:spacing w:line="276" w:lineRule="auto"/>
              <w:rPr>
                <w:sz w:val="22"/>
                <w:szCs w:val="22"/>
              </w:rPr>
            </w:pPr>
            <w:r w:rsidRPr="00E44974">
              <w:rPr>
                <w:sz w:val="22"/>
                <w:szCs w:val="22"/>
              </w:rPr>
              <w:t>программы</w:t>
            </w:r>
          </w:p>
        </w:tc>
        <w:tc>
          <w:tcPr>
            <w:tcW w:w="7520" w:type="dxa"/>
          </w:tcPr>
          <w:p w:rsidR="007E7BB7" w:rsidRPr="00E44974" w:rsidRDefault="00526662" w:rsidP="005C40A2">
            <w:pPr>
              <w:tabs>
                <w:tab w:val="left" w:pos="1060"/>
              </w:tabs>
              <w:spacing w:line="276" w:lineRule="auto"/>
              <w:jc w:val="both"/>
              <w:rPr>
                <w:sz w:val="22"/>
                <w:szCs w:val="22"/>
              </w:rPr>
            </w:pPr>
            <w:r w:rsidRPr="00E44974">
              <w:rPr>
                <w:sz w:val="22"/>
                <w:szCs w:val="22"/>
              </w:rPr>
              <w:t>м</w:t>
            </w:r>
            <w:r w:rsidR="00B87D91" w:rsidRPr="00E44974">
              <w:rPr>
                <w:sz w:val="22"/>
                <w:szCs w:val="22"/>
              </w:rPr>
              <w:t>униципальная программа МО «</w:t>
            </w:r>
            <w:r w:rsidR="005C40A2">
              <w:rPr>
                <w:sz w:val="22"/>
                <w:szCs w:val="22"/>
              </w:rPr>
              <w:t>Николь</w:t>
            </w:r>
            <w:r w:rsidR="00051E9E" w:rsidRPr="00E44974">
              <w:rPr>
                <w:sz w:val="22"/>
                <w:szCs w:val="22"/>
              </w:rPr>
              <w:t>ское</w:t>
            </w:r>
            <w:r w:rsidR="00B87D91" w:rsidRPr="00E44974">
              <w:rPr>
                <w:sz w:val="22"/>
                <w:szCs w:val="22"/>
              </w:rPr>
              <w:t xml:space="preserve">» </w:t>
            </w:r>
            <w:r w:rsidR="00B87D91" w:rsidRPr="005C40A2">
              <w:t>«</w:t>
            </w:r>
            <w:r w:rsidR="005C40A2" w:rsidRPr="005C40A2">
              <w:t>Обеспечение пожарной безопасности на территории муниципального образования «Никольское»</w:t>
            </w:r>
            <w:r w:rsidR="00B87D91" w:rsidRPr="00E44974">
              <w:rPr>
                <w:sz w:val="22"/>
                <w:szCs w:val="22"/>
              </w:rPr>
              <w:t xml:space="preserve"> </w:t>
            </w:r>
            <w:r w:rsidR="007E7BB7" w:rsidRPr="00E44974">
              <w:rPr>
                <w:sz w:val="22"/>
                <w:szCs w:val="22"/>
              </w:rPr>
              <w:t>(далее – муниципальная программа)</w:t>
            </w:r>
          </w:p>
        </w:tc>
      </w:tr>
      <w:tr w:rsidR="007E7BB7" w:rsidRPr="00E44974" w:rsidTr="003618D7">
        <w:trPr>
          <w:trHeight w:val="622"/>
          <w:tblCellSpacing w:w="5" w:type="nil"/>
          <w:jc w:val="center"/>
        </w:trPr>
        <w:tc>
          <w:tcPr>
            <w:tcW w:w="2019" w:type="dxa"/>
          </w:tcPr>
          <w:p w:rsidR="007E7BB7" w:rsidRPr="00E44974" w:rsidRDefault="007E7BB7" w:rsidP="006655EC">
            <w:pPr>
              <w:autoSpaceDE w:val="0"/>
              <w:autoSpaceDN w:val="0"/>
              <w:adjustRightInd w:val="0"/>
              <w:spacing w:line="276" w:lineRule="auto"/>
              <w:rPr>
                <w:sz w:val="22"/>
                <w:szCs w:val="22"/>
              </w:rPr>
            </w:pPr>
            <w:r w:rsidRPr="00E44974">
              <w:rPr>
                <w:sz w:val="22"/>
                <w:szCs w:val="22"/>
              </w:rPr>
              <w:t>Ответственный</w:t>
            </w:r>
          </w:p>
          <w:p w:rsidR="007E7BB7" w:rsidRPr="00E44974" w:rsidRDefault="007E7BB7" w:rsidP="006655EC">
            <w:pPr>
              <w:autoSpaceDE w:val="0"/>
              <w:autoSpaceDN w:val="0"/>
              <w:adjustRightInd w:val="0"/>
              <w:spacing w:line="276" w:lineRule="auto"/>
              <w:rPr>
                <w:sz w:val="22"/>
                <w:szCs w:val="22"/>
              </w:rPr>
            </w:pPr>
            <w:r w:rsidRPr="00E44974">
              <w:rPr>
                <w:sz w:val="22"/>
                <w:szCs w:val="22"/>
              </w:rPr>
              <w:t>исполнитель</w:t>
            </w:r>
          </w:p>
          <w:p w:rsidR="007E7BB7" w:rsidRPr="00E44974" w:rsidRDefault="007E7BB7" w:rsidP="006655EC">
            <w:pPr>
              <w:autoSpaceDE w:val="0"/>
              <w:autoSpaceDN w:val="0"/>
              <w:adjustRightInd w:val="0"/>
              <w:spacing w:line="276" w:lineRule="auto"/>
              <w:rPr>
                <w:sz w:val="22"/>
                <w:szCs w:val="22"/>
              </w:rPr>
            </w:pPr>
            <w:r w:rsidRPr="00E44974">
              <w:rPr>
                <w:sz w:val="22"/>
                <w:szCs w:val="22"/>
              </w:rPr>
              <w:t>муниципальной</w:t>
            </w:r>
          </w:p>
          <w:p w:rsidR="007E7BB7" w:rsidRPr="00E44974" w:rsidRDefault="007E7BB7" w:rsidP="006655EC">
            <w:pPr>
              <w:autoSpaceDE w:val="0"/>
              <w:autoSpaceDN w:val="0"/>
              <w:adjustRightInd w:val="0"/>
              <w:spacing w:line="276" w:lineRule="auto"/>
              <w:rPr>
                <w:sz w:val="22"/>
                <w:szCs w:val="22"/>
              </w:rPr>
            </w:pPr>
            <w:r w:rsidRPr="00E44974">
              <w:rPr>
                <w:sz w:val="22"/>
                <w:szCs w:val="22"/>
              </w:rPr>
              <w:t>программы</w:t>
            </w:r>
          </w:p>
        </w:tc>
        <w:tc>
          <w:tcPr>
            <w:tcW w:w="7520" w:type="dxa"/>
          </w:tcPr>
          <w:p w:rsidR="007E7BB7" w:rsidRPr="00E44974" w:rsidRDefault="006655EC" w:rsidP="005C40A2">
            <w:pPr>
              <w:autoSpaceDE w:val="0"/>
              <w:autoSpaceDN w:val="0"/>
              <w:adjustRightInd w:val="0"/>
              <w:spacing w:line="276" w:lineRule="auto"/>
              <w:jc w:val="both"/>
              <w:rPr>
                <w:sz w:val="22"/>
                <w:szCs w:val="22"/>
              </w:rPr>
            </w:pPr>
            <w:r w:rsidRPr="00E44974">
              <w:rPr>
                <w:sz w:val="22"/>
                <w:szCs w:val="22"/>
              </w:rPr>
              <w:t xml:space="preserve">администрация </w:t>
            </w:r>
            <w:r w:rsidR="005C40A2">
              <w:rPr>
                <w:sz w:val="22"/>
                <w:szCs w:val="22"/>
              </w:rPr>
              <w:t>муниципального образования</w:t>
            </w:r>
            <w:r w:rsidRPr="00E44974">
              <w:rPr>
                <w:sz w:val="22"/>
                <w:szCs w:val="22"/>
              </w:rPr>
              <w:t xml:space="preserve"> «</w:t>
            </w:r>
            <w:r w:rsidR="005C40A2">
              <w:rPr>
                <w:sz w:val="22"/>
                <w:szCs w:val="22"/>
              </w:rPr>
              <w:t>Никольское</w:t>
            </w:r>
            <w:r w:rsidRPr="00E44974">
              <w:rPr>
                <w:sz w:val="22"/>
                <w:szCs w:val="22"/>
              </w:rPr>
              <w:t xml:space="preserve">» </w:t>
            </w:r>
            <w:r w:rsidR="005C40A2">
              <w:rPr>
                <w:sz w:val="22"/>
                <w:szCs w:val="22"/>
              </w:rPr>
              <w:t>Шенкурского района</w:t>
            </w:r>
            <w:r w:rsidR="00740B8A">
              <w:rPr>
                <w:sz w:val="22"/>
                <w:szCs w:val="22"/>
              </w:rPr>
              <w:t xml:space="preserve"> Архангельской области </w:t>
            </w:r>
          </w:p>
        </w:tc>
      </w:tr>
      <w:tr w:rsidR="007E7BB7" w:rsidRPr="00E44974" w:rsidTr="003618D7">
        <w:trPr>
          <w:trHeight w:val="467"/>
          <w:tblCellSpacing w:w="5" w:type="nil"/>
          <w:jc w:val="center"/>
        </w:trPr>
        <w:tc>
          <w:tcPr>
            <w:tcW w:w="2019" w:type="dxa"/>
          </w:tcPr>
          <w:p w:rsidR="007E7BB7" w:rsidRPr="00E44974" w:rsidRDefault="007E7BB7" w:rsidP="006655EC">
            <w:pPr>
              <w:autoSpaceDE w:val="0"/>
              <w:autoSpaceDN w:val="0"/>
              <w:adjustRightInd w:val="0"/>
              <w:spacing w:line="276" w:lineRule="auto"/>
              <w:rPr>
                <w:sz w:val="22"/>
                <w:szCs w:val="22"/>
              </w:rPr>
            </w:pPr>
            <w:r w:rsidRPr="00E44974">
              <w:rPr>
                <w:sz w:val="22"/>
                <w:szCs w:val="22"/>
              </w:rPr>
              <w:t>Соисполнители</w:t>
            </w:r>
          </w:p>
          <w:p w:rsidR="007E7BB7" w:rsidRPr="00E44974" w:rsidRDefault="007E7BB7" w:rsidP="006655EC">
            <w:pPr>
              <w:autoSpaceDE w:val="0"/>
              <w:autoSpaceDN w:val="0"/>
              <w:adjustRightInd w:val="0"/>
              <w:spacing w:line="276" w:lineRule="auto"/>
              <w:rPr>
                <w:sz w:val="22"/>
                <w:szCs w:val="22"/>
              </w:rPr>
            </w:pPr>
            <w:r w:rsidRPr="00E44974">
              <w:rPr>
                <w:sz w:val="22"/>
                <w:szCs w:val="22"/>
              </w:rPr>
              <w:t>муниципальной программы</w:t>
            </w:r>
          </w:p>
        </w:tc>
        <w:tc>
          <w:tcPr>
            <w:tcW w:w="7520" w:type="dxa"/>
          </w:tcPr>
          <w:p w:rsidR="007E7BB7" w:rsidRPr="00E44974" w:rsidRDefault="007E7BB7" w:rsidP="006655EC">
            <w:pPr>
              <w:tabs>
                <w:tab w:val="left" w:pos="-130"/>
              </w:tabs>
              <w:autoSpaceDE w:val="0"/>
              <w:autoSpaceDN w:val="0"/>
              <w:adjustRightInd w:val="0"/>
              <w:spacing w:line="276" w:lineRule="auto"/>
              <w:ind w:hanging="130"/>
              <w:jc w:val="both"/>
              <w:rPr>
                <w:sz w:val="22"/>
                <w:szCs w:val="22"/>
              </w:rPr>
            </w:pPr>
            <w:r w:rsidRPr="00E44974">
              <w:rPr>
                <w:sz w:val="22"/>
                <w:szCs w:val="22"/>
              </w:rPr>
              <w:tab/>
              <w:t>нет</w:t>
            </w:r>
          </w:p>
        </w:tc>
      </w:tr>
      <w:tr w:rsidR="007E7BB7" w:rsidRPr="00E44974" w:rsidTr="00740B8A">
        <w:trPr>
          <w:cantSplit/>
          <w:trHeight w:val="1647"/>
          <w:tblCellSpacing w:w="5" w:type="nil"/>
          <w:jc w:val="center"/>
        </w:trPr>
        <w:tc>
          <w:tcPr>
            <w:tcW w:w="2019" w:type="dxa"/>
          </w:tcPr>
          <w:p w:rsidR="007E7BB7" w:rsidRPr="00E44974" w:rsidRDefault="007E7BB7" w:rsidP="006655EC">
            <w:pPr>
              <w:autoSpaceDE w:val="0"/>
              <w:autoSpaceDN w:val="0"/>
              <w:adjustRightInd w:val="0"/>
              <w:spacing w:line="276" w:lineRule="auto"/>
              <w:rPr>
                <w:sz w:val="22"/>
                <w:szCs w:val="22"/>
              </w:rPr>
            </w:pPr>
            <w:r w:rsidRPr="00E44974">
              <w:rPr>
                <w:sz w:val="22"/>
                <w:szCs w:val="22"/>
              </w:rPr>
              <w:t>Цели</w:t>
            </w:r>
          </w:p>
          <w:p w:rsidR="007E7BB7" w:rsidRPr="00E44974" w:rsidRDefault="007E7BB7" w:rsidP="006655EC">
            <w:pPr>
              <w:autoSpaceDE w:val="0"/>
              <w:autoSpaceDN w:val="0"/>
              <w:adjustRightInd w:val="0"/>
              <w:spacing w:line="276" w:lineRule="auto"/>
              <w:rPr>
                <w:sz w:val="22"/>
                <w:szCs w:val="22"/>
              </w:rPr>
            </w:pPr>
            <w:r w:rsidRPr="00E44974">
              <w:rPr>
                <w:sz w:val="22"/>
                <w:szCs w:val="22"/>
              </w:rPr>
              <w:t>муниципальной</w:t>
            </w:r>
          </w:p>
          <w:p w:rsidR="007E7BB7" w:rsidRPr="00E44974" w:rsidRDefault="007E7BB7" w:rsidP="006655EC">
            <w:pPr>
              <w:autoSpaceDE w:val="0"/>
              <w:autoSpaceDN w:val="0"/>
              <w:adjustRightInd w:val="0"/>
              <w:spacing w:line="276" w:lineRule="auto"/>
              <w:rPr>
                <w:sz w:val="22"/>
                <w:szCs w:val="22"/>
              </w:rPr>
            </w:pPr>
            <w:r w:rsidRPr="00E44974">
              <w:rPr>
                <w:sz w:val="22"/>
                <w:szCs w:val="22"/>
              </w:rPr>
              <w:t>программы</w:t>
            </w:r>
          </w:p>
        </w:tc>
        <w:tc>
          <w:tcPr>
            <w:tcW w:w="7520" w:type="dxa"/>
          </w:tcPr>
          <w:p w:rsidR="007E7BB7" w:rsidRPr="00E44974" w:rsidRDefault="00254627" w:rsidP="001C09E1">
            <w:pPr>
              <w:autoSpaceDE w:val="0"/>
              <w:autoSpaceDN w:val="0"/>
              <w:adjustRightInd w:val="0"/>
              <w:spacing w:line="276" w:lineRule="auto"/>
              <w:jc w:val="both"/>
              <w:rPr>
                <w:sz w:val="22"/>
                <w:szCs w:val="22"/>
              </w:rPr>
            </w:pPr>
            <w:r w:rsidRPr="00E44974">
              <w:rPr>
                <w:noProof/>
                <w:color w:val="000000"/>
                <w:sz w:val="22"/>
                <w:szCs w:val="22"/>
              </w:rPr>
              <w:t>защита жизни и здоровья граждан, минимизация социального, экономического и экологического ущерба, наносимого населению, экономике и природной среде от пожаров</w:t>
            </w:r>
            <w:r w:rsidR="001C09E1">
              <w:rPr>
                <w:noProof/>
                <w:color w:val="000000"/>
                <w:sz w:val="22"/>
                <w:szCs w:val="22"/>
              </w:rPr>
              <w:t>.</w:t>
            </w:r>
            <w:r w:rsidRPr="00E44974">
              <w:rPr>
                <w:noProof/>
                <w:color w:val="000000"/>
                <w:sz w:val="22"/>
                <w:szCs w:val="22"/>
              </w:rPr>
              <w:t xml:space="preserve"> </w:t>
            </w:r>
            <w:r w:rsidRPr="00E44974">
              <w:rPr>
                <w:sz w:val="22"/>
                <w:szCs w:val="22"/>
              </w:rPr>
              <w:t>Повышение общего уровня общественной безопасности</w:t>
            </w:r>
            <w:r w:rsidR="001C09E1">
              <w:rPr>
                <w:sz w:val="22"/>
                <w:szCs w:val="22"/>
              </w:rPr>
              <w:t>.</w:t>
            </w:r>
            <w:r w:rsidR="00A5117A">
              <w:rPr>
                <w:sz w:val="22"/>
                <w:szCs w:val="22"/>
              </w:rPr>
              <w:t xml:space="preserve"> </w:t>
            </w:r>
            <w:r w:rsidR="007E7BB7" w:rsidRPr="00E44974">
              <w:rPr>
                <w:sz w:val="22"/>
                <w:szCs w:val="22"/>
              </w:rPr>
              <w:t xml:space="preserve">Перечень целевых показателей представлен в приложении </w:t>
            </w:r>
            <w:r w:rsidR="000910D1" w:rsidRPr="00E44974">
              <w:rPr>
                <w:sz w:val="22"/>
                <w:szCs w:val="22"/>
              </w:rPr>
              <w:t>№</w:t>
            </w:r>
            <w:r w:rsidR="007E7BB7" w:rsidRPr="00E44974">
              <w:rPr>
                <w:sz w:val="22"/>
                <w:szCs w:val="22"/>
              </w:rPr>
              <w:t xml:space="preserve"> 1 к муниципальной программе</w:t>
            </w:r>
          </w:p>
        </w:tc>
      </w:tr>
      <w:tr w:rsidR="00740B8A" w:rsidRPr="00E44974" w:rsidTr="00740B8A">
        <w:trPr>
          <w:cantSplit/>
          <w:trHeight w:val="69"/>
          <w:tblCellSpacing w:w="5" w:type="nil"/>
          <w:jc w:val="center"/>
        </w:trPr>
        <w:tc>
          <w:tcPr>
            <w:tcW w:w="2019" w:type="dxa"/>
          </w:tcPr>
          <w:p w:rsidR="00740B8A" w:rsidRPr="00E44974" w:rsidRDefault="00740B8A" w:rsidP="006655EC">
            <w:pPr>
              <w:autoSpaceDE w:val="0"/>
              <w:autoSpaceDN w:val="0"/>
              <w:adjustRightInd w:val="0"/>
              <w:spacing w:line="276" w:lineRule="auto"/>
              <w:rPr>
                <w:sz w:val="22"/>
                <w:szCs w:val="22"/>
              </w:rPr>
            </w:pPr>
            <w:r w:rsidRPr="00E44974">
              <w:rPr>
                <w:sz w:val="22"/>
                <w:szCs w:val="22"/>
              </w:rPr>
              <w:t>Задачи</w:t>
            </w:r>
          </w:p>
          <w:p w:rsidR="00740B8A" w:rsidRPr="00E44974" w:rsidRDefault="00740B8A" w:rsidP="006655EC">
            <w:pPr>
              <w:autoSpaceDE w:val="0"/>
              <w:autoSpaceDN w:val="0"/>
              <w:adjustRightInd w:val="0"/>
              <w:spacing w:line="276" w:lineRule="auto"/>
              <w:rPr>
                <w:sz w:val="22"/>
                <w:szCs w:val="22"/>
              </w:rPr>
            </w:pPr>
            <w:r w:rsidRPr="00E44974">
              <w:rPr>
                <w:sz w:val="22"/>
                <w:szCs w:val="22"/>
              </w:rPr>
              <w:t>муниципальной</w:t>
            </w:r>
          </w:p>
          <w:p w:rsidR="00740B8A" w:rsidRPr="00E44974" w:rsidRDefault="00740B8A" w:rsidP="006655EC">
            <w:pPr>
              <w:autoSpaceDE w:val="0"/>
              <w:autoSpaceDN w:val="0"/>
              <w:adjustRightInd w:val="0"/>
              <w:spacing w:line="276" w:lineRule="auto"/>
              <w:rPr>
                <w:sz w:val="22"/>
                <w:szCs w:val="22"/>
              </w:rPr>
            </w:pPr>
            <w:r w:rsidRPr="00E44974">
              <w:rPr>
                <w:sz w:val="22"/>
                <w:szCs w:val="22"/>
              </w:rPr>
              <w:t>программы</w:t>
            </w:r>
          </w:p>
          <w:p w:rsidR="00740B8A" w:rsidRPr="00E44974" w:rsidRDefault="00740B8A" w:rsidP="006655EC">
            <w:pPr>
              <w:autoSpaceDE w:val="0"/>
              <w:autoSpaceDN w:val="0"/>
              <w:adjustRightInd w:val="0"/>
              <w:spacing w:line="276" w:lineRule="auto"/>
              <w:rPr>
                <w:sz w:val="22"/>
                <w:szCs w:val="22"/>
              </w:rPr>
            </w:pPr>
          </w:p>
        </w:tc>
        <w:tc>
          <w:tcPr>
            <w:tcW w:w="7520" w:type="dxa"/>
          </w:tcPr>
          <w:p w:rsidR="00740B8A" w:rsidRPr="00E44974" w:rsidRDefault="00740B8A" w:rsidP="00254627">
            <w:pPr>
              <w:pStyle w:val="affa"/>
              <w:ind w:left="-57" w:right="-57"/>
              <w:rPr>
                <w:rFonts w:ascii="Times New Roman" w:hAnsi="Times New Roman" w:cs="Times New Roman"/>
                <w:noProof/>
                <w:color w:val="000000"/>
              </w:rPr>
            </w:pPr>
            <w:r w:rsidRPr="00E44974">
              <w:rPr>
                <w:rFonts w:ascii="Times New Roman" w:hAnsi="Times New Roman" w:cs="Times New Roman"/>
                <w:noProof/>
                <w:color w:val="000000"/>
              </w:rPr>
              <w:t xml:space="preserve"> - повышение уровня защищенности населения  и территорий от пожаров;</w:t>
            </w:r>
          </w:p>
          <w:p w:rsidR="00740B8A" w:rsidRPr="00E44974" w:rsidRDefault="00740B8A" w:rsidP="00254627">
            <w:pPr>
              <w:pStyle w:val="affa"/>
              <w:ind w:left="-57" w:right="-57"/>
              <w:rPr>
                <w:rFonts w:ascii="Times New Roman" w:hAnsi="Times New Roman" w:cs="Times New Roman"/>
                <w:noProof/>
                <w:color w:val="000000"/>
              </w:rPr>
            </w:pPr>
            <w:r w:rsidRPr="00E44974">
              <w:rPr>
                <w:rFonts w:ascii="Times New Roman" w:hAnsi="Times New Roman" w:cs="Times New Roman"/>
                <w:noProof/>
                <w:color w:val="000000"/>
              </w:rPr>
              <w:t xml:space="preserve"> - повышение безопасности населения  и снижение социально-экономического ущерба от </w:t>
            </w:r>
            <w:r w:rsidR="001C09E1">
              <w:rPr>
                <w:rFonts w:ascii="Times New Roman" w:hAnsi="Times New Roman" w:cs="Times New Roman"/>
                <w:noProof/>
                <w:color w:val="000000"/>
              </w:rPr>
              <w:t>пожаров</w:t>
            </w:r>
            <w:r w:rsidRPr="00E44974">
              <w:rPr>
                <w:rFonts w:ascii="Times New Roman" w:hAnsi="Times New Roman" w:cs="Times New Roman"/>
                <w:noProof/>
                <w:color w:val="000000"/>
              </w:rPr>
              <w:t>;</w:t>
            </w:r>
          </w:p>
          <w:p w:rsidR="00740B8A" w:rsidRPr="00E44974" w:rsidRDefault="00740B8A" w:rsidP="00254627">
            <w:pPr>
              <w:widowControl w:val="0"/>
              <w:ind w:left="-57" w:right="-57"/>
              <w:jc w:val="both"/>
              <w:rPr>
                <w:sz w:val="22"/>
                <w:szCs w:val="22"/>
              </w:rPr>
            </w:pPr>
            <w:r w:rsidRPr="00E44974">
              <w:rPr>
                <w:noProof/>
                <w:color w:val="000000"/>
                <w:sz w:val="22"/>
                <w:szCs w:val="22"/>
              </w:rPr>
              <w:t xml:space="preserve"> -</w:t>
            </w:r>
            <w:r w:rsidRPr="00E44974">
              <w:rPr>
                <w:sz w:val="22"/>
                <w:szCs w:val="22"/>
              </w:rPr>
              <w:t xml:space="preserve"> безопасность жизнедеятельности населения;</w:t>
            </w:r>
          </w:p>
          <w:p w:rsidR="00740B8A" w:rsidRPr="00E44974" w:rsidRDefault="00740B8A" w:rsidP="001C09E1">
            <w:pPr>
              <w:spacing w:line="276" w:lineRule="auto"/>
              <w:jc w:val="both"/>
              <w:rPr>
                <w:rFonts w:cs="Arial"/>
                <w:color w:val="000000"/>
                <w:sz w:val="22"/>
                <w:szCs w:val="22"/>
              </w:rPr>
            </w:pPr>
            <w:r w:rsidRPr="00E44974">
              <w:rPr>
                <w:sz w:val="22"/>
                <w:szCs w:val="22"/>
              </w:rPr>
              <w:t>-</w:t>
            </w:r>
            <w:r>
              <w:rPr>
                <w:sz w:val="22"/>
                <w:szCs w:val="22"/>
              </w:rPr>
              <w:t xml:space="preserve"> </w:t>
            </w:r>
            <w:r w:rsidRPr="00E44974">
              <w:rPr>
                <w:sz w:val="22"/>
                <w:szCs w:val="22"/>
              </w:rPr>
              <w:t xml:space="preserve">активизация профилактической и информационно – пропагандистской работы, организация взаимодействия и оптимизация деятельности структур в </w:t>
            </w:r>
            <w:r w:rsidR="001C09E1">
              <w:rPr>
                <w:sz w:val="22"/>
                <w:szCs w:val="22"/>
              </w:rPr>
              <w:t xml:space="preserve">противопожарной </w:t>
            </w:r>
            <w:r w:rsidRPr="00E44974">
              <w:rPr>
                <w:sz w:val="22"/>
                <w:szCs w:val="22"/>
              </w:rPr>
              <w:t xml:space="preserve">сфере </w:t>
            </w:r>
          </w:p>
        </w:tc>
      </w:tr>
      <w:tr w:rsidR="00740B8A" w:rsidRPr="00E44974" w:rsidTr="00740B8A">
        <w:trPr>
          <w:cantSplit/>
          <w:trHeight w:val="1332"/>
          <w:tblCellSpacing w:w="5" w:type="nil"/>
          <w:jc w:val="center"/>
        </w:trPr>
        <w:tc>
          <w:tcPr>
            <w:tcW w:w="2019" w:type="dxa"/>
          </w:tcPr>
          <w:p w:rsidR="00740B8A" w:rsidRPr="00E44974" w:rsidRDefault="00740B8A" w:rsidP="006655EC">
            <w:pPr>
              <w:autoSpaceDE w:val="0"/>
              <w:autoSpaceDN w:val="0"/>
              <w:adjustRightInd w:val="0"/>
              <w:spacing w:line="276" w:lineRule="auto"/>
              <w:rPr>
                <w:sz w:val="22"/>
                <w:szCs w:val="22"/>
              </w:rPr>
            </w:pPr>
            <w:r w:rsidRPr="00E44974">
              <w:rPr>
                <w:sz w:val="22"/>
                <w:szCs w:val="22"/>
              </w:rPr>
              <w:t>Сроки и этапы</w:t>
            </w:r>
          </w:p>
          <w:p w:rsidR="00740B8A" w:rsidRPr="00E44974" w:rsidRDefault="00740B8A" w:rsidP="006655EC">
            <w:pPr>
              <w:autoSpaceDE w:val="0"/>
              <w:autoSpaceDN w:val="0"/>
              <w:adjustRightInd w:val="0"/>
              <w:spacing w:line="276" w:lineRule="auto"/>
              <w:rPr>
                <w:sz w:val="22"/>
                <w:szCs w:val="22"/>
              </w:rPr>
            </w:pPr>
            <w:r w:rsidRPr="00E44974">
              <w:rPr>
                <w:sz w:val="22"/>
                <w:szCs w:val="22"/>
              </w:rPr>
              <w:t>реализации</w:t>
            </w:r>
          </w:p>
          <w:p w:rsidR="00740B8A" w:rsidRPr="00E44974" w:rsidRDefault="00740B8A" w:rsidP="006655EC">
            <w:pPr>
              <w:autoSpaceDE w:val="0"/>
              <w:autoSpaceDN w:val="0"/>
              <w:adjustRightInd w:val="0"/>
              <w:spacing w:line="276" w:lineRule="auto"/>
              <w:rPr>
                <w:sz w:val="22"/>
                <w:szCs w:val="22"/>
              </w:rPr>
            </w:pPr>
            <w:r w:rsidRPr="00E44974">
              <w:rPr>
                <w:sz w:val="22"/>
                <w:szCs w:val="22"/>
              </w:rPr>
              <w:t>муниципальной</w:t>
            </w:r>
          </w:p>
          <w:p w:rsidR="00740B8A" w:rsidRPr="00E44974" w:rsidRDefault="00740B8A" w:rsidP="006655EC">
            <w:pPr>
              <w:autoSpaceDE w:val="0"/>
              <w:autoSpaceDN w:val="0"/>
              <w:adjustRightInd w:val="0"/>
              <w:spacing w:line="276" w:lineRule="auto"/>
              <w:rPr>
                <w:sz w:val="22"/>
                <w:szCs w:val="22"/>
              </w:rPr>
            </w:pPr>
            <w:r w:rsidRPr="00E44974">
              <w:rPr>
                <w:sz w:val="22"/>
                <w:szCs w:val="22"/>
              </w:rPr>
              <w:t>программы</w:t>
            </w:r>
          </w:p>
        </w:tc>
        <w:tc>
          <w:tcPr>
            <w:tcW w:w="7520" w:type="dxa"/>
          </w:tcPr>
          <w:p w:rsidR="00740B8A" w:rsidRPr="00E44974" w:rsidRDefault="006B396F" w:rsidP="006655EC">
            <w:pPr>
              <w:pStyle w:val="19"/>
              <w:widowControl/>
              <w:shd w:val="clear" w:color="auto" w:fill="FFFFFF"/>
              <w:spacing w:line="276" w:lineRule="auto"/>
              <w:jc w:val="both"/>
              <w:rPr>
                <w:color w:val="000000"/>
                <w:spacing w:val="-2"/>
                <w:kern w:val="0"/>
                <w:position w:val="0"/>
                <w:sz w:val="22"/>
                <w:szCs w:val="22"/>
                <w:lang w:val="ru-RU"/>
              </w:rPr>
            </w:pPr>
            <w:r>
              <w:rPr>
                <w:color w:val="000000"/>
                <w:spacing w:val="-2"/>
                <w:kern w:val="0"/>
                <w:position w:val="0"/>
                <w:sz w:val="22"/>
                <w:szCs w:val="22"/>
                <w:lang w:val="ru-RU"/>
              </w:rPr>
              <w:t>2021</w:t>
            </w:r>
            <w:r w:rsidR="00740B8A" w:rsidRPr="00E44974">
              <w:rPr>
                <w:color w:val="000000"/>
                <w:spacing w:val="-2"/>
                <w:kern w:val="0"/>
                <w:position w:val="0"/>
                <w:sz w:val="22"/>
                <w:szCs w:val="22"/>
                <w:lang w:val="ru-RU"/>
              </w:rPr>
              <w:t xml:space="preserve"> - 2024 годы.</w:t>
            </w:r>
          </w:p>
          <w:p w:rsidR="00740B8A" w:rsidRPr="00E44974" w:rsidRDefault="00740B8A" w:rsidP="006655EC">
            <w:pPr>
              <w:autoSpaceDE w:val="0"/>
              <w:autoSpaceDN w:val="0"/>
              <w:adjustRightInd w:val="0"/>
              <w:spacing w:line="276" w:lineRule="auto"/>
              <w:jc w:val="both"/>
              <w:rPr>
                <w:sz w:val="22"/>
                <w:szCs w:val="22"/>
              </w:rPr>
            </w:pPr>
            <w:r w:rsidRPr="00E44974">
              <w:rPr>
                <w:color w:val="000000"/>
                <w:spacing w:val="-2"/>
                <w:sz w:val="22"/>
                <w:szCs w:val="22"/>
              </w:rPr>
              <w:t>Муниципальная программа реализуется в один этап</w:t>
            </w:r>
          </w:p>
        </w:tc>
      </w:tr>
      <w:tr w:rsidR="00740B8A" w:rsidRPr="00E44974" w:rsidTr="003618D7">
        <w:trPr>
          <w:trHeight w:val="622"/>
          <w:tblCellSpacing w:w="5" w:type="nil"/>
          <w:jc w:val="center"/>
        </w:trPr>
        <w:tc>
          <w:tcPr>
            <w:tcW w:w="2019" w:type="dxa"/>
          </w:tcPr>
          <w:p w:rsidR="00740B8A" w:rsidRPr="00E44974" w:rsidRDefault="00740B8A" w:rsidP="006655EC">
            <w:pPr>
              <w:autoSpaceDE w:val="0"/>
              <w:autoSpaceDN w:val="0"/>
              <w:adjustRightInd w:val="0"/>
              <w:spacing w:line="276" w:lineRule="auto"/>
              <w:rPr>
                <w:sz w:val="22"/>
                <w:szCs w:val="22"/>
              </w:rPr>
            </w:pPr>
            <w:r w:rsidRPr="00E44974">
              <w:rPr>
                <w:sz w:val="22"/>
                <w:szCs w:val="22"/>
              </w:rPr>
              <w:t>Объемы и источники финансирования муниципальной программы</w:t>
            </w:r>
          </w:p>
        </w:tc>
        <w:tc>
          <w:tcPr>
            <w:tcW w:w="7520" w:type="dxa"/>
          </w:tcPr>
          <w:p w:rsidR="00740B8A" w:rsidRPr="00E44974" w:rsidRDefault="00740B8A" w:rsidP="006655EC">
            <w:pPr>
              <w:pStyle w:val="ConsPlusNonformat"/>
              <w:spacing w:line="276" w:lineRule="auto"/>
              <w:rPr>
                <w:rFonts w:ascii="Times New Roman" w:hAnsi="Times New Roman" w:cs="Times New Roman"/>
                <w:sz w:val="22"/>
                <w:szCs w:val="22"/>
              </w:rPr>
            </w:pPr>
            <w:r w:rsidRPr="00E44974">
              <w:rPr>
                <w:rFonts w:ascii="Times New Roman" w:hAnsi="Times New Roman" w:cs="Times New Roman"/>
                <w:sz w:val="22"/>
                <w:szCs w:val="22"/>
              </w:rPr>
              <w:t>общий объем финансирования муницип</w:t>
            </w:r>
            <w:r w:rsidR="006B396F">
              <w:rPr>
                <w:rFonts w:ascii="Times New Roman" w:hAnsi="Times New Roman" w:cs="Times New Roman"/>
                <w:sz w:val="22"/>
                <w:szCs w:val="22"/>
              </w:rPr>
              <w:t xml:space="preserve">альной программы составляет </w:t>
            </w:r>
            <w:r w:rsidR="001C09E1">
              <w:rPr>
                <w:rFonts w:ascii="Times New Roman" w:hAnsi="Times New Roman" w:cs="Times New Roman"/>
                <w:sz w:val="22"/>
                <w:szCs w:val="22"/>
              </w:rPr>
              <w:t>50</w:t>
            </w:r>
            <w:r w:rsidRPr="00E44974">
              <w:rPr>
                <w:rFonts w:ascii="Times New Roman" w:hAnsi="Times New Roman" w:cs="Times New Roman"/>
                <w:sz w:val="22"/>
                <w:szCs w:val="22"/>
              </w:rPr>
              <w:t>,0   тыс. рублей, в том числе:</w:t>
            </w:r>
          </w:p>
          <w:p w:rsidR="00740B8A" w:rsidRPr="00E44974" w:rsidRDefault="00740B8A" w:rsidP="006655EC">
            <w:pPr>
              <w:pStyle w:val="ConsPlusNonformat"/>
              <w:spacing w:line="276" w:lineRule="auto"/>
              <w:rPr>
                <w:rFonts w:ascii="Times New Roman" w:hAnsi="Times New Roman" w:cs="Times New Roman"/>
                <w:sz w:val="22"/>
                <w:szCs w:val="22"/>
              </w:rPr>
            </w:pPr>
            <w:r w:rsidRPr="00E44974">
              <w:rPr>
                <w:rFonts w:ascii="Times New Roman" w:hAnsi="Times New Roman" w:cs="Times New Roman"/>
                <w:sz w:val="22"/>
                <w:szCs w:val="22"/>
              </w:rPr>
              <w:t>средства областного бюджета – 0,0 тыс. рублей;</w:t>
            </w:r>
          </w:p>
          <w:p w:rsidR="00740B8A" w:rsidRPr="00E44974" w:rsidRDefault="00740B8A" w:rsidP="00EB672D">
            <w:pPr>
              <w:pStyle w:val="ConsPlusNonformat"/>
              <w:spacing w:line="276" w:lineRule="auto"/>
              <w:rPr>
                <w:rFonts w:ascii="Times New Roman" w:hAnsi="Times New Roman" w:cs="Times New Roman"/>
                <w:sz w:val="22"/>
                <w:szCs w:val="22"/>
              </w:rPr>
            </w:pPr>
            <w:r w:rsidRPr="00E44974">
              <w:rPr>
                <w:rFonts w:ascii="Times New Roman" w:hAnsi="Times New Roman" w:cs="Times New Roman"/>
                <w:sz w:val="22"/>
                <w:szCs w:val="22"/>
              </w:rPr>
              <w:t>средств</w:t>
            </w:r>
            <w:r w:rsidR="006B396F">
              <w:rPr>
                <w:rFonts w:ascii="Times New Roman" w:hAnsi="Times New Roman" w:cs="Times New Roman"/>
                <w:sz w:val="22"/>
                <w:szCs w:val="22"/>
              </w:rPr>
              <w:t>а бюджета МО «</w:t>
            </w:r>
            <w:r w:rsidR="001C09E1">
              <w:rPr>
                <w:rFonts w:ascii="Times New Roman" w:hAnsi="Times New Roman" w:cs="Times New Roman"/>
                <w:sz w:val="22"/>
                <w:szCs w:val="22"/>
              </w:rPr>
              <w:t>Николь</w:t>
            </w:r>
            <w:r w:rsidR="006B396F">
              <w:rPr>
                <w:rFonts w:ascii="Times New Roman" w:hAnsi="Times New Roman" w:cs="Times New Roman"/>
                <w:sz w:val="22"/>
                <w:szCs w:val="22"/>
              </w:rPr>
              <w:t xml:space="preserve">ское» –  </w:t>
            </w:r>
            <w:r w:rsidR="00EB672D">
              <w:rPr>
                <w:rFonts w:ascii="Times New Roman" w:hAnsi="Times New Roman" w:cs="Times New Roman"/>
                <w:sz w:val="22"/>
                <w:szCs w:val="22"/>
              </w:rPr>
              <w:t>6</w:t>
            </w:r>
            <w:r w:rsidR="001C09E1">
              <w:rPr>
                <w:rFonts w:ascii="Times New Roman" w:hAnsi="Times New Roman" w:cs="Times New Roman"/>
                <w:sz w:val="22"/>
                <w:szCs w:val="22"/>
              </w:rPr>
              <w:t>0</w:t>
            </w:r>
            <w:r w:rsidRPr="00E44974">
              <w:rPr>
                <w:rFonts w:ascii="Times New Roman" w:hAnsi="Times New Roman" w:cs="Times New Roman"/>
                <w:sz w:val="22"/>
                <w:szCs w:val="22"/>
              </w:rPr>
              <w:t>,0 тыс. рублей</w:t>
            </w:r>
          </w:p>
        </w:tc>
      </w:tr>
    </w:tbl>
    <w:p w:rsidR="00BD591F" w:rsidRDefault="00BD591F" w:rsidP="006655EC">
      <w:pPr>
        <w:spacing w:line="276" w:lineRule="auto"/>
        <w:jc w:val="center"/>
        <w:rPr>
          <w:b/>
          <w:szCs w:val="28"/>
        </w:rPr>
      </w:pPr>
    </w:p>
    <w:p w:rsidR="007E7BB7" w:rsidRPr="00006C4A" w:rsidRDefault="00664403" w:rsidP="006655EC">
      <w:pPr>
        <w:spacing w:line="276" w:lineRule="auto"/>
        <w:jc w:val="center"/>
        <w:rPr>
          <w:b/>
          <w:szCs w:val="28"/>
        </w:rPr>
      </w:pPr>
      <w:r>
        <w:rPr>
          <w:b/>
          <w:szCs w:val="28"/>
        </w:rPr>
        <w:lastRenderedPageBreak/>
        <w:t>1</w:t>
      </w:r>
      <w:r w:rsidR="007E7BB7" w:rsidRPr="00006C4A">
        <w:rPr>
          <w:b/>
          <w:szCs w:val="28"/>
        </w:rPr>
        <w:t xml:space="preserve">. </w:t>
      </w:r>
      <w:r w:rsidR="000B607C">
        <w:rPr>
          <w:b/>
          <w:szCs w:val="28"/>
        </w:rPr>
        <w:t xml:space="preserve">Приоритеты государственной политики в сфере реализации муниципальной программы </w:t>
      </w:r>
    </w:p>
    <w:p w:rsidR="007E7BB7" w:rsidRPr="00006C4A" w:rsidRDefault="007E7BB7" w:rsidP="006655EC">
      <w:pPr>
        <w:spacing w:line="276" w:lineRule="auto"/>
        <w:jc w:val="both"/>
        <w:rPr>
          <w:b/>
          <w:szCs w:val="28"/>
        </w:rPr>
      </w:pPr>
    </w:p>
    <w:p w:rsidR="00740B8A" w:rsidRDefault="000B607C" w:rsidP="00740B8A">
      <w:pPr>
        <w:spacing w:line="276" w:lineRule="auto"/>
        <w:ind w:firstLine="708"/>
        <w:jc w:val="both"/>
        <w:rPr>
          <w:szCs w:val="28"/>
        </w:rPr>
      </w:pPr>
      <w:r>
        <w:rPr>
          <w:szCs w:val="28"/>
        </w:rPr>
        <w:t xml:space="preserve">Муниципальная программа </w:t>
      </w:r>
      <w:r w:rsidRPr="00006C4A">
        <w:rPr>
          <w:szCs w:val="28"/>
        </w:rPr>
        <w:t>разработана на основании Федеральн</w:t>
      </w:r>
      <w:r>
        <w:rPr>
          <w:szCs w:val="28"/>
        </w:rPr>
        <w:t>ых</w:t>
      </w:r>
      <w:r w:rsidRPr="00006C4A">
        <w:rPr>
          <w:szCs w:val="28"/>
        </w:rPr>
        <w:t xml:space="preserve"> закон</w:t>
      </w:r>
      <w:r>
        <w:rPr>
          <w:szCs w:val="28"/>
        </w:rPr>
        <w:t>ов</w:t>
      </w:r>
      <w:r w:rsidRPr="00006C4A">
        <w:rPr>
          <w:szCs w:val="28"/>
        </w:rPr>
        <w:t xml:space="preserve"> от  от 21.12.1994 N 69-ФЗ "О пожарной безопасности", от 06.10.2003 N 131-ФЗ "Об общих принципах организации местного самоуправления в Российской Федерации", от 22.07.2008</w:t>
      </w:r>
      <w:r w:rsidR="00893B8D">
        <w:rPr>
          <w:szCs w:val="28"/>
        </w:rPr>
        <w:t xml:space="preserve">                </w:t>
      </w:r>
      <w:r w:rsidRPr="00006C4A">
        <w:rPr>
          <w:szCs w:val="28"/>
        </w:rPr>
        <w:t>N 123-ФЗ "Технический регламент о требованиях пожарной безопасности", закона Архангельской области от 20.09.2005 N 86-5-ОЗ "О пожарной безопасности в Архангельской области"</w:t>
      </w:r>
      <w:r w:rsidR="00893B8D">
        <w:rPr>
          <w:szCs w:val="28"/>
        </w:rPr>
        <w:t>.</w:t>
      </w:r>
    </w:p>
    <w:p w:rsidR="000B607C" w:rsidRPr="00006C4A" w:rsidRDefault="000B607C" w:rsidP="000B607C">
      <w:pPr>
        <w:spacing w:line="276" w:lineRule="auto"/>
        <w:ind w:firstLine="708"/>
        <w:jc w:val="both"/>
        <w:rPr>
          <w:szCs w:val="28"/>
        </w:rPr>
      </w:pPr>
      <w:r w:rsidRPr="00006C4A">
        <w:rPr>
          <w:szCs w:val="28"/>
        </w:rPr>
        <w:t xml:space="preserve"> </w:t>
      </w:r>
      <w:r w:rsidR="00893B8D">
        <w:rPr>
          <w:szCs w:val="28"/>
        </w:rPr>
        <w:t>Д</w:t>
      </w:r>
      <w:r w:rsidRPr="00006C4A">
        <w:rPr>
          <w:szCs w:val="28"/>
        </w:rPr>
        <w:t>анн</w:t>
      </w:r>
      <w:r>
        <w:rPr>
          <w:szCs w:val="28"/>
        </w:rPr>
        <w:t xml:space="preserve">ая муниципальная программа предусматривает </w:t>
      </w:r>
      <w:r w:rsidR="00893B8D">
        <w:rPr>
          <w:szCs w:val="28"/>
        </w:rPr>
        <w:t>одно</w:t>
      </w:r>
      <w:r>
        <w:rPr>
          <w:szCs w:val="28"/>
        </w:rPr>
        <w:t xml:space="preserve"> направле</w:t>
      </w:r>
      <w:r w:rsidR="00740B8A">
        <w:rPr>
          <w:szCs w:val="28"/>
        </w:rPr>
        <w:t>ни</w:t>
      </w:r>
      <w:r w:rsidR="00893B8D">
        <w:rPr>
          <w:szCs w:val="28"/>
        </w:rPr>
        <w:t>е</w:t>
      </w:r>
      <w:r w:rsidRPr="00006C4A">
        <w:rPr>
          <w:szCs w:val="28"/>
        </w:rPr>
        <w:t>, а именно:</w:t>
      </w:r>
    </w:p>
    <w:p w:rsidR="000B607C" w:rsidRPr="00006C4A" w:rsidRDefault="000B607C" w:rsidP="000B607C">
      <w:pPr>
        <w:spacing w:line="276" w:lineRule="auto"/>
        <w:jc w:val="both"/>
        <w:rPr>
          <w:szCs w:val="28"/>
        </w:rPr>
      </w:pPr>
      <w:r>
        <w:rPr>
          <w:szCs w:val="28"/>
        </w:rPr>
        <w:t>1.</w:t>
      </w:r>
      <w:r>
        <w:rPr>
          <w:szCs w:val="28"/>
        </w:rPr>
        <w:tab/>
      </w:r>
      <w:r w:rsidRPr="00006C4A">
        <w:rPr>
          <w:szCs w:val="28"/>
        </w:rPr>
        <w:t>Обеспечение прикрытия, с точки зрения пожарной безопасности, муниципальных учреждений, учреждений с массовым пребыванием людей, жилого сектора и пожароопасных объектов, путем приведения в соответствие нормам и правилам пожарных водоемов на предмет безопасности людей при нахождении рядом с ними.</w:t>
      </w:r>
    </w:p>
    <w:p w:rsidR="007E7BB7" w:rsidRPr="00C937C7" w:rsidRDefault="007E7BB7" w:rsidP="006655EC">
      <w:pPr>
        <w:spacing w:line="276" w:lineRule="auto"/>
        <w:ind w:firstLine="708"/>
        <w:jc w:val="both"/>
        <w:rPr>
          <w:szCs w:val="28"/>
        </w:rPr>
      </w:pPr>
      <w:r w:rsidRPr="00C937C7">
        <w:rPr>
          <w:szCs w:val="28"/>
        </w:rPr>
        <w:t xml:space="preserve">Реализация данной </w:t>
      </w:r>
      <w:r w:rsidR="006655EC">
        <w:rPr>
          <w:szCs w:val="28"/>
        </w:rPr>
        <w:t>муниципальной п</w:t>
      </w:r>
      <w:r w:rsidRPr="00C937C7">
        <w:rPr>
          <w:szCs w:val="28"/>
        </w:rPr>
        <w:t xml:space="preserve">рограммы снизит риск наступления </w:t>
      </w:r>
      <w:r w:rsidR="00893B8D">
        <w:rPr>
          <w:szCs w:val="28"/>
        </w:rPr>
        <w:t>пожароопасных</w:t>
      </w:r>
      <w:r w:rsidRPr="00C937C7">
        <w:rPr>
          <w:szCs w:val="28"/>
        </w:rPr>
        <w:t xml:space="preserve"> ситуаций с причинением угрозы жизни и здоровья людей, нарушением повседневного функционирования и жизнеобеспечения населения.</w:t>
      </w:r>
    </w:p>
    <w:p w:rsidR="007E7BB7" w:rsidRPr="00C937C7" w:rsidRDefault="007E7BB7" w:rsidP="006655EC">
      <w:pPr>
        <w:spacing w:line="276" w:lineRule="auto"/>
        <w:ind w:left="1080"/>
        <w:jc w:val="center"/>
        <w:rPr>
          <w:b/>
          <w:szCs w:val="28"/>
        </w:rPr>
      </w:pPr>
    </w:p>
    <w:p w:rsidR="007E7BB7" w:rsidRPr="00006C4A" w:rsidRDefault="001707E5" w:rsidP="001707E5">
      <w:pPr>
        <w:spacing w:line="276" w:lineRule="auto"/>
        <w:ind w:left="1080"/>
        <w:jc w:val="center"/>
        <w:rPr>
          <w:b/>
          <w:szCs w:val="28"/>
        </w:rPr>
      </w:pPr>
      <w:r>
        <w:rPr>
          <w:b/>
          <w:szCs w:val="28"/>
        </w:rPr>
        <w:t xml:space="preserve">2. </w:t>
      </w:r>
      <w:r w:rsidR="007E7BB7" w:rsidRPr="00006C4A">
        <w:rPr>
          <w:b/>
          <w:szCs w:val="28"/>
        </w:rPr>
        <w:t xml:space="preserve">Характеристика сферы реализации программы </w:t>
      </w:r>
    </w:p>
    <w:p w:rsidR="001707E5" w:rsidRDefault="001707E5" w:rsidP="006655EC">
      <w:pPr>
        <w:spacing w:line="276" w:lineRule="auto"/>
        <w:ind w:firstLine="708"/>
        <w:jc w:val="both"/>
      </w:pPr>
    </w:p>
    <w:p w:rsidR="000B607C" w:rsidRPr="00006C4A" w:rsidRDefault="000B607C" w:rsidP="000B607C">
      <w:pPr>
        <w:spacing w:line="276" w:lineRule="auto"/>
        <w:ind w:firstLine="708"/>
        <w:jc w:val="both"/>
        <w:rPr>
          <w:szCs w:val="28"/>
        </w:rPr>
      </w:pPr>
      <w:r w:rsidRPr="00006C4A">
        <w:rPr>
          <w:szCs w:val="28"/>
        </w:rPr>
        <w:t>Пожарный водоем – это гидротехническое сооружение, предназначенное для хранения воды на цели наружного пожаротушения. С каждым годом количество самих водоемов уменьшается, а количество неисправных увеличивается.</w:t>
      </w:r>
    </w:p>
    <w:p w:rsidR="007E7BB7" w:rsidRPr="00006C4A" w:rsidRDefault="007E7BB7" w:rsidP="006655EC">
      <w:pPr>
        <w:spacing w:line="276" w:lineRule="auto"/>
        <w:ind w:firstLine="708"/>
        <w:jc w:val="both"/>
      </w:pPr>
      <w:r w:rsidRPr="00006C4A">
        <w:t>Муниципальная программа в части, касающейся источников наружного пожаротушения, включает в себя проведение капитального ремонта (полная замена настила и основных конструкций водоема, устройство подъездов и разворотных площадок, герметизация и т.д.) и возведение новых</w:t>
      </w:r>
      <w:r w:rsidRPr="00006C4A">
        <w:rPr>
          <w:b/>
        </w:rPr>
        <w:t xml:space="preserve">, </w:t>
      </w:r>
      <w:r w:rsidRPr="00006C4A">
        <w:t xml:space="preserve">предназначенных для пожаротушения муниципальных учреждений с массовым пребыванием людей и пожароопасных объектов. </w:t>
      </w:r>
    </w:p>
    <w:p w:rsidR="007E7BB7" w:rsidRPr="00006C4A" w:rsidRDefault="007E7BB7" w:rsidP="006655EC">
      <w:pPr>
        <w:spacing w:line="276" w:lineRule="auto"/>
        <w:ind w:firstLine="708"/>
        <w:jc w:val="both"/>
      </w:pPr>
      <w:r w:rsidRPr="00006C4A">
        <w:t xml:space="preserve">В настоящее время на территории </w:t>
      </w:r>
      <w:r w:rsidRPr="006B1055">
        <w:t>МО "</w:t>
      </w:r>
      <w:r w:rsidR="00F97781">
        <w:t>Николь</w:t>
      </w:r>
      <w:r w:rsidR="00051E9E" w:rsidRPr="006B1055">
        <w:t>ское</w:t>
      </w:r>
      <w:r w:rsidRPr="006B1055">
        <w:t>"</w:t>
      </w:r>
      <w:r w:rsidRPr="00006C4A">
        <w:t xml:space="preserve"> для целей обеспечения наружного пожаротушения находится </w:t>
      </w:r>
      <w:r w:rsidR="00E83265">
        <w:t>9</w:t>
      </w:r>
      <w:r w:rsidR="0043295A">
        <w:rPr>
          <w:color w:val="FF0000"/>
        </w:rPr>
        <w:t xml:space="preserve"> </w:t>
      </w:r>
      <w:r w:rsidRPr="00006C4A">
        <w:t>пожарных водоемов, почти все из них введены  до 1990 года и на сегодняшний день</w:t>
      </w:r>
      <w:r w:rsidR="00B01330">
        <w:t xml:space="preserve"> </w:t>
      </w:r>
      <w:r w:rsidR="00E83265">
        <w:t>все</w:t>
      </w:r>
      <w:r w:rsidRPr="00006C4A">
        <w:t xml:space="preserve"> нуждаются в проведении капитального ремонта. Мероприятий направленных на их содержание было недостаточно, что привело к значительному износу данных инженерных сооружений, а также негативно повлияло на пожарную безопасность жилого сектора, объектов социальной сферы и экономики.</w:t>
      </w:r>
    </w:p>
    <w:p w:rsidR="007E7BB7" w:rsidRDefault="007E7BB7" w:rsidP="006655EC">
      <w:pPr>
        <w:spacing w:line="276" w:lineRule="auto"/>
        <w:ind w:firstLine="708"/>
        <w:jc w:val="both"/>
      </w:pPr>
      <w:r w:rsidRPr="00006C4A">
        <w:t>Решение указанных проблем требует значительных финансовых средств, поэтому при разработке перечня мероприятий в целях снижения финансовых затрат определены минимально необходимые мероприятия. В условиях общей финансово-экономической ситуации, изменения нормативной, правовой базы противопожарная защита населения и противопожарного прикрытия зданий учреждений образования и культуры  по-прежнему остается на низком уровне. Решение этой сложной задачи с учетом реально сложившейся экономической обстановки, природно-климатических особенностей, высокой концентрации источников пожарной опасности (здания и строения V степени огнестойкости) возможно только программно-целевыми методами.</w:t>
      </w:r>
    </w:p>
    <w:p w:rsidR="000B607C" w:rsidRDefault="009B2C1B" w:rsidP="000B607C">
      <w:pPr>
        <w:spacing w:line="276" w:lineRule="auto"/>
        <w:ind w:firstLine="708"/>
        <w:jc w:val="both"/>
        <w:rPr>
          <w:szCs w:val="28"/>
        </w:rPr>
      </w:pPr>
      <w:r>
        <w:rPr>
          <w:szCs w:val="28"/>
        </w:rPr>
        <w:t>За 2020</w:t>
      </w:r>
      <w:r w:rsidR="000B607C" w:rsidRPr="00DC117F">
        <w:rPr>
          <w:szCs w:val="28"/>
        </w:rPr>
        <w:t xml:space="preserve"> года </w:t>
      </w:r>
      <w:r w:rsidR="000B607C" w:rsidRPr="006B1055">
        <w:rPr>
          <w:szCs w:val="28"/>
        </w:rPr>
        <w:t xml:space="preserve">на территории </w:t>
      </w:r>
      <w:r w:rsidR="00E44974" w:rsidRPr="006B1055">
        <w:rPr>
          <w:szCs w:val="28"/>
        </w:rPr>
        <w:t>МО «</w:t>
      </w:r>
      <w:r w:rsidR="00E83265">
        <w:rPr>
          <w:szCs w:val="28"/>
        </w:rPr>
        <w:t>Николь</w:t>
      </w:r>
      <w:r w:rsidR="00E44974" w:rsidRPr="006B1055">
        <w:rPr>
          <w:szCs w:val="28"/>
        </w:rPr>
        <w:t>ское»</w:t>
      </w:r>
      <w:r w:rsidR="000B607C" w:rsidRPr="006B1055">
        <w:rPr>
          <w:szCs w:val="28"/>
        </w:rPr>
        <w:t xml:space="preserve"> от</w:t>
      </w:r>
      <w:r w:rsidR="000B607C" w:rsidRPr="00DC117F">
        <w:rPr>
          <w:szCs w:val="28"/>
        </w:rPr>
        <w:t xml:space="preserve"> пожаров повреждены (в некоторых</w:t>
      </w:r>
      <w:r>
        <w:rPr>
          <w:szCs w:val="28"/>
        </w:rPr>
        <w:t xml:space="preserve"> случаях уничтожены полностью) </w:t>
      </w:r>
      <w:r w:rsidR="00E83265">
        <w:rPr>
          <w:szCs w:val="28"/>
        </w:rPr>
        <w:t>2</w:t>
      </w:r>
      <w:r>
        <w:rPr>
          <w:szCs w:val="28"/>
        </w:rPr>
        <w:t xml:space="preserve"> дом</w:t>
      </w:r>
      <w:r w:rsidR="00E83265">
        <w:rPr>
          <w:szCs w:val="28"/>
        </w:rPr>
        <w:t>а.</w:t>
      </w:r>
      <w:r w:rsidR="000B607C" w:rsidRPr="00DC117F">
        <w:rPr>
          <w:szCs w:val="28"/>
        </w:rPr>
        <w:t xml:space="preserve"> </w:t>
      </w:r>
      <w:r w:rsidR="00787220">
        <w:rPr>
          <w:szCs w:val="28"/>
        </w:rPr>
        <w:t xml:space="preserve"> </w:t>
      </w:r>
      <w:r w:rsidR="00E83265">
        <w:rPr>
          <w:szCs w:val="28"/>
        </w:rPr>
        <w:t>Имелись возгорания</w:t>
      </w:r>
      <w:r w:rsidR="00787220">
        <w:rPr>
          <w:szCs w:val="28"/>
        </w:rPr>
        <w:t xml:space="preserve"> </w:t>
      </w:r>
      <w:r w:rsidR="00E83265">
        <w:rPr>
          <w:szCs w:val="28"/>
        </w:rPr>
        <w:t>травы и мусора</w:t>
      </w:r>
      <w:r w:rsidR="000B607C" w:rsidRPr="00DC117F">
        <w:rPr>
          <w:szCs w:val="28"/>
        </w:rPr>
        <w:t xml:space="preserve">. </w:t>
      </w:r>
    </w:p>
    <w:p w:rsidR="00254627" w:rsidRPr="006B1055" w:rsidRDefault="00254627" w:rsidP="00254627">
      <w:pPr>
        <w:widowControl w:val="0"/>
        <w:autoSpaceDE w:val="0"/>
        <w:autoSpaceDN w:val="0"/>
        <w:adjustRightInd w:val="0"/>
        <w:ind w:firstLine="709"/>
        <w:jc w:val="both"/>
      </w:pPr>
      <w:r w:rsidRPr="006B1055">
        <w:t xml:space="preserve">В </w:t>
      </w:r>
      <w:r w:rsidR="00E83265">
        <w:t xml:space="preserve">муниципальной </w:t>
      </w:r>
      <w:r w:rsidRPr="006B1055">
        <w:t>программ</w:t>
      </w:r>
      <w:r w:rsidR="00691571" w:rsidRPr="006B1055">
        <w:t>е</w:t>
      </w:r>
      <w:r w:rsidR="00826159" w:rsidRPr="006B1055">
        <w:t xml:space="preserve"> </w:t>
      </w:r>
      <w:r w:rsidR="00691571" w:rsidRPr="006B1055">
        <w:t>предусмотрены</w:t>
      </w:r>
      <w:r w:rsidRPr="006B1055">
        <w:t xml:space="preserve"> денежные средства для </w:t>
      </w:r>
      <w:r w:rsidR="00E83265">
        <w:t xml:space="preserve">проведения ремонтных </w:t>
      </w:r>
      <w:r w:rsidRPr="006B1055">
        <w:t xml:space="preserve">мероприятий </w:t>
      </w:r>
      <w:r w:rsidR="00E83265">
        <w:t xml:space="preserve">на </w:t>
      </w:r>
      <w:r w:rsidRPr="006B1055">
        <w:t>источник</w:t>
      </w:r>
      <w:r w:rsidR="00E83265">
        <w:t>ах</w:t>
      </w:r>
      <w:r w:rsidRPr="006B1055">
        <w:t xml:space="preserve"> наружного противопожарного водоснабжения.</w:t>
      </w:r>
    </w:p>
    <w:p w:rsidR="00254627" w:rsidRPr="006B1055" w:rsidRDefault="00254627" w:rsidP="00254627">
      <w:pPr>
        <w:widowControl w:val="0"/>
        <w:autoSpaceDE w:val="0"/>
        <w:autoSpaceDN w:val="0"/>
        <w:adjustRightInd w:val="0"/>
        <w:ind w:firstLine="709"/>
        <w:jc w:val="both"/>
      </w:pPr>
      <w:r w:rsidRPr="006B1055">
        <w:t>На балансе муниципальн</w:t>
      </w:r>
      <w:r w:rsidR="00710A7D" w:rsidRPr="006B1055">
        <w:t>ого</w:t>
      </w:r>
      <w:r w:rsidRPr="006B1055">
        <w:t xml:space="preserve"> образовани</w:t>
      </w:r>
      <w:r w:rsidR="00710A7D" w:rsidRPr="006B1055">
        <w:t>я</w:t>
      </w:r>
      <w:r w:rsidR="008E6F0C" w:rsidRPr="006B1055">
        <w:t xml:space="preserve"> </w:t>
      </w:r>
      <w:r w:rsidRPr="006B1055">
        <w:t xml:space="preserve"> противопожарных </w:t>
      </w:r>
      <w:r w:rsidR="009A6D65">
        <w:t>водоисточников</w:t>
      </w:r>
      <w:r w:rsidR="00E83265">
        <w:t xml:space="preserve"> не имеется</w:t>
      </w:r>
      <w:r w:rsidRPr="006B1055">
        <w:t xml:space="preserve">.. Длительный срок эксплуатации без проведения ремонтов пожарных водоемов </w:t>
      </w:r>
      <w:r w:rsidRPr="006B1055">
        <w:lastRenderedPageBreak/>
        <w:t>явился причиной з</w:t>
      </w:r>
      <w:r w:rsidR="009A6D65">
        <w:t>начительного износа</w:t>
      </w:r>
      <w:r w:rsidRPr="006B1055">
        <w:t xml:space="preserve"> данных инженерных сооружений, что негативно влияет на пожарную безопасность жилого сектора, объектов социальной сферы и экономики.</w:t>
      </w:r>
    </w:p>
    <w:p w:rsidR="00254627" w:rsidRPr="00826159" w:rsidRDefault="00254627" w:rsidP="00254627">
      <w:pPr>
        <w:widowControl w:val="0"/>
        <w:autoSpaceDE w:val="0"/>
        <w:autoSpaceDN w:val="0"/>
        <w:adjustRightInd w:val="0"/>
        <w:ind w:firstLine="709"/>
        <w:jc w:val="both"/>
      </w:pPr>
      <w:r w:rsidRPr="006B1055">
        <w:t xml:space="preserve">При выполнении намеченных в программе мероприятий предполагается повысить эффективность тушения пожаров, обеспечить устойчивую тенденцию к повышению уровня защиты жизни и здоровья граждан, минимизации социального, экономического и экологического ущерба, наносимого населению, экономике и природной среде от пожаров, проведение профилактической работы по предупреждению </w:t>
      </w:r>
      <w:r w:rsidR="00E83265">
        <w:t>гибели и травматизма на пожарах</w:t>
      </w:r>
      <w:r w:rsidRPr="006B1055">
        <w:t>.</w:t>
      </w:r>
      <w:r w:rsidRPr="00826159">
        <w:t xml:space="preserve"> </w:t>
      </w:r>
    </w:p>
    <w:p w:rsidR="00254627" w:rsidRPr="00254627" w:rsidRDefault="00254627" w:rsidP="000B607C">
      <w:pPr>
        <w:spacing w:line="276" w:lineRule="auto"/>
        <w:ind w:firstLine="708"/>
        <w:jc w:val="both"/>
      </w:pPr>
    </w:p>
    <w:p w:rsidR="007E7BB7" w:rsidRPr="00E83265" w:rsidRDefault="007E7BB7" w:rsidP="007D7BCD">
      <w:pPr>
        <w:pStyle w:val="af9"/>
        <w:numPr>
          <w:ilvl w:val="0"/>
          <w:numId w:val="27"/>
        </w:numPr>
        <w:rPr>
          <w:rFonts w:ascii="Times New Roman" w:hAnsi="Times New Roman"/>
          <w:b/>
          <w:sz w:val="28"/>
          <w:szCs w:val="28"/>
        </w:rPr>
      </w:pPr>
      <w:r w:rsidRPr="00E83265">
        <w:rPr>
          <w:rFonts w:ascii="Times New Roman" w:hAnsi="Times New Roman"/>
          <w:b/>
          <w:sz w:val="28"/>
          <w:szCs w:val="28"/>
        </w:rPr>
        <w:t>Механизм реализации мероприятий программы</w:t>
      </w:r>
    </w:p>
    <w:p w:rsidR="007E7BB7" w:rsidRPr="00006C4A" w:rsidRDefault="007E7BB7" w:rsidP="006655EC">
      <w:pPr>
        <w:spacing w:line="276" w:lineRule="auto"/>
        <w:rPr>
          <w:b/>
          <w:szCs w:val="28"/>
        </w:rPr>
      </w:pPr>
    </w:p>
    <w:p w:rsidR="007E7BB7" w:rsidRPr="00006C4A" w:rsidRDefault="00E83265" w:rsidP="006655EC">
      <w:pPr>
        <w:spacing w:line="276" w:lineRule="auto"/>
        <w:ind w:firstLine="708"/>
        <w:jc w:val="both"/>
        <w:rPr>
          <w:szCs w:val="28"/>
        </w:rPr>
      </w:pPr>
      <w:r>
        <w:rPr>
          <w:szCs w:val="28"/>
        </w:rPr>
        <w:t>А</w:t>
      </w:r>
      <w:r w:rsidR="007E7BB7" w:rsidRPr="00006C4A">
        <w:rPr>
          <w:szCs w:val="28"/>
        </w:rPr>
        <w:t>дминистраци</w:t>
      </w:r>
      <w:r w:rsidR="00055145">
        <w:rPr>
          <w:szCs w:val="28"/>
        </w:rPr>
        <w:t>я</w:t>
      </w:r>
      <w:r w:rsidR="007E7BB7" w:rsidRPr="00006C4A">
        <w:rPr>
          <w:szCs w:val="28"/>
        </w:rPr>
        <w:t xml:space="preserve"> МО «</w:t>
      </w:r>
      <w:r w:rsidR="00055145">
        <w:t>Никольское</w:t>
      </w:r>
      <w:r w:rsidR="007E7BB7" w:rsidRPr="00006C4A">
        <w:rPr>
          <w:szCs w:val="28"/>
        </w:rPr>
        <w:t>»</w:t>
      </w:r>
      <w:r w:rsidR="009A6D65">
        <w:rPr>
          <w:szCs w:val="28"/>
        </w:rPr>
        <w:t xml:space="preserve"> Архангельской области</w:t>
      </w:r>
      <w:r w:rsidR="007E7BB7" w:rsidRPr="00006C4A">
        <w:rPr>
          <w:szCs w:val="28"/>
        </w:rPr>
        <w:t xml:space="preserve"> осуществляет организацию, координацию и контроль работ по реализации программы, вносит в установленном порядке предложения по уточнению мероприятий </w:t>
      </w:r>
      <w:r w:rsidR="00055145">
        <w:rPr>
          <w:szCs w:val="28"/>
        </w:rPr>
        <w:t xml:space="preserve">муниципальной </w:t>
      </w:r>
      <w:r w:rsidR="007E7BB7" w:rsidRPr="00006C4A">
        <w:rPr>
          <w:szCs w:val="28"/>
        </w:rPr>
        <w:t>программы с учетом складывающейся социально-экономической ситуации.</w:t>
      </w:r>
    </w:p>
    <w:p w:rsidR="007E7BB7" w:rsidRPr="00006C4A" w:rsidRDefault="007E7BB7" w:rsidP="006655EC">
      <w:pPr>
        <w:spacing w:line="276" w:lineRule="auto"/>
        <w:ind w:firstLine="708"/>
        <w:jc w:val="both"/>
        <w:rPr>
          <w:szCs w:val="28"/>
        </w:rPr>
      </w:pPr>
      <w:r w:rsidRPr="00006C4A">
        <w:rPr>
          <w:szCs w:val="28"/>
        </w:rPr>
        <w:t>Финансирование программы за счет бюджета муниципального образования осуществляется в соответствии с утвержденными ассигнованиями на очередной финансовый год.</w:t>
      </w:r>
    </w:p>
    <w:p w:rsidR="007E7BB7" w:rsidRPr="00006C4A" w:rsidRDefault="007E7BB7" w:rsidP="006655EC">
      <w:pPr>
        <w:spacing w:line="276" w:lineRule="auto"/>
        <w:ind w:firstLine="708"/>
        <w:jc w:val="both"/>
        <w:rPr>
          <w:szCs w:val="28"/>
        </w:rPr>
      </w:pPr>
      <w:r w:rsidRPr="00006C4A">
        <w:rPr>
          <w:szCs w:val="28"/>
        </w:rPr>
        <w:t>Корректировка программы, в том числе продление срока ее реализации, включение в нее новых мероприятий, осуществля</w:t>
      </w:r>
      <w:r w:rsidR="009A6D65">
        <w:rPr>
          <w:szCs w:val="28"/>
        </w:rPr>
        <w:t xml:space="preserve">ется в установленном </w:t>
      </w:r>
      <w:r w:rsidRPr="00006C4A">
        <w:rPr>
          <w:szCs w:val="28"/>
        </w:rPr>
        <w:t xml:space="preserve"> законодательством порядке.</w:t>
      </w:r>
    </w:p>
    <w:p w:rsidR="001707E5" w:rsidRPr="001707E5" w:rsidRDefault="001707E5" w:rsidP="001707E5">
      <w:pPr>
        <w:autoSpaceDE w:val="0"/>
        <w:autoSpaceDN w:val="0"/>
        <w:adjustRightInd w:val="0"/>
        <w:ind w:firstLine="540"/>
        <w:jc w:val="both"/>
        <w:rPr>
          <w:bCs/>
        </w:rPr>
      </w:pPr>
      <w:r w:rsidRPr="001707E5">
        <w:tab/>
      </w:r>
      <w:hyperlink r:id="rId8" w:history="1">
        <w:r w:rsidRPr="001707E5">
          <w:rPr>
            <w:bCs/>
          </w:rPr>
          <w:t>Перечень</w:t>
        </w:r>
      </w:hyperlink>
      <w:r w:rsidRPr="001707E5">
        <w:rPr>
          <w:bCs/>
        </w:rPr>
        <w:t xml:space="preserve"> мероприятий программы приведен в приложении </w:t>
      </w:r>
      <w:r>
        <w:rPr>
          <w:bCs/>
        </w:rPr>
        <w:t>№</w:t>
      </w:r>
      <w:r w:rsidRPr="001707E5">
        <w:rPr>
          <w:bCs/>
        </w:rPr>
        <w:t xml:space="preserve"> 2 к </w:t>
      </w:r>
      <w:r>
        <w:rPr>
          <w:bCs/>
        </w:rPr>
        <w:t xml:space="preserve">муниципальной </w:t>
      </w:r>
      <w:r w:rsidRPr="001707E5">
        <w:rPr>
          <w:bCs/>
        </w:rPr>
        <w:t>программе.</w:t>
      </w:r>
    </w:p>
    <w:p w:rsidR="007E7BB7" w:rsidRPr="00006C4A" w:rsidRDefault="007E7BB7" w:rsidP="006655EC">
      <w:pPr>
        <w:spacing w:line="276" w:lineRule="auto"/>
        <w:jc w:val="both"/>
      </w:pPr>
    </w:p>
    <w:p w:rsidR="007E7BB7" w:rsidRPr="007D7BCD" w:rsidRDefault="007D7BCD" w:rsidP="006655EC">
      <w:pPr>
        <w:autoSpaceDE w:val="0"/>
        <w:autoSpaceDN w:val="0"/>
        <w:adjustRightInd w:val="0"/>
        <w:spacing w:line="276" w:lineRule="auto"/>
        <w:jc w:val="center"/>
        <w:outlineLvl w:val="0"/>
        <w:rPr>
          <w:b/>
          <w:sz w:val="28"/>
          <w:szCs w:val="28"/>
        </w:rPr>
      </w:pPr>
      <w:r w:rsidRPr="007D7BCD">
        <w:rPr>
          <w:b/>
          <w:sz w:val="28"/>
          <w:szCs w:val="28"/>
        </w:rPr>
        <w:t>4</w:t>
      </w:r>
      <w:r w:rsidR="00E304E1" w:rsidRPr="007D7BCD">
        <w:rPr>
          <w:b/>
          <w:sz w:val="28"/>
          <w:szCs w:val="28"/>
        </w:rPr>
        <w:t>. Ожидаемые</w:t>
      </w:r>
      <w:r w:rsidR="007E7BB7" w:rsidRPr="007D7BCD">
        <w:rPr>
          <w:b/>
          <w:sz w:val="28"/>
          <w:szCs w:val="28"/>
        </w:rPr>
        <w:t xml:space="preserve"> результаты реализации муниципальной программы</w:t>
      </w:r>
    </w:p>
    <w:p w:rsidR="009D27D5" w:rsidRPr="00D92736" w:rsidRDefault="009D27D5" w:rsidP="006655EC">
      <w:pPr>
        <w:autoSpaceDE w:val="0"/>
        <w:autoSpaceDN w:val="0"/>
        <w:adjustRightInd w:val="0"/>
        <w:spacing w:line="276" w:lineRule="auto"/>
        <w:jc w:val="center"/>
        <w:outlineLvl w:val="0"/>
        <w:rPr>
          <w:b/>
          <w:bCs/>
        </w:rPr>
      </w:pPr>
    </w:p>
    <w:p w:rsidR="009D27D5" w:rsidRPr="00D92736" w:rsidRDefault="009D27D5" w:rsidP="009D27D5">
      <w:pPr>
        <w:widowControl w:val="0"/>
        <w:autoSpaceDE w:val="0"/>
        <w:autoSpaceDN w:val="0"/>
        <w:adjustRightInd w:val="0"/>
        <w:ind w:firstLine="709"/>
        <w:jc w:val="both"/>
        <w:rPr>
          <w:rFonts w:eastAsia="Calibri"/>
          <w:lang w:eastAsia="en-US"/>
        </w:rPr>
      </w:pPr>
      <w:r w:rsidRPr="00D92736">
        <w:rPr>
          <w:rFonts w:eastAsia="Calibri"/>
          <w:lang w:eastAsia="en-US"/>
        </w:rPr>
        <w:t>Реализация муниципальной программы к 202</w:t>
      </w:r>
      <w:r w:rsidR="006A3A15" w:rsidRPr="00D92736">
        <w:rPr>
          <w:rFonts w:eastAsia="Calibri"/>
          <w:lang w:eastAsia="en-US"/>
        </w:rPr>
        <w:t xml:space="preserve">4 </w:t>
      </w:r>
      <w:r w:rsidRPr="00D92736">
        <w:rPr>
          <w:rFonts w:eastAsia="Calibri"/>
          <w:lang w:eastAsia="en-US"/>
        </w:rPr>
        <w:t>году в полном объеме предполагает достижение следующих результатов:</w:t>
      </w:r>
    </w:p>
    <w:p w:rsidR="009D27D5" w:rsidRPr="00D92736" w:rsidRDefault="009D27D5" w:rsidP="009D27D5">
      <w:pPr>
        <w:widowControl w:val="0"/>
        <w:autoSpaceDE w:val="0"/>
        <w:autoSpaceDN w:val="0"/>
        <w:adjustRightInd w:val="0"/>
        <w:ind w:firstLine="709"/>
        <w:jc w:val="both"/>
        <w:rPr>
          <w:rFonts w:eastAsia="Calibri"/>
          <w:lang w:eastAsia="en-US"/>
        </w:rPr>
      </w:pPr>
      <w:r w:rsidRPr="00D92736">
        <w:rPr>
          <w:rFonts w:eastAsia="Calibri"/>
          <w:lang w:eastAsia="en-US"/>
        </w:rPr>
        <w:t xml:space="preserve">повышение уровня защищенности населения и территории </w:t>
      </w:r>
      <w:r w:rsidR="00D92736" w:rsidRPr="00D92736">
        <w:rPr>
          <w:rFonts w:eastAsia="Calibri"/>
          <w:lang w:eastAsia="en-US"/>
        </w:rPr>
        <w:t>МО</w:t>
      </w:r>
      <w:r w:rsidRPr="00D92736">
        <w:rPr>
          <w:rFonts w:eastAsia="Calibri"/>
          <w:lang w:eastAsia="en-US"/>
        </w:rPr>
        <w:t xml:space="preserve"> </w:t>
      </w:r>
      <w:r w:rsidR="002B4F8A">
        <w:rPr>
          <w:rFonts w:eastAsia="Calibri"/>
          <w:lang w:eastAsia="en-US"/>
        </w:rPr>
        <w:t>Никольс</w:t>
      </w:r>
      <w:r w:rsidR="00051E9E" w:rsidRPr="00D92736">
        <w:rPr>
          <w:rFonts w:eastAsia="Calibri"/>
          <w:lang w:eastAsia="en-US"/>
        </w:rPr>
        <w:t>кое</w:t>
      </w:r>
      <w:r w:rsidR="002B4F8A">
        <w:rPr>
          <w:rFonts w:eastAsia="Calibri"/>
          <w:lang w:eastAsia="en-US"/>
        </w:rPr>
        <w:t>» от пожароопасны</w:t>
      </w:r>
      <w:r w:rsidRPr="00D92736">
        <w:rPr>
          <w:rFonts w:eastAsia="Calibri"/>
          <w:lang w:eastAsia="en-US"/>
        </w:rPr>
        <w:t>х ситуаций;</w:t>
      </w:r>
    </w:p>
    <w:p w:rsidR="009D27D5" w:rsidRPr="00D92736" w:rsidRDefault="009D27D5" w:rsidP="009D27D5">
      <w:pPr>
        <w:widowControl w:val="0"/>
        <w:autoSpaceDE w:val="0"/>
        <w:autoSpaceDN w:val="0"/>
        <w:adjustRightInd w:val="0"/>
        <w:ind w:firstLine="709"/>
        <w:jc w:val="both"/>
        <w:rPr>
          <w:rFonts w:eastAsia="Calibri"/>
          <w:lang w:eastAsia="en-US"/>
        </w:rPr>
      </w:pPr>
      <w:r w:rsidRPr="00D92736">
        <w:rPr>
          <w:rFonts w:eastAsia="Calibri"/>
          <w:lang w:eastAsia="en-US"/>
        </w:rPr>
        <w:t xml:space="preserve">увеличение количества обученных среди неработающего населения правилам действий в </w:t>
      </w:r>
      <w:r w:rsidR="002B4F8A">
        <w:rPr>
          <w:rFonts w:eastAsia="Calibri"/>
          <w:lang w:eastAsia="en-US"/>
        </w:rPr>
        <w:t>пожарных</w:t>
      </w:r>
      <w:r w:rsidRPr="00D92736">
        <w:rPr>
          <w:rFonts w:eastAsia="Calibri"/>
          <w:lang w:eastAsia="en-US"/>
        </w:rPr>
        <w:t xml:space="preserve"> ситуациях. </w:t>
      </w:r>
    </w:p>
    <w:p w:rsidR="009D27D5" w:rsidRPr="00D92736" w:rsidRDefault="009D27D5" w:rsidP="009D27D5">
      <w:pPr>
        <w:widowControl w:val="0"/>
        <w:autoSpaceDE w:val="0"/>
        <w:autoSpaceDN w:val="0"/>
        <w:adjustRightInd w:val="0"/>
        <w:ind w:firstLine="709"/>
        <w:jc w:val="both"/>
        <w:rPr>
          <w:rFonts w:eastAsia="Calibri"/>
          <w:lang w:eastAsia="en-US"/>
        </w:rPr>
      </w:pPr>
      <w:r w:rsidRPr="00D92736">
        <w:rPr>
          <w:rFonts w:eastAsia="Calibri"/>
          <w:lang w:eastAsia="en-US"/>
        </w:rPr>
        <w:t>снижение количества люд</w:t>
      </w:r>
      <w:r w:rsidR="0019758D" w:rsidRPr="00D92736">
        <w:rPr>
          <w:rFonts w:eastAsia="Calibri"/>
          <w:lang w:eastAsia="en-US"/>
        </w:rPr>
        <w:t xml:space="preserve">ей, погибших </w:t>
      </w:r>
      <w:r w:rsidR="002B4F8A">
        <w:rPr>
          <w:rFonts w:eastAsia="Calibri"/>
          <w:lang w:eastAsia="en-US"/>
        </w:rPr>
        <w:t>при пожарах</w:t>
      </w:r>
      <w:r w:rsidR="0019758D" w:rsidRPr="00D92736">
        <w:rPr>
          <w:rFonts w:eastAsia="Calibri"/>
          <w:lang w:eastAsia="en-US"/>
        </w:rPr>
        <w:t>;</w:t>
      </w:r>
    </w:p>
    <w:p w:rsidR="004E6EEC" w:rsidRPr="00D92736" w:rsidRDefault="0019758D" w:rsidP="009D27D5">
      <w:pPr>
        <w:widowControl w:val="0"/>
        <w:autoSpaceDE w:val="0"/>
        <w:autoSpaceDN w:val="0"/>
        <w:adjustRightInd w:val="0"/>
        <w:ind w:firstLine="709"/>
        <w:jc w:val="both"/>
        <w:rPr>
          <w:rFonts w:eastAsia="Calibri"/>
          <w:lang w:eastAsia="en-US"/>
        </w:rPr>
      </w:pPr>
      <w:r w:rsidRPr="00D92736">
        <w:rPr>
          <w:rFonts w:eastAsia="Calibri"/>
          <w:lang w:eastAsia="en-US"/>
        </w:rPr>
        <w:t xml:space="preserve">улучшение информационного обеспечения о </w:t>
      </w:r>
      <w:r w:rsidR="002B4F8A">
        <w:rPr>
          <w:rFonts w:eastAsia="Calibri"/>
          <w:lang w:eastAsia="en-US"/>
        </w:rPr>
        <w:t>мерах пожарной</w:t>
      </w:r>
      <w:r w:rsidR="00F744E9">
        <w:rPr>
          <w:rFonts w:eastAsia="Calibri"/>
          <w:lang w:eastAsia="en-US"/>
        </w:rPr>
        <w:t xml:space="preserve"> </w:t>
      </w:r>
      <w:r w:rsidR="002B4F8A">
        <w:rPr>
          <w:rFonts w:eastAsia="Calibri"/>
          <w:lang w:eastAsia="en-US"/>
        </w:rPr>
        <w:t xml:space="preserve">безопасности </w:t>
      </w:r>
      <w:r w:rsidRPr="00D92736">
        <w:rPr>
          <w:rFonts w:eastAsia="Calibri"/>
          <w:lang w:eastAsia="en-US"/>
        </w:rPr>
        <w:t xml:space="preserve">на территории </w:t>
      </w:r>
      <w:r w:rsidR="00D92736" w:rsidRPr="00D92736">
        <w:t>МО «</w:t>
      </w:r>
      <w:r w:rsidR="002B4F8A">
        <w:t>Никольс</w:t>
      </w:r>
      <w:r w:rsidR="00D92736" w:rsidRPr="00D92736">
        <w:t>кое»</w:t>
      </w:r>
      <w:r w:rsidRPr="00D92736">
        <w:rPr>
          <w:rFonts w:eastAsia="Calibri"/>
          <w:lang w:eastAsia="en-US"/>
        </w:rPr>
        <w:t>.</w:t>
      </w:r>
    </w:p>
    <w:p w:rsidR="00083D1F" w:rsidRDefault="00083D1F" w:rsidP="006655EC">
      <w:pPr>
        <w:spacing w:line="276" w:lineRule="auto"/>
        <w:jc w:val="center"/>
        <w:rPr>
          <w:sz w:val="20"/>
          <w:u w:val="single"/>
        </w:rPr>
      </w:pPr>
    </w:p>
    <w:p w:rsidR="002B4F8A" w:rsidRDefault="002B4F8A" w:rsidP="006655EC">
      <w:pPr>
        <w:spacing w:line="276" w:lineRule="auto"/>
        <w:jc w:val="center"/>
        <w:rPr>
          <w:sz w:val="20"/>
          <w:u w:val="single"/>
        </w:rPr>
      </w:pPr>
    </w:p>
    <w:p w:rsidR="002B4F8A" w:rsidRDefault="002B4F8A" w:rsidP="006655EC">
      <w:pPr>
        <w:spacing w:line="276" w:lineRule="auto"/>
        <w:jc w:val="center"/>
        <w:rPr>
          <w:sz w:val="20"/>
          <w:u w:val="single"/>
        </w:rPr>
      </w:pPr>
    </w:p>
    <w:p w:rsidR="002B4F8A" w:rsidRDefault="002B4F8A" w:rsidP="006655EC">
      <w:pPr>
        <w:spacing w:line="276" w:lineRule="auto"/>
        <w:jc w:val="center"/>
        <w:rPr>
          <w:sz w:val="20"/>
          <w:u w:val="single"/>
        </w:rPr>
      </w:pPr>
    </w:p>
    <w:p w:rsidR="002B4F8A" w:rsidRDefault="002B4F8A" w:rsidP="006655EC">
      <w:pPr>
        <w:spacing w:line="276" w:lineRule="auto"/>
        <w:jc w:val="center"/>
        <w:rPr>
          <w:sz w:val="20"/>
          <w:u w:val="single"/>
        </w:rPr>
      </w:pPr>
    </w:p>
    <w:p w:rsidR="00E304E1" w:rsidRDefault="00E304E1" w:rsidP="006655EC">
      <w:pPr>
        <w:spacing w:line="276" w:lineRule="auto"/>
        <w:jc w:val="center"/>
        <w:rPr>
          <w:sz w:val="20"/>
          <w:u w:val="single"/>
        </w:rPr>
      </w:pPr>
    </w:p>
    <w:p w:rsidR="009D27D5" w:rsidRDefault="009D27D5" w:rsidP="006655EC">
      <w:pPr>
        <w:spacing w:line="276" w:lineRule="auto"/>
        <w:jc w:val="center"/>
        <w:rPr>
          <w:sz w:val="20"/>
          <w:u w:val="single"/>
        </w:rPr>
      </w:pPr>
    </w:p>
    <w:p w:rsidR="009D27D5" w:rsidRDefault="009D27D5" w:rsidP="006655EC">
      <w:pPr>
        <w:spacing w:line="276" w:lineRule="auto"/>
        <w:jc w:val="center"/>
        <w:rPr>
          <w:sz w:val="20"/>
          <w:u w:val="single"/>
        </w:rPr>
      </w:pPr>
    </w:p>
    <w:p w:rsidR="009D27D5" w:rsidRDefault="009D27D5" w:rsidP="006655EC">
      <w:pPr>
        <w:spacing w:line="276" w:lineRule="auto"/>
        <w:jc w:val="center"/>
        <w:rPr>
          <w:sz w:val="20"/>
          <w:u w:val="single"/>
        </w:rPr>
      </w:pPr>
    </w:p>
    <w:p w:rsidR="00826159" w:rsidRDefault="00826159" w:rsidP="006655EC">
      <w:pPr>
        <w:spacing w:line="276" w:lineRule="auto"/>
        <w:jc w:val="center"/>
        <w:rPr>
          <w:sz w:val="20"/>
          <w:u w:val="single"/>
        </w:rPr>
      </w:pPr>
    </w:p>
    <w:p w:rsidR="00826159" w:rsidRDefault="00826159" w:rsidP="006655EC">
      <w:pPr>
        <w:spacing w:line="276" w:lineRule="auto"/>
        <w:jc w:val="center"/>
        <w:rPr>
          <w:sz w:val="20"/>
          <w:u w:val="single"/>
        </w:rPr>
      </w:pPr>
    </w:p>
    <w:p w:rsidR="00826159" w:rsidRDefault="00826159" w:rsidP="006655EC">
      <w:pPr>
        <w:spacing w:line="276" w:lineRule="auto"/>
        <w:jc w:val="center"/>
        <w:rPr>
          <w:sz w:val="20"/>
          <w:u w:val="single"/>
        </w:rPr>
      </w:pPr>
    </w:p>
    <w:p w:rsidR="002B4F8A" w:rsidRDefault="002B4F8A" w:rsidP="006655EC">
      <w:pPr>
        <w:spacing w:line="276" w:lineRule="auto"/>
        <w:jc w:val="center"/>
        <w:rPr>
          <w:sz w:val="20"/>
          <w:u w:val="single"/>
        </w:rPr>
      </w:pPr>
    </w:p>
    <w:p w:rsidR="002B4F8A" w:rsidRDefault="002B4F8A" w:rsidP="006655EC">
      <w:pPr>
        <w:spacing w:line="276" w:lineRule="auto"/>
        <w:jc w:val="center"/>
        <w:rPr>
          <w:sz w:val="20"/>
          <w:u w:val="single"/>
        </w:rPr>
      </w:pPr>
    </w:p>
    <w:p w:rsidR="002B4F8A" w:rsidRDefault="002B4F8A" w:rsidP="006655EC">
      <w:pPr>
        <w:spacing w:line="276" w:lineRule="auto"/>
        <w:jc w:val="center"/>
        <w:rPr>
          <w:sz w:val="20"/>
          <w:u w:val="single"/>
        </w:rPr>
      </w:pPr>
    </w:p>
    <w:p w:rsidR="002B4F8A" w:rsidRDefault="002B4F8A" w:rsidP="006655EC">
      <w:pPr>
        <w:spacing w:line="276" w:lineRule="auto"/>
        <w:jc w:val="center"/>
        <w:rPr>
          <w:sz w:val="20"/>
          <w:u w:val="single"/>
        </w:rPr>
      </w:pPr>
    </w:p>
    <w:p w:rsidR="00E44974" w:rsidRDefault="00E44974" w:rsidP="00862CB1">
      <w:pPr>
        <w:autoSpaceDE w:val="0"/>
        <w:autoSpaceDN w:val="0"/>
        <w:adjustRightInd w:val="0"/>
        <w:spacing w:line="276" w:lineRule="auto"/>
        <w:outlineLvl w:val="0"/>
        <w:rPr>
          <w:bCs/>
        </w:rPr>
      </w:pPr>
    </w:p>
    <w:p w:rsidR="000B7706" w:rsidRDefault="000B7706" w:rsidP="00862CB1">
      <w:pPr>
        <w:autoSpaceDE w:val="0"/>
        <w:autoSpaceDN w:val="0"/>
        <w:adjustRightInd w:val="0"/>
        <w:spacing w:line="276" w:lineRule="auto"/>
        <w:outlineLvl w:val="0"/>
        <w:rPr>
          <w:bCs/>
        </w:rPr>
      </w:pPr>
    </w:p>
    <w:p w:rsidR="007E7BB7" w:rsidRPr="00D92736" w:rsidRDefault="007E7BB7" w:rsidP="006655EC">
      <w:pPr>
        <w:autoSpaceDE w:val="0"/>
        <w:autoSpaceDN w:val="0"/>
        <w:adjustRightInd w:val="0"/>
        <w:spacing w:line="276" w:lineRule="auto"/>
        <w:jc w:val="right"/>
        <w:outlineLvl w:val="0"/>
        <w:rPr>
          <w:bCs/>
        </w:rPr>
      </w:pPr>
      <w:r w:rsidRPr="00D92736">
        <w:rPr>
          <w:bCs/>
        </w:rPr>
        <w:lastRenderedPageBreak/>
        <w:t xml:space="preserve">Приложение </w:t>
      </w:r>
      <w:r w:rsidR="00DD5055" w:rsidRPr="00D92736">
        <w:rPr>
          <w:bCs/>
        </w:rPr>
        <w:t>№</w:t>
      </w:r>
      <w:r w:rsidRPr="00D92736">
        <w:rPr>
          <w:bCs/>
        </w:rPr>
        <w:t xml:space="preserve"> 1</w:t>
      </w:r>
    </w:p>
    <w:p w:rsidR="006A3A15" w:rsidRPr="00D92736" w:rsidRDefault="00DD5055" w:rsidP="006655EC">
      <w:pPr>
        <w:autoSpaceDE w:val="0"/>
        <w:autoSpaceDN w:val="0"/>
        <w:adjustRightInd w:val="0"/>
        <w:spacing w:line="276" w:lineRule="auto"/>
        <w:jc w:val="right"/>
        <w:rPr>
          <w:bCs/>
        </w:rPr>
      </w:pPr>
      <w:r w:rsidRPr="00D92736">
        <w:rPr>
          <w:bCs/>
        </w:rPr>
        <w:t xml:space="preserve">                                                                     </w:t>
      </w:r>
      <w:r w:rsidR="007E7BB7" w:rsidRPr="00D92736">
        <w:rPr>
          <w:bCs/>
        </w:rPr>
        <w:t xml:space="preserve">к муниципальной программе </w:t>
      </w:r>
    </w:p>
    <w:p w:rsidR="007E7BB7" w:rsidRPr="00D92736" w:rsidRDefault="007E7BB7" w:rsidP="006655EC">
      <w:pPr>
        <w:autoSpaceDE w:val="0"/>
        <w:autoSpaceDN w:val="0"/>
        <w:adjustRightInd w:val="0"/>
        <w:spacing w:line="276" w:lineRule="auto"/>
        <w:jc w:val="right"/>
        <w:rPr>
          <w:bCs/>
        </w:rPr>
      </w:pPr>
      <w:r w:rsidRPr="00D92736">
        <w:rPr>
          <w:bCs/>
        </w:rPr>
        <w:t>МО «</w:t>
      </w:r>
      <w:r w:rsidR="00A5117A">
        <w:rPr>
          <w:bCs/>
        </w:rPr>
        <w:t>Николь</w:t>
      </w:r>
      <w:r w:rsidR="00051E9E" w:rsidRPr="00D92736">
        <w:rPr>
          <w:bCs/>
        </w:rPr>
        <w:t>ское</w:t>
      </w:r>
      <w:r w:rsidRPr="00D92736">
        <w:rPr>
          <w:bCs/>
        </w:rPr>
        <w:t xml:space="preserve">» </w:t>
      </w:r>
    </w:p>
    <w:p w:rsidR="00A5117A" w:rsidRDefault="00A5117A" w:rsidP="00A5117A">
      <w:pPr>
        <w:spacing w:line="276" w:lineRule="auto"/>
        <w:jc w:val="center"/>
      </w:pPr>
      <w:r>
        <w:t xml:space="preserve">                                                                                             </w:t>
      </w:r>
      <w:r w:rsidR="00B01FC2" w:rsidRPr="00A5117A">
        <w:t xml:space="preserve"> </w:t>
      </w:r>
      <w:r w:rsidRPr="00A5117A">
        <w:rPr>
          <w:b/>
        </w:rPr>
        <w:t>«</w:t>
      </w:r>
      <w:r w:rsidRPr="00A5117A">
        <w:t xml:space="preserve">Обеспечение пожарной безопасности </w:t>
      </w:r>
    </w:p>
    <w:p w:rsidR="00A5117A" w:rsidRPr="00A5117A" w:rsidRDefault="00A5117A" w:rsidP="00A5117A">
      <w:pPr>
        <w:spacing w:line="276" w:lineRule="auto"/>
        <w:jc w:val="center"/>
        <w:rPr>
          <w:b/>
        </w:rPr>
      </w:pPr>
      <w:r>
        <w:t xml:space="preserve">                                                          </w:t>
      </w:r>
      <w:r w:rsidRPr="00A5117A">
        <w:t>на территории муниципального образования «Никольское»</w:t>
      </w:r>
    </w:p>
    <w:p w:rsidR="00B01FC2" w:rsidRPr="00D92736" w:rsidRDefault="00B01FC2" w:rsidP="00A5117A">
      <w:pPr>
        <w:autoSpaceDE w:val="0"/>
        <w:autoSpaceDN w:val="0"/>
        <w:adjustRightInd w:val="0"/>
        <w:spacing w:line="276" w:lineRule="auto"/>
      </w:pPr>
    </w:p>
    <w:p w:rsidR="007E7BB7" w:rsidRPr="00D92736" w:rsidRDefault="007E7BB7" w:rsidP="006655EC">
      <w:pPr>
        <w:autoSpaceDE w:val="0"/>
        <w:autoSpaceDN w:val="0"/>
        <w:adjustRightInd w:val="0"/>
        <w:spacing w:line="276" w:lineRule="auto"/>
        <w:rPr>
          <w:b/>
          <w:bCs/>
        </w:rPr>
      </w:pPr>
    </w:p>
    <w:p w:rsidR="007E7BB7" w:rsidRPr="00D92736" w:rsidRDefault="007E7BB7" w:rsidP="006655EC">
      <w:pPr>
        <w:autoSpaceDE w:val="0"/>
        <w:autoSpaceDN w:val="0"/>
        <w:adjustRightInd w:val="0"/>
        <w:spacing w:line="276" w:lineRule="auto"/>
        <w:jc w:val="center"/>
      </w:pPr>
      <w:r w:rsidRPr="00D92736">
        <w:t>ПЕРЕЧЕНЬ</w:t>
      </w:r>
    </w:p>
    <w:p w:rsidR="007E7BB7" w:rsidRPr="00D92736" w:rsidRDefault="007E7BB7" w:rsidP="006655EC">
      <w:pPr>
        <w:autoSpaceDE w:val="0"/>
        <w:autoSpaceDN w:val="0"/>
        <w:adjustRightInd w:val="0"/>
        <w:spacing w:line="276" w:lineRule="auto"/>
        <w:jc w:val="center"/>
      </w:pPr>
      <w:r w:rsidRPr="00D92736">
        <w:t>целевых показателей муниципальной программы МО «</w:t>
      </w:r>
      <w:r w:rsidR="00A5117A">
        <w:t>Николь</w:t>
      </w:r>
      <w:r w:rsidR="00051E9E" w:rsidRPr="00D92736">
        <w:t>ское</w:t>
      </w:r>
      <w:r w:rsidRPr="00D92736">
        <w:t>»</w:t>
      </w:r>
    </w:p>
    <w:p w:rsidR="00A5117A" w:rsidRDefault="00A5117A" w:rsidP="00A5117A">
      <w:pPr>
        <w:spacing w:line="276" w:lineRule="auto"/>
        <w:jc w:val="center"/>
        <w:rPr>
          <w:b/>
          <w:sz w:val="22"/>
        </w:rPr>
      </w:pPr>
      <w:r w:rsidRPr="002B186F">
        <w:rPr>
          <w:b/>
        </w:rPr>
        <w:t>«</w:t>
      </w:r>
      <w:r w:rsidRPr="00431E5F">
        <w:rPr>
          <w:sz w:val="28"/>
          <w:szCs w:val="28"/>
        </w:rPr>
        <w:t>Обеспечение пожарной безопасности на территории муниципального образования «Никольское»</w:t>
      </w:r>
    </w:p>
    <w:p w:rsidR="001A2C7F" w:rsidRPr="00D92736" w:rsidRDefault="001A2C7F" w:rsidP="006655EC">
      <w:pPr>
        <w:spacing w:line="276" w:lineRule="auto"/>
        <w:jc w:val="center"/>
        <w:rPr>
          <w:u w:val="single"/>
        </w:rPr>
      </w:pPr>
    </w:p>
    <w:p w:rsidR="00DD5055" w:rsidRDefault="007E7BB7" w:rsidP="006655EC">
      <w:pPr>
        <w:autoSpaceDE w:val="0"/>
        <w:autoSpaceDN w:val="0"/>
        <w:adjustRightInd w:val="0"/>
        <w:spacing w:line="276" w:lineRule="auto"/>
        <w:jc w:val="center"/>
      </w:pPr>
      <w:r w:rsidRPr="00D92736">
        <w:t>Ответственный исполнитель</w:t>
      </w:r>
      <w:r w:rsidR="001A2C7F" w:rsidRPr="00D92736">
        <w:t xml:space="preserve"> – </w:t>
      </w:r>
      <w:r w:rsidRPr="00D92736">
        <w:t xml:space="preserve"> </w:t>
      </w:r>
      <w:r w:rsidR="001A2C7F" w:rsidRPr="00D92736">
        <w:t>администрация МО «</w:t>
      </w:r>
      <w:r w:rsidR="00A5117A">
        <w:t>Николь</w:t>
      </w:r>
      <w:r w:rsidR="00051E9E" w:rsidRPr="00D92736">
        <w:t>ское</w:t>
      </w:r>
      <w:r w:rsidR="001A2C7F" w:rsidRPr="00D92736">
        <w:t xml:space="preserve">» </w:t>
      </w:r>
    </w:p>
    <w:p w:rsidR="00A5117A" w:rsidRPr="00D92736" w:rsidRDefault="00A5117A" w:rsidP="006655EC">
      <w:pPr>
        <w:autoSpaceDE w:val="0"/>
        <w:autoSpaceDN w:val="0"/>
        <w:adjustRightInd w:val="0"/>
        <w:spacing w:line="276" w:lineRule="auto"/>
        <w:jc w:val="center"/>
      </w:pPr>
    </w:p>
    <w:tbl>
      <w:tblPr>
        <w:tblW w:w="9477" w:type="dxa"/>
        <w:jc w:val="center"/>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2208"/>
        <w:gridCol w:w="1056"/>
        <w:gridCol w:w="2880"/>
        <w:gridCol w:w="1056"/>
        <w:gridCol w:w="1056"/>
        <w:gridCol w:w="1221"/>
      </w:tblGrid>
      <w:tr w:rsidR="007E7BB7" w:rsidRPr="00710A7D" w:rsidTr="00D92736">
        <w:trPr>
          <w:trHeight w:val="320"/>
          <w:tblCellSpacing w:w="5" w:type="nil"/>
          <w:jc w:val="center"/>
        </w:trPr>
        <w:tc>
          <w:tcPr>
            <w:tcW w:w="2208" w:type="dxa"/>
            <w:vMerge w:val="restart"/>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Наименование</w:t>
            </w:r>
          </w:p>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целевого показателя</w:t>
            </w:r>
          </w:p>
        </w:tc>
        <w:tc>
          <w:tcPr>
            <w:tcW w:w="1056" w:type="dxa"/>
            <w:vMerge w:val="restart"/>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Единица</w:t>
            </w:r>
          </w:p>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измерения</w:t>
            </w:r>
          </w:p>
        </w:tc>
        <w:tc>
          <w:tcPr>
            <w:tcW w:w="6213" w:type="dxa"/>
            <w:gridSpan w:val="4"/>
          </w:tcPr>
          <w:p w:rsidR="007E7BB7" w:rsidRPr="00710A7D" w:rsidRDefault="007E7BB7" w:rsidP="006655EC">
            <w:pPr>
              <w:autoSpaceDE w:val="0"/>
              <w:autoSpaceDN w:val="0"/>
              <w:adjustRightInd w:val="0"/>
              <w:spacing w:line="276" w:lineRule="auto"/>
              <w:jc w:val="center"/>
              <w:rPr>
                <w:sz w:val="20"/>
                <w:szCs w:val="20"/>
              </w:rPr>
            </w:pPr>
            <w:r w:rsidRPr="00710A7D">
              <w:rPr>
                <w:sz w:val="20"/>
                <w:szCs w:val="20"/>
              </w:rPr>
              <w:t>Значения целевых показателей</w:t>
            </w:r>
          </w:p>
        </w:tc>
      </w:tr>
      <w:tr w:rsidR="00F055A4" w:rsidRPr="00710A7D" w:rsidTr="009F75C1">
        <w:trPr>
          <w:tblCellSpacing w:w="5" w:type="nil"/>
          <w:jc w:val="center"/>
        </w:trPr>
        <w:tc>
          <w:tcPr>
            <w:tcW w:w="2208" w:type="dxa"/>
            <w:vMerge/>
          </w:tcPr>
          <w:p w:rsidR="00F055A4" w:rsidRPr="00710A7D" w:rsidRDefault="00F055A4" w:rsidP="006655EC">
            <w:pPr>
              <w:autoSpaceDE w:val="0"/>
              <w:autoSpaceDN w:val="0"/>
              <w:adjustRightInd w:val="0"/>
              <w:spacing w:line="276" w:lineRule="auto"/>
              <w:ind w:firstLine="540"/>
              <w:jc w:val="center"/>
              <w:rPr>
                <w:b/>
                <w:bCs/>
                <w:sz w:val="20"/>
                <w:szCs w:val="20"/>
              </w:rPr>
            </w:pPr>
          </w:p>
        </w:tc>
        <w:tc>
          <w:tcPr>
            <w:tcW w:w="1056" w:type="dxa"/>
            <w:vMerge/>
          </w:tcPr>
          <w:p w:rsidR="00F055A4" w:rsidRPr="00710A7D" w:rsidRDefault="00F055A4" w:rsidP="006655EC">
            <w:pPr>
              <w:autoSpaceDE w:val="0"/>
              <w:autoSpaceDN w:val="0"/>
              <w:adjustRightInd w:val="0"/>
              <w:spacing w:line="276" w:lineRule="auto"/>
              <w:ind w:firstLine="540"/>
              <w:jc w:val="center"/>
              <w:rPr>
                <w:b/>
                <w:bCs/>
                <w:sz w:val="20"/>
                <w:szCs w:val="20"/>
              </w:rPr>
            </w:pPr>
          </w:p>
        </w:tc>
        <w:tc>
          <w:tcPr>
            <w:tcW w:w="2880" w:type="dxa"/>
          </w:tcPr>
          <w:p w:rsidR="00F055A4" w:rsidRPr="00710A7D" w:rsidRDefault="00F055A4" w:rsidP="006655EC">
            <w:pPr>
              <w:autoSpaceDE w:val="0"/>
              <w:autoSpaceDN w:val="0"/>
              <w:adjustRightInd w:val="0"/>
              <w:spacing w:line="276" w:lineRule="auto"/>
              <w:jc w:val="center"/>
              <w:rPr>
                <w:sz w:val="20"/>
                <w:szCs w:val="20"/>
              </w:rPr>
            </w:pPr>
            <w:r w:rsidRPr="00710A7D">
              <w:rPr>
                <w:sz w:val="20"/>
                <w:szCs w:val="20"/>
              </w:rPr>
              <w:t>2021 г.</w:t>
            </w:r>
          </w:p>
        </w:tc>
        <w:tc>
          <w:tcPr>
            <w:tcW w:w="1056" w:type="dxa"/>
          </w:tcPr>
          <w:p w:rsidR="00F055A4" w:rsidRPr="00710A7D" w:rsidRDefault="00F055A4" w:rsidP="006655EC">
            <w:pPr>
              <w:autoSpaceDE w:val="0"/>
              <w:autoSpaceDN w:val="0"/>
              <w:adjustRightInd w:val="0"/>
              <w:spacing w:line="276" w:lineRule="auto"/>
              <w:jc w:val="center"/>
              <w:rPr>
                <w:sz w:val="20"/>
                <w:szCs w:val="20"/>
              </w:rPr>
            </w:pPr>
            <w:r w:rsidRPr="00710A7D">
              <w:rPr>
                <w:sz w:val="20"/>
                <w:szCs w:val="20"/>
              </w:rPr>
              <w:t>2022 г.</w:t>
            </w:r>
          </w:p>
        </w:tc>
        <w:tc>
          <w:tcPr>
            <w:tcW w:w="1056" w:type="dxa"/>
          </w:tcPr>
          <w:p w:rsidR="00F055A4" w:rsidRPr="00710A7D" w:rsidRDefault="00F055A4" w:rsidP="006655EC">
            <w:pPr>
              <w:autoSpaceDE w:val="0"/>
              <w:autoSpaceDN w:val="0"/>
              <w:adjustRightInd w:val="0"/>
              <w:spacing w:line="276" w:lineRule="auto"/>
              <w:jc w:val="center"/>
              <w:rPr>
                <w:sz w:val="20"/>
                <w:szCs w:val="20"/>
              </w:rPr>
            </w:pPr>
            <w:r w:rsidRPr="00710A7D">
              <w:rPr>
                <w:sz w:val="20"/>
                <w:szCs w:val="20"/>
              </w:rPr>
              <w:t>2023 г.</w:t>
            </w:r>
          </w:p>
        </w:tc>
        <w:tc>
          <w:tcPr>
            <w:tcW w:w="1221" w:type="dxa"/>
          </w:tcPr>
          <w:p w:rsidR="00F055A4" w:rsidRPr="00710A7D" w:rsidRDefault="00F055A4" w:rsidP="006655EC">
            <w:pPr>
              <w:autoSpaceDE w:val="0"/>
              <w:autoSpaceDN w:val="0"/>
              <w:adjustRightInd w:val="0"/>
              <w:spacing w:line="276" w:lineRule="auto"/>
              <w:jc w:val="center"/>
              <w:rPr>
                <w:sz w:val="20"/>
                <w:szCs w:val="20"/>
              </w:rPr>
            </w:pPr>
            <w:r w:rsidRPr="00710A7D">
              <w:rPr>
                <w:sz w:val="20"/>
                <w:szCs w:val="20"/>
              </w:rPr>
              <w:t>2024 г.</w:t>
            </w:r>
          </w:p>
        </w:tc>
      </w:tr>
      <w:tr w:rsidR="00F055A4" w:rsidRPr="00710A7D" w:rsidTr="00AC7CB4">
        <w:trPr>
          <w:tblCellSpacing w:w="5" w:type="nil"/>
          <w:jc w:val="center"/>
        </w:trPr>
        <w:tc>
          <w:tcPr>
            <w:tcW w:w="2208" w:type="dxa"/>
          </w:tcPr>
          <w:p w:rsidR="00F055A4" w:rsidRPr="00710A7D" w:rsidRDefault="00F055A4" w:rsidP="006655EC">
            <w:pPr>
              <w:autoSpaceDE w:val="0"/>
              <w:autoSpaceDN w:val="0"/>
              <w:adjustRightInd w:val="0"/>
              <w:spacing w:line="276" w:lineRule="auto"/>
              <w:jc w:val="center"/>
              <w:rPr>
                <w:sz w:val="20"/>
                <w:szCs w:val="20"/>
              </w:rPr>
            </w:pPr>
            <w:r w:rsidRPr="00710A7D">
              <w:rPr>
                <w:sz w:val="20"/>
                <w:szCs w:val="20"/>
              </w:rPr>
              <w:t>1</w:t>
            </w:r>
          </w:p>
        </w:tc>
        <w:tc>
          <w:tcPr>
            <w:tcW w:w="1056" w:type="dxa"/>
          </w:tcPr>
          <w:p w:rsidR="00F055A4" w:rsidRPr="00710A7D" w:rsidRDefault="00F055A4" w:rsidP="006655EC">
            <w:pPr>
              <w:autoSpaceDE w:val="0"/>
              <w:autoSpaceDN w:val="0"/>
              <w:adjustRightInd w:val="0"/>
              <w:spacing w:line="276" w:lineRule="auto"/>
              <w:jc w:val="center"/>
              <w:rPr>
                <w:sz w:val="20"/>
                <w:szCs w:val="20"/>
              </w:rPr>
            </w:pPr>
            <w:r w:rsidRPr="00710A7D">
              <w:rPr>
                <w:sz w:val="20"/>
                <w:szCs w:val="20"/>
              </w:rPr>
              <w:t>2</w:t>
            </w:r>
          </w:p>
        </w:tc>
        <w:tc>
          <w:tcPr>
            <w:tcW w:w="2880" w:type="dxa"/>
          </w:tcPr>
          <w:p w:rsidR="00F055A4" w:rsidRPr="00710A7D" w:rsidRDefault="00F055A4" w:rsidP="006655EC">
            <w:pPr>
              <w:autoSpaceDE w:val="0"/>
              <w:autoSpaceDN w:val="0"/>
              <w:adjustRightInd w:val="0"/>
              <w:spacing w:line="276" w:lineRule="auto"/>
              <w:jc w:val="center"/>
              <w:rPr>
                <w:sz w:val="20"/>
                <w:szCs w:val="20"/>
              </w:rPr>
            </w:pPr>
            <w:r w:rsidRPr="00710A7D">
              <w:rPr>
                <w:sz w:val="20"/>
                <w:szCs w:val="20"/>
              </w:rPr>
              <w:t>4</w:t>
            </w:r>
          </w:p>
        </w:tc>
        <w:tc>
          <w:tcPr>
            <w:tcW w:w="1056" w:type="dxa"/>
          </w:tcPr>
          <w:p w:rsidR="00F055A4" w:rsidRPr="00710A7D" w:rsidRDefault="00F055A4" w:rsidP="006655EC">
            <w:pPr>
              <w:autoSpaceDE w:val="0"/>
              <w:autoSpaceDN w:val="0"/>
              <w:adjustRightInd w:val="0"/>
              <w:spacing w:line="276" w:lineRule="auto"/>
              <w:jc w:val="center"/>
              <w:rPr>
                <w:sz w:val="20"/>
                <w:szCs w:val="20"/>
              </w:rPr>
            </w:pPr>
            <w:r w:rsidRPr="00710A7D">
              <w:rPr>
                <w:sz w:val="20"/>
                <w:szCs w:val="20"/>
              </w:rPr>
              <w:t>5</w:t>
            </w:r>
          </w:p>
        </w:tc>
        <w:tc>
          <w:tcPr>
            <w:tcW w:w="1056" w:type="dxa"/>
          </w:tcPr>
          <w:p w:rsidR="00F055A4" w:rsidRPr="00710A7D" w:rsidRDefault="00F055A4" w:rsidP="006655EC">
            <w:pPr>
              <w:autoSpaceDE w:val="0"/>
              <w:autoSpaceDN w:val="0"/>
              <w:adjustRightInd w:val="0"/>
              <w:spacing w:line="276" w:lineRule="auto"/>
              <w:jc w:val="center"/>
              <w:rPr>
                <w:sz w:val="20"/>
                <w:szCs w:val="20"/>
              </w:rPr>
            </w:pPr>
            <w:r w:rsidRPr="00710A7D">
              <w:rPr>
                <w:sz w:val="20"/>
                <w:szCs w:val="20"/>
              </w:rPr>
              <w:t>6</w:t>
            </w:r>
          </w:p>
        </w:tc>
        <w:tc>
          <w:tcPr>
            <w:tcW w:w="1221" w:type="dxa"/>
          </w:tcPr>
          <w:p w:rsidR="00F055A4" w:rsidRPr="00710A7D" w:rsidRDefault="00F055A4" w:rsidP="006655EC">
            <w:pPr>
              <w:autoSpaceDE w:val="0"/>
              <w:autoSpaceDN w:val="0"/>
              <w:adjustRightInd w:val="0"/>
              <w:spacing w:line="276" w:lineRule="auto"/>
              <w:jc w:val="center"/>
              <w:rPr>
                <w:sz w:val="20"/>
                <w:szCs w:val="20"/>
              </w:rPr>
            </w:pPr>
            <w:r w:rsidRPr="00710A7D">
              <w:rPr>
                <w:sz w:val="20"/>
                <w:szCs w:val="20"/>
              </w:rPr>
              <w:t>7</w:t>
            </w:r>
          </w:p>
        </w:tc>
      </w:tr>
      <w:tr w:rsidR="007E7BB7" w:rsidRPr="00710A7D" w:rsidTr="00D92736">
        <w:trPr>
          <w:tblCellSpacing w:w="5" w:type="nil"/>
          <w:jc w:val="center"/>
        </w:trPr>
        <w:tc>
          <w:tcPr>
            <w:tcW w:w="9477" w:type="dxa"/>
            <w:gridSpan w:val="6"/>
          </w:tcPr>
          <w:p w:rsidR="007E7BB7" w:rsidRPr="00A5117A" w:rsidRDefault="007E7BB7" w:rsidP="00A5117A">
            <w:pPr>
              <w:spacing w:line="276" w:lineRule="auto"/>
              <w:jc w:val="center"/>
              <w:rPr>
                <w:b/>
                <w:sz w:val="20"/>
                <w:szCs w:val="20"/>
              </w:rPr>
            </w:pPr>
            <w:r w:rsidRPr="00710A7D">
              <w:rPr>
                <w:sz w:val="20"/>
                <w:szCs w:val="20"/>
              </w:rPr>
              <w:t>Муниципальная программа  МО «</w:t>
            </w:r>
            <w:r w:rsidR="00A5117A">
              <w:rPr>
                <w:sz w:val="20"/>
                <w:szCs w:val="20"/>
              </w:rPr>
              <w:t>Николь</w:t>
            </w:r>
            <w:r w:rsidR="00051E9E" w:rsidRPr="00710A7D">
              <w:rPr>
                <w:sz w:val="20"/>
                <w:szCs w:val="20"/>
              </w:rPr>
              <w:t>ское</w:t>
            </w:r>
            <w:r w:rsidR="00B01FC2" w:rsidRPr="00710A7D">
              <w:rPr>
                <w:sz w:val="20"/>
                <w:szCs w:val="20"/>
              </w:rPr>
              <w:t>»</w:t>
            </w:r>
            <w:r w:rsidR="00DD5055" w:rsidRPr="00710A7D">
              <w:rPr>
                <w:sz w:val="20"/>
                <w:szCs w:val="20"/>
              </w:rPr>
              <w:t xml:space="preserve"> </w:t>
            </w:r>
            <w:r w:rsidR="00B01FC2" w:rsidRPr="00710A7D">
              <w:rPr>
                <w:sz w:val="20"/>
                <w:szCs w:val="20"/>
              </w:rPr>
              <w:t>«</w:t>
            </w:r>
            <w:r w:rsidR="00A5117A" w:rsidRPr="00A5117A">
              <w:rPr>
                <w:sz w:val="20"/>
                <w:szCs w:val="20"/>
              </w:rPr>
              <w:t>Обеспечение пожарной безопасности на территории муниципального образования «Никольское»</w:t>
            </w:r>
          </w:p>
        </w:tc>
      </w:tr>
      <w:tr w:rsidR="00F055A4" w:rsidRPr="003618D7" w:rsidTr="00C1590C">
        <w:trPr>
          <w:tblCellSpacing w:w="5" w:type="nil"/>
          <w:jc w:val="center"/>
        </w:trPr>
        <w:tc>
          <w:tcPr>
            <w:tcW w:w="2208" w:type="dxa"/>
            <w:vAlign w:val="center"/>
          </w:tcPr>
          <w:p w:rsidR="00F055A4" w:rsidRPr="006B1055" w:rsidRDefault="00F055A4" w:rsidP="00710A7D">
            <w:pPr>
              <w:autoSpaceDE w:val="0"/>
              <w:autoSpaceDN w:val="0"/>
              <w:adjustRightInd w:val="0"/>
              <w:spacing w:line="276" w:lineRule="auto"/>
              <w:rPr>
                <w:sz w:val="20"/>
                <w:szCs w:val="20"/>
              </w:rPr>
            </w:pPr>
            <w:r w:rsidRPr="006B1055">
              <w:rPr>
                <w:sz w:val="20"/>
                <w:szCs w:val="20"/>
              </w:rPr>
              <w:t>1. Количество оборудованных источников наружного противопожарного водоснабжения, источников пожарного водоснабжения</w:t>
            </w:r>
          </w:p>
        </w:tc>
        <w:tc>
          <w:tcPr>
            <w:tcW w:w="1056" w:type="dxa"/>
            <w:vAlign w:val="center"/>
          </w:tcPr>
          <w:p w:rsidR="00F055A4" w:rsidRPr="006B1055" w:rsidRDefault="00F055A4" w:rsidP="004B48F9">
            <w:pPr>
              <w:autoSpaceDE w:val="0"/>
              <w:autoSpaceDN w:val="0"/>
              <w:adjustRightInd w:val="0"/>
              <w:spacing w:line="276" w:lineRule="auto"/>
              <w:jc w:val="center"/>
              <w:rPr>
                <w:sz w:val="20"/>
                <w:szCs w:val="20"/>
              </w:rPr>
            </w:pPr>
            <w:r w:rsidRPr="006B1055">
              <w:rPr>
                <w:sz w:val="20"/>
                <w:szCs w:val="20"/>
              </w:rPr>
              <w:t>единиц</w:t>
            </w:r>
          </w:p>
        </w:tc>
        <w:tc>
          <w:tcPr>
            <w:tcW w:w="2880" w:type="dxa"/>
            <w:vAlign w:val="center"/>
          </w:tcPr>
          <w:p w:rsidR="00F055A4" w:rsidRPr="006B1055" w:rsidRDefault="00F055A4" w:rsidP="004B48F9">
            <w:pPr>
              <w:autoSpaceDE w:val="0"/>
              <w:autoSpaceDN w:val="0"/>
              <w:adjustRightInd w:val="0"/>
              <w:spacing w:line="276" w:lineRule="auto"/>
              <w:jc w:val="center"/>
              <w:rPr>
                <w:sz w:val="20"/>
                <w:szCs w:val="20"/>
              </w:rPr>
            </w:pPr>
            <w:r>
              <w:rPr>
                <w:sz w:val="20"/>
                <w:szCs w:val="20"/>
              </w:rPr>
              <w:t>2</w:t>
            </w:r>
          </w:p>
        </w:tc>
        <w:tc>
          <w:tcPr>
            <w:tcW w:w="1056" w:type="dxa"/>
            <w:vAlign w:val="center"/>
          </w:tcPr>
          <w:p w:rsidR="00F055A4" w:rsidRPr="006B1055" w:rsidRDefault="00F055A4" w:rsidP="004B48F9">
            <w:pPr>
              <w:autoSpaceDE w:val="0"/>
              <w:autoSpaceDN w:val="0"/>
              <w:adjustRightInd w:val="0"/>
              <w:spacing w:line="276" w:lineRule="auto"/>
              <w:jc w:val="center"/>
              <w:rPr>
                <w:sz w:val="20"/>
                <w:szCs w:val="20"/>
              </w:rPr>
            </w:pPr>
            <w:r>
              <w:rPr>
                <w:sz w:val="20"/>
                <w:szCs w:val="20"/>
              </w:rPr>
              <w:t>2</w:t>
            </w:r>
          </w:p>
        </w:tc>
        <w:tc>
          <w:tcPr>
            <w:tcW w:w="1056" w:type="dxa"/>
            <w:vAlign w:val="center"/>
          </w:tcPr>
          <w:p w:rsidR="00F055A4" w:rsidRPr="006B1055" w:rsidRDefault="00F055A4" w:rsidP="004B48F9">
            <w:pPr>
              <w:autoSpaceDE w:val="0"/>
              <w:autoSpaceDN w:val="0"/>
              <w:adjustRightInd w:val="0"/>
              <w:spacing w:line="276" w:lineRule="auto"/>
              <w:jc w:val="center"/>
              <w:rPr>
                <w:sz w:val="20"/>
                <w:szCs w:val="20"/>
              </w:rPr>
            </w:pPr>
            <w:r>
              <w:rPr>
                <w:sz w:val="20"/>
                <w:szCs w:val="20"/>
              </w:rPr>
              <w:t>2</w:t>
            </w:r>
          </w:p>
        </w:tc>
        <w:tc>
          <w:tcPr>
            <w:tcW w:w="1221" w:type="dxa"/>
            <w:vAlign w:val="center"/>
          </w:tcPr>
          <w:p w:rsidR="00F055A4" w:rsidRPr="006B1055" w:rsidRDefault="00F055A4" w:rsidP="004B48F9">
            <w:pPr>
              <w:autoSpaceDE w:val="0"/>
              <w:autoSpaceDN w:val="0"/>
              <w:adjustRightInd w:val="0"/>
              <w:spacing w:line="276" w:lineRule="auto"/>
              <w:jc w:val="center"/>
              <w:rPr>
                <w:sz w:val="20"/>
                <w:szCs w:val="20"/>
              </w:rPr>
            </w:pPr>
            <w:r>
              <w:rPr>
                <w:sz w:val="20"/>
                <w:szCs w:val="20"/>
              </w:rPr>
              <w:t>3</w:t>
            </w:r>
          </w:p>
        </w:tc>
      </w:tr>
      <w:tr w:rsidR="00F055A4" w:rsidRPr="00710A7D" w:rsidTr="002B5A6F">
        <w:trPr>
          <w:tblCellSpacing w:w="5" w:type="nil"/>
          <w:jc w:val="center"/>
        </w:trPr>
        <w:tc>
          <w:tcPr>
            <w:tcW w:w="2208" w:type="dxa"/>
          </w:tcPr>
          <w:p w:rsidR="00F055A4" w:rsidRPr="006B1055" w:rsidRDefault="00F055A4" w:rsidP="003618D7">
            <w:pPr>
              <w:autoSpaceDE w:val="0"/>
              <w:autoSpaceDN w:val="0"/>
              <w:adjustRightInd w:val="0"/>
              <w:spacing w:line="276" w:lineRule="auto"/>
              <w:rPr>
                <w:sz w:val="20"/>
                <w:szCs w:val="20"/>
              </w:rPr>
            </w:pPr>
            <w:r w:rsidRPr="006B1055">
              <w:rPr>
                <w:sz w:val="20"/>
                <w:szCs w:val="20"/>
              </w:rPr>
              <w:t>2. Количество приобретенных автономных  дымовых пожарных извещателей (АДПИ)</w:t>
            </w:r>
          </w:p>
        </w:tc>
        <w:tc>
          <w:tcPr>
            <w:tcW w:w="1056" w:type="dxa"/>
          </w:tcPr>
          <w:p w:rsidR="00F055A4" w:rsidRPr="006B1055" w:rsidRDefault="00F055A4" w:rsidP="006655EC">
            <w:pPr>
              <w:autoSpaceDE w:val="0"/>
              <w:autoSpaceDN w:val="0"/>
              <w:adjustRightInd w:val="0"/>
              <w:spacing w:line="276" w:lineRule="auto"/>
              <w:jc w:val="center"/>
              <w:rPr>
                <w:sz w:val="20"/>
                <w:szCs w:val="20"/>
              </w:rPr>
            </w:pPr>
            <w:r w:rsidRPr="006B1055">
              <w:rPr>
                <w:sz w:val="20"/>
                <w:szCs w:val="20"/>
              </w:rPr>
              <w:t>единиц</w:t>
            </w:r>
          </w:p>
        </w:tc>
        <w:tc>
          <w:tcPr>
            <w:tcW w:w="2880" w:type="dxa"/>
            <w:vAlign w:val="center"/>
          </w:tcPr>
          <w:p w:rsidR="00F055A4" w:rsidRPr="006B1055" w:rsidRDefault="00F055A4" w:rsidP="006655EC">
            <w:pPr>
              <w:autoSpaceDE w:val="0"/>
              <w:autoSpaceDN w:val="0"/>
              <w:adjustRightInd w:val="0"/>
              <w:spacing w:line="276" w:lineRule="auto"/>
              <w:jc w:val="center"/>
              <w:rPr>
                <w:sz w:val="20"/>
                <w:szCs w:val="20"/>
              </w:rPr>
            </w:pPr>
            <w:r>
              <w:rPr>
                <w:sz w:val="20"/>
                <w:szCs w:val="20"/>
              </w:rPr>
              <w:t>0</w:t>
            </w:r>
          </w:p>
        </w:tc>
        <w:tc>
          <w:tcPr>
            <w:tcW w:w="1056" w:type="dxa"/>
            <w:vAlign w:val="center"/>
          </w:tcPr>
          <w:p w:rsidR="00F055A4" w:rsidRPr="006B1055" w:rsidRDefault="00F055A4" w:rsidP="00F055A4">
            <w:pPr>
              <w:autoSpaceDE w:val="0"/>
              <w:autoSpaceDN w:val="0"/>
              <w:adjustRightInd w:val="0"/>
              <w:spacing w:line="276" w:lineRule="auto"/>
              <w:jc w:val="center"/>
              <w:rPr>
                <w:sz w:val="20"/>
                <w:szCs w:val="20"/>
              </w:rPr>
            </w:pPr>
            <w:r>
              <w:rPr>
                <w:sz w:val="20"/>
                <w:szCs w:val="20"/>
              </w:rPr>
              <w:t>1</w:t>
            </w:r>
          </w:p>
        </w:tc>
        <w:tc>
          <w:tcPr>
            <w:tcW w:w="1056" w:type="dxa"/>
            <w:vAlign w:val="center"/>
          </w:tcPr>
          <w:p w:rsidR="00F055A4" w:rsidRPr="006B1055" w:rsidRDefault="00F055A4" w:rsidP="006655EC">
            <w:pPr>
              <w:autoSpaceDE w:val="0"/>
              <w:autoSpaceDN w:val="0"/>
              <w:adjustRightInd w:val="0"/>
              <w:spacing w:line="276" w:lineRule="auto"/>
              <w:jc w:val="center"/>
              <w:rPr>
                <w:sz w:val="20"/>
                <w:szCs w:val="20"/>
              </w:rPr>
            </w:pPr>
            <w:r w:rsidRPr="006B1055">
              <w:rPr>
                <w:sz w:val="20"/>
                <w:szCs w:val="20"/>
              </w:rPr>
              <w:t>1</w:t>
            </w:r>
          </w:p>
        </w:tc>
        <w:tc>
          <w:tcPr>
            <w:tcW w:w="1221" w:type="dxa"/>
            <w:vAlign w:val="center"/>
          </w:tcPr>
          <w:p w:rsidR="00F055A4" w:rsidRPr="006B1055" w:rsidRDefault="00F055A4" w:rsidP="006655EC">
            <w:pPr>
              <w:autoSpaceDE w:val="0"/>
              <w:autoSpaceDN w:val="0"/>
              <w:adjustRightInd w:val="0"/>
              <w:spacing w:line="276" w:lineRule="auto"/>
              <w:jc w:val="center"/>
              <w:rPr>
                <w:sz w:val="20"/>
                <w:szCs w:val="20"/>
              </w:rPr>
            </w:pPr>
            <w:r w:rsidRPr="006B1055">
              <w:rPr>
                <w:sz w:val="20"/>
                <w:szCs w:val="20"/>
              </w:rPr>
              <w:t>1</w:t>
            </w:r>
          </w:p>
        </w:tc>
      </w:tr>
    </w:tbl>
    <w:p w:rsidR="007E7BB7" w:rsidRPr="00006C4A" w:rsidRDefault="007E7BB7" w:rsidP="006655EC">
      <w:pPr>
        <w:autoSpaceDE w:val="0"/>
        <w:autoSpaceDN w:val="0"/>
        <w:adjustRightInd w:val="0"/>
        <w:spacing w:line="276" w:lineRule="auto"/>
        <w:jc w:val="center"/>
        <w:rPr>
          <w:rFonts w:eastAsia="Calibri"/>
          <w:lang w:eastAsia="en-US"/>
        </w:rPr>
      </w:pPr>
      <w:r w:rsidRPr="00006C4A">
        <w:rPr>
          <w:rFonts w:eastAsia="Calibri"/>
          <w:lang w:eastAsia="en-US"/>
        </w:rPr>
        <w:t>Порядок расчета и источники информации о значениях</w:t>
      </w:r>
    </w:p>
    <w:p w:rsidR="007E7BB7" w:rsidRPr="00006C4A" w:rsidRDefault="007E7BB7" w:rsidP="006655EC">
      <w:pPr>
        <w:autoSpaceDE w:val="0"/>
        <w:autoSpaceDN w:val="0"/>
        <w:adjustRightInd w:val="0"/>
        <w:spacing w:line="276" w:lineRule="auto"/>
        <w:jc w:val="center"/>
        <w:rPr>
          <w:rFonts w:eastAsia="Calibri"/>
          <w:lang w:eastAsia="en-US"/>
        </w:rPr>
      </w:pPr>
      <w:r w:rsidRPr="00006C4A">
        <w:rPr>
          <w:rFonts w:eastAsia="Calibri"/>
          <w:lang w:eastAsia="en-US"/>
        </w:rPr>
        <w:t>целевых показателей муниципальной программы</w:t>
      </w:r>
    </w:p>
    <w:tbl>
      <w:tblPr>
        <w:tblW w:w="0" w:type="auto"/>
        <w:jc w:val="center"/>
        <w:tblCellSpacing w:w="5" w:type="nil"/>
        <w:tblInd w:w="-782" w:type="dxa"/>
        <w:tblLayout w:type="fixed"/>
        <w:tblCellMar>
          <w:left w:w="75" w:type="dxa"/>
          <w:right w:w="75" w:type="dxa"/>
        </w:tblCellMar>
        <w:tblLook w:val="0000"/>
      </w:tblPr>
      <w:tblGrid>
        <w:gridCol w:w="4353"/>
        <w:gridCol w:w="2939"/>
        <w:gridCol w:w="2245"/>
      </w:tblGrid>
      <w:tr w:rsidR="007E7BB7" w:rsidRPr="00710A7D" w:rsidTr="00D92736">
        <w:trPr>
          <w:trHeight w:val="400"/>
          <w:tblCellSpacing w:w="5" w:type="nil"/>
          <w:jc w:val="center"/>
        </w:trPr>
        <w:tc>
          <w:tcPr>
            <w:tcW w:w="4353" w:type="dxa"/>
            <w:tcBorders>
              <w:top w:val="single" w:sz="4" w:space="0" w:color="auto"/>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Наименование целевых показателей</w:t>
            </w:r>
            <w:r w:rsidRPr="00710A7D">
              <w:rPr>
                <w:rFonts w:ascii="Times New Roman" w:hAnsi="Times New Roman" w:cs="Times New Roman"/>
              </w:rPr>
              <w:br/>
              <w:t>муниципальной программы</w:t>
            </w:r>
          </w:p>
        </w:tc>
        <w:tc>
          <w:tcPr>
            <w:tcW w:w="2939" w:type="dxa"/>
            <w:tcBorders>
              <w:top w:val="single" w:sz="4" w:space="0" w:color="auto"/>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Порядок расчета</w:t>
            </w:r>
          </w:p>
        </w:tc>
        <w:tc>
          <w:tcPr>
            <w:tcW w:w="2245" w:type="dxa"/>
            <w:tcBorders>
              <w:top w:val="single" w:sz="4" w:space="0" w:color="auto"/>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Источники информации</w:t>
            </w:r>
          </w:p>
        </w:tc>
      </w:tr>
      <w:tr w:rsidR="007E7BB7" w:rsidRPr="00710A7D" w:rsidTr="00F055A4">
        <w:trPr>
          <w:tblCellSpacing w:w="5" w:type="nil"/>
          <w:jc w:val="center"/>
        </w:trPr>
        <w:tc>
          <w:tcPr>
            <w:tcW w:w="4353" w:type="dxa"/>
            <w:tcBorders>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1</w:t>
            </w:r>
          </w:p>
        </w:tc>
        <w:tc>
          <w:tcPr>
            <w:tcW w:w="2939" w:type="dxa"/>
            <w:tcBorders>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2</w:t>
            </w:r>
          </w:p>
        </w:tc>
        <w:tc>
          <w:tcPr>
            <w:tcW w:w="2245" w:type="dxa"/>
            <w:tcBorders>
              <w:left w:val="single" w:sz="4" w:space="0" w:color="auto"/>
              <w:bottom w:val="single" w:sz="4" w:space="0" w:color="auto"/>
              <w:right w:val="single" w:sz="4" w:space="0" w:color="auto"/>
            </w:tcBorders>
          </w:tcPr>
          <w:p w:rsidR="007E7BB7" w:rsidRPr="00710A7D" w:rsidRDefault="007E7BB7" w:rsidP="006655EC">
            <w:pPr>
              <w:pStyle w:val="ConsPlusCell"/>
              <w:spacing w:line="276" w:lineRule="auto"/>
              <w:jc w:val="center"/>
              <w:rPr>
                <w:rFonts w:ascii="Times New Roman" w:hAnsi="Times New Roman" w:cs="Times New Roman"/>
              </w:rPr>
            </w:pPr>
            <w:r w:rsidRPr="00710A7D">
              <w:rPr>
                <w:rFonts w:ascii="Times New Roman" w:hAnsi="Times New Roman" w:cs="Times New Roman"/>
              </w:rPr>
              <w:t>3</w:t>
            </w:r>
          </w:p>
        </w:tc>
      </w:tr>
      <w:tr w:rsidR="007E7BB7" w:rsidRPr="003618D7" w:rsidTr="00F055A4">
        <w:trPr>
          <w:tblCellSpacing w:w="5" w:type="nil"/>
          <w:jc w:val="center"/>
        </w:trPr>
        <w:tc>
          <w:tcPr>
            <w:tcW w:w="4353" w:type="dxa"/>
            <w:tcBorders>
              <w:top w:val="single" w:sz="4" w:space="0" w:color="auto"/>
              <w:left w:val="single" w:sz="4" w:space="0" w:color="auto"/>
              <w:bottom w:val="single" w:sz="4" w:space="0" w:color="auto"/>
              <w:right w:val="single" w:sz="4" w:space="0" w:color="auto"/>
            </w:tcBorders>
          </w:tcPr>
          <w:p w:rsidR="007E7BB7" w:rsidRPr="003618D7" w:rsidRDefault="00710A7D" w:rsidP="006655EC">
            <w:pPr>
              <w:pStyle w:val="ConsPlusCell"/>
              <w:spacing w:line="276" w:lineRule="auto"/>
              <w:rPr>
                <w:rFonts w:ascii="Times New Roman" w:hAnsi="Times New Roman" w:cs="Times New Roman"/>
              </w:rPr>
            </w:pPr>
            <w:r w:rsidRPr="003618D7">
              <w:rPr>
                <w:rFonts w:ascii="Times New Roman" w:hAnsi="Times New Roman" w:cs="Times New Roman"/>
              </w:rPr>
              <w:t>К</w:t>
            </w:r>
            <w:r w:rsidR="00B554A1" w:rsidRPr="003618D7">
              <w:rPr>
                <w:rFonts w:ascii="Times New Roman" w:hAnsi="Times New Roman" w:cs="Times New Roman"/>
              </w:rPr>
              <w:t>оличество оборудованных источников наружного противопожарного водоснабжения, источников пожарного водоснабжения</w:t>
            </w:r>
          </w:p>
        </w:tc>
        <w:tc>
          <w:tcPr>
            <w:tcW w:w="2939" w:type="dxa"/>
            <w:tcBorders>
              <w:top w:val="single" w:sz="4" w:space="0" w:color="auto"/>
              <w:left w:val="single" w:sz="4" w:space="0" w:color="auto"/>
              <w:bottom w:val="single" w:sz="4" w:space="0" w:color="auto"/>
              <w:right w:val="single" w:sz="4" w:space="0" w:color="auto"/>
            </w:tcBorders>
          </w:tcPr>
          <w:p w:rsidR="007E7BB7" w:rsidRPr="003618D7" w:rsidRDefault="00E74183" w:rsidP="006655EC">
            <w:pPr>
              <w:pStyle w:val="ConsPlusCell"/>
              <w:spacing w:line="276" w:lineRule="auto"/>
              <w:rPr>
                <w:rFonts w:ascii="Times New Roman" w:hAnsi="Times New Roman" w:cs="Times New Roman"/>
              </w:rPr>
            </w:pPr>
            <w:r w:rsidRPr="003618D7">
              <w:rPr>
                <w:rFonts w:ascii="Times New Roman" w:hAnsi="Times New Roman" w:cs="Times New Roman"/>
              </w:rPr>
              <w:t>Определение значения фактических показателей мероприятий по результатам путем проведения технического обследования</w:t>
            </w:r>
          </w:p>
        </w:tc>
        <w:tc>
          <w:tcPr>
            <w:tcW w:w="2245" w:type="dxa"/>
            <w:tcBorders>
              <w:top w:val="single" w:sz="4" w:space="0" w:color="auto"/>
              <w:left w:val="single" w:sz="4" w:space="0" w:color="auto"/>
              <w:bottom w:val="single" w:sz="4" w:space="0" w:color="auto"/>
              <w:right w:val="single" w:sz="4" w:space="0" w:color="auto"/>
            </w:tcBorders>
          </w:tcPr>
          <w:p w:rsidR="007E7BB7" w:rsidRPr="003618D7" w:rsidRDefault="00E74183" w:rsidP="00E74183">
            <w:pPr>
              <w:pStyle w:val="ConsPlusCell"/>
              <w:spacing w:line="276" w:lineRule="auto"/>
              <w:jc w:val="both"/>
              <w:rPr>
                <w:rFonts w:ascii="Times New Roman" w:hAnsi="Times New Roman" w:cs="Times New Roman"/>
              </w:rPr>
            </w:pPr>
            <w:r w:rsidRPr="003618D7">
              <w:rPr>
                <w:rFonts w:ascii="Times New Roman" w:hAnsi="Times New Roman" w:cs="Times New Roman"/>
              </w:rPr>
              <w:t>1. ГКУ Архангельской области «Отряд государственной противопожарной службы № 18;</w:t>
            </w:r>
          </w:p>
          <w:p w:rsidR="00E74183" w:rsidRDefault="00E74183" w:rsidP="00E74183">
            <w:pPr>
              <w:pStyle w:val="ConsPlusCell"/>
              <w:spacing w:line="276" w:lineRule="auto"/>
              <w:ind w:left="4"/>
              <w:rPr>
                <w:rFonts w:ascii="Times New Roman" w:hAnsi="Times New Roman" w:cs="Times New Roman"/>
              </w:rPr>
            </w:pPr>
            <w:r w:rsidRPr="003618D7">
              <w:rPr>
                <w:rFonts w:ascii="Times New Roman" w:hAnsi="Times New Roman" w:cs="Times New Roman"/>
              </w:rPr>
              <w:t xml:space="preserve">2.  Отдел ГО, ЧС и мобилизационной работы администрации </w:t>
            </w:r>
            <w:r w:rsidR="008772F9">
              <w:rPr>
                <w:rFonts w:ascii="Times New Roman" w:hAnsi="Times New Roman" w:cs="Times New Roman"/>
              </w:rPr>
              <w:t>Шенкурск</w:t>
            </w:r>
            <w:r w:rsidR="00074658">
              <w:rPr>
                <w:rFonts w:ascii="Times New Roman" w:hAnsi="Times New Roman" w:cs="Times New Roman"/>
              </w:rPr>
              <w:t>ого</w:t>
            </w:r>
            <w:r w:rsidR="008772F9">
              <w:rPr>
                <w:rFonts w:ascii="Times New Roman" w:hAnsi="Times New Roman" w:cs="Times New Roman"/>
              </w:rPr>
              <w:t xml:space="preserve"> муниципальн</w:t>
            </w:r>
            <w:r w:rsidR="00074658">
              <w:rPr>
                <w:rFonts w:ascii="Times New Roman" w:hAnsi="Times New Roman" w:cs="Times New Roman"/>
              </w:rPr>
              <w:t>ого</w:t>
            </w:r>
            <w:r w:rsidR="008772F9">
              <w:rPr>
                <w:rFonts w:ascii="Times New Roman" w:hAnsi="Times New Roman" w:cs="Times New Roman"/>
              </w:rPr>
              <w:t xml:space="preserve"> район</w:t>
            </w:r>
            <w:r w:rsidR="00074658">
              <w:rPr>
                <w:rFonts w:ascii="Times New Roman" w:hAnsi="Times New Roman" w:cs="Times New Roman"/>
              </w:rPr>
              <w:t>а</w:t>
            </w:r>
            <w:r w:rsidR="000B7706">
              <w:rPr>
                <w:rFonts w:ascii="Times New Roman" w:hAnsi="Times New Roman" w:cs="Times New Roman"/>
              </w:rPr>
              <w:t xml:space="preserve"> Архангельской области</w:t>
            </w:r>
          </w:p>
          <w:p w:rsidR="00F055A4" w:rsidRPr="003618D7" w:rsidRDefault="00F055A4" w:rsidP="00E74183">
            <w:pPr>
              <w:pStyle w:val="ConsPlusCell"/>
              <w:spacing w:line="276" w:lineRule="auto"/>
              <w:ind w:left="4"/>
              <w:rPr>
                <w:rFonts w:ascii="Times New Roman" w:hAnsi="Times New Roman" w:cs="Times New Roman"/>
              </w:rPr>
            </w:pPr>
          </w:p>
        </w:tc>
      </w:tr>
      <w:tr w:rsidR="004B48F9" w:rsidRPr="003618D7" w:rsidTr="00F055A4">
        <w:trPr>
          <w:tblCellSpacing w:w="5" w:type="nil"/>
          <w:jc w:val="center"/>
        </w:trPr>
        <w:tc>
          <w:tcPr>
            <w:tcW w:w="4353" w:type="dxa"/>
            <w:tcBorders>
              <w:top w:val="single" w:sz="4" w:space="0" w:color="auto"/>
              <w:left w:val="single" w:sz="4" w:space="0" w:color="auto"/>
              <w:bottom w:val="single" w:sz="4" w:space="0" w:color="auto"/>
              <w:right w:val="single" w:sz="4" w:space="0" w:color="auto"/>
            </w:tcBorders>
          </w:tcPr>
          <w:p w:rsidR="004B48F9" w:rsidRPr="003618D7" w:rsidRDefault="003618D7" w:rsidP="003618D7">
            <w:pPr>
              <w:pStyle w:val="ConsPlusCell"/>
              <w:spacing w:line="276" w:lineRule="auto"/>
              <w:rPr>
                <w:rFonts w:ascii="Times New Roman" w:hAnsi="Times New Roman" w:cs="Times New Roman"/>
              </w:rPr>
            </w:pPr>
            <w:r w:rsidRPr="003618D7">
              <w:rPr>
                <w:rFonts w:ascii="Times New Roman" w:hAnsi="Times New Roman" w:cs="Times New Roman"/>
              </w:rPr>
              <w:t>Количество приобретенных</w:t>
            </w:r>
            <w:r w:rsidR="004B48F9" w:rsidRPr="003618D7">
              <w:rPr>
                <w:rFonts w:ascii="Times New Roman" w:hAnsi="Times New Roman" w:cs="Times New Roman"/>
              </w:rPr>
              <w:t xml:space="preserve"> автономных  дымовы</w:t>
            </w:r>
            <w:r>
              <w:rPr>
                <w:rFonts w:ascii="Times New Roman" w:hAnsi="Times New Roman" w:cs="Times New Roman"/>
              </w:rPr>
              <w:t>х</w:t>
            </w:r>
            <w:r w:rsidR="004B48F9" w:rsidRPr="003618D7">
              <w:rPr>
                <w:rFonts w:ascii="Times New Roman" w:hAnsi="Times New Roman" w:cs="Times New Roman"/>
              </w:rPr>
              <w:t xml:space="preserve"> пожарных извещателей </w:t>
            </w:r>
            <w:r w:rsidR="007119D2">
              <w:rPr>
                <w:rFonts w:ascii="Times New Roman" w:hAnsi="Times New Roman" w:cs="Times New Roman"/>
              </w:rPr>
              <w:t xml:space="preserve"> </w:t>
            </w:r>
            <w:r w:rsidR="004B48F9" w:rsidRPr="003618D7">
              <w:rPr>
                <w:rFonts w:ascii="Times New Roman" w:hAnsi="Times New Roman" w:cs="Times New Roman"/>
              </w:rPr>
              <w:t>(АДПИ)</w:t>
            </w:r>
          </w:p>
        </w:tc>
        <w:tc>
          <w:tcPr>
            <w:tcW w:w="2939" w:type="dxa"/>
            <w:tcBorders>
              <w:top w:val="single" w:sz="4" w:space="0" w:color="auto"/>
              <w:left w:val="single" w:sz="4" w:space="0" w:color="auto"/>
              <w:bottom w:val="single" w:sz="4" w:space="0" w:color="auto"/>
              <w:right w:val="single" w:sz="4" w:space="0" w:color="auto"/>
            </w:tcBorders>
          </w:tcPr>
          <w:p w:rsidR="004B48F9" w:rsidRPr="003618D7" w:rsidRDefault="004B48F9" w:rsidP="006655EC">
            <w:pPr>
              <w:pStyle w:val="ConsPlusCell"/>
              <w:spacing w:line="276" w:lineRule="auto"/>
              <w:rPr>
                <w:rFonts w:ascii="Times New Roman" w:hAnsi="Times New Roman" w:cs="Times New Roman"/>
              </w:rPr>
            </w:pPr>
            <w:r w:rsidRPr="003618D7">
              <w:rPr>
                <w:rFonts w:ascii="Times New Roman" w:hAnsi="Times New Roman" w:cs="Times New Roman"/>
              </w:rPr>
              <w:t>Определение значения фактических показателей</w:t>
            </w:r>
          </w:p>
        </w:tc>
        <w:tc>
          <w:tcPr>
            <w:tcW w:w="2245" w:type="dxa"/>
            <w:tcBorders>
              <w:top w:val="single" w:sz="4" w:space="0" w:color="auto"/>
              <w:left w:val="single" w:sz="4" w:space="0" w:color="auto"/>
              <w:bottom w:val="single" w:sz="4" w:space="0" w:color="auto"/>
              <w:right w:val="single" w:sz="4" w:space="0" w:color="auto"/>
            </w:tcBorders>
          </w:tcPr>
          <w:p w:rsidR="004B48F9" w:rsidRPr="003618D7" w:rsidRDefault="004B48F9" w:rsidP="000B7706">
            <w:pPr>
              <w:pStyle w:val="ConsPlusCell"/>
              <w:spacing w:line="276" w:lineRule="auto"/>
              <w:jc w:val="both"/>
              <w:rPr>
                <w:rFonts w:ascii="Times New Roman" w:hAnsi="Times New Roman" w:cs="Times New Roman"/>
              </w:rPr>
            </w:pPr>
            <w:r w:rsidRPr="003618D7">
              <w:rPr>
                <w:rFonts w:ascii="Times New Roman" w:hAnsi="Times New Roman" w:cs="Times New Roman"/>
              </w:rPr>
              <w:t>Отдел ГО, ЧС и мобилизационной работы администрации МО «</w:t>
            </w:r>
            <w:r w:rsidR="000B7706" w:rsidRPr="003618D7">
              <w:rPr>
                <w:rFonts w:ascii="Times New Roman" w:hAnsi="Times New Roman" w:cs="Times New Roman"/>
              </w:rPr>
              <w:t>«</w:t>
            </w:r>
            <w:r w:rsidR="008772F9">
              <w:rPr>
                <w:rFonts w:ascii="Times New Roman" w:hAnsi="Times New Roman" w:cs="Times New Roman"/>
              </w:rPr>
              <w:t>Шенкурский муниципальный район</w:t>
            </w:r>
            <w:r w:rsidR="000B7706">
              <w:rPr>
                <w:rFonts w:ascii="Times New Roman" w:hAnsi="Times New Roman" w:cs="Times New Roman"/>
              </w:rPr>
              <w:t>» Архангельской области</w:t>
            </w:r>
          </w:p>
        </w:tc>
      </w:tr>
    </w:tbl>
    <w:p w:rsidR="007C5CD5" w:rsidRPr="00006C4A" w:rsidRDefault="007C5CD5" w:rsidP="006655EC">
      <w:pPr>
        <w:autoSpaceDE w:val="0"/>
        <w:autoSpaceDN w:val="0"/>
        <w:adjustRightInd w:val="0"/>
        <w:spacing w:line="276" w:lineRule="auto"/>
        <w:jc w:val="right"/>
        <w:outlineLvl w:val="0"/>
        <w:rPr>
          <w:bCs/>
          <w:sz w:val="20"/>
          <w:szCs w:val="20"/>
        </w:rPr>
      </w:pPr>
    </w:p>
    <w:p w:rsidR="004547FA" w:rsidRPr="00006C4A" w:rsidRDefault="004547FA" w:rsidP="006655EC">
      <w:pPr>
        <w:autoSpaceDE w:val="0"/>
        <w:autoSpaceDN w:val="0"/>
        <w:adjustRightInd w:val="0"/>
        <w:spacing w:line="276" w:lineRule="auto"/>
        <w:jc w:val="both"/>
        <w:rPr>
          <w:sz w:val="28"/>
          <w:szCs w:val="28"/>
        </w:rPr>
      </w:pPr>
    </w:p>
    <w:p w:rsidR="004547FA" w:rsidRPr="00006C4A" w:rsidRDefault="004547FA" w:rsidP="006655EC">
      <w:pPr>
        <w:autoSpaceDE w:val="0"/>
        <w:autoSpaceDN w:val="0"/>
        <w:adjustRightInd w:val="0"/>
        <w:spacing w:line="276" w:lineRule="auto"/>
        <w:jc w:val="both"/>
        <w:rPr>
          <w:sz w:val="28"/>
          <w:szCs w:val="28"/>
        </w:rPr>
        <w:sectPr w:rsidR="004547FA" w:rsidRPr="00006C4A" w:rsidSect="00740B8A">
          <w:pgSz w:w="11906" w:h="16838"/>
          <w:pgMar w:top="709" w:right="851" w:bottom="709" w:left="1418" w:header="709" w:footer="709" w:gutter="0"/>
          <w:cols w:space="708"/>
          <w:docGrid w:linePitch="360"/>
        </w:sectPr>
      </w:pPr>
    </w:p>
    <w:p w:rsidR="002B4F8A" w:rsidRPr="00710A7D" w:rsidRDefault="002B4F8A" w:rsidP="002B4F8A">
      <w:pPr>
        <w:autoSpaceDE w:val="0"/>
        <w:autoSpaceDN w:val="0"/>
        <w:adjustRightInd w:val="0"/>
        <w:spacing w:line="276" w:lineRule="auto"/>
        <w:jc w:val="right"/>
        <w:outlineLvl w:val="0"/>
        <w:rPr>
          <w:bCs/>
        </w:rPr>
      </w:pPr>
      <w:r w:rsidRPr="00710A7D">
        <w:rPr>
          <w:bCs/>
        </w:rPr>
        <w:lastRenderedPageBreak/>
        <w:t>Приложение №</w:t>
      </w:r>
      <w:r>
        <w:rPr>
          <w:bCs/>
        </w:rPr>
        <w:t xml:space="preserve"> 2</w:t>
      </w:r>
    </w:p>
    <w:p w:rsidR="002B4F8A" w:rsidRPr="00710A7D" w:rsidRDefault="002B4F8A" w:rsidP="002B4F8A">
      <w:pPr>
        <w:autoSpaceDE w:val="0"/>
        <w:autoSpaceDN w:val="0"/>
        <w:adjustRightInd w:val="0"/>
        <w:spacing w:line="276" w:lineRule="auto"/>
        <w:jc w:val="right"/>
        <w:rPr>
          <w:bCs/>
        </w:rPr>
      </w:pPr>
      <w:r w:rsidRPr="00710A7D">
        <w:rPr>
          <w:bCs/>
        </w:rPr>
        <w:t>к муниципальной программе  МО «</w:t>
      </w:r>
      <w:r w:rsidR="007C2384">
        <w:rPr>
          <w:bCs/>
        </w:rPr>
        <w:t>Николь</w:t>
      </w:r>
      <w:r w:rsidRPr="00710A7D">
        <w:rPr>
          <w:bCs/>
        </w:rPr>
        <w:t>ское»</w:t>
      </w:r>
    </w:p>
    <w:p w:rsidR="007C2384" w:rsidRDefault="007C2384" w:rsidP="007C2384">
      <w:pPr>
        <w:spacing w:line="276" w:lineRule="auto"/>
        <w:jc w:val="right"/>
      </w:pPr>
      <w:r w:rsidRPr="007C2384">
        <w:rPr>
          <w:b/>
        </w:rPr>
        <w:t>«</w:t>
      </w:r>
      <w:r w:rsidRPr="007C2384">
        <w:t xml:space="preserve">Обеспечение пожарной безопасности на </w:t>
      </w:r>
    </w:p>
    <w:p w:rsidR="007C2384" w:rsidRPr="007C2384" w:rsidRDefault="007C2384" w:rsidP="007C2384">
      <w:pPr>
        <w:spacing w:line="276" w:lineRule="auto"/>
        <w:jc w:val="right"/>
        <w:rPr>
          <w:b/>
        </w:rPr>
      </w:pPr>
      <w:r w:rsidRPr="007C2384">
        <w:t>территории муниципального образования «Никольское»</w:t>
      </w:r>
    </w:p>
    <w:p w:rsidR="007C2384" w:rsidRPr="007C2384" w:rsidRDefault="007C2384" w:rsidP="007C2384">
      <w:pPr>
        <w:spacing w:line="276" w:lineRule="auto"/>
        <w:jc w:val="right"/>
        <w:rPr>
          <w:u w:val="single"/>
        </w:rPr>
      </w:pPr>
    </w:p>
    <w:p w:rsidR="002B4F8A" w:rsidRPr="00710A7D" w:rsidRDefault="002B4F8A" w:rsidP="002B4F8A">
      <w:pPr>
        <w:autoSpaceDE w:val="0"/>
        <w:autoSpaceDN w:val="0"/>
        <w:adjustRightInd w:val="0"/>
        <w:spacing w:line="276" w:lineRule="auto"/>
        <w:jc w:val="right"/>
      </w:pPr>
    </w:p>
    <w:p w:rsidR="002B4F8A" w:rsidRPr="00710A7D" w:rsidRDefault="002B4F8A" w:rsidP="002B4F8A">
      <w:pPr>
        <w:autoSpaceDE w:val="0"/>
        <w:autoSpaceDN w:val="0"/>
        <w:adjustRightInd w:val="0"/>
        <w:spacing w:line="276" w:lineRule="auto"/>
        <w:jc w:val="center"/>
      </w:pPr>
    </w:p>
    <w:p w:rsidR="002B4F8A" w:rsidRPr="00710A7D" w:rsidRDefault="002B4F8A" w:rsidP="002B4F8A">
      <w:pPr>
        <w:autoSpaceDE w:val="0"/>
        <w:autoSpaceDN w:val="0"/>
        <w:adjustRightInd w:val="0"/>
        <w:spacing w:line="276" w:lineRule="auto"/>
        <w:jc w:val="center"/>
      </w:pPr>
      <w:r w:rsidRPr="00710A7D">
        <w:t>ПЕРЕЧЕНЬ МЕРОПРИЯТИЙ</w:t>
      </w:r>
    </w:p>
    <w:p w:rsidR="002B4F8A" w:rsidRPr="007C2384" w:rsidRDefault="002B4F8A" w:rsidP="007C2384">
      <w:pPr>
        <w:spacing w:line="276" w:lineRule="auto"/>
        <w:jc w:val="center"/>
      </w:pPr>
      <w:r w:rsidRPr="00710A7D">
        <w:t>муниципальной программы МО «</w:t>
      </w:r>
      <w:r w:rsidR="007C2384">
        <w:t>Никольское</w:t>
      </w:r>
      <w:r w:rsidRPr="00710A7D">
        <w:t xml:space="preserve">» </w:t>
      </w:r>
      <w:r>
        <w:t>«</w:t>
      </w:r>
      <w:r w:rsidR="007C2384" w:rsidRPr="007C2384">
        <w:t>Обеспечение пожарной безопасности на территории муниципального образования «Никольское»</w:t>
      </w:r>
    </w:p>
    <w:p w:rsidR="002B4F8A" w:rsidRPr="007C2384" w:rsidRDefault="002B4F8A" w:rsidP="002B4F8A">
      <w:pPr>
        <w:autoSpaceDE w:val="0"/>
        <w:autoSpaceDN w:val="0"/>
        <w:adjustRightInd w:val="0"/>
        <w:spacing w:line="276" w:lineRule="auto"/>
        <w:ind w:firstLine="540"/>
        <w:jc w:val="center"/>
      </w:pPr>
    </w:p>
    <w:tbl>
      <w:tblPr>
        <w:tblpPr w:leftFromText="180" w:rightFromText="180" w:vertAnchor="text" w:tblpY="1"/>
        <w:tblOverlap w:val="never"/>
        <w:tblW w:w="5000" w:type="pct"/>
        <w:tblCellSpacing w:w="5" w:type="nil"/>
        <w:tblCellMar>
          <w:left w:w="75" w:type="dxa"/>
          <w:right w:w="75" w:type="dxa"/>
        </w:tblCellMar>
        <w:tblLook w:val="0000"/>
      </w:tblPr>
      <w:tblGrid>
        <w:gridCol w:w="1770"/>
        <w:gridCol w:w="1542"/>
        <w:gridCol w:w="1975"/>
        <w:gridCol w:w="875"/>
        <w:gridCol w:w="25"/>
        <w:gridCol w:w="840"/>
        <w:gridCol w:w="60"/>
        <w:gridCol w:w="837"/>
        <w:gridCol w:w="63"/>
        <w:gridCol w:w="834"/>
        <w:gridCol w:w="67"/>
        <w:gridCol w:w="837"/>
        <w:gridCol w:w="63"/>
        <w:gridCol w:w="2540"/>
        <w:gridCol w:w="3526"/>
      </w:tblGrid>
      <w:tr w:rsidR="006613CF" w:rsidRPr="00B554A1" w:rsidTr="007C1F81">
        <w:trPr>
          <w:tblCellSpacing w:w="5" w:type="nil"/>
        </w:trPr>
        <w:tc>
          <w:tcPr>
            <w:tcW w:w="558" w:type="pct"/>
            <w:vMerge w:val="restart"/>
            <w:tcBorders>
              <w:top w:val="single" w:sz="4" w:space="0" w:color="auto"/>
              <w:left w:val="single" w:sz="4" w:space="0" w:color="auto"/>
              <w:right w:val="single" w:sz="4" w:space="0" w:color="auto"/>
            </w:tcBorders>
          </w:tcPr>
          <w:p w:rsidR="006613CF" w:rsidRPr="00A5360E" w:rsidRDefault="006613CF" w:rsidP="007C1F81">
            <w:pPr>
              <w:autoSpaceDE w:val="0"/>
              <w:autoSpaceDN w:val="0"/>
              <w:adjustRightInd w:val="0"/>
              <w:spacing w:line="276" w:lineRule="auto"/>
              <w:jc w:val="center"/>
              <w:rPr>
                <w:sz w:val="20"/>
                <w:szCs w:val="20"/>
              </w:rPr>
            </w:pPr>
            <w:r w:rsidRPr="00A5360E">
              <w:rPr>
                <w:sz w:val="20"/>
                <w:szCs w:val="20"/>
              </w:rPr>
              <w:t>Наименование</w:t>
            </w:r>
          </w:p>
          <w:p w:rsidR="006613CF" w:rsidRPr="00A5360E" w:rsidRDefault="006613CF" w:rsidP="007C1F81">
            <w:pPr>
              <w:autoSpaceDE w:val="0"/>
              <w:autoSpaceDN w:val="0"/>
              <w:adjustRightInd w:val="0"/>
              <w:spacing w:line="276" w:lineRule="auto"/>
              <w:rPr>
                <w:sz w:val="20"/>
                <w:szCs w:val="20"/>
              </w:rPr>
            </w:pPr>
            <w:r w:rsidRPr="00A5360E">
              <w:rPr>
                <w:sz w:val="20"/>
                <w:szCs w:val="20"/>
              </w:rPr>
              <w:t>мероприятия</w:t>
            </w:r>
          </w:p>
        </w:tc>
        <w:tc>
          <w:tcPr>
            <w:tcW w:w="486" w:type="pct"/>
            <w:vMerge w:val="restart"/>
            <w:tcBorders>
              <w:top w:val="single" w:sz="4" w:space="0" w:color="auto"/>
              <w:left w:val="single" w:sz="4" w:space="0" w:color="auto"/>
              <w:right w:val="single" w:sz="4" w:space="0" w:color="auto"/>
            </w:tcBorders>
          </w:tcPr>
          <w:p w:rsidR="006613CF" w:rsidRPr="00A5360E" w:rsidRDefault="006613CF" w:rsidP="007C1F81">
            <w:pPr>
              <w:autoSpaceDE w:val="0"/>
              <w:autoSpaceDN w:val="0"/>
              <w:adjustRightInd w:val="0"/>
              <w:spacing w:line="276" w:lineRule="auto"/>
              <w:jc w:val="center"/>
              <w:rPr>
                <w:sz w:val="20"/>
                <w:szCs w:val="20"/>
              </w:rPr>
            </w:pPr>
            <w:r w:rsidRPr="00A5360E">
              <w:rPr>
                <w:sz w:val="20"/>
                <w:szCs w:val="20"/>
              </w:rPr>
              <w:t>Ответственный</w:t>
            </w:r>
          </w:p>
          <w:p w:rsidR="006613CF" w:rsidRPr="00A5360E" w:rsidRDefault="006613CF" w:rsidP="007C1F81">
            <w:pPr>
              <w:autoSpaceDE w:val="0"/>
              <w:autoSpaceDN w:val="0"/>
              <w:adjustRightInd w:val="0"/>
              <w:spacing w:line="276" w:lineRule="auto"/>
              <w:jc w:val="center"/>
              <w:rPr>
                <w:sz w:val="20"/>
                <w:szCs w:val="20"/>
              </w:rPr>
            </w:pPr>
            <w:r w:rsidRPr="00A5360E">
              <w:rPr>
                <w:sz w:val="20"/>
                <w:szCs w:val="20"/>
              </w:rPr>
              <w:t>исполнитель,</w:t>
            </w:r>
          </w:p>
          <w:p w:rsidR="006613CF" w:rsidRPr="00A5360E" w:rsidRDefault="006613CF" w:rsidP="007C1F81">
            <w:pPr>
              <w:autoSpaceDE w:val="0"/>
              <w:autoSpaceDN w:val="0"/>
              <w:adjustRightInd w:val="0"/>
              <w:spacing w:line="276" w:lineRule="auto"/>
              <w:rPr>
                <w:sz w:val="20"/>
                <w:szCs w:val="20"/>
              </w:rPr>
            </w:pPr>
            <w:r w:rsidRPr="00A5360E">
              <w:rPr>
                <w:sz w:val="20"/>
                <w:szCs w:val="20"/>
              </w:rPr>
              <w:t>соисполнители</w:t>
            </w:r>
          </w:p>
        </w:tc>
        <w:tc>
          <w:tcPr>
            <w:tcW w:w="623" w:type="pct"/>
            <w:vMerge w:val="restart"/>
            <w:tcBorders>
              <w:top w:val="single" w:sz="4" w:space="0" w:color="auto"/>
              <w:left w:val="single" w:sz="4" w:space="0" w:color="auto"/>
              <w:right w:val="single" w:sz="4" w:space="0" w:color="auto"/>
            </w:tcBorders>
          </w:tcPr>
          <w:p w:rsidR="006613CF" w:rsidRPr="00A5360E" w:rsidRDefault="006613CF" w:rsidP="007C1F81">
            <w:pPr>
              <w:autoSpaceDE w:val="0"/>
              <w:autoSpaceDN w:val="0"/>
              <w:adjustRightInd w:val="0"/>
              <w:spacing w:line="276" w:lineRule="auto"/>
              <w:jc w:val="center"/>
              <w:rPr>
                <w:sz w:val="20"/>
                <w:szCs w:val="20"/>
              </w:rPr>
            </w:pPr>
            <w:r w:rsidRPr="00A5360E">
              <w:rPr>
                <w:sz w:val="20"/>
                <w:szCs w:val="20"/>
              </w:rPr>
              <w:t>Источник</w:t>
            </w:r>
          </w:p>
          <w:p w:rsidR="006613CF" w:rsidRPr="00A5360E" w:rsidRDefault="006613CF" w:rsidP="007C1F81">
            <w:pPr>
              <w:autoSpaceDE w:val="0"/>
              <w:autoSpaceDN w:val="0"/>
              <w:adjustRightInd w:val="0"/>
              <w:spacing w:line="276" w:lineRule="auto"/>
              <w:rPr>
                <w:sz w:val="20"/>
                <w:szCs w:val="20"/>
              </w:rPr>
            </w:pPr>
            <w:r w:rsidRPr="00A5360E">
              <w:rPr>
                <w:sz w:val="20"/>
                <w:szCs w:val="20"/>
              </w:rPr>
              <w:t>финансирования</w:t>
            </w:r>
          </w:p>
        </w:tc>
        <w:tc>
          <w:tcPr>
            <w:tcW w:w="1400" w:type="pct"/>
            <w:gridSpan w:val="9"/>
            <w:tcBorders>
              <w:top w:val="single" w:sz="4" w:space="0" w:color="auto"/>
              <w:left w:val="single" w:sz="4" w:space="0" w:color="auto"/>
              <w:bottom w:val="single" w:sz="4" w:space="0" w:color="auto"/>
              <w:right w:val="single" w:sz="4" w:space="0" w:color="auto"/>
            </w:tcBorders>
          </w:tcPr>
          <w:p w:rsidR="006613CF" w:rsidRPr="00A5360E" w:rsidRDefault="006613CF" w:rsidP="007C1F81">
            <w:pPr>
              <w:autoSpaceDE w:val="0"/>
              <w:autoSpaceDN w:val="0"/>
              <w:adjustRightInd w:val="0"/>
              <w:spacing w:line="276" w:lineRule="auto"/>
              <w:jc w:val="center"/>
              <w:rPr>
                <w:sz w:val="20"/>
                <w:szCs w:val="20"/>
              </w:rPr>
            </w:pPr>
            <w:r w:rsidRPr="00A5360E">
              <w:rPr>
                <w:sz w:val="20"/>
                <w:szCs w:val="20"/>
              </w:rPr>
              <w:t>Объем финансирования, тыс. рублей</w:t>
            </w:r>
          </w:p>
        </w:tc>
        <w:tc>
          <w:tcPr>
            <w:tcW w:w="821" w:type="pct"/>
            <w:gridSpan w:val="2"/>
            <w:vMerge w:val="restart"/>
            <w:tcBorders>
              <w:top w:val="single" w:sz="4" w:space="0" w:color="auto"/>
              <w:left w:val="single" w:sz="4" w:space="0" w:color="auto"/>
              <w:right w:val="single" w:sz="4" w:space="0" w:color="auto"/>
            </w:tcBorders>
          </w:tcPr>
          <w:p w:rsidR="006613CF" w:rsidRPr="00A5360E" w:rsidRDefault="006613CF" w:rsidP="007C1F81">
            <w:pPr>
              <w:autoSpaceDE w:val="0"/>
              <w:autoSpaceDN w:val="0"/>
              <w:adjustRightInd w:val="0"/>
              <w:spacing w:line="276" w:lineRule="auto"/>
              <w:jc w:val="center"/>
              <w:rPr>
                <w:sz w:val="20"/>
                <w:szCs w:val="20"/>
              </w:rPr>
            </w:pPr>
            <w:r w:rsidRPr="00A5360E">
              <w:rPr>
                <w:sz w:val="20"/>
                <w:szCs w:val="20"/>
              </w:rPr>
              <w:t>Показатели</w:t>
            </w:r>
          </w:p>
          <w:p w:rsidR="006613CF" w:rsidRPr="00A5360E" w:rsidRDefault="006613CF" w:rsidP="007C1F81">
            <w:pPr>
              <w:autoSpaceDE w:val="0"/>
              <w:autoSpaceDN w:val="0"/>
              <w:adjustRightInd w:val="0"/>
              <w:spacing w:line="276" w:lineRule="auto"/>
              <w:jc w:val="center"/>
              <w:rPr>
                <w:sz w:val="20"/>
                <w:szCs w:val="20"/>
              </w:rPr>
            </w:pPr>
            <w:r w:rsidRPr="00A5360E">
              <w:rPr>
                <w:sz w:val="20"/>
                <w:szCs w:val="20"/>
              </w:rPr>
              <w:t>результата</w:t>
            </w:r>
          </w:p>
          <w:p w:rsidR="006613CF" w:rsidRPr="00A5360E" w:rsidRDefault="006613CF" w:rsidP="007C1F81">
            <w:pPr>
              <w:autoSpaceDE w:val="0"/>
              <w:autoSpaceDN w:val="0"/>
              <w:adjustRightInd w:val="0"/>
              <w:spacing w:line="276" w:lineRule="auto"/>
              <w:jc w:val="center"/>
              <w:rPr>
                <w:sz w:val="20"/>
                <w:szCs w:val="20"/>
              </w:rPr>
            </w:pPr>
            <w:r w:rsidRPr="00A5360E">
              <w:rPr>
                <w:sz w:val="20"/>
                <w:szCs w:val="20"/>
              </w:rPr>
              <w:t>реализации</w:t>
            </w:r>
          </w:p>
          <w:p w:rsidR="006613CF" w:rsidRPr="00A5360E" w:rsidRDefault="006613CF" w:rsidP="007C1F81">
            <w:pPr>
              <w:autoSpaceDE w:val="0"/>
              <w:autoSpaceDN w:val="0"/>
              <w:adjustRightInd w:val="0"/>
              <w:spacing w:line="276" w:lineRule="auto"/>
              <w:jc w:val="center"/>
              <w:rPr>
                <w:sz w:val="20"/>
                <w:szCs w:val="20"/>
              </w:rPr>
            </w:pPr>
            <w:r w:rsidRPr="00A5360E">
              <w:rPr>
                <w:sz w:val="20"/>
                <w:szCs w:val="20"/>
              </w:rPr>
              <w:t>мероприятия</w:t>
            </w:r>
          </w:p>
          <w:p w:rsidR="006613CF" w:rsidRDefault="006613CF" w:rsidP="007C1F81">
            <w:pPr>
              <w:autoSpaceDE w:val="0"/>
              <w:autoSpaceDN w:val="0"/>
              <w:adjustRightInd w:val="0"/>
              <w:spacing w:line="276" w:lineRule="auto"/>
              <w:jc w:val="center"/>
              <w:rPr>
                <w:sz w:val="20"/>
                <w:szCs w:val="20"/>
              </w:rPr>
            </w:pPr>
            <w:r w:rsidRPr="00A5360E">
              <w:rPr>
                <w:sz w:val="20"/>
                <w:szCs w:val="20"/>
              </w:rPr>
              <w:t>по годам</w:t>
            </w:r>
          </w:p>
        </w:tc>
        <w:tc>
          <w:tcPr>
            <w:tcW w:w="1112" w:type="pct"/>
            <w:vMerge w:val="restart"/>
            <w:tcBorders>
              <w:top w:val="single" w:sz="4" w:space="0" w:color="auto"/>
              <w:left w:val="single" w:sz="4" w:space="0" w:color="auto"/>
              <w:right w:val="single" w:sz="4" w:space="0" w:color="auto"/>
            </w:tcBorders>
          </w:tcPr>
          <w:p w:rsidR="006613CF" w:rsidRDefault="006613CF" w:rsidP="007C1F81">
            <w:pPr>
              <w:autoSpaceDE w:val="0"/>
              <w:autoSpaceDN w:val="0"/>
              <w:adjustRightInd w:val="0"/>
              <w:spacing w:line="276" w:lineRule="auto"/>
              <w:jc w:val="center"/>
              <w:rPr>
                <w:sz w:val="20"/>
                <w:szCs w:val="20"/>
              </w:rPr>
            </w:pPr>
            <w:r w:rsidRPr="00A5360E">
              <w:rPr>
                <w:sz w:val="20"/>
                <w:szCs w:val="20"/>
              </w:rPr>
              <w:t>Связь с целевыми показателями муниципальной программы (подпрограммы)</w:t>
            </w:r>
          </w:p>
        </w:tc>
      </w:tr>
      <w:tr w:rsidR="006613CF" w:rsidRPr="00B554A1" w:rsidTr="007C1F81">
        <w:trPr>
          <w:tblCellSpacing w:w="5" w:type="nil"/>
        </w:trPr>
        <w:tc>
          <w:tcPr>
            <w:tcW w:w="558" w:type="pct"/>
            <w:vMerge/>
            <w:tcBorders>
              <w:left w:val="single" w:sz="4" w:space="0" w:color="auto"/>
              <w:bottom w:val="single" w:sz="4" w:space="0" w:color="auto"/>
              <w:right w:val="single" w:sz="4" w:space="0" w:color="auto"/>
            </w:tcBorders>
          </w:tcPr>
          <w:p w:rsidR="006613CF" w:rsidRDefault="006613CF" w:rsidP="007C1F81">
            <w:pPr>
              <w:autoSpaceDE w:val="0"/>
              <w:autoSpaceDN w:val="0"/>
              <w:adjustRightInd w:val="0"/>
              <w:spacing w:line="276" w:lineRule="auto"/>
              <w:rPr>
                <w:sz w:val="20"/>
                <w:szCs w:val="20"/>
              </w:rPr>
            </w:pPr>
          </w:p>
        </w:tc>
        <w:tc>
          <w:tcPr>
            <w:tcW w:w="486" w:type="pct"/>
            <w:vMerge/>
            <w:tcBorders>
              <w:left w:val="single" w:sz="4" w:space="0" w:color="auto"/>
              <w:bottom w:val="single" w:sz="4" w:space="0" w:color="auto"/>
              <w:right w:val="single" w:sz="4" w:space="0" w:color="auto"/>
            </w:tcBorders>
          </w:tcPr>
          <w:p w:rsidR="006613CF" w:rsidRDefault="006613CF" w:rsidP="007C1F81">
            <w:pPr>
              <w:autoSpaceDE w:val="0"/>
              <w:autoSpaceDN w:val="0"/>
              <w:adjustRightInd w:val="0"/>
              <w:spacing w:line="276" w:lineRule="auto"/>
              <w:rPr>
                <w:sz w:val="20"/>
                <w:szCs w:val="20"/>
              </w:rPr>
            </w:pPr>
          </w:p>
        </w:tc>
        <w:tc>
          <w:tcPr>
            <w:tcW w:w="623" w:type="pct"/>
            <w:vMerge/>
            <w:tcBorders>
              <w:left w:val="single" w:sz="4" w:space="0" w:color="auto"/>
              <w:bottom w:val="single" w:sz="4" w:space="0" w:color="auto"/>
              <w:right w:val="single" w:sz="4" w:space="0" w:color="auto"/>
            </w:tcBorders>
          </w:tcPr>
          <w:p w:rsidR="006613CF" w:rsidRDefault="006613CF" w:rsidP="007C1F81">
            <w:pPr>
              <w:autoSpaceDE w:val="0"/>
              <w:autoSpaceDN w:val="0"/>
              <w:adjustRightInd w:val="0"/>
              <w:spacing w:line="276" w:lineRule="auto"/>
              <w:rPr>
                <w:sz w:val="20"/>
                <w:szCs w:val="20"/>
              </w:rPr>
            </w:pPr>
          </w:p>
        </w:tc>
        <w:tc>
          <w:tcPr>
            <w:tcW w:w="276" w:type="pct"/>
            <w:tcBorders>
              <w:top w:val="single" w:sz="4" w:space="0" w:color="auto"/>
              <w:left w:val="single" w:sz="4" w:space="0" w:color="auto"/>
              <w:bottom w:val="single" w:sz="4" w:space="0" w:color="auto"/>
              <w:right w:val="single" w:sz="4" w:space="0" w:color="auto"/>
            </w:tcBorders>
          </w:tcPr>
          <w:p w:rsidR="006613CF" w:rsidRDefault="006613CF" w:rsidP="007C1F81">
            <w:pPr>
              <w:autoSpaceDE w:val="0"/>
              <w:autoSpaceDN w:val="0"/>
              <w:adjustRightInd w:val="0"/>
              <w:spacing w:line="276" w:lineRule="auto"/>
              <w:jc w:val="center"/>
              <w:rPr>
                <w:sz w:val="20"/>
                <w:szCs w:val="20"/>
              </w:rPr>
            </w:pPr>
            <w:r>
              <w:rPr>
                <w:sz w:val="20"/>
                <w:szCs w:val="20"/>
              </w:rPr>
              <w:t>всего</w:t>
            </w:r>
          </w:p>
        </w:tc>
        <w:tc>
          <w:tcPr>
            <w:tcW w:w="273" w:type="pct"/>
            <w:gridSpan w:val="2"/>
            <w:tcBorders>
              <w:top w:val="single" w:sz="4" w:space="0" w:color="auto"/>
              <w:left w:val="single" w:sz="4" w:space="0" w:color="auto"/>
              <w:bottom w:val="single" w:sz="4" w:space="0" w:color="auto"/>
              <w:right w:val="single" w:sz="4" w:space="0" w:color="auto"/>
            </w:tcBorders>
          </w:tcPr>
          <w:p w:rsidR="006613CF" w:rsidRDefault="006613CF" w:rsidP="007C1F81">
            <w:pPr>
              <w:autoSpaceDE w:val="0"/>
              <w:autoSpaceDN w:val="0"/>
              <w:adjustRightInd w:val="0"/>
              <w:spacing w:line="276" w:lineRule="auto"/>
              <w:jc w:val="center"/>
              <w:rPr>
                <w:sz w:val="20"/>
                <w:szCs w:val="20"/>
              </w:rPr>
            </w:pPr>
            <w:r>
              <w:rPr>
                <w:sz w:val="20"/>
                <w:szCs w:val="20"/>
              </w:rPr>
              <w:t>2021</w:t>
            </w:r>
          </w:p>
        </w:tc>
        <w:tc>
          <w:tcPr>
            <w:tcW w:w="283" w:type="pct"/>
            <w:gridSpan w:val="2"/>
            <w:tcBorders>
              <w:top w:val="single" w:sz="4" w:space="0" w:color="auto"/>
              <w:left w:val="single" w:sz="4" w:space="0" w:color="auto"/>
              <w:bottom w:val="single" w:sz="4" w:space="0" w:color="auto"/>
              <w:right w:val="single" w:sz="4" w:space="0" w:color="auto"/>
            </w:tcBorders>
          </w:tcPr>
          <w:p w:rsidR="006613CF" w:rsidRDefault="006613CF" w:rsidP="007C1F81">
            <w:pPr>
              <w:autoSpaceDE w:val="0"/>
              <w:autoSpaceDN w:val="0"/>
              <w:adjustRightInd w:val="0"/>
              <w:spacing w:line="276" w:lineRule="auto"/>
              <w:jc w:val="center"/>
              <w:rPr>
                <w:sz w:val="20"/>
                <w:szCs w:val="20"/>
              </w:rPr>
            </w:pPr>
            <w:r>
              <w:rPr>
                <w:sz w:val="20"/>
                <w:szCs w:val="20"/>
              </w:rPr>
              <w:t>2022</w:t>
            </w:r>
          </w:p>
        </w:tc>
        <w:tc>
          <w:tcPr>
            <w:tcW w:w="283" w:type="pct"/>
            <w:gridSpan w:val="2"/>
            <w:tcBorders>
              <w:top w:val="single" w:sz="4" w:space="0" w:color="auto"/>
              <w:left w:val="single" w:sz="4" w:space="0" w:color="auto"/>
              <w:bottom w:val="single" w:sz="4" w:space="0" w:color="auto"/>
              <w:right w:val="single" w:sz="4" w:space="0" w:color="auto"/>
            </w:tcBorders>
          </w:tcPr>
          <w:p w:rsidR="006613CF" w:rsidRDefault="006613CF" w:rsidP="007C1F81">
            <w:pPr>
              <w:autoSpaceDE w:val="0"/>
              <w:autoSpaceDN w:val="0"/>
              <w:adjustRightInd w:val="0"/>
              <w:spacing w:line="276" w:lineRule="auto"/>
              <w:jc w:val="center"/>
              <w:rPr>
                <w:sz w:val="20"/>
                <w:szCs w:val="20"/>
              </w:rPr>
            </w:pPr>
            <w:r>
              <w:rPr>
                <w:sz w:val="20"/>
                <w:szCs w:val="20"/>
              </w:rPr>
              <w:t>2023</w:t>
            </w:r>
          </w:p>
        </w:tc>
        <w:tc>
          <w:tcPr>
            <w:tcW w:w="285" w:type="pct"/>
            <w:gridSpan w:val="2"/>
            <w:tcBorders>
              <w:top w:val="single" w:sz="4" w:space="0" w:color="auto"/>
              <w:left w:val="single" w:sz="4" w:space="0" w:color="auto"/>
              <w:bottom w:val="single" w:sz="4" w:space="0" w:color="auto"/>
              <w:right w:val="single" w:sz="4" w:space="0" w:color="auto"/>
            </w:tcBorders>
          </w:tcPr>
          <w:p w:rsidR="006613CF" w:rsidRDefault="006613CF" w:rsidP="007C1F81">
            <w:pPr>
              <w:autoSpaceDE w:val="0"/>
              <w:autoSpaceDN w:val="0"/>
              <w:adjustRightInd w:val="0"/>
              <w:spacing w:line="276" w:lineRule="auto"/>
              <w:jc w:val="center"/>
              <w:rPr>
                <w:sz w:val="20"/>
                <w:szCs w:val="20"/>
              </w:rPr>
            </w:pPr>
            <w:r>
              <w:rPr>
                <w:sz w:val="20"/>
                <w:szCs w:val="20"/>
              </w:rPr>
              <w:t>2024</w:t>
            </w:r>
          </w:p>
        </w:tc>
        <w:tc>
          <w:tcPr>
            <w:tcW w:w="821" w:type="pct"/>
            <w:gridSpan w:val="2"/>
            <w:vMerge/>
            <w:tcBorders>
              <w:left w:val="single" w:sz="4" w:space="0" w:color="auto"/>
              <w:bottom w:val="single" w:sz="4" w:space="0" w:color="auto"/>
              <w:right w:val="single" w:sz="4" w:space="0" w:color="auto"/>
            </w:tcBorders>
          </w:tcPr>
          <w:p w:rsidR="006613CF" w:rsidRDefault="006613CF" w:rsidP="007C1F81">
            <w:pPr>
              <w:autoSpaceDE w:val="0"/>
              <w:autoSpaceDN w:val="0"/>
              <w:adjustRightInd w:val="0"/>
              <w:spacing w:line="276" w:lineRule="auto"/>
              <w:jc w:val="center"/>
              <w:rPr>
                <w:sz w:val="20"/>
                <w:szCs w:val="20"/>
              </w:rPr>
            </w:pPr>
          </w:p>
        </w:tc>
        <w:tc>
          <w:tcPr>
            <w:tcW w:w="1112" w:type="pct"/>
            <w:vMerge/>
            <w:tcBorders>
              <w:left w:val="single" w:sz="4" w:space="0" w:color="auto"/>
              <w:bottom w:val="single" w:sz="4" w:space="0" w:color="auto"/>
              <w:right w:val="single" w:sz="4" w:space="0" w:color="auto"/>
            </w:tcBorders>
          </w:tcPr>
          <w:p w:rsidR="006613CF" w:rsidRDefault="006613CF" w:rsidP="007C1F81">
            <w:pPr>
              <w:autoSpaceDE w:val="0"/>
              <w:autoSpaceDN w:val="0"/>
              <w:adjustRightInd w:val="0"/>
              <w:spacing w:line="276" w:lineRule="auto"/>
              <w:jc w:val="center"/>
              <w:rPr>
                <w:sz w:val="20"/>
                <w:szCs w:val="20"/>
              </w:rPr>
            </w:pPr>
          </w:p>
        </w:tc>
      </w:tr>
      <w:tr w:rsidR="003E1551" w:rsidRPr="00B554A1" w:rsidTr="007C1F81">
        <w:trPr>
          <w:tblCellSpacing w:w="5" w:type="nil"/>
        </w:trPr>
        <w:tc>
          <w:tcPr>
            <w:tcW w:w="558" w:type="pct"/>
            <w:tcBorders>
              <w:top w:val="single" w:sz="4" w:space="0" w:color="auto"/>
              <w:left w:val="single" w:sz="4" w:space="0" w:color="auto"/>
              <w:bottom w:val="single" w:sz="4" w:space="0" w:color="auto"/>
              <w:right w:val="single" w:sz="4" w:space="0" w:color="auto"/>
            </w:tcBorders>
          </w:tcPr>
          <w:p w:rsidR="003E1551" w:rsidRPr="00B554A1" w:rsidRDefault="003E1551" w:rsidP="007C1F81">
            <w:pPr>
              <w:autoSpaceDE w:val="0"/>
              <w:autoSpaceDN w:val="0"/>
              <w:adjustRightInd w:val="0"/>
              <w:spacing w:line="276" w:lineRule="auto"/>
              <w:jc w:val="center"/>
              <w:rPr>
                <w:sz w:val="20"/>
                <w:szCs w:val="20"/>
              </w:rPr>
            </w:pPr>
            <w:r>
              <w:rPr>
                <w:sz w:val="20"/>
                <w:szCs w:val="20"/>
              </w:rPr>
              <w:t>1</w:t>
            </w:r>
          </w:p>
        </w:tc>
        <w:tc>
          <w:tcPr>
            <w:tcW w:w="486" w:type="pct"/>
            <w:tcBorders>
              <w:top w:val="single" w:sz="4" w:space="0" w:color="auto"/>
              <w:left w:val="single" w:sz="4" w:space="0" w:color="auto"/>
              <w:bottom w:val="single" w:sz="4" w:space="0" w:color="auto"/>
              <w:right w:val="single" w:sz="4" w:space="0" w:color="auto"/>
            </w:tcBorders>
          </w:tcPr>
          <w:p w:rsidR="003E1551" w:rsidRPr="00B554A1" w:rsidRDefault="003E1551" w:rsidP="007C1F81">
            <w:pPr>
              <w:autoSpaceDE w:val="0"/>
              <w:autoSpaceDN w:val="0"/>
              <w:adjustRightInd w:val="0"/>
              <w:spacing w:line="276" w:lineRule="auto"/>
              <w:jc w:val="center"/>
              <w:rPr>
                <w:sz w:val="20"/>
                <w:szCs w:val="20"/>
              </w:rPr>
            </w:pPr>
            <w:r>
              <w:rPr>
                <w:sz w:val="20"/>
                <w:szCs w:val="20"/>
              </w:rPr>
              <w:t>2</w:t>
            </w:r>
          </w:p>
        </w:tc>
        <w:tc>
          <w:tcPr>
            <w:tcW w:w="623" w:type="pct"/>
            <w:tcBorders>
              <w:top w:val="single" w:sz="4" w:space="0" w:color="auto"/>
              <w:left w:val="single" w:sz="4" w:space="0" w:color="auto"/>
              <w:bottom w:val="single" w:sz="4" w:space="0" w:color="auto"/>
              <w:right w:val="single" w:sz="4" w:space="0" w:color="auto"/>
            </w:tcBorders>
          </w:tcPr>
          <w:p w:rsidR="003E1551" w:rsidRPr="00B554A1" w:rsidRDefault="003E1551" w:rsidP="007C1F81">
            <w:pPr>
              <w:autoSpaceDE w:val="0"/>
              <w:autoSpaceDN w:val="0"/>
              <w:adjustRightInd w:val="0"/>
              <w:spacing w:line="276" w:lineRule="auto"/>
              <w:jc w:val="center"/>
              <w:rPr>
                <w:sz w:val="20"/>
                <w:szCs w:val="20"/>
              </w:rPr>
            </w:pPr>
            <w:r>
              <w:rPr>
                <w:sz w:val="20"/>
                <w:szCs w:val="20"/>
              </w:rPr>
              <w:t>3</w:t>
            </w:r>
          </w:p>
        </w:tc>
        <w:tc>
          <w:tcPr>
            <w:tcW w:w="276" w:type="pct"/>
            <w:tcBorders>
              <w:top w:val="single" w:sz="4" w:space="0" w:color="auto"/>
              <w:left w:val="single" w:sz="4" w:space="0" w:color="auto"/>
              <w:bottom w:val="single" w:sz="4" w:space="0" w:color="auto"/>
              <w:right w:val="single" w:sz="4" w:space="0" w:color="auto"/>
            </w:tcBorders>
          </w:tcPr>
          <w:p w:rsidR="003E1551" w:rsidRDefault="003E1551" w:rsidP="007C1F81">
            <w:pPr>
              <w:autoSpaceDE w:val="0"/>
              <w:autoSpaceDN w:val="0"/>
              <w:adjustRightInd w:val="0"/>
              <w:spacing w:line="276" w:lineRule="auto"/>
              <w:jc w:val="center"/>
              <w:rPr>
                <w:sz w:val="20"/>
                <w:szCs w:val="20"/>
              </w:rPr>
            </w:pPr>
            <w:r>
              <w:rPr>
                <w:sz w:val="20"/>
                <w:szCs w:val="20"/>
              </w:rPr>
              <w:t>4</w:t>
            </w:r>
          </w:p>
        </w:tc>
        <w:tc>
          <w:tcPr>
            <w:tcW w:w="273" w:type="pct"/>
            <w:gridSpan w:val="2"/>
            <w:tcBorders>
              <w:top w:val="single" w:sz="4" w:space="0" w:color="auto"/>
              <w:left w:val="single" w:sz="4" w:space="0" w:color="auto"/>
              <w:bottom w:val="single" w:sz="4" w:space="0" w:color="auto"/>
              <w:right w:val="single" w:sz="4" w:space="0" w:color="auto"/>
            </w:tcBorders>
          </w:tcPr>
          <w:p w:rsidR="003E1551" w:rsidRPr="00B554A1" w:rsidRDefault="003E1551" w:rsidP="007C1F81">
            <w:pPr>
              <w:autoSpaceDE w:val="0"/>
              <w:autoSpaceDN w:val="0"/>
              <w:adjustRightInd w:val="0"/>
              <w:spacing w:line="276" w:lineRule="auto"/>
              <w:jc w:val="center"/>
              <w:rPr>
                <w:sz w:val="20"/>
                <w:szCs w:val="20"/>
              </w:rPr>
            </w:pPr>
            <w:r>
              <w:rPr>
                <w:sz w:val="20"/>
                <w:szCs w:val="20"/>
              </w:rPr>
              <w:t>5</w:t>
            </w:r>
          </w:p>
        </w:tc>
        <w:tc>
          <w:tcPr>
            <w:tcW w:w="283" w:type="pct"/>
            <w:gridSpan w:val="2"/>
            <w:tcBorders>
              <w:top w:val="single" w:sz="4" w:space="0" w:color="auto"/>
              <w:left w:val="single" w:sz="4" w:space="0" w:color="auto"/>
              <w:bottom w:val="single" w:sz="4" w:space="0" w:color="auto"/>
              <w:right w:val="single" w:sz="4" w:space="0" w:color="auto"/>
            </w:tcBorders>
          </w:tcPr>
          <w:p w:rsidR="003E1551" w:rsidRPr="00B554A1" w:rsidRDefault="003E1551" w:rsidP="007C1F81">
            <w:pPr>
              <w:autoSpaceDE w:val="0"/>
              <w:autoSpaceDN w:val="0"/>
              <w:adjustRightInd w:val="0"/>
              <w:spacing w:line="276" w:lineRule="auto"/>
              <w:jc w:val="center"/>
              <w:rPr>
                <w:sz w:val="20"/>
                <w:szCs w:val="20"/>
              </w:rPr>
            </w:pPr>
            <w:r>
              <w:rPr>
                <w:sz w:val="20"/>
                <w:szCs w:val="20"/>
              </w:rPr>
              <w:t>6</w:t>
            </w:r>
          </w:p>
        </w:tc>
        <w:tc>
          <w:tcPr>
            <w:tcW w:w="283" w:type="pct"/>
            <w:gridSpan w:val="2"/>
            <w:tcBorders>
              <w:top w:val="single" w:sz="4" w:space="0" w:color="auto"/>
              <w:left w:val="single" w:sz="4" w:space="0" w:color="auto"/>
              <w:bottom w:val="single" w:sz="4" w:space="0" w:color="auto"/>
              <w:right w:val="single" w:sz="4" w:space="0" w:color="auto"/>
            </w:tcBorders>
          </w:tcPr>
          <w:p w:rsidR="003E1551" w:rsidRPr="00B554A1" w:rsidRDefault="003E1551" w:rsidP="007C1F81">
            <w:pPr>
              <w:autoSpaceDE w:val="0"/>
              <w:autoSpaceDN w:val="0"/>
              <w:adjustRightInd w:val="0"/>
              <w:spacing w:line="276" w:lineRule="auto"/>
              <w:jc w:val="center"/>
              <w:rPr>
                <w:sz w:val="20"/>
                <w:szCs w:val="20"/>
              </w:rPr>
            </w:pPr>
            <w:r>
              <w:rPr>
                <w:sz w:val="20"/>
                <w:szCs w:val="20"/>
              </w:rPr>
              <w:t>7</w:t>
            </w:r>
          </w:p>
        </w:tc>
        <w:tc>
          <w:tcPr>
            <w:tcW w:w="285" w:type="pct"/>
            <w:gridSpan w:val="2"/>
            <w:tcBorders>
              <w:top w:val="single" w:sz="4" w:space="0" w:color="auto"/>
              <w:left w:val="single" w:sz="4" w:space="0" w:color="auto"/>
              <w:bottom w:val="single" w:sz="4" w:space="0" w:color="auto"/>
              <w:right w:val="single" w:sz="4" w:space="0" w:color="auto"/>
            </w:tcBorders>
          </w:tcPr>
          <w:p w:rsidR="003E1551" w:rsidRPr="00B554A1" w:rsidRDefault="003E1551" w:rsidP="007C1F81">
            <w:pPr>
              <w:autoSpaceDE w:val="0"/>
              <w:autoSpaceDN w:val="0"/>
              <w:adjustRightInd w:val="0"/>
              <w:spacing w:line="276" w:lineRule="auto"/>
              <w:jc w:val="center"/>
              <w:rPr>
                <w:sz w:val="20"/>
                <w:szCs w:val="20"/>
              </w:rPr>
            </w:pPr>
            <w:r>
              <w:rPr>
                <w:sz w:val="20"/>
                <w:szCs w:val="20"/>
              </w:rPr>
              <w:t>8</w:t>
            </w:r>
          </w:p>
        </w:tc>
        <w:tc>
          <w:tcPr>
            <w:tcW w:w="821" w:type="pct"/>
            <w:gridSpan w:val="2"/>
            <w:tcBorders>
              <w:top w:val="single" w:sz="4" w:space="0" w:color="auto"/>
              <w:left w:val="single" w:sz="4" w:space="0" w:color="auto"/>
              <w:bottom w:val="single" w:sz="4" w:space="0" w:color="auto"/>
              <w:right w:val="single" w:sz="4" w:space="0" w:color="auto"/>
            </w:tcBorders>
          </w:tcPr>
          <w:p w:rsidR="003E1551" w:rsidRPr="006B1055" w:rsidRDefault="003E1551" w:rsidP="007C1F81">
            <w:pPr>
              <w:autoSpaceDE w:val="0"/>
              <w:autoSpaceDN w:val="0"/>
              <w:adjustRightInd w:val="0"/>
              <w:spacing w:line="276" w:lineRule="auto"/>
              <w:jc w:val="center"/>
              <w:rPr>
                <w:sz w:val="20"/>
                <w:szCs w:val="20"/>
              </w:rPr>
            </w:pPr>
            <w:r>
              <w:rPr>
                <w:sz w:val="20"/>
                <w:szCs w:val="20"/>
              </w:rPr>
              <w:t>9</w:t>
            </w:r>
          </w:p>
        </w:tc>
        <w:tc>
          <w:tcPr>
            <w:tcW w:w="1112" w:type="pct"/>
            <w:tcBorders>
              <w:top w:val="single" w:sz="4" w:space="0" w:color="auto"/>
              <w:left w:val="single" w:sz="4" w:space="0" w:color="auto"/>
              <w:bottom w:val="single" w:sz="4" w:space="0" w:color="auto"/>
              <w:right w:val="single" w:sz="4" w:space="0" w:color="auto"/>
            </w:tcBorders>
          </w:tcPr>
          <w:p w:rsidR="003E1551" w:rsidRPr="00B554A1" w:rsidRDefault="003E1551" w:rsidP="007C1F81">
            <w:pPr>
              <w:autoSpaceDE w:val="0"/>
              <w:autoSpaceDN w:val="0"/>
              <w:adjustRightInd w:val="0"/>
              <w:spacing w:line="276" w:lineRule="auto"/>
              <w:jc w:val="center"/>
              <w:rPr>
                <w:sz w:val="20"/>
                <w:szCs w:val="20"/>
              </w:rPr>
            </w:pPr>
            <w:r>
              <w:rPr>
                <w:sz w:val="20"/>
                <w:szCs w:val="20"/>
              </w:rPr>
              <w:t>10</w:t>
            </w:r>
          </w:p>
        </w:tc>
      </w:tr>
      <w:tr w:rsidR="003E1551" w:rsidRPr="00B554A1" w:rsidTr="007C1F81">
        <w:trPr>
          <w:tblCellSpacing w:w="5" w:type="nil"/>
        </w:trPr>
        <w:tc>
          <w:tcPr>
            <w:tcW w:w="558" w:type="pct"/>
            <w:vMerge w:val="restart"/>
            <w:tcBorders>
              <w:top w:val="single" w:sz="4" w:space="0" w:color="auto"/>
              <w:left w:val="single" w:sz="8" w:space="0" w:color="auto"/>
              <w:right w:val="single" w:sz="4" w:space="0" w:color="auto"/>
            </w:tcBorders>
          </w:tcPr>
          <w:p w:rsidR="003E1551" w:rsidRDefault="003E1551" w:rsidP="007C1F81">
            <w:pPr>
              <w:autoSpaceDE w:val="0"/>
              <w:autoSpaceDN w:val="0"/>
              <w:adjustRightInd w:val="0"/>
              <w:spacing w:line="276" w:lineRule="auto"/>
              <w:rPr>
                <w:sz w:val="20"/>
                <w:szCs w:val="20"/>
              </w:rPr>
            </w:pPr>
            <w:r w:rsidRPr="00B554A1">
              <w:rPr>
                <w:sz w:val="20"/>
                <w:szCs w:val="20"/>
              </w:rPr>
              <w:t xml:space="preserve">1.1.    </w:t>
            </w:r>
            <w:r>
              <w:rPr>
                <w:sz w:val="20"/>
                <w:szCs w:val="20"/>
              </w:rPr>
              <w:t>О</w:t>
            </w:r>
            <w:r w:rsidRPr="00B554A1">
              <w:rPr>
                <w:sz w:val="20"/>
                <w:szCs w:val="20"/>
              </w:rPr>
              <w:t>бустройство источников пожарного водоснабжения</w:t>
            </w:r>
            <w:r>
              <w:rPr>
                <w:sz w:val="20"/>
                <w:szCs w:val="20"/>
              </w:rPr>
              <w:t xml:space="preserve"> </w:t>
            </w:r>
            <w:r w:rsidRPr="00B554A1">
              <w:rPr>
                <w:sz w:val="20"/>
                <w:szCs w:val="20"/>
              </w:rPr>
              <w:t xml:space="preserve">   </w:t>
            </w:r>
            <w:r>
              <w:rPr>
                <w:sz w:val="20"/>
                <w:szCs w:val="20"/>
              </w:rPr>
              <w:t>на  территории</w:t>
            </w:r>
          </w:p>
          <w:p w:rsidR="003E1551" w:rsidRPr="006B1055" w:rsidRDefault="003E1551" w:rsidP="007C1F81">
            <w:pPr>
              <w:autoSpaceDE w:val="0"/>
              <w:autoSpaceDN w:val="0"/>
              <w:adjustRightInd w:val="0"/>
              <w:spacing w:line="276" w:lineRule="auto"/>
              <w:rPr>
                <w:sz w:val="20"/>
                <w:szCs w:val="20"/>
              </w:rPr>
            </w:pPr>
            <w:r w:rsidRPr="006B1055">
              <w:rPr>
                <w:sz w:val="20"/>
                <w:szCs w:val="20"/>
              </w:rPr>
              <w:t>МО «</w:t>
            </w:r>
            <w:r w:rsidR="0047753E">
              <w:rPr>
                <w:sz w:val="20"/>
                <w:szCs w:val="20"/>
              </w:rPr>
              <w:t>Николь</w:t>
            </w:r>
            <w:r w:rsidRPr="006B1055">
              <w:rPr>
                <w:sz w:val="20"/>
                <w:szCs w:val="20"/>
              </w:rPr>
              <w:t xml:space="preserve">ское»  </w:t>
            </w:r>
          </w:p>
        </w:tc>
        <w:tc>
          <w:tcPr>
            <w:tcW w:w="486" w:type="pct"/>
            <w:vMerge w:val="restart"/>
            <w:tcBorders>
              <w:top w:val="single" w:sz="4" w:space="0" w:color="auto"/>
              <w:left w:val="single" w:sz="4" w:space="0" w:color="auto"/>
              <w:right w:val="single" w:sz="4" w:space="0" w:color="auto"/>
            </w:tcBorders>
          </w:tcPr>
          <w:p w:rsidR="003E1551" w:rsidRPr="00B554A1" w:rsidRDefault="003E1551" w:rsidP="007C1F81">
            <w:pPr>
              <w:autoSpaceDE w:val="0"/>
              <w:autoSpaceDN w:val="0"/>
              <w:adjustRightInd w:val="0"/>
              <w:spacing w:line="276" w:lineRule="auto"/>
              <w:rPr>
                <w:sz w:val="20"/>
                <w:szCs w:val="20"/>
              </w:rPr>
            </w:pPr>
            <w:r w:rsidRPr="00B554A1">
              <w:rPr>
                <w:sz w:val="20"/>
                <w:szCs w:val="20"/>
              </w:rPr>
              <w:t>Администрация МО «</w:t>
            </w:r>
            <w:r w:rsidR="00A66FE0">
              <w:rPr>
                <w:sz w:val="20"/>
                <w:szCs w:val="20"/>
              </w:rPr>
              <w:t>Никольское</w:t>
            </w:r>
            <w:r w:rsidRPr="00B554A1">
              <w:rPr>
                <w:sz w:val="20"/>
                <w:szCs w:val="20"/>
              </w:rPr>
              <w:t>»</w:t>
            </w:r>
          </w:p>
        </w:tc>
        <w:tc>
          <w:tcPr>
            <w:tcW w:w="623" w:type="pct"/>
            <w:tcBorders>
              <w:top w:val="single" w:sz="4" w:space="0" w:color="auto"/>
              <w:left w:val="single" w:sz="4" w:space="0" w:color="auto"/>
              <w:bottom w:val="single" w:sz="8" w:space="0" w:color="auto"/>
              <w:right w:val="single" w:sz="8" w:space="0" w:color="auto"/>
            </w:tcBorders>
          </w:tcPr>
          <w:p w:rsidR="003E1551" w:rsidRPr="00B554A1" w:rsidRDefault="003E1551" w:rsidP="007C1F81">
            <w:pPr>
              <w:autoSpaceDE w:val="0"/>
              <w:autoSpaceDN w:val="0"/>
              <w:adjustRightInd w:val="0"/>
              <w:spacing w:line="276" w:lineRule="auto"/>
              <w:rPr>
                <w:sz w:val="20"/>
                <w:szCs w:val="20"/>
              </w:rPr>
            </w:pPr>
            <w:r w:rsidRPr="00B554A1">
              <w:rPr>
                <w:sz w:val="20"/>
                <w:szCs w:val="20"/>
              </w:rPr>
              <w:t xml:space="preserve">итого             </w:t>
            </w:r>
          </w:p>
        </w:tc>
        <w:tc>
          <w:tcPr>
            <w:tcW w:w="276" w:type="pct"/>
            <w:tcBorders>
              <w:top w:val="single" w:sz="4" w:space="0" w:color="auto"/>
              <w:left w:val="single" w:sz="8" w:space="0" w:color="auto"/>
              <w:bottom w:val="single" w:sz="8" w:space="0" w:color="auto"/>
              <w:right w:val="single" w:sz="8" w:space="0" w:color="auto"/>
            </w:tcBorders>
          </w:tcPr>
          <w:p w:rsidR="003E1551" w:rsidRPr="00B554A1" w:rsidRDefault="003E1551" w:rsidP="007C1F81">
            <w:pPr>
              <w:autoSpaceDE w:val="0"/>
              <w:autoSpaceDN w:val="0"/>
              <w:adjustRightInd w:val="0"/>
              <w:spacing w:line="276" w:lineRule="auto"/>
              <w:jc w:val="center"/>
              <w:rPr>
                <w:sz w:val="20"/>
                <w:szCs w:val="20"/>
              </w:rPr>
            </w:pPr>
            <w:r>
              <w:rPr>
                <w:sz w:val="20"/>
                <w:szCs w:val="20"/>
              </w:rPr>
              <w:t>6</w:t>
            </w:r>
            <w:r w:rsidRPr="00B554A1">
              <w:rPr>
                <w:sz w:val="20"/>
                <w:szCs w:val="20"/>
              </w:rPr>
              <w:t>0,0</w:t>
            </w:r>
          </w:p>
        </w:tc>
        <w:tc>
          <w:tcPr>
            <w:tcW w:w="273" w:type="pct"/>
            <w:gridSpan w:val="2"/>
            <w:tcBorders>
              <w:top w:val="single" w:sz="4" w:space="0" w:color="auto"/>
              <w:left w:val="single" w:sz="8" w:space="0" w:color="auto"/>
              <w:bottom w:val="single" w:sz="8" w:space="0" w:color="auto"/>
              <w:right w:val="single" w:sz="8" w:space="0" w:color="auto"/>
            </w:tcBorders>
          </w:tcPr>
          <w:p w:rsidR="003E1551" w:rsidRPr="00B554A1" w:rsidRDefault="003E1551" w:rsidP="007C1F81">
            <w:pPr>
              <w:autoSpaceDE w:val="0"/>
              <w:autoSpaceDN w:val="0"/>
              <w:adjustRightInd w:val="0"/>
              <w:spacing w:line="276" w:lineRule="auto"/>
              <w:jc w:val="center"/>
              <w:rPr>
                <w:sz w:val="20"/>
                <w:szCs w:val="20"/>
              </w:rPr>
            </w:pPr>
            <w:r w:rsidRPr="00B554A1">
              <w:rPr>
                <w:sz w:val="20"/>
                <w:szCs w:val="20"/>
              </w:rPr>
              <w:t>15,0</w:t>
            </w:r>
          </w:p>
        </w:tc>
        <w:tc>
          <w:tcPr>
            <w:tcW w:w="283" w:type="pct"/>
            <w:gridSpan w:val="2"/>
            <w:tcBorders>
              <w:top w:val="single" w:sz="4" w:space="0" w:color="auto"/>
              <w:left w:val="single" w:sz="8" w:space="0" w:color="auto"/>
              <w:bottom w:val="single" w:sz="8" w:space="0" w:color="auto"/>
              <w:right w:val="single" w:sz="8" w:space="0" w:color="auto"/>
            </w:tcBorders>
          </w:tcPr>
          <w:p w:rsidR="003E1551" w:rsidRPr="00B554A1" w:rsidRDefault="003E1551" w:rsidP="007C1F81">
            <w:pPr>
              <w:autoSpaceDE w:val="0"/>
              <w:autoSpaceDN w:val="0"/>
              <w:adjustRightInd w:val="0"/>
              <w:spacing w:line="276" w:lineRule="auto"/>
              <w:jc w:val="center"/>
              <w:rPr>
                <w:sz w:val="20"/>
                <w:szCs w:val="20"/>
              </w:rPr>
            </w:pPr>
            <w:r w:rsidRPr="00B554A1">
              <w:rPr>
                <w:sz w:val="20"/>
                <w:szCs w:val="20"/>
              </w:rPr>
              <w:t>15,0</w:t>
            </w:r>
          </w:p>
        </w:tc>
        <w:tc>
          <w:tcPr>
            <w:tcW w:w="283" w:type="pct"/>
            <w:gridSpan w:val="2"/>
            <w:tcBorders>
              <w:top w:val="single" w:sz="4" w:space="0" w:color="auto"/>
              <w:left w:val="single" w:sz="8" w:space="0" w:color="auto"/>
              <w:bottom w:val="single" w:sz="8" w:space="0" w:color="auto"/>
              <w:right w:val="single" w:sz="8" w:space="0" w:color="auto"/>
            </w:tcBorders>
          </w:tcPr>
          <w:p w:rsidR="003E1551" w:rsidRPr="00B554A1" w:rsidRDefault="003E1551" w:rsidP="007C1F81">
            <w:pPr>
              <w:autoSpaceDE w:val="0"/>
              <w:autoSpaceDN w:val="0"/>
              <w:adjustRightInd w:val="0"/>
              <w:spacing w:line="276" w:lineRule="auto"/>
              <w:jc w:val="center"/>
              <w:rPr>
                <w:sz w:val="20"/>
                <w:szCs w:val="20"/>
              </w:rPr>
            </w:pPr>
            <w:r w:rsidRPr="00B554A1">
              <w:rPr>
                <w:sz w:val="20"/>
                <w:szCs w:val="20"/>
              </w:rPr>
              <w:t>15,0</w:t>
            </w:r>
          </w:p>
        </w:tc>
        <w:tc>
          <w:tcPr>
            <w:tcW w:w="285" w:type="pct"/>
            <w:gridSpan w:val="2"/>
            <w:tcBorders>
              <w:top w:val="single" w:sz="4" w:space="0" w:color="auto"/>
              <w:left w:val="single" w:sz="8" w:space="0" w:color="auto"/>
              <w:bottom w:val="single" w:sz="8" w:space="0" w:color="auto"/>
              <w:right w:val="single" w:sz="8" w:space="0" w:color="auto"/>
            </w:tcBorders>
          </w:tcPr>
          <w:p w:rsidR="003E1551" w:rsidRPr="00B554A1" w:rsidRDefault="003E1551" w:rsidP="007C1F81">
            <w:pPr>
              <w:autoSpaceDE w:val="0"/>
              <w:autoSpaceDN w:val="0"/>
              <w:adjustRightInd w:val="0"/>
              <w:spacing w:line="276" w:lineRule="auto"/>
              <w:jc w:val="center"/>
              <w:rPr>
                <w:sz w:val="20"/>
                <w:szCs w:val="20"/>
              </w:rPr>
            </w:pPr>
            <w:r w:rsidRPr="00B554A1">
              <w:rPr>
                <w:sz w:val="20"/>
                <w:szCs w:val="20"/>
              </w:rPr>
              <w:t>10,0</w:t>
            </w:r>
          </w:p>
        </w:tc>
        <w:tc>
          <w:tcPr>
            <w:tcW w:w="821" w:type="pct"/>
            <w:gridSpan w:val="2"/>
            <w:vMerge w:val="restart"/>
            <w:tcBorders>
              <w:top w:val="single" w:sz="4" w:space="0" w:color="auto"/>
              <w:left w:val="single" w:sz="4" w:space="0" w:color="auto"/>
              <w:right w:val="single" w:sz="4" w:space="0" w:color="auto"/>
            </w:tcBorders>
          </w:tcPr>
          <w:p w:rsidR="003E1551" w:rsidRDefault="003E1551" w:rsidP="007C1F81">
            <w:pPr>
              <w:autoSpaceDE w:val="0"/>
              <w:autoSpaceDN w:val="0"/>
              <w:adjustRightInd w:val="0"/>
              <w:spacing w:line="276" w:lineRule="auto"/>
              <w:rPr>
                <w:sz w:val="20"/>
                <w:szCs w:val="20"/>
              </w:rPr>
            </w:pPr>
            <w:r w:rsidRPr="006B1055">
              <w:rPr>
                <w:sz w:val="20"/>
                <w:szCs w:val="20"/>
              </w:rPr>
              <w:t xml:space="preserve">оборудование источников наружного противопожарного водоснабжения не менее </w:t>
            </w:r>
            <w:r w:rsidR="00A66FE0">
              <w:rPr>
                <w:sz w:val="20"/>
                <w:szCs w:val="20"/>
              </w:rPr>
              <w:t>2</w:t>
            </w:r>
            <w:r w:rsidRPr="006B1055">
              <w:rPr>
                <w:sz w:val="20"/>
                <w:szCs w:val="20"/>
              </w:rPr>
              <w:t xml:space="preserve"> ед. ежегодно</w:t>
            </w:r>
          </w:p>
          <w:p w:rsidR="007C1F81" w:rsidRDefault="007C1F81" w:rsidP="007C1F81">
            <w:pPr>
              <w:autoSpaceDE w:val="0"/>
              <w:autoSpaceDN w:val="0"/>
              <w:adjustRightInd w:val="0"/>
              <w:spacing w:line="276" w:lineRule="auto"/>
              <w:rPr>
                <w:sz w:val="20"/>
                <w:szCs w:val="20"/>
              </w:rPr>
            </w:pPr>
          </w:p>
          <w:p w:rsidR="007C1F81" w:rsidRDefault="007C1F81" w:rsidP="007C1F81">
            <w:pPr>
              <w:autoSpaceDE w:val="0"/>
              <w:autoSpaceDN w:val="0"/>
              <w:adjustRightInd w:val="0"/>
              <w:spacing w:line="276" w:lineRule="auto"/>
              <w:rPr>
                <w:sz w:val="20"/>
                <w:szCs w:val="20"/>
              </w:rPr>
            </w:pPr>
          </w:p>
          <w:p w:rsidR="007C1F81" w:rsidRDefault="007C1F81" w:rsidP="007C1F81">
            <w:pPr>
              <w:autoSpaceDE w:val="0"/>
              <w:autoSpaceDN w:val="0"/>
              <w:adjustRightInd w:val="0"/>
              <w:spacing w:line="276" w:lineRule="auto"/>
              <w:rPr>
                <w:sz w:val="20"/>
                <w:szCs w:val="20"/>
              </w:rPr>
            </w:pPr>
          </w:p>
          <w:p w:rsidR="007C1F81" w:rsidRDefault="007C1F81" w:rsidP="007C1F81">
            <w:pPr>
              <w:autoSpaceDE w:val="0"/>
              <w:autoSpaceDN w:val="0"/>
              <w:adjustRightInd w:val="0"/>
              <w:spacing w:line="276" w:lineRule="auto"/>
              <w:rPr>
                <w:sz w:val="20"/>
                <w:szCs w:val="20"/>
              </w:rPr>
            </w:pPr>
          </w:p>
          <w:p w:rsidR="007C1F81" w:rsidRDefault="007C1F81" w:rsidP="007C1F81">
            <w:pPr>
              <w:autoSpaceDE w:val="0"/>
              <w:autoSpaceDN w:val="0"/>
              <w:adjustRightInd w:val="0"/>
              <w:spacing w:line="276" w:lineRule="auto"/>
              <w:rPr>
                <w:sz w:val="20"/>
                <w:szCs w:val="20"/>
              </w:rPr>
            </w:pPr>
          </w:p>
          <w:p w:rsidR="007C1F81" w:rsidRDefault="007C1F81" w:rsidP="007C1F81">
            <w:pPr>
              <w:autoSpaceDE w:val="0"/>
              <w:autoSpaceDN w:val="0"/>
              <w:adjustRightInd w:val="0"/>
              <w:spacing w:line="276" w:lineRule="auto"/>
              <w:rPr>
                <w:sz w:val="20"/>
                <w:szCs w:val="20"/>
              </w:rPr>
            </w:pPr>
          </w:p>
          <w:p w:rsidR="007C1F81" w:rsidRDefault="007C1F81" w:rsidP="007C1F81">
            <w:pPr>
              <w:autoSpaceDE w:val="0"/>
              <w:autoSpaceDN w:val="0"/>
              <w:adjustRightInd w:val="0"/>
              <w:spacing w:line="276" w:lineRule="auto"/>
              <w:rPr>
                <w:sz w:val="20"/>
                <w:szCs w:val="20"/>
              </w:rPr>
            </w:pPr>
          </w:p>
          <w:p w:rsidR="007C1F81" w:rsidRDefault="007C1F81" w:rsidP="007C1F81">
            <w:pPr>
              <w:autoSpaceDE w:val="0"/>
              <w:autoSpaceDN w:val="0"/>
              <w:adjustRightInd w:val="0"/>
              <w:spacing w:line="276" w:lineRule="auto"/>
              <w:rPr>
                <w:sz w:val="20"/>
                <w:szCs w:val="20"/>
              </w:rPr>
            </w:pPr>
          </w:p>
          <w:p w:rsidR="007C1F81" w:rsidRDefault="007C1F81" w:rsidP="007C1F81">
            <w:pPr>
              <w:autoSpaceDE w:val="0"/>
              <w:autoSpaceDN w:val="0"/>
              <w:adjustRightInd w:val="0"/>
              <w:spacing w:line="276" w:lineRule="auto"/>
              <w:rPr>
                <w:sz w:val="20"/>
                <w:szCs w:val="20"/>
              </w:rPr>
            </w:pPr>
          </w:p>
          <w:p w:rsidR="007C1F81" w:rsidRDefault="007C1F81" w:rsidP="007C1F81">
            <w:pPr>
              <w:autoSpaceDE w:val="0"/>
              <w:autoSpaceDN w:val="0"/>
              <w:adjustRightInd w:val="0"/>
              <w:spacing w:line="276" w:lineRule="auto"/>
              <w:rPr>
                <w:sz w:val="20"/>
                <w:szCs w:val="20"/>
              </w:rPr>
            </w:pPr>
          </w:p>
          <w:p w:rsidR="007C1F81" w:rsidRDefault="007C1F81" w:rsidP="007C1F81">
            <w:pPr>
              <w:autoSpaceDE w:val="0"/>
              <w:autoSpaceDN w:val="0"/>
              <w:adjustRightInd w:val="0"/>
              <w:spacing w:line="276" w:lineRule="auto"/>
              <w:rPr>
                <w:sz w:val="20"/>
                <w:szCs w:val="20"/>
              </w:rPr>
            </w:pPr>
          </w:p>
          <w:p w:rsidR="007C1F81" w:rsidRDefault="007C1F81" w:rsidP="007C1F81">
            <w:pPr>
              <w:autoSpaceDE w:val="0"/>
              <w:autoSpaceDN w:val="0"/>
              <w:adjustRightInd w:val="0"/>
              <w:spacing w:line="276" w:lineRule="auto"/>
              <w:rPr>
                <w:sz w:val="20"/>
                <w:szCs w:val="20"/>
              </w:rPr>
            </w:pPr>
          </w:p>
          <w:p w:rsidR="007C1F81" w:rsidRPr="00B554A1" w:rsidRDefault="007C1F81" w:rsidP="007C1F81">
            <w:pPr>
              <w:autoSpaceDE w:val="0"/>
              <w:autoSpaceDN w:val="0"/>
              <w:adjustRightInd w:val="0"/>
              <w:spacing w:line="276" w:lineRule="auto"/>
              <w:rPr>
                <w:sz w:val="20"/>
                <w:szCs w:val="20"/>
              </w:rPr>
            </w:pPr>
          </w:p>
        </w:tc>
        <w:tc>
          <w:tcPr>
            <w:tcW w:w="1112" w:type="pct"/>
            <w:vMerge w:val="restart"/>
            <w:tcBorders>
              <w:top w:val="single" w:sz="4" w:space="0" w:color="auto"/>
              <w:left w:val="single" w:sz="4" w:space="0" w:color="auto"/>
              <w:right w:val="single" w:sz="8" w:space="0" w:color="auto"/>
            </w:tcBorders>
          </w:tcPr>
          <w:p w:rsidR="003E1551" w:rsidRPr="00B554A1" w:rsidRDefault="003E1551" w:rsidP="007C1F81">
            <w:pPr>
              <w:autoSpaceDE w:val="0"/>
              <w:autoSpaceDN w:val="0"/>
              <w:adjustRightInd w:val="0"/>
              <w:spacing w:line="276" w:lineRule="auto"/>
              <w:rPr>
                <w:sz w:val="20"/>
                <w:szCs w:val="20"/>
              </w:rPr>
            </w:pPr>
            <w:r w:rsidRPr="00B554A1">
              <w:rPr>
                <w:sz w:val="20"/>
                <w:szCs w:val="20"/>
              </w:rPr>
              <w:t>п. 1 перечня целевых показателей муниципальной программы</w:t>
            </w:r>
          </w:p>
        </w:tc>
      </w:tr>
      <w:tr w:rsidR="003E1551" w:rsidRPr="00A5360E" w:rsidTr="007C1F81">
        <w:trPr>
          <w:trHeight w:val="250"/>
          <w:tblCellSpacing w:w="5" w:type="nil"/>
        </w:trPr>
        <w:tc>
          <w:tcPr>
            <w:tcW w:w="558" w:type="pct"/>
            <w:vMerge/>
            <w:tcBorders>
              <w:left w:val="single" w:sz="8" w:space="0" w:color="auto"/>
              <w:right w:val="single" w:sz="4" w:space="0" w:color="auto"/>
            </w:tcBorders>
          </w:tcPr>
          <w:p w:rsidR="003E1551" w:rsidRPr="00A5360E" w:rsidRDefault="003E1551" w:rsidP="007C1F81">
            <w:pPr>
              <w:autoSpaceDE w:val="0"/>
              <w:autoSpaceDN w:val="0"/>
              <w:adjustRightInd w:val="0"/>
              <w:spacing w:line="276" w:lineRule="auto"/>
              <w:ind w:firstLine="540"/>
              <w:jc w:val="both"/>
              <w:rPr>
                <w:sz w:val="20"/>
                <w:szCs w:val="20"/>
              </w:rPr>
            </w:pPr>
          </w:p>
        </w:tc>
        <w:tc>
          <w:tcPr>
            <w:tcW w:w="486" w:type="pct"/>
            <w:vMerge/>
            <w:tcBorders>
              <w:left w:val="single" w:sz="4" w:space="0" w:color="auto"/>
              <w:right w:val="single" w:sz="4" w:space="0" w:color="auto"/>
            </w:tcBorders>
          </w:tcPr>
          <w:p w:rsidR="003E1551" w:rsidRPr="00A5360E" w:rsidRDefault="003E1551" w:rsidP="007C1F81">
            <w:pPr>
              <w:autoSpaceDE w:val="0"/>
              <w:autoSpaceDN w:val="0"/>
              <w:adjustRightInd w:val="0"/>
              <w:spacing w:line="276" w:lineRule="auto"/>
              <w:ind w:firstLine="540"/>
              <w:jc w:val="both"/>
              <w:rPr>
                <w:sz w:val="20"/>
                <w:szCs w:val="20"/>
              </w:rPr>
            </w:pPr>
          </w:p>
        </w:tc>
        <w:tc>
          <w:tcPr>
            <w:tcW w:w="623" w:type="pct"/>
            <w:tcBorders>
              <w:left w:val="single" w:sz="4"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rPr>
                <w:sz w:val="20"/>
                <w:szCs w:val="20"/>
              </w:rPr>
            </w:pPr>
            <w:r w:rsidRPr="00A5360E">
              <w:rPr>
                <w:sz w:val="20"/>
                <w:szCs w:val="20"/>
              </w:rPr>
              <w:t xml:space="preserve">в том числе:      </w:t>
            </w:r>
          </w:p>
        </w:tc>
        <w:tc>
          <w:tcPr>
            <w:tcW w:w="276" w:type="pct"/>
            <w:tcBorders>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rPr>
                <w:sz w:val="20"/>
                <w:szCs w:val="20"/>
              </w:rPr>
            </w:pPr>
          </w:p>
        </w:tc>
        <w:tc>
          <w:tcPr>
            <w:tcW w:w="273" w:type="pct"/>
            <w:gridSpan w:val="2"/>
            <w:tcBorders>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rPr>
                <w:sz w:val="20"/>
                <w:szCs w:val="20"/>
              </w:rPr>
            </w:pPr>
          </w:p>
        </w:tc>
        <w:tc>
          <w:tcPr>
            <w:tcW w:w="283" w:type="pct"/>
            <w:gridSpan w:val="2"/>
            <w:tcBorders>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rPr>
                <w:sz w:val="20"/>
                <w:szCs w:val="20"/>
              </w:rPr>
            </w:pPr>
          </w:p>
        </w:tc>
        <w:tc>
          <w:tcPr>
            <w:tcW w:w="283" w:type="pct"/>
            <w:gridSpan w:val="2"/>
            <w:tcBorders>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rPr>
                <w:sz w:val="20"/>
                <w:szCs w:val="20"/>
              </w:rPr>
            </w:pPr>
          </w:p>
        </w:tc>
        <w:tc>
          <w:tcPr>
            <w:tcW w:w="285" w:type="pct"/>
            <w:gridSpan w:val="2"/>
            <w:tcBorders>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rPr>
                <w:sz w:val="20"/>
                <w:szCs w:val="20"/>
              </w:rPr>
            </w:pPr>
          </w:p>
        </w:tc>
        <w:tc>
          <w:tcPr>
            <w:tcW w:w="821" w:type="pct"/>
            <w:gridSpan w:val="2"/>
            <w:vMerge/>
            <w:tcBorders>
              <w:left w:val="single" w:sz="4" w:space="0" w:color="auto"/>
              <w:right w:val="single" w:sz="4" w:space="0" w:color="auto"/>
            </w:tcBorders>
          </w:tcPr>
          <w:p w:rsidR="003E1551" w:rsidRPr="00A5360E" w:rsidRDefault="003E1551" w:rsidP="007C1F81">
            <w:pPr>
              <w:autoSpaceDE w:val="0"/>
              <w:autoSpaceDN w:val="0"/>
              <w:adjustRightInd w:val="0"/>
              <w:spacing w:line="276" w:lineRule="auto"/>
              <w:rPr>
                <w:sz w:val="20"/>
                <w:szCs w:val="20"/>
              </w:rPr>
            </w:pPr>
          </w:p>
        </w:tc>
        <w:tc>
          <w:tcPr>
            <w:tcW w:w="1112" w:type="pct"/>
            <w:vMerge/>
            <w:tcBorders>
              <w:left w:val="single" w:sz="4" w:space="0" w:color="auto"/>
              <w:right w:val="single" w:sz="8" w:space="0" w:color="auto"/>
            </w:tcBorders>
          </w:tcPr>
          <w:p w:rsidR="003E1551" w:rsidRPr="00A5360E" w:rsidRDefault="003E1551" w:rsidP="007C1F81">
            <w:pPr>
              <w:autoSpaceDE w:val="0"/>
              <w:autoSpaceDN w:val="0"/>
              <w:adjustRightInd w:val="0"/>
              <w:spacing w:line="276" w:lineRule="auto"/>
              <w:rPr>
                <w:sz w:val="20"/>
                <w:szCs w:val="20"/>
              </w:rPr>
            </w:pPr>
          </w:p>
        </w:tc>
      </w:tr>
      <w:tr w:rsidR="003E1551" w:rsidRPr="00A5360E" w:rsidTr="007C1F81">
        <w:trPr>
          <w:trHeight w:val="701"/>
          <w:tblCellSpacing w:w="5" w:type="nil"/>
        </w:trPr>
        <w:tc>
          <w:tcPr>
            <w:tcW w:w="558" w:type="pct"/>
            <w:vMerge/>
            <w:tcBorders>
              <w:left w:val="single" w:sz="8" w:space="0" w:color="auto"/>
              <w:right w:val="single" w:sz="4" w:space="0" w:color="auto"/>
            </w:tcBorders>
          </w:tcPr>
          <w:p w:rsidR="003E1551" w:rsidRPr="00A5360E" w:rsidRDefault="003E1551" w:rsidP="007C1F81">
            <w:pPr>
              <w:autoSpaceDE w:val="0"/>
              <w:autoSpaceDN w:val="0"/>
              <w:adjustRightInd w:val="0"/>
              <w:spacing w:line="276" w:lineRule="auto"/>
              <w:ind w:firstLine="540"/>
              <w:jc w:val="both"/>
              <w:rPr>
                <w:sz w:val="20"/>
                <w:szCs w:val="20"/>
              </w:rPr>
            </w:pPr>
          </w:p>
        </w:tc>
        <w:tc>
          <w:tcPr>
            <w:tcW w:w="486" w:type="pct"/>
            <w:vMerge/>
            <w:tcBorders>
              <w:left w:val="single" w:sz="4" w:space="0" w:color="auto"/>
              <w:right w:val="single" w:sz="4" w:space="0" w:color="auto"/>
            </w:tcBorders>
          </w:tcPr>
          <w:p w:rsidR="003E1551" w:rsidRPr="00A5360E" w:rsidRDefault="003E1551" w:rsidP="007C1F81">
            <w:pPr>
              <w:autoSpaceDE w:val="0"/>
              <w:autoSpaceDN w:val="0"/>
              <w:adjustRightInd w:val="0"/>
              <w:spacing w:line="276" w:lineRule="auto"/>
              <w:ind w:firstLine="540"/>
              <w:jc w:val="both"/>
              <w:rPr>
                <w:sz w:val="20"/>
                <w:szCs w:val="20"/>
              </w:rPr>
            </w:pPr>
          </w:p>
        </w:tc>
        <w:tc>
          <w:tcPr>
            <w:tcW w:w="623" w:type="pct"/>
            <w:tcBorders>
              <w:top w:val="single" w:sz="4" w:space="0" w:color="auto"/>
              <w:left w:val="single" w:sz="4"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rPr>
                <w:sz w:val="20"/>
                <w:szCs w:val="20"/>
              </w:rPr>
            </w:pPr>
            <w:r>
              <w:rPr>
                <w:sz w:val="20"/>
                <w:szCs w:val="20"/>
              </w:rPr>
              <w:t>областной бюджет</w:t>
            </w:r>
          </w:p>
        </w:tc>
        <w:tc>
          <w:tcPr>
            <w:tcW w:w="276" w:type="pct"/>
            <w:tcBorders>
              <w:top w:val="single" w:sz="4" w:space="0" w:color="auto"/>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jc w:val="center"/>
              <w:rPr>
                <w:sz w:val="20"/>
                <w:szCs w:val="20"/>
              </w:rPr>
            </w:pPr>
          </w:p>
        </w:tc>
        <w:tc>
          <w:tcPr>
            <w:tcW w:w="273" w:type="pct"/>
            <w:gridSpan w:val="2"/>
            <w:tcBorders>
              <w:top w:val="single" w:sz="4" w:space="0" w:color="auto"/>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jc w:val="center"/>
              <w:rPr>
                <w:sz w:val="20"/>
                <w:szCs w:val="20"/>
              </w:rPr>
            </w:pPr>
          </w:p>
        </w:tc>
        <w:tc>
          <w:tcPr>
            <w:tcW w:w="283" w:type="pct"/>
            <w:gridSpan w:val="2"/>
            <w:tcBorders>
              <w:top w:val="single" w:sz="4" w:space="0" w:color="auto"/>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jc w:val="center"/>
              <w:rPr>
                <w:sz w:val="20"/>
                <w:szCs w:val="20"/>
              </w:rPr>
            </w:pPr>
          </w:p>
        </w:tc>
        <w:tc>
          <w:tcPr>
            <w:tcW w:w="283" w:type="pct"/>
            <w:gridSpan w:val="2"/>
            <w:tcBorders>
              <w:top w:val="single" w:sz="4" w:space="0" w:color="auto"/>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jc w:val="center"/>
              <w:rPr>
                <w:sz w:val="20"/>
                <w:szCs w:val="20"/>
              </w:rPr>
            </w:pPr>
          </w:p>
        </w:tc>
        <w:tc>
          <w:tcPr>
            <w:tcW w:w="285" w:type="pct"/>
            <w:gridSpan w:val="2"/>
            <w:tcBorders>
              <w:top w:val="single" w:sz="4" w:space="0" w:color="auto"/>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jc w:val="center"/>
              <w:rPr>
                <w:sz w:val="20"/>
                <w:szCs w:val="20"/>
              </w:rPr>
            </w:pPr>
          </w:p>
        </w:tc>
        <w:tc>
          <w:tcPr>
            <w:tcW w:w="821" w:type="pct"/>
            <w:gridSpan w:val="2"/>
            <w:vMerge/>
            <w:tcBorders>
              <w:left w:val="single" w:sz="4" w:space="0" w:color="auto"/>
              <w:right w:val="single" w:sz="4" w:space="0" w:color="auto"/>
            </w:tcBorders>
          </w:tcPr>
          <w:p w:rsidR="003E1551" w:rsidRPr="00A5360E" w:rsidRDefault="003E1551" w:rsidP="007C1F81">
            <w:pPr>
              <w:autoSpaceDE w:val="0"/>
              <w:autoSpaceDN w:val="0"/>
              <w:adjustRightInd w:val="0"/>
              <w:spacing w:line="276" w:lineRule="auto"/>
              <w:rPr>
                <w:sz w:val="20"/>
                <w:szCs w:val="20"/>
              </w:rPr>
            </w:pPr>
          </w:p>
        </w:tc>
        <w:tc>
          <w:tcPr>
            <w:tcW w:w="1112" w:type="pct"/>
            <w:vMerge/>
            <w:tcBorders>
              <w:left w:val="single" w:sz="4" w:space="0" w:color="auto"/>
              <w:right w:val="single" w:sz="8" w:space="0" w:color="auto"/>
            </w:tcBorders>
          </w:tcPr>
          <w:p w:rsidR="003E1551" w:rsidRPr="00A5360E" w:rsidRDefault="003E1551" w:rsidP="007C1F81">
            <w:pPr>
              <w:autoSpaceDE w:val="0"/>
              <w:autoSpaceDN w:val="0"/>
              <w:adjustRightInd w:val="0"/>
              <w:spacing w:line="276" w:lineRule="auto"/>
              <w:rPr>
                <w:sz w:val="20"/>
                <w:szCs w:val="20"/>
              </w:rPr>
            </w:pPr>
          </w:p>
        </w:tc>
      </w:tr>
      <w:tr w:rsidR="003E1551" w:rsidRPr="00A5360E" w:rsidTr="007C1F81">
        <w:trPr>
          <w:trHeight w:val="2692"/>
          <w:tblCellSpacing w:w="5" w:type="nil"/>
        </w:trPr>
        <w:tc>
          <w:tcPr>
            <w:tcW w:w="558" w:type="pct"/>
            <w:vMerge/>
            <w:tcBorders>
              <w:left w:val="single" w:sz="8" w:space="0" w:color="auto"/>
              <w:bottom w:val="single" w:sz="4" w:space="0" w:color="auto"/>
              <w:right w:val="single" w:sz="4" w:space="0" w:color="auto"/>
            </w:tcBorders>
          </w:tcPr>
          <w:p w:rsidR="003E1551" w:rsidRPr="00A5360E" w:rsidRDefault="003E1551" w:rsidP="007C1F81">
            <w:pPr>
              <w:autoSpaceDE w:val="0"/>
              <w:autoSpaceDN w:val="0"/>
              <w:adjustRightInd w:val="0"/>
              <w:spacing w:line="276" w:lineRule="auto"/>
              <w:ind w:firstLine="540"/>
              <w:jc w:val="both"/>
              <w:rPr>
                <w:sz w:val="20"/>
                <w:szCs w:val="20"/>
              </w:rPr>
            </w:pPr>
          </w:p>
        </w:tc>
        <w:tc>
          <w:tcPr>
            <w:tcW w:w="486" w:type="pct"/>
            <w:vMerge/>
            <w:tcBorders>
              <w:left w:val="single" w:sz="4" w:space="0" w:color="auto"/>
              <w:bottom w:val="single" w:sz="4" w:space="0" w:color="auto"/>
              <w:right w:val="single" w:sz="4" w:space="0" w:color="auto"/>
            </w:tcBorders>
          </w:tcPr>
          <w:p w:rsidR="003E1551" w:rsidRPr="00A5360E" w:rsidRDefault="003E1551" w:rsidP="007C1F81">
            <w:pPr>
              <w:autoSpaceDE w:val="0"/>
              <w:autoSpaceDN w:val="0"/>
              <w:adjustRightInd w:val="0"/>
              <w:spacing w:line="276" w:lineRule="auto"/>
              <w:ind w:firstLine="540"/>
              <w:jc w:val="both"/>
              <w:rPr>
                <w:sz w:val="20"/>
                <w:szCs w:val="20"/>
              </w:rPr>
            </w:pPr>
          </w:p>
        </w:tc>
        <w:tc>
          <w:tcPr>
            <w:tcW w:w="623" w:type="pct"/>
            <w:tcBorders>
              <w:top w:val="single" w:sz="4" w:space="0" w:color="auto"/>
              <w:left w:val="single" w:sz="4"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rPr>
                <w:sz w:val="20"/>
                <w:szCs w:val="20"/>
              </w:rPr>
            </w:pPr>
            <w:r>
              <w:rPr>
                <w:sz w:val="20"/>
                <w:szCs w:val="20"/>
              </w:rPr>
              <w:t>бюджет МО «</w:t>
            </w:r>
            <w:r w:rsidR="00A66FE0">
              <w:rPr>
                <w:sz w:val="20"/>
                <w:szCs w:val="20"/>
              </w:rPr>
              <w:t>Никольс</w:t>
            </w:r>
            <w:r>
              <w:rPr>
                <w:sz w:val="20"/>
                <w:szCs w:val="20"/>
              </w:rPr>
              <w:t>кое»</w:t>
            </w:r>
          </w:p>
          <w:p w:rsidR="003E1551" w:rsidRPr="00A5360E" w:rsidRDefault="003E1551" w:rsidP="007C1F81">
            <w:pPr>
              <w:autoSpaceDE w:val="0"/>
              <w:autoSpaceDN w:val="0"/>
              <w:adjustRightInd w:val="0"/>
              <w:spacing w:line="276" w:lineRule="auto"/>
              <w:rPr>
                <w:sz w:val="20"/>
                <w:szCs w:val="20"/>
              </w:rPr>
            </w:pPr>
            <w:r w:rsidRPr="00A5360E">
              <w:rPr>
                <w:sz w:val="20"/>
                <w:szCs w:val="20"/>
              </w:rPr>
              <w:t xml:space="preserve"> </w:t>
            </w:r>
          </w:p>
        </w:tc>
        <w:tc>
          <w:tcPr>
            <w:tcW w:w="276" w:type="pct"/>
            <w:tcBorders>
              <w:top w:val="single" w:sz="4" w:space="0" w:color="auto"/>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jc w:val="center"/>
              <w:rPr>
                <w:sz w:val="20"/>
                <w:szCs w:val="20"/>
              </w:rPr>
            </w:pPr>
            <w:r>
              <w:rPr>
                <w:sz w:val="20"/>
                <w:szCs w:val="20"/>
              </w:rPr>
              <w:t>60,0</w:t>
            </w:r>
          </w:p>
        </w:tc>
        <w:tc>
          <w:tcPr>
            <w:tcW w:w="273" w:type="pct"/>
            <w:gridSpan w:val="2"/>
            <w:tcBorders>
              <w:top w:val="single" w:sz="4" w:space="0" w:color="auto"/>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jc w:val="center"/>
              <w:rPr>
                <w:sz w:val="20"/>
                <w:szCs w:val="20"/>
              </w:rPr>
            </w:pPr>
            <w:r>
              <w:rPr>
                <w:sz w:val="20"/>
                <w:szCs w:val="20"/>
              </w:rPr>
              <w:t>15,0</w:t>
            </w:r>
          </w:p>
        </w:tc>
        <w:tc>
          <w:tcPr>
            <w:tcW w:w="283" w:type="pct"/>
            <w:gridSpan w:val="2"/>
            <w:tcBorders>
              <w:top w:val="single" w:sz="4" w:space="0" w:color="auto"/>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jc w:val="center"/>
              <w:rPr>
                <w:sz w:val="20"/>
                <w:szCs w:val="20"/>
              </w:rPr>
            </w:pPr>
            <w:r w:rsidRPr="00A5360E">
              <w:rPr>
                <w:sz w:val="20"/>
                <w:szCs w:val="20"/>
              </w:rPr>
              <w:t>15</w:t>
            </w:r>
            <w:r>
              <w:rPr>
                <w:sz w:val="20"/>
                <w:szCs w:val="20"/>
              </w:rPr>
              <w:t>,0</w:t>
            </w:r>
          </w:p>
        </w:tc>
        <w:tc>
          <w:tcPr>
            <w:tcW w:w="283" w:type="pct"/>
            <w:gridSpan w:val="2"/>
            <w:tcBorders>
              <w:top w:val="single" w:sz="4" w:space="0" w:color="auto"/>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jc w:val="center"/>
              <w:rPr>
                <w:sz w:val="20"/>
                <w:szCs w:val="20"/>
              </w:rPr>
            </w:pPr>
            <w:r w:rsidRPr="00A5360E">
              <w:rPr>
                <w:sz w:val="20"/>
                <w:szCs w:val="20"/>
              </w:rPr>
              <w:t>15</w:t>
            </w:r>
            <w:r>
              <w:rPr>
                <w:sz w:val="20"/>
                <w:szCs w:val="20"/>
              </w:rPr>
              <w:t>,0</w:t>
            </w:r>
          </w:p>
        </w:tc>
        <w:tc>
          <w:tcPr>
            <w:tcW w:w="285" w:type="pct"/>
            <w:gridSpan w:val="2"/>
            <w:tcBorders>
              <w:top w:val="single" w:sz="4" w:space="0" w:color="auto"/>
              <w:left w:val="single" w:sz="8"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jc w:val="center"/>
              <w:rPr>
                <w:sz w:val="20"/>
                <w:szCs w:val="20"/>
              </w:rPr>
            </w:pPr>
            <w:r w:rsidRPr="00A5360E">
              <w:rPr>
                <w:sz w:val="20"/>
                <w:szCs w:val="20"/>
              </w:rPr>
              <w:t>15</w:t>
            </w:r>
            <w:r>
              <w:rPr>
                <w:sz w:val="20"/>
                <w:szCs w:val="20"/>
              </w:rPr>
              <w:t>,0</w:t>
            </w:r>
          </w:p>
        </w:tc>
        <w:tc>
          <w:tcPr>
            <w:tcW w:w="821" w:type="pct"/>
            <w:gridSpan w:val="2"/>
            <w:vMerge/>
            <w:tcBorders>
              <w:left w:val="single" w:sz="4" w:space="0" w:color="auto"/>
              <w:bottom w:val="single" w:sz="4" w:space="0" w:color="auto"/>
              <w:right w:val="single" w:sz="4" w:space="0" w:color="auto"/>
            </w:tcBorders>
          </w:tcPr>
          <w:p w:rsidR="003E1551" w:rsidRPr="00A5360E" w:rsidRDefault="003E1551" w:rsidP="007C1F81">
            <w:pPr>
              <w:autoSpaceDE w:val="0"/>
              <w:autoSpaceDN w:val="0"/>
              <w:adjustRightInd w:val="0"/>
              <w:spacing w:line="276" w:lineRule="auto"/>
              <w:rPr>
                <w:sz w:val="20"/>
                <w:szCs w:val="20"/>
              </w:rPr>
            </w:pPr>
          </w:p>
        </w:tc>
        <w:tc>
          <w:tcPr>
            <w:tcW w:w="1112" w:type="pct"/>
            <w:vMerge/>
            <w:tcBorders>
              <w:left w:val="single" w:sz="4" w:space="0" w:color="auto"/>
              <w:bottom w:val="single" w:sz="4" w:space="0" w:color="auto"/>
              <w:right w:val="single" w:sz="8" w:space="0" w:color="auto"/>
            </w:tcBorders>
          </w:tcPr>
          <w:p w:rsidR="003E1551" w:rsidRPr="00A5360E" w:rsidRDefault="003E1551" w:rsidP="007C1F81">
            <w:pPr>
              <w:autoSpaceDE w:val="0"/>
              <w:autoSpaceDN w:val="0"/>
              <w:adjustRightInd w:val="0"/>
              <w:spacing w:line="276" w:lineRule="auto"/>
              <w:rPr>
                <w:sz w:val="20"/>
                <w:szCs w:val="20"/>
              </w:rPr>
            </w:pPr>
          </w:p>
        </w:tc>
      </w:tr>
      <w:tr w:rsidR="007C1F81" w:rsidRPr="00A5360E" w:rsidTr="007C1F81">
        <w:trPr>
          <w:gridAfter w:val="2"/>
          <w:wAfter w:w="1913" w:type="pct"/>
          <w:trHeight w:val="212"/>
          <w:tblCellSpacing w:w="5" w:type="nil"/>
        </w:trPr>
        <w:tc>
          <w:tcPr>
            <w:tcW w:w="558" w:type="pct"/>
            <w:vMerge w:val="restart"/>
            <w:tcBorders>
              <w:top w:val="single" w:sz="4" w:space="0" w:color="auto"/>
              <w:left w:val="single" w:sz="4" w:space="0" w:color="auto"/>
              <w:bottom w:val="single" w:sz="4" w:space="0" w:color="auto"/>
              <w:right w:val="single" w:sz="4" w:space="0" w:color="auto"/>
            </w:tcBorders>
          </w:tcPr>
          <w:p w:rsidR="007C1F81" w:rsidRPr="004B48F9" w:rsidRDefault="007C1F81" w:rsidP="007C1F81">
            <w:pPr>
              <w:autoSpaceDE w:val="0"/>
              <w:autoSpaceDN w:val="0"/>
              <w:adjustRightInd w:val="0"/>
              <w:spacing w:line="276" w:lineRule="auto"/>
              <w:rPr>
                <w:sz w:val="20"/>
                <w:szCs w:val="20"/>
              </w:rPr>
            </w:pPr>
            <w:r w:rsidRPr="004B48F9">
              <w:rPr>
                <w:sz w:val="20"/>
                <w:szCs w:val="20"/>
              </w:rPr>
              <w:lastRenderedPageBreak/>
              <w:t>2. Мероприятия по оборудованию (приобретению и установке) мест проживания многодетных семей, состоящих на учете в органах социальной защиты населения автономными дымовыми пожарными извещателями (АДПИ)</w:t>
            </w:r>
          </w:p>
        </w:tc>
        <w:tc>
          <w:tcPr>
            <w:tcW w:w="486" w:type="pct"/>
            <w:vMerge w:val="restart"/>
            <w:tcBorders>
              <w:top w:val="single" w:sz="4" w:space="0" w:color="auto"/>
              <w:left w:val="single" w:sz="4" w:space="0" w:color="auto"/>
              <w:bottom w:val="single" w:sz="4" w:space="0" w:color="auto"/>
              <w:right w:val="single" w:sz="4" w:space="0" w:color="auto"/>
            </w:tcBorders>
          </w:tcPr>
          <w:p w:rsidR="007C1F81" w:rsidRPr="004B48F9" w:rsidRDefault="007C1F81" w:rsidP="00DA2C39">
            <w:pPr>
              <w:autoSpaceDE w:val="0"/>
              <w:autoSpaceDN w:val="0"/>
              <w:adjustRightInd w:val="0"/>
              <w:spacing w:line="276" w:lineRule="auto"/>
              <w:rPr>
                <w:sz w:val="20"/>
                <w:szCs w:val="20"/>
              </w:rPr>
            </w:pPr>
            <w:r w:rsidRPr="00A5360E">
              <w:rPr>
                <w:sz w:val="20"/>
                <w:szCs w:val="20"/>
              </w:rPr>
              <w:t xml:space="preserve">Администрация МО </w:t>
            </w:r>
            <w:r w:rsidRPr="00B554A1">
              <w:rPr>
                <w:sz w:val="20"/>
                <w:szCs w:val="20"/>
              </w:rPr>
              <w:t>«</w:t>
            </w:r>
            <w:r w:rsidR="00DA2C39">
              <w:rPr>
                <w:sz w:val="20"/>
                <w:szCs w:val="20"/>
              </w:rPr>
              <w:t>Никольское</w:t>
            </w:r>
            <w:r w:rsidRPr="00B554A1">
              <w:rPr>
                <w:sz w:val="20"/>
                <w:szCs w:val="20"/>
              </w:rPr>
              <w:t>»</w:t>
            </w:r>
          </w:p>
        </w:tc>
        <w:tc>
          <w:tcPr>
            <w:tcW w:w="623" w:type="pct"/>
            <w:tcBorders>
              <w:top w:val="single" w:sz="4" w:space="0" w:color="auto"/>
              <w:left w:val="single" w:sz="4" w:space="0" w:color="auto"/>
              <w:bottom w:val="single" w:sz="4" w:space="0" w:color="auto"/>
              <w:right w:val="single" w:sz="4" w:space="0" w:color="auto"/>
            </w:tcBorders>
          </w:tcPr>
          <w:p w:rsidR="007C1F81" w:rsidRPr="00A5360E" w:rsidRDefault="007C1F81" w:rsidP="007C1F81">
            <w:pPr>
              <w:autoSpaceDE w:val="0"/>
              <w:autoSpaceDN w:val="0"/>
              <w:adjustRightInd w:val="0"/>
              <w:spacing w:line="276" w:lineRule="auto"/>
              <w:rPr>
                <w:sz w:val="20"/>
                <w:szCs w:val="20"/>
              </w:rPr>
            </w:pPr>
            <w:r w:rsidRPr="00A5360E">
              <w:rPr>
                <w:sz w:val="20"/>
                <w:szCs w:val="20"/>
              </w:rPr>
              <w:t xml:space="preserve">итого             </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r>
      <w:tr w:rsidR="007C1F81" w:rsidRPr="00A5360E" w:rsidTr="007C1F81">
        <w:trPr>
          <w:gridAfter w:val="2"/>
          <w:wAfter w:w="1913" w:type="pct"/>
          <w:trHeight w:val="388"/>
          <w:tblCellSpacing w:w="5" w:type="nil"/>
        </w:trPr>
        <w:tc>
          <w:tcPr>
            <w:tcW w:w="558" w:type="pct"/>
            <w:vMerge/>
            <w:tcBorders>
              <w:top w:val="single" w:sz="4" w:space="0" w:color="auto"/>
              <w:left w:val="single" w:sz="4" w:space="0" w:color="auto"/>
              <w:bottom w:val="single" w:sz="4" w:space="0" w:color="auto"/>
              <w:right w:val="single" w:sz="4" w:space="0" w:color="auto"/>
            </w:tcBorders>
          </w:tcPr>
          <w:p w:rsidR="007C1F81" w:rsidRPr="004B48F9" w:rsidRDefault="007C1F81" w:rsidP="007C1F81">
            <w:pPr>
              <w:autoSpaceDE w:val="0"/>
              <w:autoSpaceDN w:val="0"/>
              <w:adjustRightInd w:val="0"/>
              <w:spacing w:line="276" w:lineRule="auto"/>
              <w:rPr>
                <w:sz w:val="20"/>
                <w:szCs w:val="20"/>
              </w:rPr>
            </w:pPr>
          </w:p>
        </w:tc>
        <w:tc>
          <w:tcPr>
            <w:tcW w:w="486" w:type="pct"/>
            <w:vMerge/>
            <w:tcBorders>
              <w:top w:val="single" w:sz="4" w:space="0" w:color="auto"/>
              <w:left w:val="single" w:sz="4" w:space="0" w:color="auto"/>
              <w:bottom w:val="single" w:sz="4" w:space="0" w:color="auto"/>
              <w:right w:val="single" w:sz="4" w:space="0" w:color="auto"/>
            </w:tcBorders>
          </w:tcPr>
          <w:p w:rsidR="007C1F81" w:rsidRPr="00A5360E" w:rsidRDefault="007C1F81" w:rsidP="007C1F81">
            <w:pPr>
              <w:autoSpaceDE w:val="0"/>
              <w:autoSpaceDN w:val="0"/>
              <w:adjustRightInd w:val="0"/>
              <w:spacing w:line="276" w:lineRule="auto"/>
              <w:rPr>
                <w:sz w:val="20"/>
                <w:szCs w:val="20"/>
              </w:rPr>
            </w:pPr>
          </w:p>
        </w:tc>
        <w:tc>
          <w:tcPr>
            <w:tcW w:w="623" w:type="pct"/>
            <w:tcBorders>
              <w:top w:val="single" w:sz="4" w:space="0" w:color="auto"/>
              <w:left w:val="single" w:sz="4" w:space="0" w:color="auto"/>
              <w:bottom w:val="single" w:sz="4" w:space="0" w:color="auto"/>
              <w:right w:val="single" w:sz="4" w:space="0" w:color="auto"/>
            </w:tcBorders>
          </w:tcPr>
          <w:p w:rsidR="007C1F81" w:rsidRPr="00A5360E" w:rsidRDefault="007C1F81" w:rsidP="007C1F81">
            <w:pPr>
              <w:autoSpaceDE w:val="0"/>
              <w:autoSpaceDN w:val="0"/>
              <w:adjustRightInd w:val="0"/>
              <w:spacing w:line="276" w:lineRule="auto"/>
              <w:rPr>
                <w:sz w:val="20"/>
                <w:szCs w:val="20"/>
              </w:rPr>
            </w:pPr>
            <w:r w:rsidRPr="00A5360E">
              <w:rPr>
                <w:sz w:val="20"/>
                <w:szCs w:val="20"/>
              </w:rPr>
              <w:t xml:space="preserve">в том числе:      </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p>
        </w:tc>
      </w:tr>
      <w:tr w:rsidR="007C1F81" w:rsidRPr="00A5360E" w:rsidTr="007C1F81">
        <w:trPr>
          <w:gridAfter w:val="2"/>
          <w:wAfter w:w="1913" w:type="pct"/>
          <w:trHeight w:val="422"/>
          <w:tblCellSpacing w:w="5" w:type="nil"/>
        </w:trPr>
        <w:tc>
          <w:tcPr>
            <w:tcW w:w="558" w:type="pct"/>
            <w:vMerge/>
            <w:tcBorders>
              <w:top w:val="single" w:sz="4" w:space="0" w:color="auto"/>
              <w:left w:val="single" w:sz="4" w:space="0" w:color="auto"/>
              <w:bottom w:val="single" w:sz="4" w:space="0" w:color="auto"/>
              <w:right w:val="single" w:sz="4" w:space="0" w:color="auto"/>
            </w:tcBorders>
          </w:tcPr>
          <w:p w:rsidR="007C1F81" w:rsidRPr="004B48F9" w:rsidRDefault="007C1F81" w:rsidP="007C1F81">
            <w:pPr>
              <w:autoSpaceDE w:val="0"/>
              <w:autoSpaceDN w:val="0"/>
              <w:adjustRightInd w:val="0"/>
              <w:spacing w:line="276" w:lineRule="auto"/>
              <w:rPr>
                <w:sz w:val="20"/>
                <w:szCs w:val="20"/>
              </w:rPr>
            </w:pPr>
          </w:p>
        </w:tc>
        <w:tc>
          <w:tcPr>
            <w:tcW w:w="486" w:type="pct"/>
            <w:vMerge/>
            <w:tcBorders>
              <w:top w:val="single" w:sz="4" w:space="0" w:color="auto"/>
              <w:left w:val="single" w:sz="4" w:space="0" w:color="auto"/>
              <w:bottom w:val="single" w:sz="4" w:space="0" w:color="auto"/>
              <w:right w:val="single" w:sz="4" w:space="0" w:color="auto"/>
            </w:tcBorders>
          </w:tcPr>
          <w:p w:rsidR="007C1F81" w:rsidRPr="00A5360E" w:rsidRDefault="007C1F81" w:rsidP="007C1F81">
            <w:pPr>
              <w:autoSpaceDE w:val="0"/>
              <w:autoSpaceDN w:val="0"/>
              <w:adjustRightInd w:val="0"/>
              <w:spacing w:line="276" w:lineRule="auto"/>
              <w:rPr>
                <w:sz w:val="20"/>
                <w:szCs w:val="20"/>
              </w:rPr>
            </w:pPr>
          </w:p>
        </w:tc>
        <w:tc>
          <w:tcPr>
            <w:tcW w:w="623" w:type="pct"/>
            <w:tcBorders>
              <w:top w:val="single" w:sz="4" w:space="0" w:color="auto"/>
              <w:left w:val="single" w:sz="4" w:space="0" w:color="auto"/>
              <w:bottom w:val="single" w:sz="4" w:space="0" w:color="auto"/>
              <w:right w:val="single" w:sz="4" w:space="0" w:color="auto"/>
            </w:tcBorders>
          </w:tcPr>
          <w:p w:rsidR="007C1F81" w:rsidRPr="00A5360E" w:rsidRDefault="007C1F81" w:rsidP="007C1F81">
            <w:pPr>
              <w:autoSpaceDE w:val="0"/>
              <w:autoSpaceDN w:val="0"/>
              <w:adjustRightInd w:val="0"/>
              <w:spacing w:line="276" w:lineRule="auto"/>
              <w:rPr>
                <w:sz w:val="20"/>
                <w:szCs w:val="20"/>
              </w:rPr>
            </w:pPr>
            <w:r>
              <w:rPr>
                <w:sz w:val="20"/>
                <w:szCs w:val="20"/>
              </w:rPr>
              <w:t>областной бюджет</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r>
      <w:tr w:rsidR="007C1F81" w:rsidRPr="00A5360E" w:rsidTr="007C1F81">
        <w:trPr>
          <w:gridAfter w:val="2"/>
          <w:wAfter w:w="1913" w:type="pct"/>
          <w:trHeight w:val="2329"/>
          <w:tblCellSpacing w:w="5" w:type="nil"/>
        </w:trPr>
        <w:tc>
          <w:tcPr>
            <w:tcW w:w="558" w:type="pct"/>
            <w:vMerge/>
            <w:tcBorders>
              <w:top w:val="single" w:sz="4" w:space="0" w:color="auto"/>
              <w:left w:val="single" w:sz="8" w:space="0" w:color="auto"/>
              <w:bottom w:val="single" w:sz="8" w:space="0" w:color="auto"/>
              <w:right w:val="single" w:sz="4" w:space="0" w:color="auto"/>
            </w:tcBorders>
          </w:tcPr>
          <w:p w:rsidR="007C1F81" w:rsidRPr="004B48F9" w:rsidRDefault="007C1F81" w:rsidP="007C1F81">
            <w:pPr>
              <w:autoSpaceDE w:val="0"/>
              <w:autoSpaceDN w:val="0"/>
              <w:adjustRightInd w:val="0"/>
              <w:spacing w:line="276" w:lineRule="auto"/>
              <w:rPr>
                <w:sz w:val="20"/>
                <w:szCs w:val="20"/>
              </w:rPr>
            </w:pPr>
          </w:p>
        </w:tc>
        <w:tc>
          <w:tcPr>
            <w:tcW w:w="486" w:type="pct"/>
            <w:vMerge/>
            <w:tcBorders>
              <w:top w:val="single" w:sz="4" w:space="0" w:color="auto"/>
              <w:left w:val="single" w:sz="4" w:space="0" w:color="auto"/>
              <w:bottom w:val="single" w:sz="8" w:space="0" w:color="auto"/>
              <w:right w:val="single" w:sz="4" w:space="0" w:color="auto"/>
            </w:tcBorders>
          </w:tcPr>
          <w:p w:rsidR="007C1F81" w:rsidRPr="00A5360E" w:rsidRDefault="007C1F81" w:rsidP="007C1F81">
            <w:pPr>
              <w:autoSpaceDE w:val="0"/>
              <w:autoSpaceDN w:val="0"/>
              <w:adjustRightInd w:val="0"/>
              <w:spacing w:line="276" w:lineRule="auto"/>
              <w:rPr>
                <w:sz w:val="20"/>
                <w:szCs w:val="20"/>
              </w:rPr>
            </w:pPr>
          </w:p>
        </w:tc>
        <w:tc>
          <w:tcPr>
            <w:tcW w:w="623" w:type="pct"/>
            <w:tcBorders>
              <w:top w:val="single" w:sz="4" w:space="0" w:color="auto"/>
              <w:left w:val="single" w:sz="4" w:space="0" w:color="auto"/>
              <w:bottom w:val="single" w:sz="8" w:space="0" w:color="auto"/>
              <w:right w:val="single" w:sz="4" w:space="0" w:color="auto"/>
            </w:tcBorders>
          </w:tcPr>
          <w:p w:rsidR="007C1F81" w:rsidRPr="00A5360E" w:rsidRDefault="007C1F81" w:rsidP="007C1F81">
            <w:pPr>
              <w:autoSpaceDE w:val="0"/>
              <w:autoSpaceDN w:val="0"/>
              <w:adjustRightInd w:val="0"/>
              <w:spacing w:line="276" w:lineRule="auto"/>
              <w:rPr>
                <w:sz w:val="20"/>
                <w:szCs w:val="20"/>
              </w:rPr>
            </w:pPr>
            <w:r>
              <w:rPr>
                <w:sz w:val="20"/>
                <w:szCs w:val="20"/>
              </w:rPr>
              <w:t>бюджет МО «Никольское»</w:t>
            </w:r>
          </w:p>
          <w:p w:rsidR="007C1F81" w:rsidRPr="00A5360E" w:rsidRDefault="007C1F81" w:rsidP="007C1F81">
            <w:pPr>
              <w:autoSpaceDE w:val="0"/>
              <w:autoSpaceDN w:val="0"/>
              <w:adjustRightInd w:val="0"/>
              <w:spacing w:line="276" w:lineRule="auto"/>
              <w:rPr>
                <w:sz w:val="20"/>
                <w:szCs w:val="20"/>
              </w:rPr>
            </w:pPr>
            <w:r w:rsidRPr="00A5360E">
              <w:rPr>
                <w:sz w:val="20"/>
                <w:szCs w:val="20"/>
              </w:rPr>
              <w:t xml:space="preserve"> </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c>
          <w:tcPr>
            <w:tcW w:w="284" w:type="pct"/>
            <w:gridSpan w:val="2"/>
          </w:tcPr>
          <w:p w:rsidR="007C1F81" w:rsidRPr="004B48F9" w:rsidRDefault="007C1F81" w:rsidP="007C1F81">
            <w:pPr>
              <w:autoSpaceDE w:val="0"/>
              <w:autoSpaceDN w:val="0"/>
              <w:adjustRightInd w:val="0"/>
              <w:spacing w:line="276" w:lineRule="auto"/>
              <w:jc w:val="center"/>
              <w:rPr>
                <w:sz w:val="20"/>
                <w:szCs w:val="20"/>
              </w:rPr>
            </w:pPr>
            <w:r>
              <w:rPr>
                <w:sz w:val="20"/>
                <w:szCs w:val="20"/>
              </w:rPr>
              <w:t>0,0</w:t>
            </w:r>
          </w:p>
        </w:tc>
      </w:tr>
    </w:tbl>
    <w:p w:rsidR="007C1F81" w:rsidRDefault="007C1F81" w:rsidP="00C1043C">
      <w:pPr>
        <w:autoSpaceDE w:val="0"/>
        <w:autoSpaceDN w:val="0"/>
        <w:adjustRightInd w:val="0"/>
        <w:spacing w:line="276" w:lineRule="auto"/>
        <w:outlineLvl w:val="0"/>
        <w:rPr>
          <w:sz w:val="20"/>
          <w:szCs w:val="20"/>
        </w:rPr>
      </w:pPr>
      <w:r w:rsidRPr="006B1055">
        <w:rPr>
          <w:sz w:val="20"/>
          <w:szCs w:val="20"/>
        </w:rPr>
        <w:t>установка АДПИ ежегодно</w:t>
      </w:r>
      <w:r>
        <w:rPr>
          <w:sz w:val="20"/>
          <w:szCs w:val="20"/>
        </w:rPr>
        <w:t xml:space="preserve">            п.2 перечня целевых показателей </w:t>
      </w:r>
    </w:p>
    <w:p w:rsidR="007F3100" w:rsidRDefault="007F3100" w:rsidP="00C1043C">
      <w:pPr>
        <w:autoSpaceDE w:val="0"/>
        <w:autoSpaceDN w:val="0"/>
        <w:adjustRightInd w:val="0"/>
        <w:spacing w:line="276" w:lineRule="auto"/>
        <w:outlineLvl w:val="0"/>
        <w:rPr>
          <w:sz w:val="20"/>
          <w:szCs w:val="20"/>
        </w:rPr>
      </w:pPr>
      <w:r>
        <w:rPr>
          <w:sz w:val="20"/>
          <w:szCs w:val="20"/>
        </w:rPr>
        <w:t xml:space="preserve"> с 2022 года </w:t>
      </w:r>
      <w:r w:rsidR="007C1F81" w:rsidRPr="006B1055">
        <w:rPr>
          <w:sz w:val="20"/>
          <w:szCs w:val="20"/>
        </w:rPr>
        <w:t xml:space="preserve"> не менее 1 семь</w:t>
      </w:r>
      <w:r>
        <w:rPr>
          <w:sz w:val="20"/>
          <w:szCs w:val="20"/>
        </w:rPr>
        <w:t>е        муниципальной программы</w:t>
      </w:r>
    </w:p>
    <w:p w:rsidR="00E5361E" w:rsidRDefault="007C1F81" w:rsidP="00C1043C">
      <w:pPr>
        <w:autoSpaceDE w:val="0"/>
        <w:autoSpaceDN w:val="0"/>
        <w:adjustRightInd w:val="0"/>
        <w:spacing w:line="276" w:lineRule="auto"/>
        <w:outlineLvl w:val="0"/>
      </w:pPr>
      <w:r w:rsidRPr="006B1055">
        <w:rPr>
          <w:sz w:val="20"/>
          <w:szCs w:val="20"/>
        </w:rPr>
        <w:t xml:space="preserve"> в год</w:t>
      </w:r>
      <w:r>
        <w:rPr>
          <w:sz w:val="20"/>
          <w:szCs w:val="20"/>
        </w:rPr>
        <w:t xml:space="preserve">               </w:t>
      </w:r>
      <w:r>
        <w:br w:type="textWrapping" w:clear="all"/>
      </w:r>
    </w:p>
    <w:sectPr w:rsidR="00E5361E" w:rsidSect="004547FA">
      <w:pgSz w:w="16838" w:h="11906" w:orient="landscape"/>
      <w:pgMar w:top="1418" w:right="567" w:bottom="851"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2AB" w:rsidRDefault="008D62AB" w:rsidP="00907FCE">
      <w:r>
        <w:separator/>
      </w:r>
    </w:p>
  </w:endnote>
  <w:endnote w:type="continuationSeparator" w:id="1">
    <w:p w:rsidR="008D62AB" w:rsidRDefault="008D62AB" w:rsidP="00907FC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CC"/>
    <w:family w:val="modern"/>
    <w:pitch w:val="fixed"/>
    <w:sig w:usb0="E10002FF" w:usb1="4000FCFF" w:usb2="00000009"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2AB" w:rsidRDefault="008D62AB" w:rsidP="00907FCE">
      <w:r>
        <w:separator/>
      </w:r>
    </w:p>
  </w:footnote>
  <w:footnote w:type="continuationSeparator" w:id="1">
    <w:p w:rsidR="008D62AB" w:rsidRDefault="008D62AB" w:rsidP="00907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82D0E"/>
    <w:multiLevelType w:val="hybridMultilevel"/>
    <w:tmpl w:val="B7D04E8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16833FC"/>
    <w:multiLevelType w:val="hybridMultilevel"/>
    <w:tmpl w:val="08260E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68806BD"/>
    <w:multiLevelType w:val="multilevel"/>
    <w:tmpl w:val="7B7011CA"/>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nsid w:val="185947F7"/>
    <w:multiLevelType w:val="multilevel"/>
    <w:tmpl w:val="D02CB30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4">
    <w:nsid w:val="1DF57D20"/>
    <w:multiLevelType w:val="multilevel"/>
    <w:tmpl w:val="4D508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E46105B"/>
    <w:multiLevelType w:val="hybridMultilevel"/>
    <w:tmpl w:val="287C91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464A40"/>
    <w:multiLevelType w:val="multilevel"/>
    <w:tmpl w:val="7B58411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7">
    <w:nsid w:val="22AE1485"/>
    <w:multiLevelType w:val="hybridMultilevel"/>
    <w:tmpl w:val="C7906DF8"/>
    <w:lvl w:ilvl="0" w:tplc="CC22A9C8">
      <w:start w:val="1"/>
      <w:numFmt w:val="upperRoman"/>
      <w:lvlText w:val="%1."/>
      <w:lvlJc w:val="left"/>
      <w:pPr>
        <w:ind w:left="1080" w:hanging="720"/>
      </w:pPr>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CBA1816"/>
    <w:multiLevelType w:val="multilevel"/>
    <w:tmpl w:val="4D508F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105E82"/>
    <w:multiLevelType w:val="hybridMultilevel"/>
    <w:tmpl w:val="B90C9F7C"/>
    <w:lvl w:ilvl="0" w:tplc="593CEAFE">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39B33660"/>
    <w:multiLevelType w:val="multilevel"/>
    <w:tmpl w:val="B73C25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785173"/>
    <w:multiLevelType w:val="multilevel"/>
    <w:tmpl w:val="D9FAC83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48B87CC5"/>
    <w:multiLevelType w:val="hybridMultilevel"/>
    <w:tmpl w:val="4582D8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3C3655"/>
    <w:multiLevelType w:val="multilevel"/>
    <w:tmpl w:val="6764FF08"/>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B8C7D0D"/>
    <w:multiLevelType w:val="multilevel"/>
    <w:tmpl w:val="E1B8DE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nsid w:val="4E335054"/>
    <w:multiLevelType w:val="hybridMultilevel"/>
    <w:tmpl w:val="B49C36A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20847F0"/>
    <w:multiLevelType w:val="multilevel"/>
    <w:tmpl w:val="00000005"/>
    <w:lvl w:ilvl="0">
      <w:start w:val="1"/>
      <w:numFmt w:val="decimal"/>
      <w:lvlText w:val="%1)"/>
      <w:lvlJc w:val="left"/>
      <w:pPr>
        <w:tabs>
          <w:tab w:val="num" w:pos="1440"/>
        </w:tabs>
        <w:ind w:left="144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2880"/>
        </w:tabs>
        <w:ind w:left="2880" w:hanging="360"/>
      </w:pPr>
    </w:lvl>
    <w:lvl w:ilvl="5">
      <w:start w:val="1"/>
      <w:numFmt w:val="decimal"/>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decimal"/>
      <w:lvlText w:val="%8."/>
      <w:lvlJc w:val="left"/>
      <w:pPr>
        <w:tabs>
          <w:tab w:val="num" w:pos="3960"/>
        </w:tabs>
        <w:ind w:left="3960" w:hanging="360"/>
      </w:pPr>
    </w:lvl>
    <w:lvl w:ilvl="8">
      <w:start w:val="1"/>
      <w:numFmt w:val="decimal"/>
      <w:lvlText w:val="%9."/>
      <w:lvlJc w:val="left"/>
      <w:pPr>
        <w:tabs>
          <w:tab w:val="num" w:pos="4320"/>
        </w:tabs>
        <w:ind w:left="4320" w:hanging="360"/>
      </w:pPr>
    </w:lvl>
  </w:abstractNum>
  <w:abstractNum w:abstractNumId="17">
    <w:nsid w:val="57D308D3"/>
    <w:multiLevelType w:val="multilevel"/>
    <w:tmpl w:val="6764FF08"/>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587D09E6"/>
    <w:multiLevelType w:val="hybridMultilevel"/>
    <w:tmpl w:val="5C74514E"/>
    <w:lvl w:ilvl="0" w:tplc="FD7C07EC">
      <w:start w:val="3"/>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9">
    <w:nsid w:val="5A1D50B6"/>
    <w:multiLevelType w:val="multilevel"/>
    <w:tmpl w:val="6764FF08"/>
    <w:lvl w:ilvl="0">
      <w:start w:val="1"/>
      <w:numFmt w:val="decimal"/>
      <w:lvlText w:val="%1."/>
      <w:lvlJc w:val="left"/>
      <w:pPr>
        <w:tabs>
          <w:tab w:val="num" w:pos="840"/>
        </w:tabs>
        <w:ind w:left="840" w:hanging="48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5B800A49"/>
    <w:multiLevelType w:val="hybridMultilevel"/>
    <w:tmpl w:val="CF687AA4"/>
    <w:lvl w:ilvl="0" w:tplc="F93E56F0">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2062"/>
        </w:tabs>
        <w:ind w:left="2062"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5B347DB"/>
    <w:multiLevelType w:val="multilevel"/>
    <w:tmpl w:val="D02CB308"/>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2">
    <w:nsid w:val="6E9B7CA2"/>
    <w:multiLevelType w:val="hybridMultilevel"/>
    <w:tmpl w:val="56069F22"/>
    <w:lvl w:ilvl="0" w:tplc="0CE4C468">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B124312"/>
    <w:multiLevelType w:val="multilevel"/>
    <w:tmpl w:val="D8468150"/>
    <w:lvl w:ilvl="0">
      <w:start w:val="2"/>
      <w:numFmt w:val="decimal"/>
      <w:lvlText w:val="%1."/>
      <w:lvlJc w:val="left"/>
      <w:pPr>
        <w:ind w:left="360" w:hanging="360"/>
      </w:pPr>
      <w:rPr>
        <w:rFonts w:hint="default"/>
      </w:rPr>
    </w:lvl>
    <w:lvl w:ilvl="1">
      <w:start w:val="3"/>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4">
    <w:nsid w:val="7C3B3144"/>
    <w:multiLevelType w:val="hybridMultilevel"/>
    <w:tmpl w:val="83A613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2"/>
  </w:num>
  <w:num w:numId="2">
    <w:abstractNumId w:val="7"/>
  </w:num>
  <w:num w:numId="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3"/>
  </w:num>
  <w:num w:numId="7">
    <w:abstractNumId w:val="21"/>
  </w:num>
  <w:num w:numId="8">
    <w:abstractNumId w:val="2"/>
  </w:num>
  <w:num w:numId="9">
    <w:abstractNumId w:val="6"/>
  </w:num>
  <w:num w:numId="10">
    <w:abstractNumId w:val="22"/>
  </w:num>
  <w:num w:numId="11">
    <w:abstractNumId w:val="8"/>
  </w:num>
  <w:num w:numId="12">
    <w:abstractNumId w:val="4"/>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20"/>
  </w:num>
  <w:num w:numId="17">
    <w:abstractNumId w:val="11"/>
  </w:num>
  <w:num w:numId="18">
    <w:abstractNumId w:val="14"/>
  </w:num>
  <w:num w:numId="19">
    <w:abstractNumId w:val="19"/>
  </w:num>
  <w:num w:numId="20">
    <w:abstractNumId w:val="13"/>
  </w:num>
  <w:num w:numId="21">
    <w:abstractNumId w:val="10"/>
  </w:num>
  <w:num w:numId="22">
    <w:abstractNumId w:val="23"/>
  </w:num>
  <w:num w:numId="23">
    <w:abstractNumId w:val="1"/>
  </w:num>
  <w:num w:numId="24">
    <w:abstractNumId w:val="0"/>
  </w:num>
  <w:num w:numId="25">
    <w:abstractNumId w:val="15"/>
  </w:num>
  <w:num w:numId="26">
    <w:abstractNumId w:val="5"/>
  </w:num>
  <w:num w:numId="27">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7E7BB7"/>
    <w:rsid w:val="00001C3B"/>
    <w:rsid w:val="00003907"/>
    <w:rsid w:val="00006998"/>
    <w:rsid w:val="00006C4A"/>
    <w:rsid w:val="00010695"/>
    <w:rsid w:val="00010E69"/>
    <w:rsid w:val="00015E2D"/>
    <w:rsid w:val="000171D2"/>
    <w:rsid w:val="00020A3B"/>
    <w:rsid w:val="00023D0D"/>
    <w:rsid w:val="00027B05"/>
    <w:rsid w:val="00031EED"/>
    <w:rsid w:val="000336E2"/>
    <w:rsid w:val="00034582"/>
    <w:rsid w:val="000353F0"/>
    <w:rsid w:val="00037CE4"/>
    <w:rsid w:val="00041382"/>
    <w:rsid w:val="000441CC"/>
    <w:rsid w:val="00047995"/>
    <w:rsid w:val="000515BE"/>
    <w:rsid w:val="00051E9E"/>
    <w:rsid w:val="0005243B"/>
    <w:rsid w:val="000525F7"/>
    <w:rsid w:val="00052F00"/>
    <w:rsid w:val="00054649"/>
    <w:rsid w:val="00055145"/>
    <w:rsid w:val="0005630A"/>
    <w:rsid w:val="00056A0F"/>
    <w:rsid w:val="00056BBE"/>
    <w:rsid w:val="00057024"/>
    <w:rsid w:val="00057161"/>
    <w:rsid w:val="00062FBD"/>
    <w:rsid w:val="0006610D"/>
    <w:rsid w:val="00067183"/>
    <w:rsid w:val="00067444"/>
    <w:rsid w:val="00067650"/>
    <w:rsid w:val="00072326"/>
    <w:rsid w:val="00072391"/>
    <w:rsid w:val="00073A31"/>
    <w:rsid w:val="00074658"/>
    <w:rsid w:val="00075196"/>
    <w:rsid w:val="00076D27"/>
    <w:rsid w:val="000805C2"/>
    <w:rsid w:val="00080A82"/>
    <w:rsid w:val="00083D1F"/>
    <w:rsid w:val="00087775"/>
    <w:rsid w:val="000877CF"/>
    <w:rsid w:val="00087E54"/>
    <w:rsid w:val="000910CA"/>
    <w:rsid w:val="000910D1"/>
    <w:rsid w:val="000960B7"/>
    <w:rsid w:val="000A01DD"/>
    <w:rsid w:val="000A523B"/>
    <w:rsid w:val="000A5ED8"/>
    <w:rsid w:val="000A6AF1"/>
    <w:rsid w:val="000B0297"/>
    <w:rsid w:val="000B05D4"/>
    <w:rsid w:val="000B103C"/>
    <w:rsid w:val="000B46C0"/>
    <w:rsid w:val="000B4A77"/>
    <w:rsid w:val="000B5D83"/>
    <w:rsid w:val="000B607C"/>
    <w:rsid w:val="000B6564"/>
    <w:rsid w:val="000B6D4A"/>
    <w:rsid w:val="000B7706"/>
    <w:rsid w:val="000C1F48"/>
    <w:rsid w:val="000C24F0"/>
    <w:rsid w:val="000C252C"/>
    <w:rsid w:val="000D1CE1"/>
    <w:rsid w:val="000D2F97"/>
    <w:rsid w:val="000D45F3"/>
    <w:rsid w:val="000D5EA3"/>
    <w:rsid w:val="000D66E2"/>
    <w:rsid w:val="000D7B52"/>
    <w:rsid w:val="000F752E"/>
    <w:rsid w:val="00100AF6"/>
    <w:rsid w:val="0010346A"/>
    <w:rsid w:val="00104D5A"/>
    <w:rsid w:val="0010515C"/>
    <w:rsid w:val="00107532"/>
    <w:rsid w:val="001100DD"/>
    <w:rsid w:val="0011288D"/>
    <w:rsid w:val="00112B64"/>
    <w:rsid w:val="00116543"/>
    <w:rsid w:val="00116885"/>
    <w:rsid w:val="00123C90"/>
    <w:rsid w:val="001240D0"/>
    <w:rsid w:val="00125F1D"/>
    <w:rsid w:val="0013268B"/>
    <w:rsid w:val="00134C0C"/>
    <w:rsid w:val="00134D6A"/>
    <w:rsid w:val="0013518E"/>
    <w:rsid w:val="00136C19"/>
    <w:rsid w:val="00137FDA"/>
    <w:rsid w:val="00140B60"/>
    <w:rsid w:val="00140B65"/>
    <w:rsid w:val="00142D95"/>
    <w:rsid w:val="00144507"/>
    <w:rsid w:val="001469F0"/>
    <w:rsid w:val="00147344"/>
    <w:rsid w:val="00150599"/>
    <w:rsid w:val="00151A94"/>
    <w:rsid w:val="00153FC8"/>
    <w:rsid w:val="00161CD6"/>
    <w:rsid w:val="00163694"/>
    <w:rsid w:val="00163E87"/>
    <w:rsid w:val="00166D20"/>
    <w:rsid w:val="001702AC"/>
    <w:rsid w:val="001707E5"/>
    <w:rsid w:val="00170D6E"/>
    <w:rsid w:val="00181A22"/>
    <w:rsid w:val="00181ACA"/>
    <w:rsid w:val="00191AD9"/>
    <w:rsid w:val="00193FC4"/>
    <w:rsid w:val="00194CD7"/>
    <w:rsid w:val="0019602D"/>
    <w:rsid w:val="001968AC"/>
    <w:rsid w:val="0019758D"/>
    <w:rsid w:val="001A2C7F"/>
    <w:rsid w:val="001A5A67"/>
    <w:rsid w:val="001A7C82"/>
    <w:rsid w:val="001B26D2"/>
    <w:rsid w:val="001B40B4"/>
    <w:rsid w:val="001B5A7C"/>
    <w:rsid w:val="001C09E1"/>
    <w:rsid w:val="001C1159"/>
    <w:rsid w:val="001C1C13"/>
    <w:rsid w:val="001C1FBC"/>
    <w:rsid w:val="001C4EFA"/>
    <w:rsid w:val="001D709B"/>
    <w:rsid w:val="001D7762"/>
    <w:rsid w:val="001E18EE"/>
    <w:rsid w:val="001E57DF"/>
    <w:rsid w:val="001E6AAB"/>
    <w:rsid w:val="001F1710"/>
    <w:rsid w:val="001F4C7F"/>
    <w:rsid w:val="001F5ADA"/>
    <w:rsid w:val="00205FDD"/>
    <w:rsid w:val="00206435"/>
    <w:rsid w:val="00207768"/>
    <w:rsid w:val="0021434B"/>
    <w:rsid w:val="00214950"/>
    <w:rsid w:val="00214A9F"/>
    <w:rsid w:val="00214DD4"/>
    <w:rsid w:val="00214F10"/>
    <w:rsid w:val="00216973"/>
    <w:rsid w:val="00220562"/>
    <w:rsid w:val="002205C3"/>
    <w:rsid w:val="00226E70"/>
    <w:rsid w:val="00230114"/>
    <w:rsid w:val="00230272"/>
    <w:rsid w:val="0023205F"/>
    <w:rsid w:val="00232CAD"/>
    <w:rsid w:val="0023306B"/>
    <w:rsid w:val="00234C50"/>
    <w:rsid w:val="00240C0D"/>
    <w:rsid w:val="00244D42"/>
    <w:rsid w:val="002450F8"/>
    <w:rsid w:val="002453EB"/>
    <w:rsid w:val="00250025"/>
    <w:rsid w:val="002518E6"/>
    <w:rsid w:val="00251D21"/>
    <w:rsid w:val="00253559"/>
    <w:rsid w:val="00254627"/>
    <w:rsid w:val="00256284"/>
    <w:rsid w:val="002564E2"/>
    <w:rsid w:val="002570A6"/>
    <w:rsid w:val="002629D2"/>
    <w:rsid w:val="00262D55"/>
    <w:rsid w:val="00266C10"/>
    <w:rsid w:val="00267C20"/>
    <w:rsid w:val="002718CA"/>
    <w:rsid w:val="00273F45"/>
    <w:rsid w:val="002741F8"/>
    <w:rsid w:val="002746C8"/>
    <w:rsid w:val="00276011"/>
    <w:rsid w:val="0027721A"/>
    <w:rsid w:val="002802C0"/>
    <w:rsid w:val="0028064A"/>
    <w:rsid w:val="00281D5A"/>
    <w:rsid w:val="00282BF5"/>
    <w:rsid w:val="00285755"/>
    <w:rsid w:val="00290BDE"/>
    <w:rsid w:val="00294603"/>
    <w:rsid w:val="00294B8C"/>
    <w:rsid w:val="00294C46"/>
    <w:rsid w:val="0029530D"/>
    <w:rsid w:val="002960E1"/>
    <w:rsid w:val="00296B22"/>
    <w:rsid w:val="00297892"/>
    <w:rsid w:val="00297F3E"/>
    <w:rsid w:val="002A3421"/>
    <w:rsid w:val="002A4824"/>
    <w:rsid w:val="002A63BD"/>
    <w:rsid w:val="002B186F"/>
    <w:rsid w:val="002B4F8A"/>
    <w:rsid w:val="002B67E1"/>
    <w:rsid w:val="002B7B94"/>
    <w:rsid w:val="002C1958"/>
    <w:rsid w:val="002C1C3A"/>
    <w:rsid w:val="002C3846"/>
    <w:rsid w:val="002C4074"/>
    <w:rsid w:val="002C7083"/>
    <w:rsid w:val="002D13BF"/>
    <w:rsid w:val="002D33CD"/>
    <w:rsid w:val="002D538F"/>
    <w:rsid w:val="002D5A54"/>
    <w:rsid w:val="002E1AF8"/>
    <w:rsid w:val="002E3F29"/>
    <w:rsid w:val="002E4079"/>
    <w:rsid w:val="002E51DC"/>
    <w:rsid w:val="002E5718"/>
    <w:rsid w:val="002F2036"/>
    <w:rsid w:val="002F29D6"/>
    <w:rsid w:val="002F7609"/>
    <w:rsid w:val="00301F0E"/>
    <w:rsid w:val="00302DE9"/>
    <w:rsid w:val="00304972"/>
    <w:rsid w:val="003069B4"/>
    <w:rsid w:val="0030734E"/>
    <w:rsid w:val="00307D96"/>
    <w:rsid w:val="00310E04"/>
    <w:rsid w:val="00312144"/>
    <w:rsid w:val="00312790"/>
    <w:rsid w:val="00321386"/>
    <w:rsid w:val="003230B5"/>
    <w:rsid w:val="00324EBE"/>
    <w:rsid w:val="0032797E"/>
    <w:rsid w:val="00331D69"/>
    <w:rsid w:val="00335138"/>
    <w:rsid w:val="003363B4"/>
    <w:rsid w:val="003365E4"/>
    <w:rsid w:val="00342B25"/>
    <w:rsid w:val="00343A91"/>
    <w:rsid w:val="003463B9"/>
    <w:rsid w:val="00354B10"/>
    <w:rsid w:val="00355019"/>
    <w:rsid w:val="00355C45"/>
    <w:rsid w:val="00357A93"/>
    <w:rsid w:val="00361276"/>
    <w:rsid w:val="00361674"/>
    <w:rsid w:val="003618D7"/>
    <w:rsid w:val="003619D3"/>
    <w:rsid w:val="00363DEE"/>
    <w:rsid w:val="00370202"/>
    <w:rsid w:val="00372C00"/>
    <w:rsid w:val="00374202"/>
    <w:rsid w:val="00374233"/>
    <w:rsid w:val="0037590B"/>
    <w:rsid w:val="003765F1"/>
    <w:rsid w:val="00377738"/>
    <w:rsid w:val="00380631"/>
    <w:rsid w:val="003821E3"/>
    <w:rsid w:val="003822BD"/>
    <w:rsid w:val="00392C24"/>
    <w:rsid w:val="0039704B"/>
    <w:rsid w:val="003A101D"/>
    <w:rsid w:val="003A2F47"/>
    <w:rsid w:val="003A643C"/>
    <w:rsid w:val="003A66B5"/>
    <w:rsid w:val="003A7733"/>
    <w:rsid w:val="003B1387"/>
    <w:rsid w:val="003B16A8"/>
    <w:rsid w:val="003C0196"/>
    <w:rsid w:val="003C3D8F"/>
    <w:rsid w:val="003C44A4"/>
    <w:rsid w:val="003C5226"/>
    <w:rsid w:val="003D0F6E"/>
    <w:rsid w:val="003D1EF2"/>
    <w:rsid w:val="003D350E"/>
    <w:rsid w:val="003D3D40"/>
    <w:rsid w:val="003D6DC7"/>
    <w:rsid w:val="003D74AB"/>
    <w:rsid w:val="003E0F27"/>
    <w:rsid w:val="003E1357"/>
    <w:rsid w:val="003E1551"/>
    <w:rsid w:val="003E188E"/>
    <w:rsid w:val="003E21C7"/>
    <w:rsid w:val="003E299A"/>
    <w:rsid w:val="003E379B"/>
    <w:rsid w:val="003E3961"/>
    <w:rsid w:val="003E49E2"/>
    <w:rsid w:val="003E76D8"/>
    <w:rsid w:val="003E7DCD"/>
    <w:rsid w:val="00401D41"/>
    <w:rsid w:val="00402D07"/>
    <w:rsid w:val="004035CE"/>
    <w:rsid w:val="00403B05"/>
    <w:rsid w:val="004058A5"/>
    <w:rsid w:val="0040634A"/>
    <w:rsid w:val="00406B80"/>
    <w:rsid w:val="004108E0"/>
    <w:rsid w:val="0041442A"/>
    <w:rsid w:val="00415070"/>
    <w:rsid w:val="004154B1"/>
    <w:rsid w:val="00415C35"/>
    <w:rsid w:val="0041620C"/>
    <w:rsid w:val="004172BF"/>
    <w:rsid w:val="00417841"/>
    <w:rsid w:val="00422DBF"/>
    <w:rsid w:val="0042751A"/>
    <w:rsid w:val="004276FB"/>
    <w:rsid w:val="00427F06"/>
    <w:rsid w:val="00431323"/>
    <w:rsid w:val="00431E5F"/>
    <w:rsid w:val="0043295A"/>
    <w:rsid w:val="00432FD4"/>
    <w:rsid w:val="004343A1"/>
    <w:rsid w:val="00434F1C"/>
    <w:rsid w:val="00437E8F"/>
    <w:rsid w:val="00441DF4"/>
    <w:rsid w:val="00445765"/>
    <w:rsid w:val="00451A05"/>
    <w:rsid w:val="004527CD"/>
    <w:rsid w:val="00453683"/>
    <w:rsid w:val="004547FA"/>
    <w:rsid w:val="00455424"/>
    <w:rsid w:val="00455452"/>
    <w:rsid w:val="00455F6C"/>
    <w:rsid w:val="00457511"/>
    <w:rsid w:val="004613B3"/>
    <w:rsid w:val="004621A9"/>
    <w:rsid w:val="00463F71"/>
    <w:rsid w:val="00464DCE"/>
    <w:rsid w:val="004663F8"/>
    <w:rsid w:val="0047753E"/>
    <w:rsid w:val="004810D7"/>
    <w:rsid w:val="00482611"/>
    <w:rsid w:val="00485CB1"/>
    <w:rsid w:val="00485EBD"/>
    <w:rsid w:val="00487F86"/>
    <w:rsid w:val="00490AA1"/>
    <w:rsid w:val="00490E08"/>
    <w:rsid w:val="0049373C"/>
    <w:rsid w:val="00496B44"/>
    <w:rsid w:val="004A0374"/>
    <w:rsid w:val="004A7229"/>
    <w:rsid w:val="004A7B22"/>
    <w:rsid w:val="004B48F9"/>
    <w:rsid w:val="004B49DF"/>
    <w:rsid w:val="004B6ECA"/>
    <w:rsid w:val="004C0C04"/>
    <w:rsid w:val="004C1B44"/>
    <w:rsid w:val="004C3881"/>
    <w:rsid w:val="004C3DD9"/>
    <w:rsid w:val="004C6460"/>
    <w:rsid w:val="004C6A7F"/>
    <w:rsid w:val="004C79B0"/>
    <w:rsid w:val="004D2279"/>
    <w:rsid w:val="004D37E6"/>
    <w:rsid w:val="004D39E9"/>
    <w:rsid w:val="004D4331"/>
    <w:rsid w:val="004E16D5"/>
    <w:rsid w:val="004E223F"/>
    <w:rsid w:val="004E50C6"/>
    <w:rsid w:val="004E6A10"/>
    <w:rsid w:val="004E6EEC"/>
    <w:rsid w:val="004E717F"/>
    <w:rsid w:val="004E73D9"/>
    <w:rsid w:val="004E779C"/>
    <w:rsid w:val="004F2CB0"/>
    <w:rsid w:val="004F3522"/>
    <w:rsid w:val="004F380F"/>
    <w:rsid w:val="004F7E82"/>
    <w:rsid w:val="00505860"/>
    <w:rsid w:val="0050784B"/>
    <w:rsid w:val="00507F3B"/>
    <w:rsid w:val="00510346"/>
    <w:rsid w:val="00510DAF"/>
    <w:rsid w:val="005119E1"/>
    <w:rsid w:val="00513479"/>
    <w:rsid w:val="00526662"/>
    <w:rsid w:val="005275F2"/>
    <w:rsid w:val="00527E4B"/>
    <w:rsid w:val="00531C74"/>
    <w:rsid w:val="005353B7"/>
    <w:rsid w:val="005366F2"/>
    <w:rsid w:val="00540261"/>
    <w:rsid w:val="0054300B"/>
    <w:rsid w:val="00543616"/>
    <w:rsid w:val="00545261"/>
    <w:rsid w:val="00546CAF"/>
    <w:rsid w:val="00551645"/>
    <w:rsid w:val="00555CC8"/>
    <w:rsid w:val="00556E0F"/>
    <w:rsid w:val="005617EF"/>
    <w:rsid w:val="00561A34"/>
    <w:rsid w:val="00561A70"/>
    <w:rsid w:val="00562666"/>
    <w:rsid w:val="00563285"/>
    <w:rsid w:val="005659B0"/>
    <w:rsid w:val="00567102"/>
    <w:rsid w:val="0056718D"/>
    <w:rsid w:val="0057098D"/>
    <w:rsid w:val="00572D77"/>
    <w:rsid w:val="0057396D"/>
    <w:rsid w:val="00574236"/>
    <w:rsid w:val="005748DD"/>
    <w:rsid w:val="00575EB2"/>
    <w:rsid w:val="00576150"/>
    <w:rsid w:val="00582181"/>
    <w:rsid w:val="00594AD3"/>
    <w:rsid w:val="005A061F"/>
    <w:rsid w:val="005A1B99"/>
    <w:rsid w:val="005A2F26"/>
    <w:rsid w:val="005A4500"/>
    <w:rsid w:val="005A59B0"/>
    <w:rsid w:val="005B020C"/>
    <w:rsid w:val="005B2043"/>
    <w:rsid w:val="005B3FC9"/>
    <w:rsid w:val="005B7D49"/>
    <w:rsid w:val="005C40A2"/>
    <w:rsid w:val="005C42AD"/>
    <w:rsid w:val="005C59EE"/>
    <w:rsid w:val="005D053C"/>
    <w:rsid w:val="005D1086"/>
    <w:rsid w:val="005D34D3"/>
    <w:rsid w:val="005D368C"/>
    <w:rsid w:val="005D4A2F"/>
    <w:rsid w:val="005D5327"/>
    <w:rsid w:val="005D53A4"/>
    <w:rsid w:val="005D6515"/>
    <w:rsid w:val="005D680B"/>
    <w:rsid w:val="005D6BA4"/>
    <w:rsid w:val="005E1BDF"/>
    <w:rsid w:val="005E2AC6"/>
    <w:rsid w:val="005E3237"/>
    <w:rsid w:val="005E41EB"/>
    <w:rsid w:val="005E6DA1"/>
    <w:rsid w:val="005F0640"/>
    <w:rsid w:val="005F1F11"/>
    <w:rsid w:val="005F4E15"/>
    <w:rsid w:val="005F65EC"/>
    <w:rsid w:val="005F756A"/>
    <w:rsid w:val="005F7A2D"/>
    <w:rsid w:val="006012A9"/>
    <w:rsid w:val="00605DAA"/>
    <w:rsid w:val="00612316"/>
    <w:rsid w:val="0061524B"/>
    <w:rsid w:val="006176F7"/>
    <w:rsid w:val="00623FE4"/>
    <w:rsid w:val="0062622A"/>
    <w:rsid w:val="00627253"/>
    <w:rsid w:val="00627697"/>
    <w:rsid w:val="00634C78"/>
    <w:rsid w:val="00635A38"/>
    <w:rsid w:val="00635F61"/>
    <w:rsid w:val="0064251A"/>
    <w:rsid w:val="006439FA"/>
    <w:rsid w:val="006440EC"/>
    <w:rsid w:val="006453EC"/>
    <w:rsid w:val="00647D8D"/>
    <w:rsid w:val="006613CF"/>
    <w:rsid w:val="00664403"/>
    <w:rsid w:val="006655EC"/>
    <w:rsid w:val="006671F9"/>
    <w:rsid w:val="00670B75"/>
    <w:rsid w:val="006723C1"/>
    <w:rsid w:val="00676D60"/>
    <w:rsid w:val="00681E01"/>
    <w:rsid w:val="00682E1E"/>
    <w:rsid w:val="006838A6"/>
    <w:rsid w:val="006865D3"/>
    <w:rsid w:val="00686DC4"/>
    <w:rsid w:val="00687578"/>
    <w:rsid w:val="006910E2"/>
    <w:rsid w:val="00691571"/>
    <w:rsid w:val="0069328D"/>
    <w:rsid w:val="006936E4"/>
    <w:rsid w:val="00693AE9"/>
    <w:rsid w:val="00696C4E"/>
    <w:rsid w:val="00697747"/>
    <w:rsid w:val="006A0F88"/>
    <w:rsid w:val="006A29B6"/>
    <w:rsid w:val="006A2F44"/>
    <w:rsid w:val="006A31ED"/>
    <w:rsid w:val="006A3A15"/>
    <w:rsid w:val="006A3F1E"/>
    <w:rsid w:val="006A463E"/>
    <w:rsid w:val="006B1055"/>
    <w:rsid w:val="006B396F"/>
    <w:rsid w:val="006B5B92"/>
    <w:rsid w:val="006B6D91"/>
    <w:rsid w:val="006C0521"/>
    <w:rsid w:val="006C11FF"/>
    <w:rsid w:val="006C2AD2"/>
    <w:rsid w:val="006C2C4B"/>
    <w:rsid w:val="006C4198"/>
    <w:rsid w:val="006C51CA"/>
    <w:rsid w:val="006C6D45"/>
    <w:rsid w:val="006D1BEC"/>
    <w:rsid w:val="006D1EC0"/>
    <w:rsid w:val="006D4010"/>
    <w:rsid w:val="006D505C"/>
    <w:rsid w:val="006D6626"/>
    <w:rsid w:val="006D70A2"/>
    <w:rsid w:val="006D7E32"/>
    <w:rsid w:val="006E1CEB"/>
    <w:rsid w:val="006E2ADB"/>
    <w:rsid w:val="006E467E"/>
    <w:rsid w:val="006E50F8"/>
    <w:rsid w:val="006E5801"/>
    <w:rsid w:val="006E5D3D"/>
    <w:rsid w:val="006E6C1E"/>
    <w:rsid w:val="006E744E"/>
    <w:rsid w:val="006F0038"/>
    <w:rsid w:val="006F20BF"/>
    <w:rsid w:val="006F4A67"/>
    <w:rsid w:val="006F5307"/>
    <w:rsid w:val="006F6699"/>
    <w:rsid w:val="006F7A5F"/>
    <w:rsid w:val="00702863"/>
    <w:rsid w:val="00704641"/>
    <w:rsid w:val="00705BB4"/>
    <w:rsid w:val="0070760C"/>
    <w:rsid w:val="0070772C"/>
    <w:rsid w:val="00710A7D"/>
    <w:rsid w:val="007119D2"/>
    <w:rsid w:val="007154B4"/>
    <w:rsid w:val="00716808"/>
    <w:rsid w:val="00716865"/>
    <w:rsid w:val="00720AFE"/>
    <w:rsid w:val="007300F3"/>
    <w:rsid w:val="0073285B"/>
    <w:rsid w:val="00733070"/>
    <w:rsid w:val="007335CE"/>
    <w:rsid w:val="00733750"/>
    <w:rsid w:val="00733BBA"/>
    <w:rsid w:val="00736CB0"/>
    <w:rsid w:val="00737DE2"/>
    <w:rsid w:val="0074030D"/>
    <w:rsid w:val="007403C4"/>
    <w:rsid w:val="00740B8A"/>
    <w:rsid w:val="00743B22"/>
    <w:rsid w:val="00745B4B"/>
    <w:rsid w:val="0074628B"/>
    <w:rsid w:val="00747B3A"/>
    <w:rsid w:val="00751A94"/>
    <w:rsid w:val="007530D2"/>
    <w:rsid w:val="00753CE4"/>
    <w:rsid w:val="00754968"/>
    <w:rsid w:val="00763A1E"/>
    <w:rsid w:val="00763B00"/>
    <w:rsid w:val="007708E7"/>
    <w:rsid w:val="007724AD"/>
    <w:rsid w:val="0077324E"/>
    <w:rsid w:val="007738AA"/>
    <w:rsid w:val="00774764"/>
    <w:rsid w:val="00776EEB"/>
    <w:rsid w:val="007830E0"/>
    <w:rsid w:val="00787220"/>
    <w:rsid w:val="00791587"/>
    <w:rsid w:val="00793B90"/>
    <w:rsid w:val="007A34AF"/>
    <w:rsid w:val="007A63D9"/>
    <w:rsid w:val="007B09A8"/>
    <w:rsid w:val="007B0F0F"/>
    <w:rsid w:val="007B20E9"/>
    <w:rsid w:val="007B2820"/>
    <w:rsid w:val="007B5034"/>
    <w:rsid w:val="007B5A86"/>
    <w:rsid w:val="007B5E34"/>
    <w:rsid w:val="007C002A"/>
    <w:rsid w:val="007C19BB"/>
    <w:rsid w:val="007C1F81"/>
    <w:rsid w:val="007C2384"/>
    <w:rsid w:val="007C3BA9"/>
    <w:rsid w:val="007C5977"/>
    <w:rsid w:val="007C5CD5"/>
    <w:rsid w:val="007D126C"/>
    <w:rsid w:val="007D53CE"/>
    <w:rsid w:val="007D5960"/>
    <w:rsid w:val="007D7BCD"/>
    <w:rsid w:val="007E1D4F"/>
    <w:rsid w:val="007E3516"/>
    <w:rsid w:val="007E518C"/>
    <w:rsid w:val="007E54AB"/>
    <w:rsid w:val="007E7BB7"/>
    <w:rsid w:val="007F3100"/>
    <w:rsid w:val="007F5B75"/>
    <w:rsid w:val="007F5CFF"/>
    <w:rsid w:val="007F7AD7"/>
    <w:rsid w:val="0080041D"/>
    <w:rsid w:val="008020DC"/>
    <w:rsid w:val="0080403A"/>
    <w:rsid w:val="008042A8"/>
    <w:rsid w:val="00807E8D"/>
    <w:rsid w:val="0081179A"/>
    <w:rsid w:val="00811F26"/>
    <w:rsid w:val="00812CC8"/>
    <w:rsid w:val="00815CEC"/>
    <w:rsid w:val="008215F8"/>
    <w:rsid w:val="008240FA"/>
    <w:rsid w:val="00824851"/>
    <w:rsid w:val="00825099"/>
    <w:rsid w:val="00826159"/>
    <w:rsid w:val="00832598"/>
    <w:rsid w:val="00834FA3"/>
    <w:rsid w:val="00835E69"/>
    <w:rsid w:val="0083667F"/>
    <w:rsid w:val="00844302"/>
    <w:rsid w:val="0084545B"/>
    <w:rsid w:val="008478A6"/>
    <w:rsid w:val="00850143"/>
    <w:rsid w:val="0085060D"/>
    <w:rsid w:val="00850A35"/>
    <w:rsid w:val="00853D21"/>
    <w:rsid w:val="00854824"/>
    <w:rsid w:val="00855E32"/>
    <w:rsid w:val="00856A91"/>
    <w:rsid w:val="00860079"/>
    <w:rsid w:val="008626FA"/>
    <w:rsid w:val="00862CB1"/>
    <w:rsid w:val="00863BA6"/>
    <w:rsid w:val="00863CA1"/>
    <w:rsid w:val="008658C1"/>
    <w:rsid w:val="00866A35"/>
    <w:rsid w:val="008737B9"/>
    <w:rsid w:val="0087540A"/>
    <w:rsid w:val="00875426"/>
    <w:rsid w:val="00875923"/>
    <w:rsid w:val="008772F9"/>
    <w:rsid w:val="00877D57"/>
    <w:rsid w:val="00877E41"/>
    <w:rsid w:val="00884207"/>
    <w:rsid w:val="00893B8D"/>
    <w:rsid w:val="0089498A"/>
    <w:rsid w:val="0089529F"/>
    <w:rsid w:val="00895795"/>
    <w:rsid w:val="008968F7"/>
    <w:rsid w:val="00896AD2"/>
    <w:rsid w:val="008A188C"/>
    <w:rsid w:val="008A1B95"/>
    <w:rsid w:val="008A38A8"/>
    <w:rsid w:val="008A5E4D"/>
    <w:rsid w:val="008A7C50"/>
    <w:rsid w:val="008B1154"/>
    <w:rsid w:val="008B2B18"/>
    <w:rsid w:val="008C000D"/>
    <w:rsid w:val="008C2932"/>
    <w:rsid w:val="008C35A1"/>
    <w:rsid w:val="008C3B32"/>
    <w:rsid w:val="008C4036"/>
    <w:rsid w:val="008C763A"/>
    <w:rsid w:val="008D03C7"/>
    <w:rsid w:val="008D1A02"/>
    <w:rsid w:val="008D266B"/>
    <w:rsid w:val="008D3438"/>
    <w:rsid w:val="008D62AB"/>
    <w:rsid w:val="008E3AA2"/>
    <w:rsid w:val="008E6F0C"/>
    <w:rsid w:val="008E765A"/>
    <w:rsid w:val="008F1C41"/>
    <w:rsid w:val="008F2B35"/>
    <w:rsid w:val="008F3E70"/>
    <w:rsid w:val="008F54A2"/>
    <w:rsid w:val="008F6B24"/>
    <w:rsid w:val="008F7974"/>
    <w:rsid w:val="00902C95"/>
    <w:rsid w:val="0090301E"/>
    <w:rsid w:val="009031F0"/>
    <w:rsid w:val="0090615B"/>
    <w:rsid w:val="00906961"/>
    <w:rsid w:val="00907244"/>
    <w:rsid w:val="00907FCE"/>
    <w:rsid w:val="0091120A"/>
    <w:rsid w:val="00911E39"/>
    <w:rsid w:val="009229B4"/>
    <w:rsid w:val="00923C38"/>
    <w:rsid w:val="009247D4"/>
    <w:rsid w:val="009314E3"/>
    <w:rsid w:val="009321A3"/>
    <w:rsid w:val="00937952"/>
    <w:rsid w:val="009443B1"/>
    <w:rsid w:val="00954AA1"/>
    <w:rsid w:val="00957887"/>
    <w:rsid w:val="009603F7"/>
    <w:rsid w:val="009614B9"/>
    <w:rsid w:val="00963C79"/>
    <w:rsid w:val="00964853"/>
    <w:rsid w:val="00966C08"/>
    <w:rsid w:val="00967517"/>
    <w:rsid w:val="00970577"/>
    <w:rsid w:val="00972C04"/>
    <w:rsid w:val="009754B7"/>
    <w:rsid w:val="00975C96"/>
    <w:rsid w:val="00975D50"/>
    <w:rsid w:val="00977D2B"/>
    <w:rsid w:val="00980F17"/>
    <w:rsid w:val="009814B3"/>
    <w:rsid w:val="00986D1A"/>
    <w:rsid w:val="00987FD6"/>
    <w:rsid w:val="00991169"/>
    <w:rsid w:val="00995DB9"/>
    <w:rsid w:val="00996716"/>
    <w:rsid w:val="009A2A2D"/>
    <w:rsid w:val="009A6D65"/>
    <w:rsid w:val="009B2C1B"/>
    <w:rsid w:val="009B3076"/>
    <w:rsid w:val="009B3733"/>
    <w:rsid w:val="009B426F"/>
    <w:rsid w:val="009B5C54"/>
    <w:rsid w:val="009B6068"/>
    <w:rsid w:val="009C0045"/>
    <w:rsid w:val="009C008B"/>
    <w:rsid w:val="009C2847"/>
    <w:rsid w:val="009C3C02"/>
    <w:rsid w:val="009D099B"/>
    <w:rsid w:val="009D1024"/>
    <w:rsid w:val="009D27D5"/>
    <w:rsid w:val="009D41E7"/>
    <w:rsid w:val="009D42BB"/>
    <w:rsid w:val="009D6F06"/>
    <w:rsid w:val="009D7DDB"/>
    <w:rsid w:val="009E002F"/>
    <w:rsid w:val="009E1645"/>
    <w:rsid w:val="009E38C0"/>
    <w:rsid w:val="009E63A2"/>
    <w:rsid w:val="009F2264"/>
    <w:rsid w:val="009F2F30"/>
    <w:rsid w:val="009F7784"/>
    <w:rsid w:val="009F7E52"/>
    <w:rsid w:val="00A02B38"/>
    <w:rsid w:val="00A02BC5"/>
    <w:rsid w:val="00A05E1A"/>
    <w:rsid w:val="00A10863"/>
    <w:rsid w:val="00A13AD0"/>
    <w:rsid w:val="00A14080"/>
    <w:rsid w:val="00A152E1"/>
    <w:rsid w:val="00A1619F"/>
    <w:rsid w:val="00A2101D"/>
    <w:rsid w:val="00A22546"/>
    <w:rsid w:val="00A2263A"/>
    <w:rsid w:val="00A24E9E"/>
    <w:rsid w:val="00A2679D"/>
    <w:rsid w:val="00A27CBD"/>
    <w:rsid w:val="00A27DDE"/>
    <w:rsid w:val="00A306E9"/>
    <w:rsid w:val="00A30CD8"/>
    <w:rsid w:val="00A31A58"/>
    <w:rsid w:val="00A33FE1"/>
    <w:rsid w:val="00A42ABA"/>
    <w:rsid w:val="00A42CE9"/>
    <w:rsid w:val="00A44443"/>
    <w:rsid w:val="00A45656"/>
    <w:rsid w:val="00A5117A"/>
    <w:rsid w:val="00A5360C"/>
    <w:rsid w:val="00A5360E"/>
    <w:rsid w:val="00A53B72"/>
    <w:rsid w:val="00A55555"/>
    <w:rsid w:val="00A60521"/>
    <w:rsid w:val="00A60FB6"/>
    <w:rsid w:val="00A632E5"/>
    <w:rsid w:val="00A64EFE"/>
    <w:rsid w:val="00A66FE0"/>
    <w:rsid w:val="00A67347"/>
    <w:rsid w:val="00A72413"/>
    <w:rsid w:val="00A73420"/>
    <w:rsid w:val="00A764D4"/>
    <w:rsid w:val="00A7667E"/>
    <w:rsid w:val="00A77CF6"/>
    <w:rsid w:val="00A860B8"/>
    <w:rsid w:val="00A86993"/>
    <w:rsid w:val="00A876BB"/>
    <w:rsid w:val="00A903AB"/>
    <w:rsid w:val="00A90CEB"/>
    <w:rsid w:val="00A91062"/>
    <w:rsid w:val="00A94528"/>
    <w:rsid w:val="00A9683C"/>
    <w:rsid w:val="00A96EC0"/>
    <w:rsid w:val="00AA3541"/>
    <w:rsid w:val="00AA662B"/>
    <w:rsid w:val="00AB0E5E"/>
    <w:rsid w:val="00AB10B5"/>
    <w:rsid w:val="00AB2E58"/>
    <w:rsid w:val="00AB7C03"/>
    <w:rsid w:val="00AC4579"/>
    <w:rsid w:val="00AC47A0"/>
    <w:rsid w:val="00AC7945"/>
    <w:rsid w:val="00AC7F75"/>
    <w:rsid w:val="00AD0C08"/>
    <w:rsid w:val="00AE05A1"/>
    <w:rsid w:val="00AE2DBD"/>
    <w:rsid w:val="00AE324A"/>
    <w:rsid w:val="00AE37BC"/>
    <w:rsid w:val="00AE415C"/>
    <w:rsid w:val="00AE5311"/>
    <w:rsid w:val="00AE6243"/>
    <w:rsid w:val="00AE63EF"/>
    <w:rsid w:val="00AF1F65"/>
    <w:rsid w:val="00AF59A5"/>
    <w:rsid w:val="00AF5CBA"/>
    <w:rsid w:val="00B01330"/>
    <w:rsid w:val="00B01FC2"/>
    <w:rsid w:val="00B02B16"/>
    <w:rsid w:val="00B05F11"/>
    <w:rsid w:val="00B10ED1"/>
    <w:rsid w:val="00B15661"/>
    <w:rsid w:val="00B15E54"/>
    <w:rsid w:val="00B16CC5"/>
    <w:rsid w:val="00B21139"/>
    <w:rsid w:val="00B22CAA"/>
    <w:rsid w:val="00B25548"/>
    <w:rsid w:val="00B31D53"/>
    <w:rsid w:val="00B322A3"/>
    <w:rsid w:val="00B337BE"/>
    <w:rsid w:val="00B34A2C"/>
    <w:rsid w:val="00B37EB4"/>
    <w:rsid w:val="00B404E8"/>
    <w:rsid w:val="00B43981"/>
    <w:rsid w:val="00B44AC2"/>
    <w:rsid w:val="00B45C39"/>
    <w:rsid w:val="00B51A2A"/>
    <w:rsid w:val="00B535D8"/>
    <w:rsid w:val="00B53A5C"/>
    <w:rsid w:val="00B54C38"/>
    <w:rsid w:val="00B552F8"/>
    <w:rsid w:val="00B554A1"/>
    <w:rsid w:val="00B55EB2"/>
    <w:rsid w:val="00B56B80"/>
    <w:rsid w:val="00B577A1"/>
    <w:rsid w:val="00B63D6D"/>
    <w:rsid w:val="00B644DB"/>
    <w:rsid w:val="00B661C9"/>
    <w:rsid w:val="00B66852"/>
    <w:rsid w:val="00B7309C"/>
    <w:rsid w:val="00B76D46"/>
    <w:rsid w:val="00B84025"/>
    <w:rsid w:val="00B86C31"/>
    <w:rsid w:val="00B87AFD"/>
    <w:rsid w:val="00B87D91"/>
    <w:rsid w:val="00B9328A"/>
    <w:rsid w:val="00B97A17"/>
    <w:rsid w:val="00BA0355"/>
    <w:rsid w:val="00BA1FE3"/>
    <w:rsid w:val="00BA68A3"/>
    <w:rsid w:val="00BA6C5D"/>
    <w:rsid w:val="00BA726A"/>
    <w:rsid w:val="00BB0961"/>
    <w:rsid w:val="00BB1DE8"/>
    <w:rsid w:val="00BB36DF"/>
    <w:rsid w:val="00BB5355"/>
    <w:rsid w:val="00BB7048"/>
    <w:rsid w:val="00BC28F5"/>
    <w:rsid w:val="00BC3438"/>
    <w:rsid w:val="00BC3607"/>
    <w:rsid w:val="00BC48BE"/>
    <w:rsid w:val="00BC4ADA"/>
    <w:rsid w:val="00BC5482"/>
    <w:rsid w:val="00BD0A41"/>
    <w:rsid w:val="00BD208A"/>
    <w:rsid w:val="00BD591F"/>
    <w:rsid w:val="00BD69A5"/>
    <w:rsid w:val="00BE51D1"/>
    <w:rsid w:val="00BE5D32"/>
    <w:rsid w:val="00BE6752"/>
    <w:rsid w:val="00BE78C5"/>
    <w:rsid w:val="00BE7A66"/>
    <w:rsid w:val="00BE7AB9"/>
    <w:rsid w:val="00BF1918"/>
    <w:rsid w:val="00BF2772"/>
    <w:rsid w:val="00BF280D"/>
    <w:rsid w:val="00BF3FEB"/>
    <w:rsid w:val="00BF484E"/>
    <w:rsid w:val="00BF77D7"/>
    <w:rsid w:val="00C014CA"/>
    <w:rsid w:val="00C0298A"/>
    <w:rsid w:val="00C0368D"/>
    <w:rsid w:val="00C1043C"/>
    <w:rsid w:val="00C11240"/>
    <w:rsid w:val="00C150B2"/>
    <w:rsid w:val="00C160C7"/>
    <w:rsid w:val="00C26BA4"/>
    <w:rsid w:val="00C26DBB"/>
    <w:rsid w:val="00C27A76"/>
    <w:rsid w:val="00C306ED"/>
    <w:rsid w:val="00C33416"/>
    <w:rsid w:val="00C346EC"/>
    <w:rsid w:val="00C354B0"/>
    <w:rsid w:val="00C37485"/>
    <w:rsid w:val="00C41EDE"/>
    <w:rsid w:val="00C41F6E"/>
    <w:rsid w:val="00C436FA"/>
    <w:rsid w:val="00C4612B"/>
    <w:rsid w:val="00C46D90"/>
    <w:rsid w:val="00C47E9D"/>
    <w:rsid w:val="00C5137E"/>
    <w:rsid w:val="00C51DAA"/>
    <w:rsid w:val="00C531E9"/>
    <w:rsid w:val="00C549B8"/>
    <w:rsid w:val="00C55D59"/>
    <w:rsid w:val="00C62C2A"/>
    <w:rsid w:val="00C62CCA"/>
    <w:rsid w:val="00C67CBD"/>
    <w:rsid w:val="00C70B1B"/>
    <w:rsid w:val="00C7218E"/>
    <w:rsid w:val="00C75DEC"/>
    <w:rsid w:val="00C7698B"/>
    <w:rsid w:val="00C776AE"/>
    <w:rsid w:val="00C81BB9"/>
    <w:rsid w:val="00C83961"/>
    <w:rsid w:val="00C871A6"/>
    <w:rsid w:val="00C874A7"/>
    <w:rsid w:val="00C92D0F"/>
    <w:rsid w:val="00C937C7"/>
    <w:rsid w:val="00CA7273"/>
    <w:rsid w:val="00CA73E4"/>
    <w:rsid w:val="00CA7B45"/>
    <w:rsid w:val="00CA7BD5"/>
    <w:rsid w:val="00CA7CD1"/>
    <w:rsid w:val="00CB331D"/>
    <w:rsid w:val="00CB33AF"/>
    <w:rsid w:val="00CB5A51"/>
    <w:rsid w:val="00CC012B"/>
    <w:rsid w:val="00CC1E04"/>
    <w:rsid w:val="00CC3A9C"/>
    <w:rsid w:val="00CC5473"/>
    <w:rsid w:val="00CC674E"/>
    <w:rsid w:val="00CD1048"/>
    <w:rsid w:val="00CD2F44"/>
    <w:rsid w:val="00CD761E"/>
    <w:rsid w:val="00CE0445"/>
    <w:rsid w:val="00CE0E0F"/>
    <w:rsid w:val="00CE7FCB"/>
    <w:rsid w:val="00CF0B8C"/>
    <w:rsid w:val="00CF1050"/>
    <w:rsid w:val="00CF175D"/>
    <w:rsid w:val="00CF351A"/>
    <w:rsid w:val="00CF5E1A"/>
    <w:rsid w:val="00D00A81"/>
    <w:rsid w:val="00D0114C"/>
    <w:rsid w:val="00D0194D"/>
    <w:rsid w:val="00D022ED"/>
    <w:rsid w:val="00D041ED"/>
    <w:rsid w:val="00D07CCD"/>
    <w:rsid w:val="00D13E70"/>
    <w:rsid w:val="00D15F2E"/>
    <w:rsid w:val="00D16096"/>
    <w:rsid w:val="00D177D7"/>
    <w:rsid w:val="00D17B84"/>
    <w:rsid w:val="00D17BE5"/>
    <w:rsid w:val="00D255A3"/>
    <w:rsid w:val="00D2704D"/>
    <w:rsid w:val="00D27AEA"/>
    <w:rsid w:val="00D3032D"/>
    <w:rsid w:val="00D32A07"/>
    <w:rsid w:val="00D32D39"/>
    <w:rsid w:val="00D34709"/>
    <w:rsid w:val="00D37921"/>
    <w:rsid w:val="00D44B55"/>
    <w:rsid w:val="00D4617E"/>
    <w:rsid w:val="00D5315D"/>
    <w:rsid w:val="00D5433D"/>
    <w:rsid w:val="00D546FE"/>
    <w:rsid w:val="00D55007"/>
    <w:rsid w:val="00D5574A"/>
    <w:rsid w:val="00D5619D"/>
    <w:rsid w:val="00D609E0"/>
    <w:rsid w:val="00D658B2"/>
    <w:rsid w:val="00D65C4C"/>
    <w:rsid w:val="00D66E72"/>
    <w:rsid w:val="00D7106F"/>
    <w:rsid w:val="00D7251B"/>
    <w:rsid w:val="00D732C1"/>
    <w:rsid w:val="00D75C78"/>
    <w:rsid w:val="00D770EF"/>
    <w:rsid w:val="00D80D91"/>
    <w:rsid w:val="00D82737"/>
    <w:rsid w:val="00D82F6C"/>
    <w:rsid w:val="00D83A72"/>
    <w:rsid w:val="00D875E5"/>
    <w:rsid w:val="00D879AB"/>
    <w:rsid w:val="00D92736"/>
    <w:rsid w:val="00D94183"/>
    <w:rsid w:val="00D95C74"/>
    <w:rsid w:val="00D974FA"/>
    <w:rsid w:val="00D97DDD"/>
    <w:rsid w:val="00DA0ACD"/>
    <w:rsid w:val="00DA17D7"/>
    <w:rsid w:val="00DA2C39"/>
    <w:rsid w:val="00DA5179"/>
    <w:rsid w:val="00DA656E"/>
    <w:rsid w:val="00DA6F0D"/>
    <w:rsid w:val="00DB0012"/>
    <w:rsid w:val="00DB2634"/>
    <w:rsid w:val="00DB2DDF"/>
    <w:rsid w:val="00DB3422"/>
    <w:rsid w:val="00DB36AF"/>
    <w:rsid w:val="00DB5090"/>
    <w:rsid w:val="00DB63E0"/>
    <w:rsid w:val="00DC117F"/>
    <w:rsid w:val="00DC1376"/>
    <w:rsid w:val="00DC2A7E"/>
    <w:rsid w:val="00DC2C1C"/>
    <w:rsid w:val="00DC2CB2"/>
    <w:rsid w:val="00DC4E0E"/>
    <w:rsid w:val="00DD2553"/>
    <w:rsid w:val="00DD2F16"/>
    <w:rsid w:val="00DD38C5"/>
    <w:rsid w:val="00DD5055"/>
    <w:rsid w:val="00DD5508"/>
    <w:rsid w:val="00DD75E1"/>
    <w:rsid w:val="00DE2B15"/>
    <w:rsid w:val="00DE35A1"/>
    <w:rsid w:val="00DE57F5"/>
    <w:rsid w:val="00DE6403"/>
    <w:rsid w:val="00DE67DB"/>
    <w:rsid w:val="00DE799E"/>
    <w:rsid w:val="00DF0A32"/>
    <w:rsid w:val="00DF0E27"/>
    <w:rsid w:val="00DF3F31"/>
    <w:rsid w:val="00E04929"/>
    <w:rsid w:val="00E053CE"/>
    <w:rsid w:val="00E05948"/>
    <w:rsid w:val="00E05ECB"/>
    <w:rsid w:val="00E06D31"/>
    <w:rsid w:val="00E07FBF"/>
    <w:rsid w:val="00E11DD2"/>
    <w:rsid w:val="00E15861"/>
    <w:rsid w:val="00E179BE"/>
    <w:rsid w:val="00E20597"/>
    <w:rsid w:val="00E20721"/>
    <w:rsid w:val="00E2229C"/>
    <w:rsid w:val="00E23E49"/>
    <w:rsid w:val="00E2494F"/>
    <w:rsid w:val="00E2576E"/>
    <w:rsid w:val="00E25A3D"/>
    <w:rsid w:val="00E304E1"/>
    <w:rsid w:val="00E31E67"/>
    <w:rsid w:val="00E3353A"/>
    <w:rsid w:val="00E35E33"/>
    <w:rsid w:val="00E3684D"/>
    <w:rsid w:val="00E36F97"/>
    <w:rsid w:val="00E37931"/>
    <w:rsid w:val="00E43BFB"/>
    <w:rsid w:val="00E44974"/>
    <w:rsid w:val="00E51037"/>
    <w:rsid w:val="00E52105"/>
    <w:rsid w:val="00E5361E"/>
    <w:rsid w:val="00E5671E"/>
    <w:rsid w:val="00E5751F"/>
    <w:rsid w:val="00E60A8F"/>
    <w:rsid w:val="00E61720"/>
    <w:rsid w:val="00E61CB7"/>
    <w:rsid w:val="00E62AB2"/>
    <w:rsid w:val="00E62C45"/>
    <w:rsid w:val="00E74183"/>
    <w:rsid w:val="00E8132F"/>
    <w:rsid w:val="00E820AD"/>
    <w:rsid w:val="00E821CA"/>
    <w:rsid w:val="00E82DF3"/>
    <w:rsid w:val="00E83265"/>
    <w:rsid w:val="00E879B3"/>
    <w:rsid w:val="00E90954"/>
    <w:rsid w:val="00E91A9A"/>
    <w:rsid w:val="00E93341"/>
    <w:rsid w:val="00E941B9"/>
    <w:rsid w:val="00E95C94"/>
    <w:rsid w:val="00EA016D"/>
    <w:rsid w:val="00EA0818"/>
    <w:rsid w:val="00EA1427"/>
    <w:rsid w:val="00EA196D"/>
    <w:rsid w:val="00EA3914"/>
    <w:rsid w:val="00EB044D"/>
    <w:rsid w:val="00EB6150"/>
    <w:rsid w:val="00EB6218"/>
    <w:rsid w:val="00EB672D"/>
    <w:rsid w:val="00EB7B25"/>
    <w:rsid w:val="00EC23B9"/>
    <w:rsid w:val="00EC53FF"/>
    <w:rsid w:val="00EC76B1"/>
    <w:rsid w:val="00ED02AA"/>
    <w:rsid w:val="00ED65EC"/>
    <w:rsid w:val="00EE0FC6"/>
    <w:rsid w:val="00EE1836"/>
    <w:rsid w:val="00EE51D4"/>
    <w:rsid w:val="00EE6B76"/>
    <w:rsid w:val="00EF021F"/>
    <w:rsid w:val="00EF2BE4"/>
    <w:rsid w:val="00EF791B"/>
    <w:rsid w:val="00EF7D19"/>
    <w:rsid w:val="00F0168A"/>
    <w:rsid w:val="00F01E6D"/>
    <w:rsid w:val="00F055A4"/>
    <w:rsid w:val="00F06272"/>
    <w:rsid w:val="00F10654"/>
    <w:rsid w:val="00F10F35"/>
    <w:rsid w:val="00F11662"/>
    <w:rsid w:val="00F11DD9"/>
    <w:rsid w:val="00F13DCE"/>
    <w:rsid w:val="00F218C5"/>
    <w:rsid w:val="00F22006"/>
    <w:rsid w:val="00F24EA0"/>
    <w:rsid w:val="00F2512F"/>
    <w:rsid w:val="00F25AC5"/>
    <w:rsid w:val="00F2647B"/>
    <w:rsid w:val="00F2708B"/>
    <w:rsid w:val="00F31F95"/>
    <w:rsid w:val="00F33B09"/>
    <w:rsid w:val="00F35C1F"/>
    <w:rsid w:val="00F362CF"/>
    <w:rsid w:val="00F43862"/>
    <w:rsid w:val="00F47AA3"/>
    <w:rsid w:val="00F502AB"/>
    <w:rsid w:val="00F50368"/>
    <w:rsid w:val="00F544C1"/>
    <w:rsid w:val="00F55907"/>
    <w:rsid w:val="00F62A47"/>
    <w:rsid w:val="00F64F4A"/>
    <w:rsid w:val="00F66DC6"/>
    <w:rsid w:val="00F701C4"/>
    <w:rsid w:val="00F7121D"/>
    <w:rsid w:val="00F7304B"/>
    <w:rsid w:val="00F744E9"/>
    <w:rsid w:val="00F74E2D"/>
    <w:rsid w:val="00F81B53"/>
    <w:rsid w:val="00F838CF"/>
    <w:rsid w:val="00F83A98"/>
    <w:rsid w:val="00F83E39"/>
    <w:rsid w:val="00F847EE"/>
    <w:rsid w:val="00F917A0"/>
    <w:rsid w:val="00F93A29"/>
    <w:rsid w:val="00F97781"/>
    <w:rsid w:val="00FA0C68"/>
    <w:rsid w:val="00FA33D1"/>
    <w:rsid w:val="00FA5F6D"/>
    <w:rsid w:val="00FA673C"/>
    <w:rsid w:val="00FA7425"/>
    <w:rsid w:val="00FB09AE"/>
    <w:rsid w:val="00FB14EA"/>
    <w:rsid w:val="00FB257B"/>
    <w:rsid w:val="00FB4734"/>
    <w:rsid w:val="00FB5197"/>
    <w:rsid w:val="00FB6C35"/>
    <w:rsid w:val="00FC1036"/>
    <w:rsid w:val="00FC4FAD"/>
    <w:rsid w:val="00FC6C3B"/>
    <w:rsid w:val="00FC7CAF"/>
    <w:rsid w:val="00FD05F9"/>
    <w:rsid w:val="00FD2007"/>
    <w:rsid w:val="00FD4B1D"/>
    <w:rsid w:val="00FE0554"/>
    <w:rsid w:val="00FE3468"/>
    <w:rsid w:val="00FE38A7"/>
    <w:rsid w:val="00FE3FB3"/>
    <w:rsid w:val="00FE693B"/>
    <w:rsid w:val="00FF0045"/>
    <w:rsid w:val="00FF273A"/>
    <w:rsid w:val="00FF53EE"/>
    <w:rsid w:val="00FF55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E7BB7"/>
    <w:rPr>
      <w:sz w:val="24"/>
      <w:szCs w:val="24"/>
    </w:rPr>
  </w:style>
  <w:style w:type="paragraph" w:styleId="1">
    <w:name w:val="heading 1"/>
    <w:basedOn w:val="a"/>
    <w:next w:val="a"/>
    <w:link w:val="10"/>
    <w:qFormat/>
    <w:rsid w:val="007E7BB7"/>
    <w:pPr>
      <w:keepNext/>
      <w:widowControl w:val="0"/>
      <w:tabs>
        <w:tab w:val="num" w:pos="0"/>
      </w:tabs>
      <w:suppressAutoHyphens/>
      <w:overflowPunct w:val="0"/>
      <w:autoSpaceDE w:val="0"/>
      <w:jc w:val="center"/>
      <w:textAlignment w:val="baseline"/>
      <w:outlineLvl w:val="0"/>
    </w:pPr>
    <w:rPr>
      <w:rFonts w:cs="Calibri"/>
      <w:b/>
      <w:kern w:val="1"/>
      <w:sz w:val="28"/>
      <w:szCs w:val="20"/>
      <w:lang w:eastAsia="ar-SA"/>
    </w:rPr>
  </w:style>
  <w:style w:type="paragraph" w:styleId="2">
    <w:name w:val="heading 2"/>
    <w:basedOn w:val="a"/>
    <w:next w:val="a"/>
    <w:link w:val="20"/>
    <w:qFormat/>
    <w:rsid w:val="007E7BB7"/>
    <w:pPr>
      <w:keepNext/>
      <w:spacing w:before="240" w:after="60"/>
      <w:outlineLvl w:val="1"/>
    </w:pPr>
    <w:rPr>
      <w:rFonts w:ascii="Arial" w:hAnsi="Arial" w:cs="Arial"/>
      <w:b/>
      <w:bCs/>
      <w:i/>
      <w:iCs/>
      <w:sz w:val="28"/>
      <w:szCs w:val="28"/>
    </w:rPr>
  </w:style>
  <w:style w:type="paragraph" w:styleId="3">
    <w:name w:val="heading 3"/>
    <w:aliases w:val="H3,&quot;Сапфир&quot;"/>
    <w:basedOn w:val="a"/>
    <w:next w:val="a"/>
    <w:link w:val="30"/>
    <w:qFormat/>
    <w:rsid w:val="007E7BB7"/>
    <w:pPr>
      <w:keepNext/>
      <w:spacing w:before="240" w:after="60"/>
      <w:outlineLvl w:val="2"/>
    </w:pPr>
    <w:rPr>
      <w:rFonts w:ascii="Cambria" w:hAnsi="Cambria"/>
      <w:b/>
      <w:bCs/>
      <w:sz w:val="26"/>
      <w:szCs w:val="26"/>
    </w:rPr>
  </w:style>
  <w:style w:type="paragraph" w:styleId="4">
    <w:name w:val="heading 4"/>
    <w:basedOn w:val="a"/>
    <w:next w:val="a"/>
    <w:link w:val="40"/>
    <w:qFormat/>
    <w:rsid w:val="007E7BB7"/>
    <w:pPr>
      <w:keepNext/>
      <w:spacing w:before="240" w:after="60"/>
      <w:outlineLvl w:val="3"/>
    </w:pPr>
    <w:rPr>
      <w:b/>
      <w:bCs/>
      <w:sz w:val="28"/>
      <w:szCs w:val="28"/>
    </w:rPr>
  </w:style>
  <w:style w:type="paragraph" w:styleId="5">
    <w:name w:val="heading 5"/>
    <w:basedOn w:val="a"/>
    <w:next w:val="a"/>
    <w:link w:val="50"/>
    <w:qFormat/>
    <w:rsid w:val="007E7BB7"/>
    <w:pPr>
      <w:spacing w:before="240" w:after="60"/>
      <w:outlineLvl w:val="4"/>
    </w:pPr>
    <w:rPr>
      <w:b/>
      <w:bCs/>
      <w:i/>
      <w:iCs/>
      <w:sz w:val="26"/>
      <w:szCs w:val="26"/>
      <w:lang w:val="en-US"/>
    </w:rPr>
  </w:style>
  <w:style w:type="paragraph" w:styleId="6">
    <w:name w:val="heading 6"/>
    <w:basedOn w:val="a"/>
    <w:next w:val="a"/>
    <w:link w:val="60"/>
    <w:qFormat/>
    <w:rsid w:val="007E7BB7"/>
    <w:pPr>
      <w:spacing w:before="240" w:after="60" w:line="276" w:lineRule="auto"/>
      <w:ind w:left="708"/>
      <w:jc w:val="both"/>
      <w:outlineLvl w:val="5"/>
    </w:pPr>
    <w:rPr>
      <w:rFonts w:ascii="Calibri" w:hAnsi="Calibri"/>
      <w:b/>
      <w:bCs/>
      <w:sz w:val="28"/>
      <w:szCs w:val="22"/>
    </w:rPr>
  </w:style>
  <w:style w:type="paragraph" w:styleId="7">
    <w:name w:val="heading 7"/>
    <w:basedOn w:val="a"/>
    <w:next w:val="a"/>
    <w:link w:val="70"/>
    <w:qFormat/>
    <w:rsid w:val="007E7BB7"/>
    <w:pPr>
      <w:spacing w:before="240" w:after="60"/>
      <w:outlineLvl w:val="6"/>
    </w:pPr>
  </w:style>
  <w:style w:type="paragraph" w:styleId="8">
    <w:name w:val="heading 8"/>
    <w:basedOn w:val="a"/>
    <w:next w:val="a"/>
    <w:link w:val="80"/>
    <w:qFormat/>
    <w:rsid w:val="007E7BB7"/>
    <w:pPr>
      <w:spacing w:before="240" w:after="60" w:line="276" w:lineRule="auto"/>
      <w:ind w:left="708"/>
      <w:jc w:val="both"/>
      <w:outlineLvl w:val="7"/>
    </w:pPr>
    <w:rPr>
      <w:rFonts w:ascii="Calibri" w:hAnsi="Calibri"/>
      <w:i/>
      <w:iCs/>
    </w:rPr>
  </w:style>
  <w:style w:type="paragraph" w:styleId="9">
    <w:name w:val="heading 9"/>
    <w:basedOn w:val="a"/>
    <w:next w:val="a"/>
    <w:link w:val="90"/>
    <w:qFormat/>
    <w:rsid w:val="007E7BB7"/>
    <w:pPr>
      <w:spacing w:before="240" w:after="60" w:line="276" w:lineRule="auto"/>
      <w:ind w:left="708"/>
      <w:jc w:val="both"/>
      <w:outlineLvl w:val="8"/>
    </w:pPr>
    <w:rPr>
      <w:rFonts w:ascii="Cambria" w:hAnsi="Cambria"/>
      <w:sz w:val="28"/>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E7BB7"/>
    <w:rPr>
      <w:rFonts w:cs="Calibri"/>
      <w:b/>
      <w:kern w:val="1"/>
      <w:sz w:val="28"/>
      <w:lang w:val="ru-RU" w:eastAsia="ar-SA" w:bidi="ar-SA"/>
    </w:rPr>
  </w:style>
  <w:style w:type="character" w:customStyle="1" w:styleId="20">
    <w:name w:val="Заголовок 2 Знак"/>
    <w:basedOn w:val="a0"/>
    <w:link w:val="2"/>
    <w:rsid w:val="007E7BB7"/>
    <w:rPr>
      <w:rFonts w:ascii="Arial" w:hAnsi="Arial" w:cs="Arial"/>
      <w:b/>
      <w:bCs/>
      <w:i/>
      <w:iCs/>
      <w:sz w:val="28"/>
      <w:szCs w:val="28"/>
      <w:lang w:val="ru-RU" w:eastAsia="ru-RU" w:bidi="ar-SA"/>
    </w:rPr>
  </w:style>
  <w:style w:type="character" w:customStyle="1" w:styleId="30">
    <w:name w:val="Заголовок 3 Знак"/>
    <w:aliases w:val="H3 Знак,&quot;Сапфир&quot; Знак"/>
    <w:basedOn w:val="a0"/>
    <w:link w:val="3"/>
    <w:rsid w:val="007E7BB7"/>
    <w:rPr>
      <w:rFonts w:ascii="Cambria" w:hAnsi="Cambria"/>
      <w:b/>
      <w:bCs/>
      <w:sz w:val="26"/>
      <w:szCs w:val="26"/>
      <w:lang w:val="ru-RU" w:eastAsia="ru-RU" w:bidi="ar-SA"/>
    </w:rPr>
  </w:style>
  <w:style w:type="character" w:customStyle="1" w:styleId="40">
    <w:name w:val="Заголовок 4 Знак"/>
    <w:basedOn w:val="a0"/>
    <w:link w:val="4"/>
    <w:rsid w:val="007E7BB7"/>
    <w:rPr>
      <w:b/>
      <w:bCs/>
      <w:sz w:val="28"/>
      <w:szCs w:val="28"/>
      <w:lang w:val="ru-RU" w:eastAsia="ru-RU" w:bidi="ar-SA"/>
    </w:rPr>
  </w:style>
  <w:style w:type="character" w:customStyle="1" w:styleId="50">
    <w:name w:val="Заголовок 5 Знак"/>
    <w:basedOn w:val="a0"/>
    <w:link w:val="5"/>
    <w:rsid w:val="007E7BB7"/>
    <w:rPr>
      <w:b/>
      <w:bCs/>
      <w:i/>
      <w:iCs/>
      <w:sz w:val="26"/>
      <w:szCs w:val="26"/>
      <w:lang w:val="en-US" w:eastAsia="ru-RU" w:bidi="ar-SA"/>
    </w:rPr>
  </w:style>
  <w:style w:type="character" w:customStyle="1" w:styleId="60">
    <w:name w:val="Заголовок 6 Знак"/>
    <w:basedOn w:val="a0"/>
    <w:link w:val="6"/>
    <w:rsid w:val="007E7BB7"/>
    <w:rPr>
      <w:rFonts w:ascii="Calibri" w:hAnsi="Calibri"/>
      <w:b/>
      <w:bCs/>
      <w:sz w:val="28"/>
      <w:szCs w:val="22"/>
      <w:lang w:val="ru-RU" w:eastAsia="ru-RU" w:bidi="ar-SA"/>
    </w:rPr>
  </w:style>
  <w:style w:type="character" w:customStyle="1" w:styleId="70">
    <w:name w:val="Заголовок 7 Знак"/>
    <w:basedOn w:val="a0"/>
    <w:link w:val="7"/>
    <w:rsid w:val="007E7BB7"/>
    <w:rPr>
      <w:sz w:val="24"/>
      <w:szCs w:val="24"/>
      <w:lang w:val="ru-RU" w:eastAsia="ru-RU" w:bidi="ar-SA"/>
    </w:rPr>
  </w:style>
  <w:style w:type="character" w:customStyle="1" w:styleId="80">
    <w:name w:val="Заголовок 8 Знак"/>
    <w:basedOn w:val="a0"/>
    <w:link w:val="8"/>
    <w:rsid w:val="007E7BB7"/>
    <w:rPr>
      <w:rFonts w:ascii="Calibri" w:hAnsi="Calibri"/>
      <w:i/>
      <w:iCs/>
      <w:sz w:val="24"/>
      <w:szCs w:val="24"/>
      <w:lang w:val="ru-RU" w:eastAsia="ru-RU" w:bidi="ar-SA"/>
    </w:rPr>
  </w:style>
  <w:style w:type="character" w:customStyle="1" w:styleId="90">
    <w:name w:val="Заголовок 9 Знак"/>
    <w:basedOn w:val="a0"/>
    <w:link w:val="9"/>
    <w:semiHidden/>
    <w:rsid w:val="007E7BB7"/>
    <w:rPr>
      <w:rFonts w:ascii="Cambria" w:hAnsi="Cambria"/>
      <w:sz w:val="28"/>
      <w:szCs w:val="22"/>
      <w:lang w:val="ru-RU" w:eastAsia="ru-RU" w:bidi="ar-SA"/>
    </w:rPr>
  </w:style>
  <w:style w:type="paragraph" w:customStyle="1" w:styleId="31">
    <w:name w:val="Основной текст 31"/>
    <w:basedOn w:val="a"/>
    <w:rsid w:val="007E7BB7"/>
    <w:pPr>
      <w:tabs>
        <w:tab w:val="center" w:pos="4677"/>
        <w:tab w:val="left" w:pos="7335"/>
      </w:tabs>
      <w:suppressAutoHyphens/>
      <w:jc w:val="center"/>
    </w:pPr>
    <w:rPr>
      <w:b/>
      <w:szCs w:val="20"/>
      <w:lang w:eastAsia="ar-SA"/>
    </w:rPr>
  </w:style>
  <w:style w:type="paragraph" w:customStyle="1" w:styleId="ConsPlusTitle">
    <w:name w:val="ConsPlusTitle"/>
    <w:rsid w:val="007E7BB7"/>
    <w:pPr>
      <w:widowControl w:val="0"/>
      <w:autoSpaceDE w:val="0"/>
      <w:autoSpaceDN w:val="0"/>
      <w:adjustRightInd w:val="0"/>
    </w:pPr>
    <w:rPr>
      <w:rFonts w:ascii="Arial" w:eastAsia="Calibri" w:hAnsi="Arial" w:cs="Arial"/>
      <w:b/>
      <w:bCs/>
    </w:rPr>
  </w:style>
  <w:style w:type="paragraph" w:customStyle="1" w:styleId="Title">
    <w:name w:val="Title!Название НПА"/>
    <w:basedOn w:val="a"/>
    <w:rsid w:val="007E7BB7"/>
    <w:pPr>
      <w:spacing w:before="240" w:after="60"/>
      <w:jc w:val="center"/>
      <w:outlineLvl w:val="0"/>
    </w:pPr>
    <w:rPr>
      <w:rFonts w:eastAsia="Calibri" w:cs="Arial"/>
      <w:b/>
      <w:bCs/>
      <w:kern w:val="28"/>
      <w:sz w:val="32"/>
      <w:szCs w:val="32"/>
    </w:rPr>
  </w:style>
  <w:style w:type="paragraph" w:styleId="a3">
    <w:name w:val="Body Text"/>
    <w:basedOn w:val="a"/>
    <w:rsid w:val="007E7BB7"/>
    <w:pPr>
      <w:widowControl w:val="0"/>
      <w:suppressAutoHyphens/>
      <w:overflowPunct w:val="0"/>
      <w:autoSpaceDE w:val="0"/>
      <w:jc w:val="center"/>
      <w:textAlignment w:val="baseline"/>
    </w:pPr>
    <w:rPr>
      <w:rFonts w:cs="Calibri"/>
      <w:sz w:val="28"/>
      <w:szCs w:val="20"/>
      <w:lang w:eastAsia="ar-SA"/>
    </w:rPr>
  </w:style>
  <w:style w:type="paragraph" w:customStyle="1" w:styleId="11">
    <w:name w:val="Название объекта1"/>
    <w:basedOn w:val="a"/>
    <w:next w:val="a"/>
    <w:rsid w:val="007E7BB7"/>
    <w:pPr>
      <w:widowControl w:val="0"/>
      <w:shd w:val="clear" w:color="auto" w:fill="FFFFFF"/>
      <w:suppressAutoHyphens/>
      <w:overflowPunct w:val="0"/>
      <w:autoSpaceDE w:val="0"/>
      <w:jc w:val="center"/>
      <w:textAlignment w:val="baseline"/>
    </w:pPr>
    <w:rPr>
      <w:rFonts w:cs="Calibri"/>
      <w:b/>
      <w:bCs/>
      <w:sz w:val="28"/>
      <w:szCs w:val="20"/>
      <w:lang w:eastAsia="ar-SA"/>
    </w:rPr>
  </w:style>
  <w:style w:type="paragraph" w:customStyle="1" w:styleId="21">
    <w:name w:val="Основной текст 21"/>
    <w:basedOn w:val="a"/>
    <w:rsid w:val="007E7BB7"/>
    <w:pPr>
      <w:widowControl w:val="0"/>
      <w:shd w:val="clear" w:color="auto" w:fill="FFFFFF"/>
      <w:suppressAutoHyphens/>
      <w:overflowPunct w:val="0"/>
      <w:autoSpaceDE w:val="0"/>
      <w:ind w:firstLine="709"/>
      <w:jc w:val="center"/>
      <w:textAlignment w:val="baseline"/>
    </w:pPr>
    <w:rPr>
      <w:rFonts w:cs="Calibri"/>
      <w:b/>
      <w:sz w:val="22"/>
      <w:szCs w:val="20"/>
      <w:lang w:eastAsia="ar-SA"/>
    </w:rPr>
  </w:style>
  <w:style w:type="paragraph" w:styleId="a4">
    <w:name w:val="header"/>
    <w:basedOn w:val="a"/>
    <w:link w:val="a5"/>
    <w:rsid w:val="007E7BB7"/>
    <w:pPr>
      <w:tabs>
        <w:tab w:val="center" w:pos="4677"/>
        <w:tab w:val="right" w:pos="9355"/>
      </w:tabs>
    </w:pPr>
  </w:style>
  <w:style w:type="character" w:customStyle="1" w:styleId="a5">
    <w:name w:val="Верхний колонтитул Знак"/>
    <w:basedOn w:val="a0"/>
    <w:link w:val="a4"/>
    <w:locked/>
    <w:rsid w:val="007E7BB7"/>
    <w:rPr>
      <w:sz w:val="24"/>
      <w:szCs w:val="24"/>
      <w:lang w:val="ru-RU" w:eastAsia="ru-RU" w:bidi="ar-SA"/>
    </w:rPr>
  </w:style>
  <w:style w:type="character" w:styleId="a6">
    <w:name w:val="page number"/>
    <w:basedOn w:val="a0"/>
    <w:rsid w:val="007E7BB7"/>
  </w:style>
  <w:style w:type="paragraph" w:styleId="a7">
    <w:name w:val="Balloon Text"/>
    <w:basedOn w:val="a"/>
    <w:link w:val="a8"/>
    <w:rsid w:val="007E7BB7"/>
    <w:rPr>
      <w:rFonts w:ascii="Tahoma" w:hAnsi="Tahoma" w:cs="Tahoma"/>
      <w:sz w:val="16"/>
      <w:szCs w:val="16"/>
    </w:rPr>
  </w:style>
  <w:style w:type="character" w:customStyle="1" w:styleId="a8">
    <w:name w:val="Текст выноски Знак"/>
    <w:basedOn w:val="a0"/>
    <w:link w:val="a7"/>
    <w:locked/>
    <w:rsid w:val="007E7BB7"/>
    <w:rPr>
      <w:rFonts w:ascii="Tahoma" w:hAnsi="Tahoma" w:cs="Tahoma"/>
      <w:sz w:val="16"/>
      <w:szCs w:val="16"/>
      <w:lang w:val="ru-RU" w:eastAsia="ru-RU" w:bidi="ar-SA"/>
    </w:rPr>
  </w:style>
  <w:style w:type="paragraph" w:styleId="a9">
    <w:name w:val="caption"/>
    <w:basedOn w:val="a"/>
    <w:next w:val="a"/>
    <w:qFormat/>
    <w:rsid w:val="007E7BB7"/>
    <w:rPr>
      <w:b/>
      <w:bCs/>
      <w:sz w:val="20"/>
      <w:szCs w:val="20"/>
    </w:rPr>
  </w:style>
  <w:style w:type="paragraph" w:customStyle="1" w:styleId="12">
    <w:name w:val="Знак1"/>
    <w:basedOn w:val="a"/>
    <w:rsid w:val="007E7BB7"/>
    <w:pPr>
      <w:spacing w:after="160" w:line="240" w:lineRule="exact"/>
      <w:jc w:val="both"/>
    </w:pPr>
    <w:rPr>
      <w:rFonts w:ascii="Verdana" w:hAnsi="Verdana" w:cs="Arial"/>
      <w:sz w:val="20"/>
      <w:szCs w:val="20"/>
      <w:lang w:val="en-US" w:eastAsia="en-US"/>
    </w:rPr>
  </w:style>
  <w:style w:type="paragraph" w:customStyle="1" w:styleId="ConsPlusNormal">
    <w:name w:val="ConsPlusNormal"/>
    <w:uiPriority w:val="99"/>
    <w:rsid w:val="007E7BB7"/>
    <w:pPr>
      <w:widowControl w:val="0"/>
      <w:autoSpaceDE w:val="0"/>
      <w:autoSpaceDN w:val="0"/>
      <w:adjustRightInd w:val="0"/>
      <w:ind w:firstLine="720"/>
    </w:pPr>
    <w:rPr>
      <w:rFonts w:ascii="Arial" w:hAnsi="Arial" w:cs="Arial"/>
    </w:rPr>
  </w:style>
  <w:style w:type="paragraph" w:customStyle="1" w:styleId="aa">
    <w:name w:val="Стиль"/>
    <w:rsid w:val="007E7BB7"/>
    <w:pPr>
      <w:widowControl w:val="0"/>
      <w:suppressAutoHyphens/>
      <w:autoSpaceDE w:val="0"/>
    </w:pPr>
    <w:rPr>
      <w:rFonts w:eastAsia="Arial"/>
      <w:sz w:val="24"/>
      <w:szCs w:val="24"/>
      <w:lang w:eastAsia="ar-SA"/>
    </w:rPr>
  </w:style>
  <w:style w:type="paragraph" w:customStyle="1" w:styleId="ConsNormal">
    <w:name w:val="ConsNormal"/>
    <w:rsid w:val="007E7BB7"/>
    <w:pPr>
      <w:widowControl w:val="0"/>
      <w:suppressAutoHyphens/>
      <w:autoSpaceDE w:val="0"/>
      <w:ind w:firstLine="720"/>
    </w:pPr>
    <w:rPr>
      <w:rFonts w:ascii="Arial" w:eastAsia="Arial" w:hAnsi="Arial"/>
      <w:lang w:eastAsia="ar-SA"/>
    </w:rPr>
  </w:style>
  <w:style w:type="paragraph" w:customStyle="1" w:styleId="210">
    <w:name w:val="Основной текст с отступом 21"/>
    <w:basedOn w:val="a"/>
    <w:rsid w:val="007E7BB7"/>
    <w:pPr>
      <w:suppressAutoHyphens/>
      <w:spacing w:after="120" w:line="480" w:lineRule="auto"/>
      <w:ind w:left="283"/>
    </w:pPr>
    <w:rPr>
      <w:sz w:val="28"/>
      <w:szCs w:val="20"/>
      <w:lang w:eastAsia="ar-SA"/>
    </w:rPr>
  </w:style>
  <w:style w:type="paragraph" w:customStyle="1" w:styleId="ab">
    <w:name w:val="Мой стиль"/>
    <w:basedOn w:val="a"/>
    <w:rsid w:val="007E7BB7"/>
    <w:pPr>
      <w:suppressAutoHyphens/>
      <w:ind w:firstLine="709"/>
      <w:jc w:val="both"/>
    </w:pPr>
    <w:rPr>
      <w:sz w:val="28"/>
      <w:szCs w:val="28"/>
      <w:lang w:eastAsia="ar-SA"/>
    </w:rPr>
  </w:style>
  <w:style w:type="paragraph" w:customStyle="1" w:styleId="ConsNonformat">
    <w:name w:val="ConsNonformat"/>
    <w:rsid w:val="007E7BB7"/>
    <w:pPr>
      <w:autoSpaceDE w:val="0"/>
      <w:autoSpaceDN w:val="0"/>
      <w:adjustRightInd w:val="0"/>
      <w:ind w:right="19772"/>
    </w:pPr>
    <w:rPr>
      <w:rFonts w:ascii="Courier New" w:eastAsia="Batang" w:hAnsi="Courier New" w:cs="Courier New"/>
      <w:lang w:eastAsia="ko-KR"/>
    </w:rPr>
  </w:style>
  <w:style w:type="paragraph" w:styleId="ac">
    <w:name w:val="Title"/>
    <w:basedOn w:val="a"/>
    <w:link w:val="ad"/>
    <w:qFormat/>
    <w:rsid w:val="007E7BB7"/>
    <w:pPr>
      <w:jc w:val="center"/>
    </w:pPr>
    <w:rPr>
      <w:sz w:val="28"/>
      <w:szCs w:val="20"/>
    </w:rPr>
  </w:style>
  <w:style w:type="character" w:customStyle="1" w:styleId="ad">
    <w:name w:val="Название Знак"/>
    <w:basedOn w:val="a0"/>
    <w:link w:val="ac"/>
    <w:rsid w:val="007E7BB7"/>
    <w:rPr>
      <w:sz w:val="28"/>
      <w:lang w:val="ru-RU" w:eastAsia="ru-RU" w:bidi="ar-SA"/>
    </w:rPr>
  </w:style>
  <w:style w:type="paragraph" w:styleId="ae">
    <w:name w:val="footer"/>
    <w:basedOn w:val="a"/>
    <w:link w:val="af"/>
    <w:rsid w:val="007E7BB7"/>
    <w:pPr>
      <w:tabs>
        <w:tab w:val="center" w:pos="4153"/>
        <w:tab w:val="right" w:pos="8306"/>
      </w:tabs>
    </w:pPr>
    <w:rPr>
      <w:sz w:val="20"/>
      <w:szCs w:val="20"/>
      <w:lang w:val="en-US"/>
    </w:rPr>
  </w:style>
  <w:style w:type="character" w:customStyle="1" w:styleId="af">
    <w:name w:val="Нижний колонтитул Знак"/>
    <w:basedOn w:val="a0"/>
    <w:link w:val="ae"/>
    <w:rsid w:val="007E7BB7"/>
    <w:rPr>
      <w:lang w:val="en-US" w:eastAsia="ru-RU" w:bidi="ar-SA"/>
    </w:rPr>
  </w:style>
  <w:style w:type="paragraph" w:customStyle="1" w:styleId="13">
    <w:name w:val="Знак Знак Знак Знак1"/>
    <w:basedOn w:val="a"/>
    <w:rsid w:val="007E7BB7"/>
    <w:pPr>
      <w:spacing w:after="160" w:line="240" w:lineRule="exact"/>
      <w:jc w:val="both"/>
    </w:pPr>
    <w:rPr>
      <w:rFonts w:ascii="Verdana" w:hAnsi="Verdana" w:cs="Arial"/>
      <w:sz w:val="20"/>
      <w:szCs w:val="20"/>
      <w:lang w:val="en-US" w:eastAsia="en-US"/>
    </w:rPr>
  </w:style>
  <w:style w:type="paragraph" w:customStyle="1" w:styleId="ConsTitle">
    <w:name w:val="ConsTitle"/>
    <w:rsid w:val="007E7BB7"/>
    <w:pPr>
      <w:autoSpaceDE w:val="0"/>
      <w:autoSpaceDN w:val="0"/>
      <w:adjustRightInd w:val="0"/>
      <w:ind w:right="19772"/>
    </w:pPr>
    <w:rPr>
      <w:rFonts w:ascii="Arial" w:eastAsia="Batang" w:hAnsi="Arial" w:cs="Arial"/>
      <w:b/>
      <w:bCs/>
      <w:sz w:val="16"/>
      <w:szCs w:val="16"/>
      <w:lang w:eastAsia="ko-KR"/>
    </w:rPr>
  </w:style>
  <w:style w:type="paragraph" w:customStyle="1" w:styleId="ConsCell">
    <w:name w:val="ConsCell"/>
    <w:rsid w:val="007E7BB7"/>
    <w:pPr>
      <w:autoSpaceDE w:val="0"/>
      <w:autoSpaceDN w:val="0"/>
      <w:adjustRightInd w:val="0"/>
      <w:ind w:right="19772"/>
    </w:pPr>
    <w:rPr>
      <w:rFonts w:ascii="Arial" w:eastAsia="Batang" w:hAnsi="Arial" w:cs="Arial"/>
      <w:lang w:eastAsia="ko-KR"/>
    </w:rPr>
  </w:style>
  <w:style w:type="paragraph" w:styleId="32">
    <w:name w:val="Body Text Indent 3"/>
    <w:basedOn w:val="a"/>
    <w:rsid w:val="007E7BB7"/>
    <w:pPr>
      <w:spacing w:after="120"/>
      <w:ind w:left="283"/>
    </w:pPr>
    <w:rPr>
      <w:sz w:val="16"/>
      <w:szCs w:val="16"/>
    </w:rPr>
  </w:style>
  <w:style w:type="paragraph" w:customStyle="1" w:styleId="af0">
    <w:name w:val="Знак Знак Знак Знак Знак Знак Знак"/>
    <w:basedOn w:val="a"/>
    <w:rsid w:val="007E7BB7"/>
    <w:pPr>
      <w:spacing w:after="160" w:line="240" w:lineRule="exact"/>
      <w:jc w:val="both"/>
    </w:pPr>
    <w:rPr>
      <w:rFonts w:ascii="Verdana" w:hAnsi="Verdana" w:cs="Arial"/>
      <w:sz w:val="20"/>
      <w:szCs w:val="20"/>
      <w:lang w:val="en-US" w:eastAsia="en-US"/>
    </w:rPr>
  </w:style>
  <w:style w:type="paragraph" w:styleId="22">
    <w:name w:val="Body Text Indent 2"/>
    <w:basedOn w:val="a"/>
    <w:rsid w:val="007E7BB7"/>
    <w:pPr>
      <w:spacing w:after="120" w:line="480" w:lineRule="auto"/>
      <w:ind w:left="283"/>
    </w:pPr>
    <w:rPr>
      <w:sz w:val="20"/>
      <w:szCs w:val="20"/>
    </w:rPr>
  </w:style>
  <w:style w:type="paragraph" w:customStyle="1" w:styleId="ConsPlusNonformat">
    <w:name w:val="ConsPlusNonformat"/>
    <w:link w:val="ConsPlusNonformat0"/>
    <w:rsid w:val="007E7BB7"/>
    <w:pPr>
      <w:widowControl w:val="0"/>
      <w:autoSpaceDE w:val="0"/>
      <w:autoSpaceDN w:val="0"/>
      <w:adjustRightInd w:val="0"/>
    </w:pPr>
    <w:rPr>
      <w:rFonts w:ascii="Courier New" w:hAnsi="Courier New" w:cs="Courier New"/>
    </w:rPr>
  </w:style>
  <w:style w:type="character" w:styleId="af1">
    <w:name w:val="Hyperlink"/>
    <w:basedOn w:val="a0"/>
    <w:rsid w:val="007E7BB7"/>
    <w:rPr>
      <w:color w:val="0000FF"/>
      <w:u w:val="single"/>
    </w:rPr>
  </w:style>
  <w:style w:type="paragraph" w:styleId="23">
    <w:name w:val="Body Text 2"/>
    <w:basedOn w:val="a"/>
    <w:link w:val="24"/>
    <w:rsid w:val="007E7BB7"/>
    <w:pPr>
      <w:spacing w:after="120" w:line="480" w:lineRule="auto"/>
    </w:pPr>
  </w:style>
  <w:style w:type="character" w:customStyle="1" w:styleId="24">
    <w:name w:val="Основной текст 2 Знак"/>
    <w:basedOn w:val="a0"/>
    <w:link w:val="23"/>
    <w:rsid w:val="007E7BB7"/>
    <w:rPr>
      <w:sz w:val="24"/>
      <w:szCs w:val="24"/>
      <w:lang w:val="ru-RU" w:eastAsia="ru-RU" w:bidi="ar-SA"/>
    </w:rPr>
  </w:style>
  <w:style w:type="paragraph" w:styleId="af2">
    <w:name w:val="Body Text Indent"/>
    <w:basedOn w:val="a"/>
    <w:link w:val="14"/>
    <w:rsid w:val="007E7BB7"/>
    <w:pPr>
      <w:spacing w:after="120"/>
      <w:ind w:left="283"/>
    </w:pPr>
  </w:style>
  <w:style w:type="character" w:customStyle="1" w:styleId="14">
    <w:name w:val="Основной текст с отступом Знак1"/>
    <w:basedOn w:val="a0"/>
    <w:link w:val="af2"/>
    <w:rsid w:val="007E7BB7"/>
    <w:rPr>
      <w:sz w:val="24"/>
      <w:szCs w:val="24"/>
      <w:lang w:val="ru-RU" w:eastAsia="ru-RU" w:bidi="ar-SA"/>
    </w:rPr>
  </w:style>
  <w:style w:type="paragraph" w:styleId="33">
    <w:name w:val="Body Text 3"/>
    <w:basedOn w:val="a"/>
    <w:link w:val="34"/>
    <w:rsid w:val="007E7BB7"/>
    <w:pPr>
      <w:spacing w:after="120"/>
    </w:pPr>
    <w:rPr>
      <w:sz w:val="16"/>
      <w:szCs w:val="16"/>
    </w:rPr>
  </w:style>
  <w:style w:type="character" w:customStyle="1" w:styleId="34">
    <w:name w:val="Основной текст 3 Знак"/>
    <w:basedOn w:val="a0"/>
    <w:link w:val="33"/>
    <w:rsid w:val="007E7BB7"/>
    <w:rPr>
      <w:sz w:val="16"/>
      <w:szCs w:val="16"/>
      <w:lang w:val="ru-RU" w:eastAsia="ru-RU" w:bidi="ar-SA"/>
    </w:rPr>
  </w:style>
  <w:style w:type="paragraph" w:customStyle="1" w:styleId="15">
    <w:name w:val="Абзац списка1"/>
    <w:basedOn w:val="a"/>
    <w:rsid w:val="007E7BB7"/>
    <w:pPr>
      <w:spacing w:after="200" w:line="276" w:lineRule="auto"/>
      <w:ind w:left="720"/>
      <w:contextualSpacing/>
    </w:pPr>
    <w:rPr>
      <w:rFonts w:ascii="Calibri" w:hAnsi="Calibri"/>
      <w:sz w:val="22"/>
      <w:szCs w:val="22"/>
      <w:lang w:eastAsia="en-US"/>
    </w:rPr>
  </w:style>
  <w:style w:type="paragraph" w:customStyle="1" w:styleId="Style15">
    <w:name w:val="Style15"/>
    <w:basedOn w:val="a"/>
    <w:rsid w:val="007E7BB7"/>
    <w:pPr>
      <w:widowControl w:val="0"/>
      <w:autoSpaceDE w:val="0"/>
      <w:autoSpaceDN w:val="0"/>
      <w:adjustRightInd w:val="0"/>
      <w:spacing w:line="283" w:lineRule="exact"/>
    </w:pPr>
    <w:rPr>
      <w:rFonts w:ascii="Bookman Old Style" w:hAnsi="Bookman Old Style"/>
    </w:rPr>
  </w:style>
  <w:style w:type="character" w:customStyle="1" w:styleId="FontStyle785">
    <w:name w:val="Font Style785"/>
    <w:basedOn w:val="a0"/>
    <w:rsid w:val="007E7BB7"/>
    <w:rPr>
      <w:rFonts w:ascii="Times New Roman" w:hAnsi="Times New Roman" w:cs="Times New Roman" w:hint="default"/>
      <w:sz w:val="24"/>
      <w:szCs w:val="24"/>
    </w:rPr>
  </w:style>
  <w:style w:type="paragraph" w:customStyle="1" w:styleId="af3">
    <w:name w:val="Содержимое таблицы"/>
    <w:basedOn w:val="a"/>
    <w:rsid w:val="007E7BB7"/>
    <w:pPr>
      <w:widowControl w:val="0"/>
      <w:suppressLineNumbers/>
      <w:suppressAutoHyphens/>
    </w:pPr>
    <w:rPr>
      <w:rFonts w:ascii="Arial" w:eastAsia="Arial Unicode MS" w:hAnsi="Arial"/>
      <w:kern w:val="1"/>
      <w:sz w:val="20"/>
      <w:lang w:eastAsia="ar-SA"/>
    </w:rPr>
  </w:style>
  <w:style w:type="character" w:styleId="af4">
    <w:name w:val="Emphasis"/>
    <w:basedOn w:val="a0"/>
    <w:qFormat/>
    <w:rsid w:val="007E7BB7"/>
    <w:rPr>
      <w:i/>
      <w:iCs/>
    </w:rPr>
  </w:style>
  <w:style w:type="paragraph" w:styleId="af5">
    <w:name w:val="No Spacing"/>
    <w:qFormat/>
    <w:rsid w:val="007E7BB7"/>
    <w:rPr>
      <w:sz w:val="24"/>
      <w:szCs w:val="24"/>
    </w:rPr>
  </w:style>
  <w:style w:type="paragraph" w:styleId="af6">
    <w:name w:val="Plain Text"/>
    <w:basedOn w:val="a"/>
    <w:link w:val="af7"/>
    <w:rsid w:val="007E7BB7"/>
    <w:rPr>
      <w:rFonts w:ascii="Courier New" w:hAnsi="Courier New" w:cs="Courier New"/>
      <w:sz w:val="20"/>
      <w:szCs w:val="20"/>
    </w:rPr>
  </w:style>
  <w:style w:type="character" w:customStyle="1" w:styleId="af7">
    <w:name w:val="Текст Знак"/>
    <w:basedOn w:val="a0"/>
    <w:link w:val="af6"/>
    <w:rsid w:val="007E7BB7"/>
    <w:rPr>
      <w:rFonts w:ascii="Courier New" w:hAnsi="Courier New" w:cs="Courier New"/>
      <w:lang w:val="ru-RU" w:eastAsia="ru-RU" w:bidi="ar-SA"/>
    </w:rPr>
  </w:style>
  <w:style w:type="paragraph" w:customStyle="1" w:styleId="16">
    <w:name w:val="Знак1"/>
    <w:basedOn w:val="a"/>
    <w:rsid w:val="007E7BB7"/>
    <w:pPr>
      <w:spacing w:after="160" w:line="240" w:lineRule="exact"/>
      <w:jc w:val="both"/>
    </w:pPr>
    <w:rPr>
      <w:rFonts w:ascii="Verdana" w:hAnsi="Verdana" w:cs="Verdana"/>
      <w:sz w:val="20"/>
      <w:szCs w:val="20"/>
      <w:lang w:val="en-US" w:eastAsia="en-US"/>
    </w:rPr>
  </w:style>
  <w:style w:type="paragraph" w:customStyle="1" w:styleId="af8">
    <w:name w:val="Обычный + полужирный"/>
    <w:aliases w:val="Черный,уплотненный"/>
    <w:basedOn w:val="a"/>
    <w:rsid w:val="007E7BB7"/>
    <w:pPr>
      <w:shd w:val="clear" w:color="auto" w:fill="FFFFFF"/>
      <w:spacing w:before="226"/>
      <w:ind w:left="115" w:firstLine="667"/>
      <w:jc w:val="both"/>
    </w:pPr>
    <w:rPr>
      <w:b/>
      <w:bCs/>
      <w:color w:val="000000"/>
      <w:spacing w:val="-2"/>
    </w:rPr>
  </w:style>
  <w:style w:type="character" w:customStyle="1" w:styleId="35">
    <w:name w:val="Основной текст (3)_"/>
    <w:basedOn w:val="a0"/>
    <w:link w:val="36"/>
    <w:rsid w:val="007E7BB7"/>
    <w:rPr>
      <w:b/>
      <w:bCs/>
      <w:spacing w:val="-9"/>
      <w:sz w:val="26"/>
      <w:szCs w:val="26"/>
      <w:shd w:val="clear" w:color="auto" w:fill="FFFFFF"/>
      <w:lang w:bidi="ar-SA"/>
    </w:rPr>
  </w:style>
  <w:style w:type="paragraph" w:customStyle="1" w:styleId="36">
    <w:name w:val="Основной текст (3)"/>
    <w:basedOn w:val="a"/>
    <w:link w:val="35"/>
    <w:rsid w:val="007E7BB7"/>
    <w:pPr>
      <w:shd w:val="clear" w:color="auto" w:fill="FFFFFF"/>
      <w:spacing w:before="480" w:after="480" w:line="240" w:lineRule="atLeast"/>
      <w:jc w:val="center"/>
    </w:pPr>
    <w:rPr>
      <w:b/>
      <w:bCs/>
      <w:spacing w:val="-9"/>
      <w:sz w:val="26"/>
      <w:szCs w:val="26"/>
      <w:shd w:val="clear" w:color="auto" w:fill="FFFFFF"/>
    </w:rPr>
  </w:style>
  <w:style w:type="character" w:customStyle="1" w:styleId="41">
    <w:name w:val="Основной текст (4)_"/>
    <w:basedOn w:val="a0"/>
    <w:link w:val="42"/>
    <w:rsid w:val="007E7BB7"/>
    <w:rPr>
      <w:spacing w:val="-10"/>
      <w:sz w:val="26"/>
      <w:szCs w:val="26"/>
      <w:shd w:val="clear" w:color="auto" w:fill="FFFFFF"/>
      <w:lang w:bidi="ar-SA"/>
    </w:rPr>
  </w:style>
  <w:style w:type="paragraph" w:customStyle="1" w:styleId="42">
    <w:name w:val="Основной текст (4)"/>
    <w:basedOn w:val="a"/>
    <w:link w:val="41"/>
    <w:rsid w:val="007E7BB7"/>
    <w:pPr>
      <w:shd w:val="clear" w:color="auto" w:fill="FFFFFF"/>
      <w:spacing w:before="480" w:after="480" w:line="240" w:lineRule="atLeast"/>
      <w:jc w:val="center"/>
    </w:pPr>
    <w:rPr>
      <w:spacing w:val="-10"/>
      <w:sz w:val="26"/>
      <w:szCs w:val="26"/>
      <w:shd w:val="clear" w:color="auto" w:fill="FFFFFF"/>
    </w:rPr>
  </w:style>
  <w:style w:type="character" w:customStyle="1" w:styleId="61">
    <w:name w:val="Основной текст (6)_"/>
    <w:basedOn w:val="a0"/>
    <w:link w:val="62"/>
    <w:rsid w:val="007E7BB7"/>
    <w:rPr>
      <w:noProof/>
      <w:sz w:val="8"/>
      <w:szCs w:val="8"/>
      <w:shd w:val="clear" w:color="auto" w:fill="FFFFFF"/>
      <w:lang w:bidi="ar-SA"/>
    </w:rPr>
  </w:style>
  <w:style w:type="paragraph" w:customStyle="1" w:styleId="62">
    <w:name w:val="Основной текст (6)"/>
    <w:basedOn w:val="a"/>
    <w:link w:val="61"/>
    <w:rsid w:val="007E7BB7"/>
    <w:pPr>
      <w:shd w:val="clear" w:color="auto" w:fill="FFFFFF"/>
      <w:spacing w:line="240" w:lineRule="atLeast"/>
    </w:pPr>
    <w:rPr>
      <w:noProof/>
      <w:sz w:val="8"/>
      <w:szCs w:val="8"/>
      <w:shd w:val="clear" w:color="auto" w:fill="FFFFFF"/>
    </w:rPr>
  </w:style>
  <w:style w:type="character" w:customStyle="1" w:styleId="Consolas">
    <w:name w:val="Основной текст + Consolas"/>
    <w:aliases w:val="10 pt,Интервал -1 pt"/>
    <w:basedOn w:val="a0"/>
    <w:rsid w:val="007E7BB7"/>
    <w:rPr>
      <w:rFonts w:ascii="Consolas" w:hAnsi="Consolas" w:cs="Consolas"/>
      <w:spacing w:val="-16"/>
      <w:sz w:val="20"/>
      <w:szCs w:val="20"/>
      <w:lang w:val="en-US" w:eastAsia="en-US"/>
    </w:rPr>
  </w:style>
  <w:style w:type="character" w:customStyle="1" w:styleId="71">
    <w:name w:val="Основной текст (7)_"/>
    <w:basedOn w:val="a0"/>
    <w:link w:val="72"/>
    <w:rsid w:val="007E7BB7"/>
    <w:rPr>
      <w:noProof/>
      <w:sz w:val="8"/>
      <w:szCs w:val="8"/>
      <w:shd w:val="clear" w:color="auto" w:fill="FFFFFF"/>
      <w:lang w:bidi="ar-SA"/>
    </w:rPr>
  </w:style>
  <w:style w:type="paragraph" w:customStyle="1" w:styleId="72">
    <w:name w:val="Основной текст (7)"/>
    <w:basedOn w:val="a"/>
    <w:link w:val="71"/>
    <w:rsid w:val="007E7BB7"/>
    <w:pPr>
      <w:shd w:val="clear" w:color="auto" w:fill="FFFFFF"/>
      <w:spacing w:line="240" w:lineRule="atLeast"/>
    </w:pPr>
    <w:rPr>
      <w:noProof/>
      <w:sz w:val="8"/>
      <w:szCs w:val="8"/>
      <w:shd w:val="clear" w:color="auto" w:fill="FFFFFF"/>
    </w:rPr>
  </w:style>
  <w:style w:type="character" w:customStyle="1" w:styleId="17">
    <w:name w:val="Заголовок №1_"/>
    <w:basedOn w:val="a0"/>
    <w:link w:val="18"/>
    <w:rsid w:val="007E7BB7"/>
    <w:rPr>
      <w:spacing w:val="-10"/>
      <w:sz w:val="26"/>
      <w:szCs w:val="26"/>
      <w:shd w:val="clear" w:color="auto" w:fill="FFFFFF"/>
      <w:lang w:bidi="ar-SA"/>
    </w:rPr>
  </w:style>
  <w:style w:type="paragraph" w:customStyle="1" w:styleId="18">
    <w:name w:val="Заголовок №1"/>
    <w:basedOn w:val="a"/>
    <w:link w:val="17"/>
    <w:rsid w:val="007E7BB7"/>
    <w:pPr>
      <w:shd w:val="clear" w:color="auto" w:fill="FFFFFF"/>
      <w:spacing w:before="180" w:after="300" w:line="288" w:lineRule="exact"/>
      <w:ind w:firstLine="700"/>
      <w:jc w:val="both"/>
      <w:outlineLvl w:val="0"/>
    </w:pPr>
    <w:rPr>
      <w:spacing w:val="-10"/>
      <w:sz w:val="26"/>
      <w:szCs w:val="26"/>
      <w:shd w:val="clear" w:color="auto" w:fill="FFFFFF"/>
    </w:rPr>
  </w:style>
  <w:style w:type="character" w:customStyle="1" w:styleId="111">
    <w:name w:val="Основной текст + 111"/>
    <w:aliases w:val="5 pt1,Курсив1,Интервал -1 pt1"/>
    <w:basedOn w:val="a0"/>
    <w:rsid w:val="007E7BB7"/>
    <w:rPr>
      <w:rFonts w:ascii="Times New Roman" w:hAnsi="Times New Roman" w:cs="Times New Roman"/>
      <w:i/>
      <w:iCs/>
      <w:spacing w:val="-17"/>
      <w:sz w:val="21"/>
      <w:szCs w:val="21"/>
    </w:rPr>
  </w:style>
  <w:style w:type="character" w:customStyle="1" w:styleId="81">
    <w:name w:val="Основной текст (8)_"/>
    <w:basedOn w:val="a0"/>
    <w:link w:val="82"/>
    <w:rsid w:val="007E7BB7"/>
    <w:rPr>
      <w:noProof/>
      <w:shd w:val="clear" w:color="auto" w:fill="FFFFFF"/>
      <w:lang w:bidi="ar-SA"/>
    </w:rPr>
  </w:style>
  <w:style w:type="paragraph" w:customStyle="1" w:styleId="82">
    <w:name w:val="Основной текст (8)"/>
    <w:basedOn w:val="a"/>
    <w:link w:val="81"/>
    <w:rsid w:val="007E7BB7"/>
    <w:pPr>
      <w:shd w:val="clear" w:color="auto" w:fill="FFFFFF"/>
      <w:spacing w:line="240" w:lineRule="atLeast"/>
    </w:pPr>
    <w:rPr>
      <w:noProof/>
      <w:sz w:val="20"/>
      <w:szCs w:val="20"/>
      <w:shd w:val="clear" w:color="auto" w:fill="FFFFFF"/>
    </w:rPr>
  </w:style>
  <w:style w:type="character" w:customStyle="1" w:styleId="91">
    <w:name w:val="Основной текст (9)_"/>
    <w:basedOn w:val="a0"/>
    <w:link w:val="92"/>
    <w:rsid w:val="007E7BB7"/>
    <w:rPr>
      <w:noProof/>
      <w:shd w:val="clear" w:color="auto" w:fill="FFFFFF"/>
      <w:lang w:bidi="ar-SA"/>
    </w:rPr>
  </w:style>
  <w:style w:type="paragraph" w:customStyle="1" w:styleId="92">
    <w:name w:val="Основной текст (9)"/>
    <w:basedOn w:val="a"/>
    <w:link w:val="91"/>
    <w:rsid w:val="007E7BB7"/>
    <w:pPr>
      <w:shd w:val="clear" w:color="auto" w:fill="FFFFFF"/>
      <w:spacing w:line="240" w:lineRule="atLeast"/>
    </w:pPr>
    <w:rPr>
      <w:noProof/>
      <w:sz w:val="20"/>
      <w:szCs w:val="20"/>
      <w:shd w:val="clear" w:color="auto" w:fill="FFFFFF"/>
    </w:rPr>
  </w:style>
  <w:style w:type="paragraph" w:customStyle="1" w:styleId="ConsPlusCell">
    <w:name w:val="ConsPlusCell"/>
    <w:rsid w:val="007E7BB7"/>
    <w:pPr>
      <w:widowControl w:val="0"/>
      <w:autoSpaceDE w:val="0"/>
      <w:autoSpaceDN w:val="0"/>
      <w:adjustRightInd w:val="0"/>
    </w:pPr>
    <w:rPr>
      <w:rFonts w:ascii="Arial" w:hAnsi="Arial" w:cs="Arial"/>
    </w:rPr>
  </w:style>
  <w:style w:type="paragraph" w:styleId="af9">
    <w:name w:val="List Paragraph"/>
    <w:basedOn w:val="a"/>
    <w:qFormat/>
    <w:rsid w:val="007E7BB7"/>
    <w:pPr>
      <w:spacing w:after="200" w:line="276" w:lineRule="auto"/>
      <w:ind w:left="708"/>
    </w:pPr>
    <w:rPr>
      <w:rFonts w:ascii="Calibri" w:eastAsia="Calibri" w:hAnsi="Calibri"/>
      <w:sz w:val="22"/>
      <w:szCs w:val="22"/>
      <w:lang w:eastAsia="en-US"/>
    </w:rPr>
  </w:style>
  <w:style w:type="character" w:customStyle="1" w:styleId="spfo1">
    <w:name w:val="spfo1"/>
    <w:basedOn w:val="a0"/>
    <w:rsid w:val="007E7BB7"/>
  </w:style>
  <w:style w:type="character" w:customStyle="1" w:styleId="fontstyle31">
    <w:name w:val="fontstyle31"/>
    <w:basedOn w:val="a0"/>
    <w:rsid w:val="007E7BB7"/>
  </w:style>
  <w:style w:type="character" w:customStyle="1" w:styleId="HTML">
    <w:name w:val="Стандартный HTML Знак"/>
    <w:basedOn w:val="a0"/>
    <w:link w:val="HTML0"/>
    <w:locked/>
    <w:rsid w:val="007E7BB7"/>
    <w:rPr>
      <w:rFonts w:ascii="Courier New" w:hAnsi="Courier New"/>
      <w:lang w:bidi="ar-SA"/>
    </w:rPr>
  </w:style>
  <w:style w:type="paragraph" w:styleId="HTML0">
    <w:name w:val="HTML Preformatted"/>
    <w:basedOn w:val="a"/>
    <w:link w:val="HTML"/>
    <w:rsid w:val="007E7B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1">
    <w:name w:val="Стандартный HTML Знак1"/>
    <w:basedOn w:val="a0"/>
    <w:rsid w:val="007E7BB7"/>
    <w:rPr>
      <w:rFonts w:ascii="Courier New" w:hAnsi="Courier New" w:cs="Courier New"/>
    </w:rPr>
  </w:style>
  <w:style w:type="paragraph" w:customStyle="1" w:styleId="19">
    <w:name w:val="Стиль1"/>
    <w:rsid w:val="007E7BB7"/>
    <w:pPr>
      <w:widowControl w:val="0"/>
      <w:autoSpaceDE w:val="0"/>
      <w:autoSpaceDN w:val="0"/>
    </w:pPr>
    <w:rPr>
      <w:spacing w:val="-1"/>
      <w:kern w:val="3276"/>
      <w:position w:val="-1"/>
      <w:sz w:val="24"/>
      <w:szCs w:val="24"/>
      <w:lang w:val="en-US"/>
    </w:rPr>
  </w:style>
  <w:style w:type="character" w:customStyle="1" w:styleId="afa">
    <w:name w:val="Основной текст с отступом Знак"/>
    <w:basedOn w:val="a0"/>
    <w:rsid w:val="007E7BB7"/>
    <w:rPr>
      <w:sz w:val="24"/>
      <w:szCs w:val="24"/>
    </w:rPr>
  </w:style>
  <w:style w:type="paragraph" w:customStyle="1" w:styleId="afb">
    <w:name w:val="Знак Знак Знак Знак Знак Знак Знак"/>
    <w:basedOn w:val="a"/>
    <w:rsid w:val="007E7BB7"/>
    <w:pPr>
      <w:spacing w:after="160" w:line="240" w:lineRule="exact"/>
      <w:jc w:val="both"/>
    </w:pPr>
    <w:rPr>
      <w:rFonts w:ascii="Verdana" w:hAnsi="Verdana" w:cs="Arial"/>
      <w:sz w:val="20"/>
      <w:szCs w:val="20"/>
      <w:lang w:val="en-US" w:eastAsia="en-US"/>
    </w:rPr>
  </w:style>
  <w:style w:type="character" w:customStyle="1" w:styleId="afc">
    <w:name w:val="Основной текст_"/>
    <w:basedOn w:val="a0"/>
    <w:link w:val="25"/>
    <w:rsid w:val="007E7BB7"/>
    <w:rPr>
      <w:spacing w:val="-1"/>
      <w:sz w:val="18"/>
      <w:szCs w:val="18"/>
      <w:shd w:val="clear" w:color="auto" w:fill="FFFFFF"/>
      <w:lang w:bidi="ar-SA"/>
    </w:rPr>
  </w:style>
  <w:style w:type="paragraph" w:customStyle="1" w:styleId="25">
    <w:name w:val="Основной текст2"/>
    <w:basedOn w:val="a"/>
    <w:link w:val="afc"/>
    <w:rsid w:val="007E7BB7"/>
    <w:pPr>
      <w:shd w:val="clear" w:color="auto" w:fill="FFFFFF"/>
      <w:spacing w:after="660" w:line="235" w:lineRule="exact"/>
      <w:jc w:val="center"/>
    </w:pPr>
    <w:rPr>
      <w:spacing w:val="-1"/>
      <w:sz w:val="18"/>
      <w:szCs w:val="18"/>
      <w:shd w:val="clear" w:color="auto" w:fill="FFFFFF"/>
    </w:rPr>
  </w:style>
  <w:style w:type="character" w:customStyle="1" w:styleId="395pt">
    <w:name w:val="Основной текст (3) + 9;5 pt"/>
    <w:basedOn w:val="35"/>
    <w:rsid w:val="007E7BB7"/>
    <w:rPr>
      <w:spacing w:val="-1"/>
      <w:sz w:val="18"/>
      <w:szCs w:val="18"/>
    </w:rPr>
  </w:style>
  <w:style w:type="character" w:customStyle="1" w:styleId="365pt">
    <w:name w:val="Основной текст (3) + 6;5 pt"/>
    <w:basedOn w:val="35"/>
    <w:rsid w:val="007E7BB7"/>
    <w:rPr>
      <w:spacing w:val="2"/>
      <w:sz w:val="12"/>
      <w:szCs w:val="12"/>
    </w:rPr>
  </w:style>
  <w:style w:type="paragraph" w:styleId="afd">
    <w:name w:val="Normal (Web)"/>
    <w:basedOn w:val="a"/>
    <w:uiPriority w:val="99"/>
    <w:rsid w:val="007E7BB7"/>
    <w:pPr>
      <w:spacing w:before="100" w:beforeAutospacing="1" w:after="100" w:afterAutospacing="1"/>
    </w:pPr>
  </w:style>
  <w:style w:type="character" w:styleId="afe">
    <w:name w:val="FollowedHyperlink"/>
    <w:basedOn w:val="a0"/>
    <w:unhideWhenUsed/>
    <w:rsid w:val="007E7BB7"/>
    <w:rPr>
      <w:color w:val="800080"/>
      <w:u w:val="single"/>
    </w:rPr>
  </w:style>
  <w:style w:type="paragraph" w:customStyle="1" w:styleId="xl63">
    <w:name w:val="xl63"/>
    <w:basedOn w:val="a"/>
    <w:rsid w:val="007E7BB7"/>
    <w:pPr>
      <w:spacing w:before="100" w:beforeAutospacing="1" w:after="100" w:afterAutospacing="1"/>
      <w:jc w:val="center"/>
      <w:textAlignment w:val="center"/>
    </w:pPr>
  </w:style>
  <w:style w:type="paragraph" w:customStyle="1" w:styleId="xl64">
    <w:name w:val="xl6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a"/>
    <w:rsid w:val="007E7BB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6">
    <w:name w:val="xl66"/>
    <w:basedOn w:val="a"/>
    <w:rsid w:val="007E7BB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7">
    <w:name w:val="xl67"/>
    <w:basedOn w:val="a"/>
    <w:rsid w:val="007E7BB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69">
    <w:name w:val="xl6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71">
    <w:name w:val="xl7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2">
    <w:name w:val="xl7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73">
    <w:name w:val="xl7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74">
    <w:name w:val="xl7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6">
    <w:name w:val="xl76"/>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7">
    <w:name w:val="xl77"/>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9">
    <w:name w:val="xl7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a"/>
    <w:rsid w:val="007E7BB7"/>
    <w:pPr>
      <w:pBdr>
        <w:bottom w:val="single" w:sz="4" w:space="0" w:color="auto"/>
        <w:right w:val="single" w:sz="4" w:space="0" w:color="auto"/>
      </w:pBdr>
      <w:spacing w:before="100" w:beforeAutospacing="1" w:after="100" w:afterAutospacing="1"/>
      <w:textAlignment w:val="center"/>
    </w:pPr>
  </w:style>
  <w:style w:type="paragraph" w:customStyle="1" w:styleId="xl84">
    <w:name w:val="xl8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5">
    <w:name w:val="xl85"/>
    <w:basedOn w:val="a"/>
    <w:rsid w:val="007E7BB7"/>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6">
    <w:name w:val="xl86"/>
    <w:basedOn w:val="a"/>
    <w:rsid w:val="007E7BB7"/>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87">
    <w:name w:val="xl87"/>
    <w:basedOn w:val="a"/>
    <w:rsid w:val="007E7BB7"/>
    <w:pPr>
      <w:pBdr>
        <w:left w:val="single" w:sz="4" w:space="0" w:color="auto"/>
        <w:bottom w:val="single" w:sz="4" w:space="0" w:color="auto"/>
      </w:pBdr>
      <w:spacing w:before="100" w:beforeAutospacing="1" w:after="100" w:afterAutospacing="1"/>
      <w:textAlignment w:val="center"/>
    </w:pPr>
  </w:style>
  <w:style w:type="paragraph" w:customStyle="1" w:styleId="xl88">
    <w:name w:val="xl88"/>
    <w:basedOn w:val="a"/>
    <w:rsid w:val="007E7BB7"/>
    <w:pPr>
      <w:pBdr>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
    <w:rsid w:val="007E7BB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7E7BB7"/>
    <w:pPr>
      <w:pBdr>
        <w:left w:val="single" w:sz="4" w:space="0" w:color="auto"/>
        <w:bottom w:val="single" w:sz="4" w:space="0" w:color="auto"/>
      </w:pBdr>
      <w:spacing w:before="100" w:beforeAutospacing="1" w:after="100" w:afterAutospacing="1"/>
      <w:textAlignment w:val="center"/>
    </w:pPr>
    <w:rPr>
      <w:rFonts w:ascii="Arial" w:hAnsi="Arial" w:cs="Arial"/>
      <w:i/>
      <w:iCs/>
      <w:sz w:val="16"/>
      <w:szCs w:val="16"/>
    </w:rPr>
  </w:style>
  <w:style w:type="paragraph" w:customStyle="1" w:styleId="xl91">
    <w:name w:val="xl91"/>
    <w:basedOn w:val="a"/>
    <w:rsid w:val="007E7BB7"/>
    <w:pPr>
      <w:pBdr>
        <w:bottom w:val="single" w:sz="4" w:space="0" w:color="auto"/>
        <w:right w:val="single" w:sz="4" w:space="0" w:color="auto"/>
      </w:pBdr>
      <w:spacing w:before="100" w:beforeAutospacing="1" w:after="100" w:afterAutospacing="1"/>
      <w:jc w:val="right"/>
      <w:textAlignment w:val="center"/>
    </w:pPr>
    <w:rPr>
      <w:rFonts w:ascii="Arial" w:hAnsi="Arial" w:cs="Arial"/>
      <w:i/>
      <w:iCs/>
      <w:sz w:val="16"/>
      <w:szCs w:val="16"/>
    </w:rPr>
  </w:style>
  <w:style w:type="paragraph" w:customStyle="1" w:styleId="xl92">
    <w:name w:val="xl92"/>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3">
    <w:name w:val="xl93"/>
    <w:basedOn w:val="a"/>
    <w:rsid w:val="007E7B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4">
    <w:name w:val="xl94"/>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5">
    <w:name w:val="xl95"/>
    <w:basedOn w:val="a"/>
    <w:rsid w:val="007E7BB7"/>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6">
    <w:name w:val="xl96"/>
    <w:basedOn w:val="a"/>
    <w:rsid w:val="007E7BB7"/>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7">
    <w:name w:val="xl97"/>
    <w:basedOn w:val="a"/>
    <w:rsid w:val="007E7BB7"/>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8">
    <w:name w:val="xl98"/>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99">
    <w:name w:val="xl9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0">
    <w:name w:val="xl100"/>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01">
    <w:name w:val="xl10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4">
    <w:name w:val="xl10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05">
    <w:name w:val="xl105"/>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7E7BB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07">
    <w:name w:val="xl107"/>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08">
    <w:name w:val="xl10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9">
    <w:name w:val="xl109"/>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10">
    <w:name w:val="xl110"/>
    <w:basedOn w:val="a"/>
    <w:rsid w:val="007E7B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1">
    <w:name w:val="xl11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2">
    <w:name w:val="xl11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13">
    <w:name w:val="xl11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rPr>
  </w:style>
  <w:style w:type="paragraph" w:customStyle="1" w:styleId="xl114">
    <w:name w:val="xl114"/>
    <w:basedOn w:val="a"/>
    <w:rsid w:val="007E7BB7"/>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15">
    <w:name w:val="xl115"/>
    <w:basedOn w:val="a"/>
    <w:rsid w:val="007E7BB7"/>
    <w:pPr>
      <w:pBdr>
        <w:top w:val="single" w:sz="4" w:space="0" w:color="auto"/>
        <w:left w:val="single" w:sz="4" w:space="0" w:color="auto"/>
        <w:right w:val="single" w:sz="4" w:space="0" w:color="auto"/>
      </w:pBdr>
      <w:spacing w:before="100" w:beforeAutospacing="1" w:after="100" w:afterAutospacing="1"/>
      <w:jc w:val="right"/>
      <w:textAlignment w:val="center"/>
    </w:pPr>
  </w:style>
  <w:style w:type="paragraph" w:customStyle="1" w:styleId="xl116">
    <w:name w:val="xl116"/>
    <w:basedOn w:val="a"/>
    <w:rsid w:val="007E7BB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18">
    <w:name w:val="xl118"/>
    <w:basedOn w:val="a"/>
    <w:rsid w:val="007E7BB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19">
    <w:name w:val="xl119"/>
    <w:basedOn w:val="a"/>
    <w:rsid w:val="007E7BB7"/>
    <w:pPr>
      <w:pBdr>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20">
    <w:name w:val="xl120"/>
    <w:basedOn w:val="a"/>
    <w:rsid w:val="007E7BB7"/>
    <w:pPr>
      <w:pBdr>
        <w:bottom w:val="single" w:sz="4" w:space="0" w:color="auto"/>
        <w:right w:val="single" w:sz="4" w:space="0" w:color="auto"/>
      </w:pBdr>
      <w:spacing w:before="100" w:beforeAutospacing="1" w:after="100" w:afterAutospacing="1"/>
      <w:jc w:val="right"/>
      <w:textAlignment w:val="center"/>
    </w:pPr>
  </w:style>
  <w:style w:type="paragraph" w:customStyle="1" w:styleId="xl121">
    <w:name w:val="xl121"/>
    <w:basedOn w:val="a"/>
    <w:rsid w:val="007E7BB7"/>
    <w:pPr>
      <w:pBdr>
        <w:bottom w:val="single" w:sz="4" w:space="0" w:color="auto"/>
      </w:pBdr>
      <w:spacing w:before="100" w:beforeAutospacing="1" w:after="100" w:afterAutospacing="1"/>
      <w:jc w:val="center"/>
      <w:textAlignment w:val="center"/>
    </w:pPr>
  </w:style>
  <w:style w:type="paragraph" w:customStyle="1" w:styleId="xl122">
    <w:name w:val="xl12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3">
    <w:name w:val="xl12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i/>
      <w:iCs/>
    </w:rPr>
  </w:style>
  <w:style w:type="paragraph" w:customStyle="1" w:styleId="xl124">
    <w:name w:val="xl12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7E7BB7"/>
    <w:pPr>
      <w:pBdr>
        <w:top w:val="single" w:sz="4" w:space="0" w:color="auto"/>
        <w:bottom w:val="single" w:sz="4" w:space="0" w:color="auto"/>
        <w:right w:val="single" w:sz="4" w:space="0" w:color="auto"/>
      </w:pBdr>
      <w:spacing w:before="100" w:beforeAutospacing="1" w:after="100" w:afterAutospacing="1"/>
      <w:jc w:val="center"/>
    </w:pPr>
    <w:rPr>
      <w:rFonts w:ascii="Arial" w:hAnsi="Arial" w:cs="Arial"/>
      <w:b/>
      <w:bCs/>
    </w:rPr>
  </w:style>
  <w:style w:type="paragraph" w:customStyle="1" w:styleId="xl126">
    <w:name w:val="xl126"/>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27">
    <w:name w:val="xl127"/>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FF0000"/>
    </w:rPr>
  </w:style>
  <w:style w:type="paragraph" w:customStyle="1" w:styleId="xl128">
    <w:name w:val="xl12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0000"/>
    </w:rPr>
  </w:style>
  <w:style w:type="paragraph" w:customStyle="1" w:styleId="xl129">
    <w:name w:val="xl12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30">
    <w:name w:val="xl130"/>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1">
    <w:name w:val="xl13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2">
    <w:name w:val="xl132"/>
    <w:basedOn w:val="a"/>
    <w:rsid w:val="007E7BB7"/>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33">
    <w:name w:val="xl13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34">
    <w:name w:val="xl134"/>
    <w:basedOn w:val="a"/>
    <w:rsid w:val="007E7BB7"/>
    <w:pPr>
      <w:pBdr>
        <w:top w:val="single" w:sz="4" w:space="0" w:color="auto"/>
        <w:left w:val="single" w:sz="4" w:space="0" w:color="auto"/>
        <w:bottom w:val="single" w:sz="4" w:space="0" w:color="auto"/>
      </w:pBdr>
      <w:spacing w:before="100" w:beforeAutospacing="1" w:after="100" w:afterAutospacing="1"/>
      <w:jc w:val="center"/>
    </w:pPr>
    <w:rPr>
      <w:rFonts w:ascii="Arial" w:hAnsi="Arial" w:cs="Arial"/>
    </w:rPr>
  </w:style>
  <w:style w:type="paragraph" w:customStyle="1" w:styleId="xl135">
    <w:name w:val="xl135"/>
    <w:basedOn w:val="a"/>
    <w:rsid w:val="007E7BB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7E7BB7"/>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137">
    <w:name w:val="xl137"/>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38">
    <w:name w:val="xl13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39">
    <w:name w:val="xl13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0">
    <w:name w:val="xl140"/>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i/>
      <w:iCs/>
    </w:rPr>
  </w:style>
  <w:style w:type="paragraph" w:customStyle="1" w:styleId="xl141">
    <w:name w:val="xl141"/>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rPr>
  </w:style>
  <w:style w:type="paragraph" w:customStyle="1" w:styleId="xl142">
    <w:name w:val="xl142"/>
    <w:basedOn w:val="a"/>
    <w:rsid w:val="007E7B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43">
    <w:name w:val="xl143"/>
    <w:basedOn w:val="a"/>
    <w:rsid w:val="007E7B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44">
    <w:name w:val="xl14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5">
    <w:name w:val="xl145"/>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rPr>
  </w:style>
  <w:style w:type="paragraph" w:customStyle="1" w:styleId="xl146">
    <w:name w:val="xl146"/>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47">
    <w:name w:val="xl147"/>
    <w:basedOn w:val="a"/>
    <w:rsid w:val="007E7BB7"/>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48">
    <w:name w:val="xl14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49">
    <w:name w:val="xl149"/>
    <w:basedOn w:val="a"/>
    <w:rsid w:val="007E7B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6"/>
      <w:szCs w:val="16"/>
    </w:rPr>
  </w:style>
  <w:style w:type="paragraph" w:customStyle="1" w:styleId="xl150">
    <w:name w:val="xl150"/>
    <w:basedOn w:val="a"/>
    <w:rsid w:val="007E7BB7"/>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1">
    <w:name w:val="xl15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rPr>
  </w:style>
  <w:style w:type="paragraph" w:customStyle="1" w:styleId="xl153">
    <w:name w:val="xl153"/>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4">
    <w:name w:val="xl154"/>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5">
    <w:name w:val="xl155"/>
    <w:basedOn w:val="a"/>
    <w:rsid w:val="007E7BB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56">
    <w:name w:val="xl156"/>
    <w:basedOn w:val="a"/>
    <w:rsid w:val="007E7BB7"/>
    <w:pPr>
      <w:spacing w:before="100" w:beforeAutospacing="1" w:after="100" w:afterAutospacing="1"/>
      <w:jc w:val="right"/>
      <w:textAlignment w:val="center"/>
    </w:pPr>
  </w:style>
  <w:style w:type="paragraph" w:customStyle="1" w:styleId="xl157">
    <w:name w:val="xl157"/>
    <w:basedOn w:val="a"/>
    <w:rsid w:val="007E7BB7"/>
    <w:pPr>
      <w:spacing w:before="100" w:beforeAutospacing="1" w:after="100" w:afterAutospacing="1"/>
      <w:jc w:val="center"/>
      <w:textAlignment w:val="center"/>
    </w:pPr>
  </w:style>
  <w:style w:type="paragraph" w:customStyle="1" w:styleId="xl158">
    <w:name w:val="xl158"/>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9">
    <w:name w:val="xl159"/>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60">
    <w:name w:val="xl160"/>
    <w:basedOn w:val="a"/>
    <w:rsid w:val="007E7BB7"/>
    <w:pPr>
      <w:pBdr>
        <w:left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61">
    <w:name w:val="xl161"/>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
    <w:rsid w:val="007E7B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163">
    <w:name w:val="xl163"/>
    <w:basedOn w:val="a"/>
    <w:rsid w:val="007E7BB7"/>
    <w:pPr>
      <w:spacing w:before="100" w:beforeAutospacing="1" w:after="100" w:afterAutospacing="1"/>
      <w:jc w:val="right"/>
      <w:textAlignment w:val="center"/>
    </w:pPr>
  </w:style>
  <w:style w:type="paragraph" w:customStyle="1" w:styleId="xl164">
    <w:name w:val="xl164"/>
    <w:basedOn w:val="a"/>
    <w:rsid w:val="007E7BB7"/>
    <w:pPr>
      <w:spacing w:before="100" w:beforeAutospacing="1" w:after="100" w:afterAutospacing="1"/>
      <w:jc w:val="center"/>
      <w:textAlignment w:val="center"/>
    </w:pPr>
    <w:rPr>
      <w:rFonts w:ascii="Arial" w:hAnsi="Arial" w:cs="Arial"/>
      <w:b/>
      <w:bCs/>
    </w:rPr>
  </w:style>
  <w:style w:type="paragraph" w:customStyle="1" w:styleId="xl165">
    <w:name w:val="xl165"/>
    <w:basedOn w:val="a"/>
    <w:rsid w:val="007E7BB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6">
    <w:name w:val="xl166"/>
    <w:basedOn w:val="a"/>
    <w:rsid w:val="007E7BB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7">
    <w:name w:val="xl167"/>
    <w:basedOn w:val="a"/>
    <w:rsid w:val="007E7BB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8">
    <w:name w:val="xl168"/>
    <w:basedOn w:val="a"/>
    <w:rsid w:val="007E7BB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9">
    <w:name w:val="xl169"/>
    <w:basedOn w:val="a"/>
    <w:rsid w:val="007E7BB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7E7BB7"/>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7E7BB7"/>
    <w:pPr>
      <w:pBdr>
        <w:left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7E7BB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7E7BB7"/>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7E7BB7"/>
    <w:pPr>
      <w:pBdr>
        <w:left w:val="single" w:sz="4" w:space="0" w:color="auto"/>
        <w:right w:val="single" w:sz="4" w:space="0" w:color="auto"/>
      </w:pBdr>
      <w:spacing w:before="100" w:beforeAutospacing="1" w:after="100" w:afterAutospacing="1"/>
      <w:jc w:val="center"/>
      <w:textAlignment w:val="center"/>
    </w:pPr>
  </w:style>
  <w:style w:type="paragraph" w:customStyle="1" w:styleId="xl175">
    <w:name w:val="xl175"/>
    <w:basedOn w:val="a"/>
    <w:rsid w:val="007E7BB7"/>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styleId="aff">
    <w:name w:val="footnote text"/>
    <w:basedOn w:val="a"/>
    <w:link w:val="aff0"/>
    <w:rsid w:val="007E7BB7"/>
    <w:rPr>
      <w:sz w:val="20"/>
      <w:szCs w:val="20"/>
    </w:rPr>
  </w:style>
  <w:style w:type="character" w:customStyle="1" w:styleId="aff0">
    <w:name w:val="Текст сноски Знак"/>
    <w:basedOn w:val="a0"/>
    <w:link w:val="aff"/>
    <w:rsid w:val="007E7BB7"/>
    <w:rPr>
      <w:lang w:val="ru-RU" w:eastAsia="ru-RU" w:bidi="ar-SA"/>
    </w:rPr>
  </w:style>
  <w:style w:type="character" w:styleId="aff1">
    <w:name w:val="footnote reference"/>
    <w:rsid w:val="007E7BB7"/>
    <w:rPr>
      <w:vertAlign w:val="superscript"/>
    </w:rPr>
  </w:style>
  <w:style w:type="paragraph" w:customStyle="1" w:styleId="text">
    <w:name w:val="text"/>
    <w:basedOn w:val="a"/>
    <w:rsid w:val="007E7BB7"/>
    <w:pPr>
      <w:ind w:firstLine="567"/>
      <w:jc w:val="both"/>
    </w:pPr>
    <w:rPr>
      <w:rFonts w:ascii="Arial" w:hAnsi="Arial" w:cs="Arial"/>
    </w:rPr>
  </w:style>
  <w:style w:type="paragraph" w:customStyle="1" w:styleId="a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7E7BB7"/>
    <w:pPr>
      <w:spacing w:after="160" w:line="240" w:lineRule="exact"/>
    </w:pPr>
    <w:rPr>
      <w:sz w:val="28"/>
      <w:szCs w:val="20"/>
      <w:lang w:val="en-US" w:eastAsia="en-US"/>
    </w:rPr>
  </w:style>
  <w:style w:type="character" w:customStyle="1" w:styleId="26">
    <w:name w:val="Основной текст (2)_"/>
    <w:basedOn w:val="a0"/>
    <w:link w:val="27"/>
    <w:rsid w:val="007E7BB7"/>
    <w:rPr>
      <w:b/>
      <w:bCs/>
      <w:sz w:val="29"/>
      <w:szCs w:val="29"/>
      <w:shd w:val="clear" w:color="auto" w:fill="FFFFFF"/>
      <w:lang w:bidi="ar-SA"/>
    </w:rPr>
  </w:style>
  <w:style w:type="paragraph" w:customStyle="1" w:styleId="27">
    <w:name w:val="Основной текст (2)"/>
    <w:basedOn w:val="a"/>
    <w:link w:val="26"/>
    <w:rsid w:val="007E7BB7"/>
    <w:pPr>
      <w:shd w:val="clear" w:color="auto" w:fill="FFFFFF"/>
      <w:spacing w:after="480" w:line="240" w:lineRule="atLeast"/>
      <w:jc w:val="center"/>
    </w:pPr>
    <w:rPr>
      <w:b/>
      <w:bCs/>
      <w:sz w:val="29"/>
      <w:szCs w:val="29"/>
      <w:shd w:val="clear" w:color="auto" w:fill="FFFFFF"/>
    </w:rPr>
  </w:style>
  <w:style w:type="character" w:customStyle="1" w:styleId="34pt">
    <w:name w:val="Основной текст (3) + Интервал 4 pt"/>
    <w:basedOn w:val="35"/>
    <w:rsid w:val="007E7BB7"/>
    <w:rPr>
      <w:rFonts w:ascii="Times New Roman" w:hAnsi="Times New Roman" w:cs="Times New Roman"/>
      <w:b/>
      <w:bCs/>
      <w:spacing w:val="80"/>
    </w:rPr>
  </w:style>
  <w:style w:type="character" w:customStyle="1" w:styleId="11pt">
    <w:name w:val="Основной текст + 11 pt"/>
    <w:basedOn w:val="a0"/>
    <w:rsid w:val="007E7BB7"/>
    <w:rPr>
      <w:rFonts w:ascii="Times New Roman" w:hAnsi="Times New Roman" w:cs="Times New Roman"/>
      <w:spacing w:val="0"/>
      <w:sz w:val="22"/>
      <w:szCs w:val="22"/>
    </w:rPr>
  </w:style>
  <w:style w:type="paragraph" w:customStyle="1" w:styleId="410">
    <w:name w:val="Основной текст (4)1"/>
    <w:basedOn w:val="a"/>
    <w:rsid w:val="007E7BB7"/>
    <w:pPr>
      <w:shd w:val="clear" w:color="auto" w:fill="FFFFFF"/>
      <w:spacing w:before="720" w:after="300" w:line="317" w:lineRule="exact"/>
      <w:jc w:val="both"/>
    </w:pPr>
    <w:rPr>
      <w:sz w:val="26"/>
      <w:szCs w:val="26"/>
    </w:rPr>
  </w:style>
  <w:style w:type="character" w:customStyle="1" w:styleId="43">
    <w:name w:val="Основной текст (4)3"/>
    <w:basedOn w:val="41"/>
    <w:rsid w:val="007E7BB7"/>
    <w:rPr>
      <w:rFonts w:ascii="Times New Roman" w:hAnsi="Times New Roman" w:cs="Times New Roman"/>
      <w:spacing w:val="0"/>
    </w:rPr>
  </w:style>
  <w:style w:type="character" w:customStyle="1" w:styleId="411">
    <w:name w:val="Основной текст (4) + 11"/>
    <w:aliases w:val="5 pt,Интервал 1 pt"/>
    <w:basedOn w:val="41"/>
    <w:rsid w:val="007E7BB7"/>
    <w:rPr>
      <w:rFonts w:ascii="Times New Roman" w:hAnsi="Times New Roman" w:cs="Times New Roman"/>
      <w:spacing w:val="20"/>
      <w:sz w:val="23"/>
      <w:szCs w:val="23"/>
    </w:rPr>
  </w:style>
  <w:style w:type="paragraph" w:styleId="28">
    <w:name w:val="Body Text First Indent 2"/>
    <w:basedOn w:val="af2"/>
    <w:link w:val="29"/>
    <w:rsid w:val="007E7BB7"/>
    <w:pPr>
      <w:ind w:firstLine="210"/>
    </w:pPr>
  </w:style>
  <w:style w:type="character" w:customStyle="1" w:styleId="29">
    <w:name w:val="Красная строка 2 Знак"/>
    <w:basedOn w:val="14"/>
    <w:link w:val="28"/>
    <w:rsid w:val="007E7BB7"/>
  </w:style>
  <w:style w:type="character" w:customStyle="1" w:styleId="37">
    <w:name w:val="Заголовок №3_"/>
    <w:basedOn w:val="a0"/>
    <w:link w:val="38"/>
    <w:rsid w:val="007E7BB7"/>
    <w:rPr>
      <w:spacing w:val="9"/>
      <w:sz w:val="28"/>
      <w:szCs w:val="28"/>
      <w:shd w:val="clear" w:color="auto" w:fill="FFFFFF"/>
      <w:lang w:bidi="ar-SA"/>
    </w:rPr>
  </w:style>
  <w:style w:type="paragraph" w:customStyle="1" w:styleId="38">
    <w:name w:val="Заголовок №3"/>
    <w:basedOn w:val="a"/>
    <w:link w:val="37"/>
    <w:rsid w:val="007E7BB7"/>
    <w:pPr>
      <w:shd w:val="clear" w:color="auto" w:fill="FFFFFF"/>
      <w:spacing w:after="480" w:line="0" w:lineRule="atLeast"/>
      <w:jc w:val="center"/>
      <w:outlineLvl w:val="2"/>
    </w:pPr>
    <w:rPr>
      <w:spacing w:val="9"/>
      <w:sz w:val="28"/>
      <w:szCs w:val="28"/>
      <w:shd w:val="clear" w:color="auto" w:fill="FFFFFF"/>
    </w:rPr>
  </w:style>
  <w:style w:type="character" w:customStyle="1" w:styleId="44">
    <w:name w:val="Заголовок №4_"/>
    <w:basedOn w:val="a0"/>
    <w:link w:val="45"/>
    <w:rsid w:val="007E7BB7"/>
    <w:rPr>
      <w:spacing w:val="5"/>
      <w:sz w:val="25"/>
      <w:szCs w:val="25"/>
      <w:shd w:val="clear" w:color="auto" w:fill="FFFFFF"/>
      <w:lang w:bidi="ar-SA"/>
    </w:rPr>
  </w:style>
  <w:style w:type="paragraph" w:customStyle="1" w:styleId="45">
    <w:name w:val="Заголовок №4"/>
    <w:basedOn w:val="a"/>
    <w:link w:val="44"/>
    <w:rsid w:val="007E7BB7"/>
    <w:pPr>
      <w:shd w:val="clear" w:color="auto" w:fill="FFFFFF"/>
      <w:spacing w:before="300" w:after="360" w:line="0" w:lineRule="atLeast"/>
      <w:jc w:val="center"/>
      <w:outlineLvl w:val="3"/>
    </w:pPr>
    <w:rPr>
      <w:spacing w:val="5"/>
      <w:sz w:val="25"/>
      <w:szCs w:val="25"/>
      <w:shd w:val="clear" w:color="auto" w:fill="FFFFFF"/>
    </w:rPr>
  </w:style>
  <w:style w:type="character" w:customStyle="1" w:styleId="43pt">
    <w:name w:val="Заголовок №4 + Интервал 3 pt"/>
    <w:basedOn w:val="44"/>
    <w:rsid w:val="007E7BB7"/>
    <w:rPr>
      <w:spacing w:val="74"/>
    </w:rPr>
  </w:style>
  <w:style w:type="character" w:customStyle="1" w:styleId="-1pt">
    <w:name w:val="Основной текст + Интервал -1 pt"/>
    <w:basedOn w:val="afc"/>
    <w:rsid w:val="007E7BB7"/>
    <w:rPr>
      <w:rFonts w:ascii="Times New Roman" w:eastAsia="Times New Roman" w:hAnsi="Times New Roman" w:cs="Times New Roman"/>
      <w:spacing w:val="-20"/>
    </w:rPr>
  </w:style>
  <w:style w:type="character" w:customStyle="1" w:styleId="1a">
    <w:name w:val="Основной текст1"/>
    <w:basedOn w:val="afc"/>
    <w:rsid w:val="007E7BB7"/>
    <w:rPr>
      <w:rFonts w:ascii="Times New Roman" w:eastAsia="Times New Roman" w:hAnsi="Times New Roman" w:cs="Times New Roman"/>
      <w:spacing w:val="4"/>
    </w:rPr>
  </w:style>
  <w:style w:type="character" w:customStyle="1" w:styleId="39">
    <w:name w:val="Основной текст3"/>
    <w:basedOn w:val="afc"/>
    <w:rsid w:val="007E7BB7"/>
    <w:rPr>
      <w:rFonts w:ascii="Times New Roman" w:eastAsia="Times New Roman" w:hAnsi="Times New Roman" w:cs="Times New Roman"/>
      <w:spacing w:val="3"/>
    </w:rPr>
  </w:style>
  <w:style w:type="character" w:customStyle="1" w:styleId="46">
    <w:name w:val="Основной текст4"/>
    <w:basedOn w:val="afc"/>
    <w:rsid w:val="007E7BB7"/>
    <w:rPr>
      <w:rFonts w:ascii="Times New Roman" w:eastAsia="Times New Roman" w:hAnsi="Times New Roman" w:cs="Times New Roman"/>
      <w:spacing w:val="4"/>
    </w:rPr>
  </w:style>
  <w:style w:type="character" w:customStyle="1" w:styleId="3pt">
    <w:name w:val="Основной текст + Интервал 3 pt"/>
    <w:basedOn w:val="afc"/>
    <w:rsid w:val="007E7BB7"/>
    <w:rPr>
      <w:rFonts w:ascii="Times New Roman" w:eastAsia="Times New Roman" w:hAnsi="Times New Roman" w:cs="Times New Roman"/>
      <w:spacing w:val="63"/>
    </w:rPr>
  </w:style>
  <w:style w:type="character" w:customStyle="1" w:styleId="51">
    <w:name w:val="Основной текст5"/>
    <w:basedOn w:val="afc"/>
    <w:rsid w:val="007E7BB7"/>
    <w:rPr>
      <w:rFonts w:ascii="Times New Roman" w:eastAsia="Times New Roman" w:hAnsi="Times New Roman" w:cs="Times New Roman"/>
      <w:spacing w:val="4"/>
      <w:u w:val="single"/>
    </w:rPr>
  </w:style>
  <w:style w:type="paragraph" w:customStyle="1" w:styleId="360">
    <w:name w:val="Основной текст36"/>
    <w:basedOn w:val="a"/>
    <w:rsid w:val="007E7BB7"/>
    <w:pPr>
      <w:shd w:val="clear" w:color="auto" w:fill="FFFFFF"/>
      <w:spacing w:before="360" w:line="547" w:lineRule="exact"/>
      <w:ind w:hanging="720"/>
      <w:jc w:val="center"/>
    </w:pPr>
    <w:rPr>
      <w:spacing w:val="4"/>
      <w:sz w:val="22"/>
      <w:szCs w:val="22"/>
      <w:lang w:eastAsia="en-US"/>
    </w:rPr>
  </w:style>
  <w:style w:type="character" w:customStyle="1" w:styleId="63">
    <w:name w:val="Основной текст6"/>
    <w:basedOn w:val="afc"/>
    <w:rsid w:val="007E7BB7"/>
    <w:rPr>
      <w:rFonts w:ascii="Times New Roman" w:eastAsia="Times New Roman" w:hAnsi="Times New Roman" w:cs="Times New Roman"/>
      <w:b w:val="0"/>
      <w:bCs w:val="0"/>
      <w:i w:val="0"/>
      <w:iCs w:val="0"/>
      <w:smallCaps w:val="0"/>
      <w:strike w:val="0"/>
      <w:spacing w:val="4"/>
      <w:sz w:val="22"/>
      <w:szCs w:val="22"/>
      <w:u w:val="single"/>
      <w:lang w:val="en-US"/>
    </w:rPr>
  </w:style>
  <w:style w:type="character" w:customStyle="1" w:styleId="73">
    <w:name w:val="Основной текст7"/>
    <w:basedOn w:val="afc"/>
    <w:rsid w:val="007E7BB7"/>
    <w:rPr>
      <w:rFonts w:ascii="Times New Roman" w:eastAsia="Times New Roman" w:hAnsi="Times New Roman" w:cs="Times New Roman"/>
      <w:b w:val="0"/>
      <w:bCs w:val="0"/>
      <w:i w:val="0"/>
      <w:iCs w:val="0"/>
      <w:smallCaps w:val="0"/>
      <w:strike w:val="0"/>
      <w:spacing w:val="4"/>
      <w:sz w:val="22"/>
      <w:szCs w:val="22"/>
    </w:rPr>
  </w:style>
  <w:style w:type="character" w:customStyle="1" w:styleId="83">
    <w:name w:val="Основной текст8"/>
    <w:basedOn w:val="afc"/>
    <w:rsid w:val="007E7BB7"/>
    <w:rPr>
      <w:rFonts w:ascii="Times New Roman" w:eastAsia="Times New Roman" w:hAnsi="Times New Roman" w:cs="Times New Roman"/>
      <w:b w:val="0"/>
      <w:bCs w:val="0"/>
      <w:i w:val="0"/>
      <w:iCs w:val="0"/>
      <w:smallCaps w:val="0"/>
      <w:strike w:val="0"/>
      <w:spacing w:val="4"/>
      <w:sz w:val="22"/>
      <w:szCs w:val="22"/>
      <w:u w:val="single"/>
      <w:lang w:val="en-US"/>
    </w:rPr>
  </w:style>
  <w:style w:type="character" w:customStyle="1" w:styleId="93">
    <w:name w:val="Основной текст9"/>
    <w:basedOn w:val="afc"/>
    <w:rsid w:val="007E7BB7"/>
    <w:rPr>
      <w:rFonts w:ascii="Times New Roman" w:eastAsia="Times New Roman" w:hAnsi="Times New Roman" w:cs="Times New Roman"/>
      <w:b w:val="0"/>
      <w:bCs w:val="0"/>
      <w:i w:val="0"/>
      <w:iCs w:val="0"/>
      <w:smallCaps w:val="0"/>
      <w:strike w:val="0"/>
      <w:spacing w:val="4"/>
      <w:sz w:val="22"/>
      <w:szCs w:val="22"/>
    </w:rPr>
  </w:style>
  <w:style w:type="character" w:customStyle="1" w:styleId="100">
    <w:name w:val="Основной текст10"/>
    <w:basedOn w:val="afc"/>
    <w:rsid w:val="007E7BB7"/>
    <w:rPr>
      <w:rFonts w:ascii="Times New Roman" w:eastAsia="Times New Roman" w:hAnsi="Times New Roman" w:cs="Times New Roman"/>
      <w:b w:val="0"/>
      <w:bCs w:val="0"/>
      <w:i w:val="0"/>
      <w:iCs w:val="0"/>
      <w:smallCaps w:val="0"/>
      <w:strike w:val="0"/>
      <w:spacing w:val="4"/>
      <w:sz w:val="22"/>
      <w:szCs w:val="22"/>
    </w:rPr>
  </w:style>
  <w:style w:type="character" w:customStyle="1" w:styleId="aff3">
    <w:name w:val="Основной текст + Полужирный"/>
    <w:basedOn w:val="afc"/>
    <w:rsid w:val="007E7BB7"/>
    <w:rPr>
      <w:rFonts w:ascii="Times New Roman" w:eastAsia="Times New Roman" w:hAnsi="Times New Roman" w:cs="Times New Roman"/>
      <w:b/>
      <w:bCs/>
      <w:i w:val="0"/>
      <w:iCs w:val="0"/>
      <w:smallCaps w:val="0"/>
      <w:strike w:val="0"/>
      <w:spacing w:val="3"/>
      <w:sz w:val="22"/>
      <w:szCs w:val="22"/>
    </w:rPr>
  </w:style>
  <w:style w:type="character" w:customStyle="1" w:styleId="13pt">
    <w:name w:val="Основной текст + 13 pt;Полужирный"/>
    <w:basedOn w:val="afc"/>
    <w:rsid w:val="007E7BB7"/>
    <w:rPr>
      <w:rFonts w:ascii="Times New Roman" w:eastAsia="Times New Roman" w:hAnsi="Times New Roman" w:cs="Times New Roman"/>
      <w:b/>
      <w:bCs/>
      <w:i w:val="0"/>
      <w:iCs w:val="0"/>
      <w:smallCaps w:val="0"/>
      <w:strike w:val="0"/>
      <w:spacing w:val="1"/>
      <w:sz w:val="25"/>
      <w:szCs w:val="25"/>
    </w:rPr>
  </w:style>
  <w:style w:type="character" w:customStyle="1" w:styleId="150">
    <w:name w:val="Основной текст15"/>
    <w:basedOn w:val="afc"/>
    <w:rsid w:val="007E7BB7"/>
    <w:rPr>
      <w:rFonts w:ascii="Times New Roman" w:eastAsia="Times New Roman" w:hAnsi="Times New Roman" w:cs="Times New Roman"/>
      <w:b w:val="0"/>
      <w:bCs w:val="0"/>
      <w:i w:val="0"/>
      <w:iCs w:val="0"/>
      <w:smallCaps w:val="0"/>
      <w:strike w:val="0"/>
      <w:spacing w:val="4"/>
      <w:sz w:val="22"/>
      <w:szCs w:val="22"/>
    </w:rPr>
  </w:style>
  <w:style w:type="character" w:customStyle="1" w:styleId="120">
    <w:name w:val="Заголовок №1 (2)"/>
    <w:basedOn w:val="a0"/>
    <w:rsid w:val="007E7BB7"/>
    <w:rPr>
      <w:rFonts w:ascii="Times New Roman" w:eastAsia="Times New Roman" w:hAnsi="Times New Roman" w:cs="Times New Roman"/>
      <w:b w:val="0"/>
      <w:bCs w:val="0"/>
      <w:i w:val="0"/>
      <w:iCs w:val="0"/>
      <w:smallCaps w:val="0"/>
      <w:strike w:val="0"/>
      <w:spacing w:val="4"/>
      <w:sz w:val="22"/>
      <w:szCs w:val="22"/>
    </w:rPr>
  </w:style>
  <w:style w:type="character" w:customStyle="1" w:styleId="52">
    <w:name w:val="Заголовок №5_"/>
    <w:basedOn w:val="a0"/>
    <w:link w:val="53"/>
    <w:rsid w:val="007E7BB7"/>
    <w:rPr>
      <w:spacing w:val="4"/>
      <w:shd w:val="clear" w:color="auto" w:fill="FFFFFF"/>
      <w:lang w:bidi="ar-SA"/>
    </w:rPr>
  </w:style>
  <w:style w:type="paragraph" w:customStyle="1" w:styleId="53">
    <w:name w:val="Заголовок №5"/>
    <w:basedOn w:val="a"/>
    <w:link w:val="52"/>
    <w:rsid w:val="007E7BB7"/>
    <w:pPr>
      <w:shd w:val="clear" w:color="auto" w:fill="FFFFFF"/>
      <w:spacing w:before="780" w:after="1080" w:line="0" w:lineRule="atLeast"/>
      <w:outlineLvl w:val="4"/>
    </w:pPr>
    <w:rPr>
      <w:spacing w:val="4"/>
      <w:sz w:val="20"/>
      <w:szCs w:val="20"/>
      <w:shd w:val="clear" w:color="auto" w:fill="FFFFFF"/>
    </w:rPr>
  </w:style>
  <w:style w:type="character" w:customStyle="1" w:styleId="51pt">
    <w:name w:val="Заголовок №5 + Интервал 1 pt"/>
    <w:basedOn w:val="52"/>
    <w:rsid w:val="007E7BB7"/>
    <w:rPr>
      <w:spacing w:val="25"/>
    </w:rPr>
  </w:style>
  <w:style w:type="character" w:customStyle="1" w:styleId="121">
    <w:name w:val="Основной текст (12)_"/>
    <w:basedOn w:val="a0"/>
    <w:link w:val="122"/>
    <w:rsid w:val="007E7BB7"/>
    <w:rPr>
      <w:spacing w:val="8"/>
      <w:shd w:val="clear" w:color="auto" w:fill="FFFFFF"/>
      <w:lang w:bidi="ar-SA"/>
    </w:rPr>
  </w:style>
  <w:style w:type="paragraph" w:customStyle="1" w:styleId="122">
    <w:name w:val="Основной текст (12)"/>
    <w:basedOn w:val="a"/>
    <w:link w:val="121"/>
    <w:rsid w:val="007E7BB7"/>
    <w:pPr>
      <w:shd w:val="clear" w:color="auto" w:fill="FFFFFF"/>
      <w:spacing w:line="0" w:lineRule="atLeast"/>
    </w:pPr>
    <w:rPr>
      <w:spacing w:val="8"/>
      <w:sz w:val="20"/>
      <w:szCs w:val="20"/>
      <w:shd w:val="clear" w:color="auto" w:fill="FFFFFF"/>
    </w:rPr>
  </w:style>
  <w:style w:type="character" w:customStyle="1" w:styleId="122pt">
    <w:name w:val="Основной текст (12) + Интервал 2 pt"/>
    <w:basedOn w:val="121"/>
    <w:rsid w:val="007E7BB7"/>
    <w:rPr>
      <w:spacing w:val="46"/>
    </w:rPr>
  </w:style>
  <w:style w:type="character" w:customStyle="1" w:styleId="240">
    <w:name w:val="Основной текст24"/>
    <w:basedOn w:val="afc"/>
    <w:rsid w:val="007E7BB7"/>
    <w:rPr>
      <w:rFonts w:ascii="Times New Roman" w:eastAsia="Times New Roman" w:hAnsi="Times New Roman" w:cs="Times New Roman"/>
      <w:b w:val="0"/>
      <w:bCs w:val="0"/>
      <w:i w:val="0"/>
      <w:iCs w:val="0"/>
      <w:smallCaps w:val="0"/>
      <w:strike w:val="0"/>
      <w:spacing w:val="8"/>
      <w:sz w:val="23"/>
      <w:szCs w:val="23"/>
    </w:rPr>
  </w:style>
  <w:style w:type="character" w:customStyle="1" w:styleId="260">
    <w:name w:val="Основной текст26"/>
    <w:basedOn w:val="afc"/>
    <w:rsid w:val="007E7BB7"/>
    <w:rPr>
      <w:rFonts w:ascii="Times New Roman" w:eastAsia="Times New Roman" w:hAnsi="Times New Roman" w:cs="Times New Roman"/>
      <w:b w:val="0"/>
      <w:bCs w:val="0"/>
      <w:i w:val="0"/>
      <w:iCs w:val="0"/>
      <w:smallCaps w:val="0"/>
      <w:strike w:val="0"/>
      <w:spacing w:val="25"/>
      <w:sz w:val="22"/>
      <w:szCs w:val="22"/>
    </w:rPr>
  </w:style>
  <w:style w:type="character" w:customStyle="1" w:styleId="1pt">
    <w:name w:val="Основной текст + Интервал 1 pt"/>
    <w:basedOn w:val="afc"/>
    <w:rsid w:val="007E7BB7"/>
    <w:rPr>
      <w:rFonts w:ascii="Times New Roman" w:eastAsia="Times New Roman" w:hAnsi="Times New Roman" w:cs="Times New Roman"/>
      <w:b w:val="0"/>
      <w:bCs w:val="0"/>
      <w:i w:val="0"/>
      <w:iCs w:val="0"/>
      <w:smallCaps w:val="0"/>
      <w:strike w:val="0"/>
      <w:spacing w:val="25"/>
      <w:sz w:val="22"/>
      <w:szCs w:val="22"/>
    </w:rPr>
  </w:style>
  <w:style w:type="character" w:customStyle="1" w:styleId="290">
    <w:name w:val="Основной текст29"/>
    <w:basedOn w:val="afc"/>
    <w:rsid w:val="007E7BB7"/>
    <w:rPr>
      <w:rFonts w:ascii="Times New Roman" w:eastAsia="Times New Roman" w:hAnsi="Times New Roman" w:cs="Times New Roman"/>
      <w:b w:val="0"/>
      <w:bCs w:val="0"/>
      <w:i w:val="0"/>
      <w:iCs w:val="0"/>
      <w:smallCaps w:val="0"/>
      <w:strike w:val="0"/>
      <w:spacing w:val="25"/>
      <w:sz w:val="22"/>
      <w:szCs w:val="22"/>
    </w:rPr>
  </w:style>
  <w:style w:type="character" w:customStyle="1" w:styleId="aff4">
    <w:name w:val="Гипертекстовая ссылка"/>
    <w:basedOn w:val="a0"/>
    <w:rsid w:val="007E7BB7"/>
    <w:rPr>
      <w:color w:val="106BBE"/>
    </w:rPr>
  </w:style>
  <w:style w:type="character" w:customStyle="1" w:styleId="aff5">
    <w:name w:val="Подзаголовок Знак"/>
    <w:basedOn w:val="a0"/>
    <w:link w:val="aff6"/>
    <w:rsid w:val="007E7BB7"/>
    <w:rPr>
      <w:rFonts w:ascii="Cambria" w:hAnsi="Cambria"/>
      <w:sz w:val="24"/>
      <w:szCs w:val="24"/>
      <w:lang w:val="ru-RU" w:eastAsia="en-US" w:bidi="ar-SA"/>
    </w:rPr>
  </w:style>
  <w:style w:type="paragraph" w:styleId="aff6">
    <w:name w:val="Subtitle"/>
    <w:next w:val="a"/>
    <w:link w:val="aff5"/>
    <w:qFormat/>
    <w:rsid w:val="007E7BB7"/>
    <w:pPr>
      <w:spacing w:after="60" w:line="276" w:lineRule="auto"/>
      <w:jc w:val="center"/>
      <w:outlineLvl w:val="1"/>
    </w:pPr>
    <w:rPr>
      <w:rFonts w:ascii="Cambria" w:hAnsi="Cambria"/>
      <w:sz w:val="24"/>
      <w:szCs w:val="24"/>
      <w:lang w:eastAsia="en-US"/>
    </w:rPr>
  </w:style>
  <w:style w:type="character" w:customStyle="1" w:styleId="1b">
    <w:name w:val="Подзаголовок Знак1"/>
    <w:basedOn w:val="a0"/>
    <w:rsid w:val="007E7BB7"/>
    <w:rPr>
      <w:rFonts w:ascii="Cambria" w:eastAsia="Times New Roman" w:hAnsi="Cambria" w:cs="Times New Roman"/>
      <w:sz w:val="24"/>
      <w:szCs w:val="24"/>
    </w:rPr>
  </w:style>
  <w:style w:type="character" w:customStyle="1" w:styleId="2a">
    <w:name w:val="Цитата 2 Знак"/>
    <w:basedOn w:val="a0"/>
    <w:link w:val="2b"/>
    <w:rsid w:val="007E7BB7"/>
    <w:rPr>
      <w:i/>
      <w:iCs/>
      <w:color w:val="000000"/>
      <w:sz w:val="28"/>
      <w:szCs w:val="22"/>
      <w:lang w:bidi="ar-SA"/>
    </w:rPr>
  </w:style>
  <w:style w:type="paragraph" w:styleId="2b">
    <w:name w:val="Quote"/>
    <w:basedOn w:val="a"/>
    <w:next w:val="a"/>
    <w:link w:val="2a"/>
    <w:qFormat/>
    <w:rsid w:val="007E7BB7"/>
    <w:pPr>
      <w:spacing w:after="80" w:line="276" w:lineRule="auto"/>
      <w:ind w:left="708"/>
      <w:jc w:val="both"/>
    </w:pPr>
    <w:rPr>
      <w:i/>
      <w:iCs/>
      <w:color w:val="000000"/>
      <w:sz w:val="28"/>
      <w:szCs w:val="22"/>
    </w:rPr>
  </w:style>
  <w:style w:type="character" w:customStyle="1" w:styleId="211">
    <w:name w:val="Цитата 2 Знак1"/>
    <w:basedOn w:val="a0"/>
    <w:rsid w:val="007E7BB7"/>
    <w:rPr>
      <w:i/>
      <w:iCs/>
      <w:color w:val="000000"/>
      <w:sz w:val="24"/>
      <w:szCs w:val="24"/>
    </w:rPr>
  </w:style>
  <w:style w:type="character" w:customStyle="1" w:styleId="aff7">
    <w:name w:val="Выделенная цитата Знак"/>
    <w:basedOn w:val="a0"/>
    <w:link w:val="aff8"/>
    <w:rsid w:val="007E7BB7"/>
    <w:rPr>
      <w:b/>
      <w:bCs/>
      <w:i/>
      <w:iCs/>
      <w:color w:val="4F81BD"/>
      <w:sz w:val="28"/>
      <w:szCs w:val="22"/>
      <w:lang w:bidi="ar-SA"/>
    </w:rPr>
  </w:style>
  <w:style w:type="paragraph" w:styleId="aff8">
    <w:name w:val="Intense Quote"/>
    <w:basedOn w:val="a"/>
    <w:next w:val="a"/>
    <w:link w:val="aff7"/>
    <w:qFormat/>
    <w:rsid w:val="007E7BB7"/>
    <w:pPr>
      <w:pBdr>
        <w:bottom w:val="single" w:sz="4" w:space="4" w:color="4F81BD"/>
      </w:pBdr>
      <w:spacing w:before="200" w:after="280" w:line="276" w:lineRule="auto"/>
      <w:ind w:left="936" w:right="936"/>
      <w:jc w:val="both"/>
    </w:pPr>
    <w:rPr>
      <w:b/>
      <w:bCs/>
      <w:i/>
      <w:iCs/>
      <w:color w:val="4F81BD"/>
      <w:sz w:val="28"/>
      <w:szCs w:val="22"/>
    </w:rPr>
  </w:style>
  <w:style w:type="character" w:customStyle="1" w:styleId="1c">
    <w:name w:val="Выделенная цитата Знак1"/>
    <w:basedOn w:val="a0"/>
    <w:rsid w:val="007E7BB7"/>
    <w:rPr>
      <w:b/>
      <w:bCs/>
      <w:i/>
      <w:iCs/>
      <w:color w:val="4F81BD"/>
      <w:sz w:val="24"/>
      <w:szCs w:val="24"/>
    </w:rPr>
  </w:style>
  <w:style w:type="paragraph" w:customStyle="1" w:styleId="1d">
    <w:name w:val="Без интервала1"/>
    <w:rsid w:val="007E7BB7"/>
    <w:rPr>
      <w:rFonts w:ascii="Calibri" w:hAnsi="Calibri" w:cs="Calibri"/>
      <w:sz w:val="22"/>
      <w:szCs w:val="22"/>
      <w:lang w:eastAsia="en-US"/>
    </w:rPr>
  </w:style>
  <w:style w:type="paragraph" w:customStyle="1" w:styleId="Standard">
    <w:name w:val="Standard"/>
    <w:rsid w:val="007E7BB7"/>
    <w:pPr>
      <w:widowControl w:val="0"/>
      <w:suppressAutoHyphens/>
    </w:pPr>
    <w:rPr>
      <w:rFonts w:eastAsia="Arial Unicode MS"/>
      <w:color w:val="000000"/>
      <w:kern w:val="2"/>
      <w:sz w:val="24"/>
      <w:szCs w:val="24"/>
      <w:lang w:val="en-US" w:eastAsia="en-US"/>
    </w:rPr>
  </w:style>
  <w:style w:type="paragraph" w:customStyle="1" w:styleId="FR1">
    <w:name w:val="FR1"/>
    <w:rsid w:val="007E7BB7"/>
    <w:pPr>
      <w:widowControl w:val="0"/>
      <w:autoSpaceDE w:val="0"/>
      <w:autoSpaceDN w:val="0"/>
      <w:adjustRightInd w:val="0"/>
      <w:spacing w:before="20"/>
      <w:jc w:val="center"/>
    </w:pPr>
    <w:rPr>
      <w:rFonts w:ascii="Arial" w:hAnsi="Arial" w:cs="Arial"/>
      <w:noProof/>
    </w:rPr>
  </w:style>
  <w:style w:type="paragraph" w:customStyle="1" w:styleId="2c">
    <w:name w:val="Стиль2"/>
    <w:basedOn w:val="a"/>
    <w:rsid w:val="007E7BB7"/>
    <w:pPr>
      <w:autoSpaceDE w:val="0"/>
      <w:autoSpaceDN w:val="0"/>
      <w:jc w:val="center"/>
    </w:pPr>
    <w:rPr>
      <w:b/>
      <w:bCs/>
      <w:sz w:val="28"/>
      <w:szCs w:val="28"/>
    </w:rPr>
  </w:style>
  <w:style w:type="paragraph" w:customStyle="1" w:styleId="CharChar">
    <w:name w:val="Char Char"/>
    <w:basedOn w:val="a"/>
    <w:autoRedefine/>
    <w:rsid w:val="007E7BB7"/>
    <w:pPr>
      <w:spacing w:after="160" w:line="240" w:lineRule="exact"/>
    </w:pPr>
    <w:rPr>
      <w:sz w:val="28"/>
      <w:szCs w:val="28"/>
      <w:lang w:val="en-US" w:eastAsia="en-US"/>
    </w:rPr>
  </w:style>
  <w:style w:type="paragraph" w:customStyle="1" w:styleId="Style2">
    <w:name w:val="Style2"/>
    <w:basedOn w:val="a"/>
    <w:rsid w:val="007E7BB7"/>
    <w:pPr>
      <w:widowControl w:val="0"/>
      <w:autoSpaceDE w:val="0"/>
      <w:autoSpaceDN w:val="0"/>
      <w:adjustRightInd w:val="0"/>
      <w:spacing w:line="274" w:lineRule="exact"/>
      <w:ind w:firstLine="706"/>
      <w:jc w:val="both"/>
    </w:pPr>
  </w:style>
  <w:style w:type="paragraph" w:customStyle="1" w:styleId="Style3">
    <w:name w:val="Style3"/>
    <w:basedOn w:val="a"/>
    <w:rsid w:val="007E7BB7"/>
    <w:pPr>
      <w:widowControl w:val="0"/>
      <w:autoSpaceDE w:val="0"/>
      <w:autoSpaceDN w:val="0"/>
      <w:adjustRightInd w:val="0"/>
    </w:pPr>
  </w:style>
  <w:style w:type="paragraph" w:customStyle="1" w:styleId="Style4">
    <w:name w:val="Style4"/>
    <w:basedOn w:val="a"/>
    <w:rsid w:val="007E7BB7"/>
    <w:pPr>
      <w:widowControl w:val="0"/>
      <w:autoSpaceDE w:val="0"/>
      <w:autoSpaceDN w:val="0"/>
      <w:adjustRightInd w:val="0"/>
      <w:spacing w:line="278" w:lineRule="exact"/>
      <w:ind w:firstLine="701"/>
      <w:jc w:val="both"/>
    </w:pPr>
  </w:style>
  <w:style w:type="paragraph" w:customStyle="1" w:styleId="Style5">
    <w:name w:val="Style5"/>
    <w:basedOn w:val="a"/>
    <w:rsid w:val="007E7BB7"/>
    <w:pPr>
      <w:widowControl w:val="0"/>
      <w:autoSpaceDE w:val="0"/>
      <w:autoSpaceDN w:val="0"/>
      <w:adjustRightInd w:val="0"/>
      <w:spacing w:line="276" w:lineRule="exact"/>
      <w:ind w:firstLine="1056"/>
    </w:pPr>
  </w:style>
  <w:style w:type="paragraph" w:customStyle="1" w:styleId="Style7">
    <w:name w:val="Style7"/>
    <w:basedOn w:val="a"/>
    <w:rsid w:val="007E7BB7"/>
    <w:pPr>
      <w:widowControl w:val="0"/>
      <w:autoSpaceDE w:val="0"/>
      <w:autoSpaceDN w:val="0"/>
      <w:adjustRightInd w:val="0"/>
      <w:spacing w:line="276" w:lineRule="exact"/>
      <w:jc w:val="both"/>
    </w:pPr>
  </w:style>
  <w:style w:type="character" w:customStyle="1" w:styleId="FontStyle11">
    <w:name w:val="Font Style11"/>
    <w:basedOn w:val="a0"/>
    <w:rsid w:val="007E7BB7"/>
    <w:rPr>
      <w:rFonts w:ascii="Times New Roman" w:hAnsi="Times New Roman" w:cs="Times New Roman"/>
      <w:b/>
      <w:bCs/>
      <w:sz w:val="22"/>
      <w:szCs w:val="22"/>
    </w:rPr>
  </w:style>
  <w:style w:type="character" w:customStyle="1" w:styleId="FontStyle12">
    <w:name w:val="Font Style12"/>
    <w:basedOn w:val="a0"/>
    <w:rsid w:val="007E7BB7"/>
    <w:rPr>
      <w:rFonts w:ascii="Times New Roman" w:hAnsi="Times New Roman" w:cs="Times New Roman"/>
      <w:sz w:val="22"/>
      <w:szCs w:val="22"/>
    </w:rPr>
  </w:style>
  <w:style w:type="paragraph" w:customStyle="1" w:styleId="Style6">
    <w:name w:val="Style6"/>
    <w:basedOn w:val="a"/>
    <w:rsid w:val="007E7BB7"/>
    <w:pPr>
      <w:widowControl w:val="0"/>
      <w:autoSpaceDE w:val="0"/>
      <w:autoSpaceDN w:val="0"/>
      <w:adjustRightInd w:val="0"/>
      <w:spacing w:line="274" w:lineRule="exact"/>
      <w:ind w:firstLine="542"/>
      <w:jc w:val="both"/>
    </w:pPr>
  </w:style>
  <w:style w:type="paragraph" w:customStyle="1" w:styleId="Style8">
    <w:name w:val="Style8"/>
    <w:basedOn w:val="a"/>
    <w:rsid w:val="007E7BB7"/>
    <w:pPr>
      <w:widowControl w:val="0"/>
      <w:autoSpaceDE w:val="0"/>
      <w:autoSpaceDN w:val="0"/>
      <w:adjustRightInd w:val="0"/>
      <w:spacing w:line="276" w:lineRule="exact"/>
      <w:ind w:firstLine="557"/>
      <w:jc w:val="both"/>
    </w:pPr>
  </w:style>
  <w:style w:type="paragraph" w:customStyle="1" w:styleId="Style1">
    <w:name w:val="Style1"/>
    <w:basedOn w:val="a"/>
    <w:rsid w:val="007E7BB7"/>
    <w:pPr>
      <w:widowControl w:val="0"/>
      <w:autoSpaceDE w:val="0"/>
      <w:autoSpaceDN w:val="0"/>
      <w:adjustRightInd w:val="0"/>
      <w:spacing w:line="278" w:lineRule="exact"/>
      <w:ind w:hanging="552"/>
    </w:pPr>
  </w:style>
  <w:style w:type="character" w:customStyle="1" w:styleId="FontStyle66">
    <w:name w:val="Font Style66"/>
    <w:basedOn w:val="a0"/>
    <w:rsid w:val="007E7BB7"/>
    <w:rPr>
      <w:rFonts w:ascii="Times New Roman" w:hAnsi="Times New Roman" w:cs="Times New Roman"/>
      <w:sz w:val="26"/>
      <w:szCs w:val="26"/>
    </w:rPr>
  </w:style>
  <w:style w:type="paragraph" w:customStyle="1" w:styleId="aff9">
    <w:name w:val="Знак Знак Знак Знак Знак Знак Знак Знак Знак Знак Знак Знак Знак Знак Знак Знак Знак Знак Знак Знак Знак Знак"/>
    <w:basedOn w:val="a"/>
    <w:rsid w:val="007E7BB7"/>
    <w:pPr>
      <w:spacing w:after="160" w:line="240" w:lineRule="exact"/>
      <w:jc w:val="both"/>
    </w:pPr>
    <w:rPr>
      <w:rFonts w:ascii="Verdana" w:hAnsi="Verdana" w:cs="Verdana"/>
      <w:sz w:val="20"/>
      <w:szCs w:val="20"/>
      <w:lang w:val="en-US" w:eastAsia="en-US"/>
    </w:rPr>
  </w:style>
  <w:style w:type="character" w:customStyle="1" w:styleId="1e">
    <w:name w:val="Знак Знак1"/>
    <w:locked/>
    <w:rsid w:val="007E7BB7"/>
    <w:rPr>
      <w:sz w:val="24"/>
      <w:szCs w:val="24"/>
      <w:lang w:val="ru-RU" w:eastAsia="ru-RU" w:bidi="ar-SA"/>
    </w:rPr>
  </w:style>
  <w:style w:type="paragraph" w:customStyle="1" w:styleId="affa">
    <w:name w:val="Таблицы (моноширинный)"/>
    <w:basedOn w:val="a"/>
    <w:next w:val="a"/>
    <w:rsid w:val="007E7BB7"/>
    <w:pPr>
      <w:widowControl w:val="0"/>
      <w:autoSpaceDE w:val="0"/>
      <w:autoSpaceDN w:val="0"/>
      <w:adjustRightInd w:val="0"/>
      <w:jc w:val="both"/>
    </w:pPr>
    <w:rPr>
      <w:rFonts w:ascii="Courier New" w:hAnsi="Courier New" w:cs="Courier New"/>
      <w:sz w:val="22"/>
      <w:szCs w:val="22"/>
    </w:rPr>
  </w:style>
  <w:style w:type="paragraph" w:customStyle="1" w:styleId="3a">
    <w:name w:val="документ3"/>
    <w:basedOn w:val="a"/>
    <w:rsid w:val="007E7BB7"/>
    <w:rPr>
      <w:szCs w:val="20"/>
    </w:rPr>
  </w:style>
  <w:style w:type="paragraph" w:customStyle="1" w:styleId="affb">
    <w:name w:val="Знак"/>
    <w:basedOn w:val="a"/>
    <w:rsid w:val="007E7BB7"/>
    <w:pPr>
      <w:spacing w:after="160" w:line="240" w:lineRule="exact"/>
    </w:pPr>
    <w:rPr>
      <w:rFonts w:ascii="Verdana" w:hAnsi="Verdana"/>
      <w:sz w:val="20"/>
      <w:szCs w:val="20"/>
      <w:lang w:val="en-US" w:eastAsia="en-US"/>
    </w:rPr>
  </w:style>
  <w:style w:type="paragraph" w:customStyle="1" w:styleId="1f">
    <w:name w:val="Обычный1"/>
    <w:rsid w:val="007E7BB7"/>
    <w:pPr>
      <w:widowControl w:val="0"/>
      <w:snapToGrid w:val="0"/>
      <w:spacing w:line="300" w:lineRule="auto"/>
      <w:ind w:firstLine="700"/>
      <w:jc w:val="both"/>
    </w:pPr>
    <w:rPr>
      <w:sz w:val="22"/>
    </w:rPr>
  </w:style>
  <w:style w:type="paragraph" w:customStyle="1" w:styleId="Default">
    <w:name w:val="Default"/>
    <w:rsid w:val="007E7BB7"/>
    <w:pPr>
      <w:autoSpaceDE w:val="0"/>
      <w:autoSpaceDN w:val="0"/>
      <w:adjustRightInd w:val="0"/>
    </w:pPr>
    <w:rPr>
      <w:color w:val="000000"/>
      <w:sz w:val="24"/>
      <w:szCs w:val="24"/>
    </w:rPr>
  </w:style>
  <w:style w:type="character" w:styleId="affc">
    <w:name w:val="line number"/>
    <w:basedOn w:val="a0"/>
    <w:rsid w:val="007E7BB7"/>
  </w:style>
  <w:style w:type="paragraph" w:customStyle="1" w:styleId="11Char">
    <w:name w:val="Знак1 Знак Знак Знак Знак Знак Знак Знак Знак1 Char"/>
    <w:basedOn w:val="a"/>
    <w:rsid w:val="007E7BB7"/>
    <w:pPr>
      <w:spacing w:after="160" w:line="240" w:lineRule="exact"/>
    </w:pPr>
    <w:rPr>
      <w:rFonts w:ascii="Verdana" w:hAnsi="Verdana"/>
      <w:sz w:val="20"/>
      <w:szCs w:val="20"/>
      <w:lang w:val="en-US" w:eastAsia="en-US"/>
    </w:rPr>
  </w:style>
  <w:style w:type="character" w:styleId="affd">
    <w:name w:val="annotation reference"/>
    <w:basedOn w:val="a0"/>
    <w:rsid w:val="00907FCE"/>
    <w:rPr>
      <w:sz w:val="16"/>
      <w:szCs w:val="16"/>
    </w:rPr>
  </w:style>
  <w:style w:type="paragraph" w:styleId="affe">
    <w:name w:val="annotation text"/>
    <w:basedOn w:val="a"/>
    <w:link w:val="afff"/>
    <w:rsid w:val="00907FCE"/>
    <w:rPr>
      <w:sz w:val="20"/>
      <w:szCs w:val="20"/>
    </w:rPr>
  </w:style>
  <w:style w:type="character" w:customStyle="1" w:styleId="afff">
    <w:name w:val="Текст примечания Знак"/>
    <w:basedOn w:val="a0"/>
    <w:link w:val="affe"/>
    <w:rsid w:val="00907FCE"/>
  </w:style>
  <w:style w:type="paragraph" w:styleId="afff0">
    <w:name w:val="annotation subject"/>
    <w:basedOn w:val="affe"/>
    <w:next w:val="affe"/>
    <w:link w:val="afff1"/>
    <w:rsid w:val="00907FCE"/>
    <w:rPr>
      <w:b/>
      <w:bCs/>
    </w:rPr>
  </w:style>
  <w:style w:type="character" w:customStyle="1" w:styleId="afff1">
    <w:name w:val="Тема примечания Знак"/>
    <w:basedOn w:val="afff"/>
    <w:link w:val="afff0"/>
    <w:rsid w:val="00907FCE"/>
    <w:rPr>
      <w:b/>
      <w:bCs/>
    </w:rPr>
  </w:style>
  <w:style w:type="paragraph" w:styleId="afff2">
    <w:name w:val="Revision"/>
    <w:hidden/>
    <w:uiPriority w:val="99"/>
    <w:semiHidden/>
    <w:rsid w:val="00907FCE"/>
    <w:rPr>
      <w:sz w:val="24"/>
      <w:szCs w:val="24"/>
    </w:rPr>
  </w:style>
  <w:style w:type="character" w:customStyle="1" w:styleId="ConsPlusNonformat0">
    <w:name w:val="ConsPlusNonformat Знак"/>
    <w:basedOn w:val="a0"/>
    <w:link w:val="ConsPlusNonformat"/>
    <w:rsid w:val="00B87AFD"/>
    <w:rPr>
      <w:rFonts w:ascii="Courier New" w:hAnsi="Courier New" w:cs="Courier New"/>
      <w:lang w:val="ru-RU" w:eastAsia="ru-RU" w:bidi="ar-SA"/>
    </w:rPr>
  </w:style>
  <w:style w:type="paragraph" w:customStyle="1" w:styleId="180">
    <w:name w:val="Основной текст18"/>
    <w:basedOn w:val="a"/>
    <w:rsid w:val="00ED02AA"/>
    <w:pPr>
      <w:shd w:val="clear" w:color="auto" w:fill="FFFFFF"/>
      <w:spacing w:before="360" w:after="480" w:line="427" w:lineRule="exact"/>
      <w:ind w:hanging="1460"/>
    </w:pPr>
    <w:rPr>
      <w:sz w:val="26"/>
      <w:szCs w:val="26"/>
    </w:rPr>
  </w:style>
  <w:style w:type="character" w:customStyle="1" w:styleId="54">
    <w:name w:val="Основной текст (5)_"/>
    <w:basedOn w:val="a0"/>
    <w:link w:val="55"/>
    <w:rsid w:val="00D17B84"/>
    <w:rPr>
      <w:sz w:val="26"/>
      <w:szCs w:val="26"/>
      <w:shd w:val="clear" w:color="auto" w:fill="FFFFFF"/>
    </w:rPr>
  </w:style>
  <w:style w:type="character" w:customStyle="1" w:styleId="56">
    <w:name w:val="Основной текст (5) + Не полужирный"/>
    <w:basedOn w:val="54"/>
    <w:rsid w:val="00D17B84"/>
    <w:rPr>
      <w:b/>
      <w:bCs/>
    </w:rPr>
  </w:style>
  <w:style w:type="paragraph" w:customStyle="1" w:styleId="55">
    <w:name w:val="Основной текст (5)"/>
    <w:basedOn w:val="a"/>
    <w:link w:val="54"/>
    <w:rsid w:val="00D17B84"/>
    <w:pPr>
      <w:shd w:val="clear" w:color="auto" w:fill="FFFFFF"/>
      <w:spacing w:before="420" w:after="300" w:line="317" w:lineRule="exact"/>
      <w:jc w:val="center"/>
    </w:pPr>
    <w:rPr>
      <w:sz w:val="26"/>
      <w:szCs w:val="26"/>
    </w:rPr>
  </w:style>
  <w:style w:type="character" w:customStyle="1" w:styleId="105pt">
    <w:name w:val="Основной текст + 10;5 pt"/>
    <w:basedOn w:val="afc"/>
    <w:rsid w:val="00455424"/>
    <w:rPr>
      <w:rFonts w:ascii="Times New Roman" w:eastAsia="Times New Roman" w:hAnsi="Times New Roman" w:cs="Times New Roman"/>
      <w:b w:val="0"/>
      <w:bCs w:val="0"/>
      <w:i w:val="0"/>
      <w:iCs w:val="0"/>
      <w:smallCaps w:val="0"/>
      <w:strike w:val="0"/>
      <w:spacing w:val="0"/>
      <w:sz w:val="21"/>
      <w:szCs w:val="21"/>
    </w:rPr>
  </w:style>
  <w:style w:type="character" w:customStyle="1" w:styleId="125pt0pt">
    <w:name w:val="Основной текст + 12;5 pt;Курсив;Интервал 0 pt"/>
    <w:basedOn w:val="afc"/>
    <w:rsid w:val="00455424"/>
    <w:rPr>
      <w:rFonts w:ascii="Times New Roman" w:eastAsia="Times New Roman" w:hAnsi="Times New Roman" w:cs="Times New Roman"/>
      <w:b w:val="0"/>
      <w:bCs w:val="0"/>
      <w:i/>
      <w:iCs/>
      <w:smallCaps w:val="0"/>
      <w:strike w:val="0"/>
      <w:spacing w:val="10"/>
      <w:sz w:val="25"/>
      <w:szCs w:val="25"/>
    </w:rPr>
  </w:style>
  <w:style w:type="character" w:customStyle="1" w:styleId="Tahoma11pt">
    <w:name w:val="Основной текст + Tahoma;11 pt;Курсив"/>
    <w:basedOn w:val="afc"/>
    <w:rsid w:val="002D5A54"/>
    <w:rPr>
      <w:rFonts w:ascii="Tahoma" w:eastAsia="Tahoma" w:hAnsi="Tahoma" w:cs="Tahoma"/>
      <w:b w:val="0"/>
      <w:bCs w:val="0"/>
      <w:i/>
      <w:iCs/>
      <w:smallCaps w:val="0"/>
      <w:strike w:val="0"/>
      <w:spacing w:val="0"/>
      <w:w w:val="100"/>
      <w:sz w:val="22"/>
      <w:szCs w:val="22"/>
    </w:rPr>
  </w:style>
  <w:style w:type="character" w:customStyle="1" w:styleId="125pt">
    <w:name w:val="Основной текст + 12;5 pt"/>
    <w:basedOn w:val="afc"/>
    <w:rsid w:val="002D5A54"/>
    <w:rPr>
      <w:rFonts w:ascii="Times New Roman" w:eastAsia="Times New Roman" w:hAnsi="Times New Roman" w:cs="Times New Roman"/>
      <w:b w:val="0"/>
      <w:bCs w:val="0"/>
      <w:i w:val="0"/>
      <w:iCs w:val="0"/>
      <w:smallCaps w:val="0"/>
      <w:strike w:val="0"/>
      <w:spacing w:val="0"/>
      <w:sz w:val="25"/>
      <w:szCs w:val="25"/>
    </w:rPr>
  </w:style>
  <w:style w:type="character" w:customStyle="1" w:styleId="2d">
    <w:name w:val="Заголовок №2_"/>
    <w:basedOn w:val="a0"/>
    <w:link w:val="2e"/>
    <w:rsid w:val="002D5A54"/>
    <w:rPr>
      <w:rFonts w:ascii="Candara" w:eastAsia="Candara" w:hAnsi="Candara" w:cs="Candara"/>
      <w:sz w:val="31"/>
      <w:szCs w:val="31"/>
      <w:shd w:val="clear" w:color="auto" w:fill="FFFFFF"/>
    </w:rPr>
  </w:style>
  <w:style w:type="paragraph" w:customStyle="1" w:styleId="2e">
    <w:name w:val="Заголовок №2"/>
    <w:basedOn w:val="a"/>
    <w:link w:val="2d"/>
    <w:rsid w:val="002D5A54"/>
    <w:pPr>
      <w:shd w:val="clear" w:color="auto" w:fill="FFFFFF"/>
      <w:spacing w:line="317" w:lineRule="exact"/>
      <w:outlineLvl w:val="1"/>
    </w:pPr>
    <w:rPr>
      <w:rFonts w:ascii="Candara" w:eastAsia="Candara" w:hAnsi="Candara" w:cs="Candara"/>
      <w:sz w:val="31"/>
      <w:szCs w:val="31"/>
    </w:rPr>
  </w:style>
  <w:style w:type="character" w:customStyle="1" w:styleId="blk">
    <w:name w:val="blk"/>
    <w:basedOn w:val="a0"/>
    <w:rsid w:val="00FE38A7"/>
  </w:style>
  <w:style w:type="paragraph" w:customStyle="1" w:styleId="710">
    <w:name w:val="Основной текст71"/>
    <w:basedOn w:val="a"/>
    <w:rsid w:val="00304972"/>
    <w:pPr>
      <w:shd w:val="clear" w:color="auto" w:fill="FFFFFF"/>
      <w:spacing w:before="360" w:after="240" w:line="240" w:lineRule="atLeast"/>
      <w:ind w:hanging="360"/>
      <w:jc w:val="center"/>
    </w:pPr>
    <w:rPr>
      <w:rFonts w:eastAsia="Arial Unicode MS"/>
      <w:color w:val="000000"/>
      <w:sz w:val="27"/>
      <w:szCs w:val="27"/>
    </w:rPr>
  </w:style>
</w:styles>
</file>

<file path=word/webSettings.xml><?xml version="1.0" encoding="utf-8"?>
<w:webSettings xmlns:r="http://schemas.openxmlformats.org/officeDocument/2006/relationships" xmlns:w="http://schemas.openxmlformats.org/wordprocessingml/2006/main">
  <w:divs>
    <w:div w:id="1315181410">
      <w:bodyDiv w:val="1"/>
      <w:marLeft w:val="0"/>
      <w:marRight w:val="0"/>
      <w:marTop w:val="0"/>
      <w:marBottom w:val="0"/>
      <w:divBdr>
        <w:top w:val="none" w:sz="0" w:space="0" w:color="auto"/>
        <w:left w:val="none" w:sz="0" w:space="0" w:color="auto"/>
        <w:bottom w:val="none" w:sz="0" w:space="0" w:color="auto"/>
        <w:right w:val="none" w:sz="0" w:space="0" w:color="auto"/>
      </w:divBdr>
    </w:div>
    <w:div w:id="21282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96EE39B95C69967BA27C0D20D0FEB5D1EE6FC3D406DE7A9A146CD5D990A7C3FDB9772D2E98550145571B95F9143244B9BA5BAB2AB83DDB0B2E9484fBi9H"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549BC-63CD-4246-A942-C930D0918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8</Pages>
  <Words>1826</Words>
  <Characters>10414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Муниципальное образование</vt:lpstr>
    </vt:vector>
  </TitlesOfParts>
  <Company>456</Company>
  <LinksUpToDate>false</LinksUpToDate>
  <CharactersWithSpaces>12216</CharactersWithSpaces>
  <SharedDoc>false</SharedDoc>
  <HLinks>
    <vt:vector size="18" baseType="variant">
      <vt:variant>
        <vt:i4>2424880</vt:i4>
      </vt:variant>
      <vt:variant>
        <vt:i4>6</vt:i4>
      </vt:variant>
      <vt:variant>
        <vt:i4>0</vt:i4>
      </vt:variant>
      <vt:variant>
        <vt:i4>5</vt:i4>
      </vt:variant>
      <vt:variant>
        <vt:lpwstr>consultantplus://offline/ref=B296EE39B95C69967BA27C0D20D0FEB5D1EE6FC3D406DE7A9A146CD5D990A7C3FDB9772D2E98550145571B95F9143244B9BA5BAB2AB83DDB0B2E9484fBi9H</vt:lpwstr>
      </vt:variant>
      <vt:variant>
        <vt:lpwstr/>
      </vt:variant>
      <vt:variant>
        <vt:i4>2424880</vt:i4>
      </vt:variant>
      <vt:variant>
        <vt:i4>3</vt:i4>
      </vt:variant>
      <vt:variant>
        <vt:i4>0</vt:i4>
      </vt:variant>
      <vt:variant>
        <vt:i4>5</vt:i4>
      </vt:variant>
      <vt:variant>
        <vt:lpwstr>consultantplus://offline/ref=B296EE39B95C69967BA27C0D20D0FEB5D1EE6FC3D406DE7A9A146CD5D990A7C3FDB9772D2E98550145571B95F9143244B9BA5BAB2AB83DDB0B2E9484fBi9H</vt:lpwstr>
      </vt:variant>
      <vt:variant>
        <vt:lpwstr/>
      </vt:variant>
      <vt:variant>
        <vt:i4>2424880</vt:i4>
      </vt:variant>
      <vt:variant>
        <vt:i4>0</vt:i4>
      </vt:variant>
      <vt:variant>
        <vt:i4>0</vt:i4>
      </vt:variant>
      <vt:variant>
        <vt:i4>5</vt:i4>
      </vt:variant>
      <vt:variant>
        <vt:lpwstr>consultantplus://offline/ref=B296EE39B95C69967BA27C0D20D0FEB5D1EE6FC3D406DE7A9A146CD5D990A7C3FDB9772D2E98550145571B95F9143244B9BA5BAB2AB83DDB0B2E9484fBi9H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образование</dc:title>
  <dc:creator>123</dc:creator>
  <cp:lastModifiedBy>User</cp:lastModifiedBy>
  <cp:revision>47</cp:revision>
  <cp:lastPrinted>2021-04-12T12:04:00Z</cp:lastPrinted>
  <dcterms:created xsi:type="dcterms:W3CDTF">2021-02-19T12:16:00Z</dcterms:created>
  <dcterms:modified xsi:type="dcterms:W3CDTF">2021-05-24T11:13:00Z</dcterms:modified>
</cp:coreProperties>
</file>