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BB" w:rsidRDefault="006B1FBB" w:rsidP="006B1FBB">
      <w:pPr>
        <w:spacing w:line="280" w:lineRule="atLeast"/>
        <w:jc w:val="both"/>
        <w:rPr>
          <w:szCs w:val="28"/>
        </w:rPr>
      </w:pPr>
    </w:p>
    <w:p w:rsidR="00A41B3C" w:rsidRDefault="00A41B3C" w:rsidP="006B1FBB">
      <w:pPr>
        <w:spacing w:line="280" w:lineRule="atLeast"/>
        <w:jc w:val="both"/>
        <w:rPr>
          <w:szCs w:val="28"/>
        </w:rPr>
      </w:pPr>
    </w:p>
    <w:p w:rsidR="006B1FBB" w:rsidRDefault="006B1FBB" w:rsidP="000B42D7">
      <w:pPr>
        <w:spacing w:line="280" w:lineRule="atLeast"/>
        <w:jc w:val="center"/>
        <w:rPr>
          <w:b/>
          <w:szCs w:val="28"/>
        </w:rPr>
      </w:pPr>
      <w:r w:rsidRPr="00C44048">
        <w:rPr>
          <w:b/>
          <w:szCs w:val="28"/>
        </w:rPr>
        <w:t xml:space="preserve">План проведения открытых </w:t>
      </w:r>
      <w:proofErr w:type="spellStart"/>
      <w:r w:rsidRPr="00C44048">
        <w:rPr>
          <w:b/>
          <w:szCs w:val="28"/>
        </w:rPr>
        <w:t>онлайн-уроков</w:t>
      </w:r>
      <w:proofErr w:type="spellEnd"/>
      <w:r w:rsidRPr="00C44048">
        <w:rPr>
          <w:b/>
          <w:szCs w:val="28"/>
        </w:rPr>
        <w:t>, реализуется  с учетом опыта цикла открытых уроков «</w:t>
      </w:r>
      <w:proofErr w:type="spellStart"/>
      <w:r w:rsidRPr="00C44048">
        <w:rPr>
          <w:b/>
          <w:szCs w:val="28"/>
        </w:rPr>
        <w:t>ПроеКТОриЯ</w:t>
      </w:r>
      <w:proofErr w:type="spellEnd"/>
      <w:r w:rsidRPr="00C44048">
        <w:rPr>
          <w:b/>
          <w:szCs w:val="28"/>
        </w:rPr>
        <w:t>»</w:t>
      </w:r>
      <w:r w:rsidR="00C44048" w:rsidRPr="00C44048">
        <w:rPr>
          <w:b/>
          <w:szCs w:val="28"/>
        </w:rPr>
        <w:t xml:space="preserve"> на 1 полугодие 2021-2022 учебного года</w:t>
      </w:r>
      <w:r w:rsidRPr="00C44048">
        <w:rPr>
          <w:b/>
          <w:szCs w:val="28"/>
        </w:rPr>
        <w:t>.</w:t>
      </w:r>
    </w:p>
    <w:p w:rsidR="000B42D7" w:rsidRDefault="000B42D7" w:rsidP="00C44048">
      <w:pPr>
        <w:spacing w:line="280" w:lineRule="atLeast"/>
        <w:jc w:val="center"/>
        <w:rPr>
          <w:b/>
          <w:szCs w:val="28"/>
        </w:rPr>
      </w:pPr>
    </w:p>
    <w:p w:rsidR="00C44048" w:rsidRDefault="00C44048" w:rsidP="00C44048">
      <w:pPr>
        <w:spacing w:line="280" w:lineRule="atLeast"/>
        <w:jc w:val="center"/>
        <w:rPr>
          <w:b/>
          <w:szCs w:val="28"/>
        </w:rPr>
      </w:pPr>
      <w:r>
        <w:rPr>
          <w:b/>
          <w:szCs w:val="28"/>
        </w:rPr>
        <w:t>Уважаемые обучающиеся!</w:t>
      </w:r>
    </w:p>
    <w:p w:rsidR="000B42D7" w:rsidRPr="00C44048" w:rsidRDefault="000B42D7" w:rsidP="00C44048">
      <w:pPr>
        <w:spacing w:line="280" w:lineRule="atLeast"/>
        <w:jc w:val="center"/>
        <w:rPr>
          <w:b/>
          <w:szCs w:val="28"/>
        </w:rPr>
      </w:pPr>
    </w:p>
    <w:p w:rsidR="00A41B3C" w:rsidRDefault="00A41B3C" w:rsidP="006B1FBB">
      <w:pPr>
        <w:spacing w:line="280" w:lineRule="atLeast"/>
        <w:jc w:val="both"/>
        <w:rPr>
          <w:szCs w:val="28"/>
        </w:rPr>
      </w:pPr>
      <w:r>
        <w:rPr>
          <w:szCs w:val="28"/>
        </w:rPr>
        <w:t xml:space="preserve">   </w:t>
      </w:r>
      <w:r w:rsidR="00C44048">
        <w:rPr>
          <w:szCs w:val="28"/>
        </w:rPr>
        <w:t xml:space="preserve"> РОО </w:t>
      </w:r>
      <w:r w:rsidR="000B42D7">
        <w:rPr>
          <w:szCs w:val="28"/>
        </w:rPr>
        <w:t>администрации Шенкурского муниципального  района Архангельской области информирует о том</w:t>
      </w:r>
      <w:r w:rsidR="000B42D7" w:rsidRPr="000B42D7">
        <w:rPr>
          <w:szCs w:val="28"/>
        </w:rPr>
        <w:t>,</w:t>
      </w:r>
      <w:r w:rsidR="000B42D7">
        <w:rPr>
          <w:szCs w:val="28"/>
        </w:rPr>
        <w:t xml:space="preserve">  что  в рамках федерального проекта  «Успех каждого ребёнка» распоряжением  Министерства просвещения Российской Федерации от 15.07.2021 №Р-150</w:t>
      </w:r>
      <w:r w:rsidR="000B42D7" w:rsidRPr="000B42D7">
        <w:rPr>
          <w:szCs w:val="28"/>
        </w:rPr>
        <w:t xml:space="preserve">, </w:t>
      </w:r>
      <w:r w:rsidR="000B42D7">
        <w:rPr>
          <w:szCs w:val="28"/>
        </w:rPr>
        <w:t xml:space="preserve">утверждён План проведения  открытых </w:t>
      </w:r>
      <w:proofErr w:type="spellStart"/>
      <w:r w:rsidR="000B42D7">
        <w:rPr>
          <w:szCs w:val="28"/>
        </w:rPr>
        <w:t>онлайн-уроков</w:t>
      </w:r>
      <w:proofErr w:type="spellEnd"/>
      <w:r w:rsidR="000B42D7">
        <w:rPr>
          <w:szCs w:val="28"/>
        </w:rPr>
        <w:t xml:space="preserve"> </w:t>
      </w:r>
      <w:r w:rsidR="000B42D7" w:rsidRPr="000B42D7">
        <w:rPr>
          <w:szCs w:val="28"/>
        </w:rPr>
        <w:t>«</w:t>
      </w:r>
      <w:proofErr w:type="spellStart"/>
      <w:r w:rsidR="000B42D7" w:rsidRPr="000B42D7">
        <w:rPr>
          <w:szCs w:val="28"/>
        </w:rPr>
        <w:t>ПроеКТОриЯ</w:t>
      </w:r>
      <w:proofErr w:type="spellEnd"/>
      <w:r w:rsidR="000B42D7" w:rsidRPr="000B42D7">
        <w:rPr>
          <w:szCs w:val="28"/>
        </w:rPr>
        <w:t>»,</w:t>
      </w:r>
      <w:r w:rsidR="000B42D7">
        <w:rPr>
          <w:szCs w:val="28"/>
        </w:rPr>
        <w:t xml:space="preserve"> </w:t>
      </w:r>
      <w:r w:rsidR="000B42D7" w:rsidRPr="000B42D7">
        <w:rPr>
          <w:szCs w:val="28"/>
        </w:rPr>
        <w:t>направленных на раннюю профориентац</w:t>
      </w:r>
      <w:r w:rsidR="000B42D7">
        <w:rPr>
          <w:szCs w:val="28"/>
        </w:rPr>
        <w:t>ию обучающихся 6 – 11-х классов</w:t>
      </w:r>
      <w:r w:rsidR="000B42D7" w:rsidRPr="000B42D7">
        <w:rPr>
          <w:szCs w:val="28"/>
        </w:rPr>
        <w:t>,</w:t>
      </w:r>
      <w:r w:rsidR="000B42D7">
        <w:rPr>
          <w:szCs w:val="28"/>
        </w:rPr>
        <w:t xml:space="preserve"> в период с </w:t>
      </w:r>
      <w:proofErr w:type="spellStart"/>
      <w:proofErr w:type="gramStart"/>
      <w:r w:rsidR="000B42D7">
        <w:rPr>
          <w:szCs w:val="28"/>
        </w:rPr>
        <w:t>сентября-декабрь</w:t>
      </w:r>
      <w:proofErr w:type="spellEnd"/>
      <w:proofErr w:type="gramEnd"/>
      <w:r w:rsidR="000B42D7">
        <w:rPr>
          <w:szCs w:val="28"/>
        </w:rPr>
        <w:t xml:space="preserve"> 2021 года. </w:t>
      </w:r>
    </w:p>
    <w:p w:rsidR="000B42D7" w:rsidRDefault="000B42D7" w:rsidP="006B1FBB">
      <w:pPr>
        <w:spacing w:line="280" w:lineRule="atLeast"/>
        <w:jc w:val="both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5990"/>
      </w:tblGrid>
      <w:tr w:rsidR="00A41B3C" w:rsidTr="00A41B3C">
        <w:tc>
          <w:tcPr>
            <w:tcW w:w="3190" w:type="dxa"/>
          </w:tcPr>
          <w:p w:rsid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Месяц проведения</w:t>
            </w:r>
          </w:p>
        </w:tc>
        <w:tc>
          <w:tcPr>
            <w:tcW w:w="5990" w:type="dxa"/>
          </w:tcPr>
          <w:p w:rsidR="00A41B3C" w:rsidRDefault="000B42D7" w:rsidP="006B1FBB">
            <w:pPr>
              <w:spacing w:line="28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A41B3C">
              <w:rPr>
                <w:szCs w:val="28"/>
              </w:rPr>
              <w:t>ематика</w:t>
            </w:r>
          </w:p>
        </w:tc>
      </w:tr>
      <w:tr w:rsidR="00A41B3C" w:rsidTr="00A41B3C">
        <w:tc>
          <w:tcPr>
            <w:tcW w:w="3190" w:type="dxa"/>
          </w:tcPr>
          <w:p w:rsid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22 сентября 2021 года в 11:00</w:t>
            </w:r>
          </w:p>
        </w:tc>
        <w:tc>
          <w:tcPr>
            <w:tcW w:w="5990" w:type="dxa"/>
          </w:tcPr>
          <w:p w:rsid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урок «Кулинарное дело»</w:t>
            </w:r>
          </w:p>
        </w:tc>
      </w:tr>
      <w:tr w:rsidR="00A41B3C" w:rsidTr="00A41B3C">
        <w:tc>
          <w:tcPr>
            <w:tcW w:w="3190" w:type="dxa"/>
          </w:tcPr>
          <w:p w:rsid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28 сентября 2021 года в 11:00</w:t>
            </w:r>
          </w:p>
        </w:tc>
        <w:tc>
          <w:tcPr>
            <w:tcW w:w="5990" w:type="dxa"/>
          </w:tcPr>
          <w:p w:rsid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урок «Ландшафтный дизайнер».</w:t>
            </w:r>
          </w:p>
        </w:tc>
      </w:tr>
      <w:tr w:rsidR="00A41B3C" w:rsidTr="00A41B3C">
        <w:tc>
          <w:tcPr>
            <w:tcW w:w="3190" w:type="dxa"/>
          </w:tcPr>
          <w:p w:rsid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>
              <w:t>Октябрь</w:t>
            </w:r>
          </w:p>
        </w:tc>
        <w:tc>
          <w:tcPr>
            <w:tcW w:w="5990" w:type="dxa"/>
          </w:tcPr>
          <w:p w:rsidR="00A41B3C" w:rsidRDefault="00A41B3C" w:rsidP="00A41B3C">
            <w:r>
              <w:t>«Специалист  по аддитивным технологиям»</w:t>
            </w:r>
          </w:p>
          <w:p w:rsidR="00A41B3C" w:rsidRDefault="00A41B3C" w:rsidP="00A41B3C">
            <w:r>
              <w:t xml:space="preserve"> «Оператор беспилотных  авиационных систем»</w:t>
            </w:r>
          </w:p>
          <w:p w:rsid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>
              <w:t>Химическая промышленность Компетенция «Лабораторный химический анализ»</w:t>
            </w:r>
          </w:p>
        </w:tc>
      </w:tr>
      <w:tr w:rsidR="00A41B3C" w:rsidTr="00A41B3C">
        <w:tc>
          <w:tcPr>
            <w:tcW w:w="3190" w:type="dxa"/>
          </w:tcPr>
          <w:p w:rsid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>
              <w:t xml:space="preserve">Ноябрь  </w:t>
            </w:r>
          </w:p>
        </w:tc>
        <w:tc>
          <w:tcPr>
            <w:tcW w:w="5990" w:type="dxa"/>
          </w:tcPr>
          <w:p w:rsidR="00A41B3C" w:rsidRP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 w:rsidRPr="00A41B3C">
              <w:rPr>
                <w:szCs w:val="28"/>
              </w:rPr>
              <w:t>Швейная промышленность Компетенция «Технология моды»</w:t>
            </w:r>
          </w:p>
          <w:p w:rsidR="00A41B3C" w:rsidRP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proofErr w:type="spellStart"/>
            <w:r w:rsidRPr="00A41B3C">
              <w:rPr>
                <w:szCs w:val="28"/>
              </w:rPr>
              <w:t>Спецвыпуск</w:t>
            </w:r>
            <w:proofErr w:type="spellEnd"/>
            <w:r w:rsidRPr="00A41B3C">
              <w:rPr>
                <w:szCs w:val="28"/>
              </w:rPr>
              <w:t xml:space="preserve">. </w:t>
            </w:r>
            <w:proofErr w:type="spellStart"/>
            <w:r w:rsidRPr="00A41B3C">
              <w:rPr>
                <w:szCs w:val="28"/>
              </w:rPr>
              <w:t>Коллаборация</w:t>
            </w:r>
            <w:proofErr w:type="spellEnd"/>
            <w:r w:rsidRPr="00A41B3C">
              <w:rPr>
                <w:szCs w:val="28"/>
              </w:rPr>
              <w:t xml:space="preserve">  юниорских компетенций  чемпионата </w:t>
            </w:r>
            <w:r w:rsidRPr="00A41B3C">
              <w:rPr>
                <w:rStyle w:val="2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A41B3C">
              <w:rPr>
                <w:rStyle w:val="2"/>
                <w:sz w:val="28"/>
                <w:szCs w:val="28"/>
                <w:lang w:val="en-US" w:eastAsia="en-US" w:bidi="en-US"/>
              </w:rPr>
              <w:t>ArtMasters</w:t>
            </w:r>
            <w:proofErr w:type="spellEnd"/>
            <w:r w:rsidRPr="00A41B3C">
              <w:rPr>
                <w:rStyle w:val="2"/>
                <w:sz w:val="28"/>
                <w:szCs w:val="28"/>
                <w:lang w:eastAsia="en-US" w:bidi="en-US"/>
              </w:rPr>
              <w:t>», Автомобильная промышленность: Компетенция  «Ремонт и обслуживание  легковых автомобилей»</w:t>
            </w:r>
          </w:p>
        </w:tc>
      </w:tr>
      <w:tr w:rsidR="00A41B3C" w:rsidTr="00A41B3C">
        <w:tc>
          <w:tcPr>
            <w:tcW w:w="3190" w:type="dxa"/>
          </w:tcPr>
          <w:p w:rsidR="00A41B3C" w:rsidRPr="00C44048" w:rsidRDefault="00A41B3C" w:rsidP="006B1FBB">
            <w:pPr>
              <w:spacing w:line="280" w:lineRule="atLeast"/>
              <w:jc w:val="both"/>
              <w:rPr>
                <w:szCs w:val="28"/>
              </w:rPr>
            </w:pPr>
            <w:r w:rsidRPr="00C44048">
              <w:rPr>
                <w:rStyle w:val="2"/>
                <w:sz w:val="28"/>
                <w:szCs w:val="28"/>
                <w:lang w:eastAsia="en-US" w:bidi="en-US"/>
              </w:rPr>
              <w:t>Декабрь</w:t>
            </w:r>
          </w:p>
        </w:tc>
        <w:tc>
          <w:tcPr>
            <w:tcW w:w="5990" w:type="dxa"/>
          </w:tcPr>
          <w:p w:rsidR="00A41B3C" w:rsidRPr="00A41B3C" w:rsidRDefault="00A41B3C" w:rsidP="00A41B3C">
            <w:pPr>
              <w:pStyle w:val="3"/>
              <w:shd w:val="clear" w:color="auto" w:fill="auto"/>
              <w:spacing w:line="302" w:lineRule="exact"/>
              <w:ind w:left="120"/>
              <w:jc w:val="left"/>
              <w:rPr>
                <w:rStyle w:val="2"/>
                <w:sz w:val="28"/>
                <w:szCs w:val="28"/>
              </w:rPr>
            </w:pPr>
            <w:r w:rsidRPr="00A41B3C">
              <w:rPr>
                <w:rStyle w:val="2"/>
                <w:sz w:val="28"/>
                <w:szCs w:val="28"/>
              </w:rPr>
              <w:t>Строительная</w:t>
            </w:r>
            <w:r w:rsidRPr="00A41B3C">
              <w:rPr>
                <w:sz w:val="28"/>
                <w:szCs w:val="28"/>
              </w:rPr>
              <w:t xml:space="preserve"> </w:t>
            </w:r>
            <w:r w:rsidRPr="00A41B3C">
              <w:rPr>
                <w:rStyle w:val="2"/>
                <w:sz w:val="28"/>
                <w:szCs w:val="28"/>
              </w:rPr>
              <w:t>отрасль.</w:t>
            </w:r>
            <w:r w:rsidRPr="00A41B3C">
              <w:rPr>
                <w:sz w:val="28"/>
                <w:szCs w:val="28"/>
              </w:rPr>
              <w:t xml:space="preserve"> </w:t>
            </w:r>
            <w:r w:rsidRPr="00A41B3C">
              <w:rPr>
                <w:rStyle w:val="2"/>
                <w:sz w:val="28"/>
                <w:szCs w:val="28"/>
              </w:rPr>
              <w:t>«Компетенция</w:t>
            </w:r>
            <w:r w:rsidRPr="00A41B3C">
              <w:rPr>
                <w:sz w:val="28"/>
                <w:szCs w:val="28"/>
              </w:rPr>
              <w:t xml:space="preserve"> </w:t>
            </w:r>
            <w:r w:rsidRPr="00A41B3C">
              <w:rPr>
                <w:rStyle w:val="2"/>
                <w:sz w:val="28"/>
                <w:szCs w:val="28"/>
              </w:rPr>
              <w:t>Малярные</w:t>
            </w:r>
            <w:r w:rsidRPr="00A41B3C">
              <w:rPr>
                <w:sz w:val="28"/>
                <w:szCs w:val="28"/>
              </w:rPr>
              <w:t xml:space="preserve"> </w:t>
            </w:r>
            <w:r w:rsidRPr="00A41B3C">
              <w:rPr>
                <w:rStyle w:val="2"/>
                <w:sz w:val="28"/>
                <w:szCs w:val="28"/>
              </w:rPr>
              <w:t>и декоративные</w:t>
            </w:r>
            <w:r w:rsidRPr="00A41B3C">
              <w:rPr>
                <w:sz w:val="28"/>
                <w:szCs w:val="28"/>
              </w:rPr>
              <w:t xml:space="preserve"> </w:t>
            </w:r>
            <w:r w:rsidRPr="00A41B3C">
              <w:rPr>
                <w:rStyle w:val="2"/>
                <w:sz w:val="28"/>
                <w:szCs w:val="28"/>
              </w:rPr>
              <w:t>работы»</w:t>
            </w:r>
          </w:p>
          <w:p w:rsidR="00A41B3C" w:rsidRPr="00A41B3C" w:rsidRDefault="00A41B3C" w:rsidP="00A41B3C">
            <w:pPr>
              <w:pStyle w:val="3"/>
              <w:shd w:val="clear" w:color="auto" w:fill="auto"/>
              <w:spacing w:line="302" w:lineRule="exact"/>
              <w:ind w:left="120"/>
              <w:jc w:val="left"/>
              <w:rPr>
                <w:sz w:val="28"/>
                <w:szCs w:val="28"/>
              </w:rPr>
            </w:pPr>
          </w:p>
          <w:p w:rsidR="00A41B3C" w:rsidRPr="00A41B3C" w:rsidRDefault="00A41B3C" w:rsidP="00A41B3C">
            <w:pPr>
              <w:rPr>
                <w:szCs w:val="28"/>
              </w:rPr>
            </w:pPr>
            <w:r w:rsidRPr="00A41B3C">
              <w:rPr>
                <w:rStyle w:val="2"/>
                <w:sz w:val="28"/>
                <w:szCs w:val="28"/>
                <w:lang w:eastAsia="en-US" w:bidi="en-US"/>
              </w:rPr>
              <w:t xml:space="preserve">  </w:t>
            </w:r>
            <w:proofErr w:type="spellStart"/>
            <w:r w:rsidRPr="00A41B3C">
              <w:rPr>
                <w:rStyle w:val="2"/>
                <w:sz w:val="28"/>
                <w:szCs w:val="28"/>
              </w:rPr>
              <w:t>Спецвыпуск</w:t>
            </w:r>
            <w:proofErr w:type="spellEnd"/>
            <w:r w:rsidRPr="00A41B3C">
              <w:rPr>
                <w:rStyle w:val="2"/>
                <w:sz w:val="28"/>
                <w:szCs w:val="28"/>
              </w:rPr>
              <w:t xml:space="preserve"> «Цирковое и эстрадное искусство»</w:t>
            </w:r>
          </w:p>
          <w:p w:rsidR="00A41B3C" w:rsidRPr="00A41B3C" w:rsidRDefault="00A41B3C" w:rsidP="006B1FBB">
            <w:pPr>
              <w:spacing w:line="280" w:lineRule="atLeast"/>
              <w:jc w:val="both"/>
              <w:rPr>
                <w:szCs w:val="28"/>
              </w:rPr>
            </w:pPr>
          </w:p>
        </w:tc>
      </w:tr>
    </w:tbl>
    <w:p w:rsidR="00A41B3C" w:rsidRDefault="00A41B3C" w:rsidP="006B1FBB">
      <w:pPr>
        <w:spacing w:line="280" w:lineRule="atLeast"/>
        <w:jc w:val="both"/>
        <w:rPr>
          <w:szCs w:val="28"/>
        </w:rPr>
      </w:pPr>
    </w:p>
    <w:p w:rsidR="000B42D7" w:rsidRDefault="000B42D7" w:rsidP="000B42D7">
      <w:pPr>
        <w:spacing w:line="280" w:lineRule="atLeast"/>
        <w:jc w:val="both"/>
        <w:rPr>
          <w:szCs w:val="28"/>
        </w:rPr>
      </w:pPr>
      <w:r>
        <w:rPr>
          <w:szCs w:val="28"/>
        </w:rPr>
        <w:t xml:space="preserve">Обращаем особое внимание, что трансляция уроков проводится </w:t>
      </w:r>
      <w:r>
        <w:rPr>
          <w:szCs w:val="28"/>
        </w:rPr>
        <w:br/>
        <w:t>на официальной странице Министерства просвещения Российской Федерации в социальной сети «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» и на официальном сайте проекта по адресу: </w:t>
      </w:r>
      <w:hyperlink r:id="rId4" w:history="1">
        <w:r w:rsidRPr="00257B38">
          <w:rPr>
            <w:rStyle w:val="a3"/>
            <w:szCs w:val="28"/>
          </w:rPr>
          <w:t>https://шоупрофессий.рф/</w:t>
        </w:r>
      </w:hyperlink>
      <w:r>
        <w:rPr>
          <w:szCs w:val="28"/>
        </w:rPr>
        <w:t xml:space="preserve">, уроки доступны для просмотра </w:t>
      </w:r>
      <w:r>
        <w:rPr>
          <w:szCs w:val="28"/>
        </w:rPr>
        <w:br/>
        <w:t>в записи.</w:t>
      </w:r>
    </w:p>
    <w:p w:rsidR="000B42D7" w:rsidRDefault="000B42D7" w:rsidP="000B42D7">
      <w:pPr>
        <w:spacing w:line="280" w:lineRule="atLeast"/>
        <w:jc w:val="both"/>
        <w:rPr>
          <w:szCs w:val="28"/>
        </w:rPr>
      </w:pPr>
    </w:p>
    <w:p w:rsidR="00134F29" w:rsidRPr="00134F29" w:rsidRDefault="00134F29"/>
    <w:sectPr w:rsidR="00134F29" w:rsidRPr="00134F29" w:rsidSect="0013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BB"/>
    <w:rsid w:val="000B42D7"/>
    <w:rsid w:val="000E3E63"/>
    <w:rsid w:val="00130649"/>
    <w:rsid w:val="00134F29"/>
    <w:rsid w:val="004A31D6"/>
    <w:rsid w:val="006B1FBB"/>
    <w:rsid w:val="00A41B3C"/>
    <w:rsid w:val="00A5697F"/>
    <w:rsid w:val="00C44048"/>
    <w:rsid w:val="00FF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FBB"/>
    <w:rPr>
      <w:color w:val="0000FF"/>
      <w:u w:val="single"/>
    </w:rPr>
  </w:style>
  <w:style w:type="character" w:customStyle="1" w:styleId="2">
    <w:name w:val="Основной текст2"/>
    <w:basedOn w:val="a0"/>
    <w:rsid w:val="00134F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0E3E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0E3E63"/>
    <w:pPr>
      <w:widowControl w:val="0"/>
      <w:shd w:val="clear" w:color="auto" w:fill="FFFFFF"/>
      <w:spacing w:line="322" w:lineRule="exact"/>
      <w:jc w:val="right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41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6;&#1086;&#1091;&#1087;&#1088;&#1086;&#1092;&#1077;&#1089;&#1089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 - Рыкалова Елена Борисовна</dc:creator>
  <cp:keywords/>
  <dc:description/>
  <cp:lastModifiedBy>РОО - Рыкалова Елена Борисовна</cp:lastModifiedBy>
  <cp:revision>7</cp:revision>
  <dcterms:created xsi:type="dcterms:W3CDTF">2021-09-16T13:12:00Z</dcterms:created>
  <dcterms:modified xsi:type="dcterms:W3CDTF">2021-09-17T09:10:00Z</dcterms:modified>
</cp:coreProperties>
</file>