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2C" w:rsidRPr="002F626A" w:rsidRDefault="00D42A2C" w:rsidP="00D42A2C">
      <w:pPr>
        <w:widowControl w:val="0"/>
        <w:suppressAutoHyphens/>
        <w:autoSpaceDE w:val="0"/>
        <w:contextualSpacing/>
        <w:jc w:val="center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/>
          <w:bCs/>
          <w:sz w:val="28"/>
          <w:szCs w:val="28"/>
          <w:lang w:eastAsia="ar-SA"/>
        </w:rPr>
        <w:t>ГЛАВА</w:t>
      </w:r>
    </w:p>
    <w:p w:rsidR="00D42A2C" w:rsidRPr="002F626A" w:rsidRDefault="00D42A2C" w:rsidP="00D42A2C">
      <w:pPr>
        <w:widowControl w:val="0"/>
        <w:suppressAutoHyphens/>
        <w:autoSpaceDE w:val="0"/>
        <w:contextualSpacing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2F626A">
        <w:rPr>
          <w:rFonts w:eastAsia="Arial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D42A2C" w:rsidRPr="002F626A" w:rsidRDefault="00D42A2C" w:rsidP="00D42A2C">
      <w:pPr>
        <w:contextualSpacing/>
        <w:jc w:val="center"/>
        <w:rPr>
          <w:rFonts w:eastAsia="Calibri"/>
          <w:b/>
          <w:sz w:val="28"/>
          <w:szCs w:val="28"/>
        </w:rPr>
      </w:pPr>
      <w:r w:rsidRPr="002F626A">
        <w:rPr>
          <w:rFonts w:eastAsia="Calibri"/>
          <w:b/>
          <w:sz w:val="28"/>
          <w:szCs w:val="28"/>
        </w:rPr>
        <w:t>АРХАНГЕЛЬСКОЙ ОБЛАСТИ</w:t>
      </w:r>
    </w:p>
    <w:p w:rsidR="00D42A2C" w:rsidRPr="004A1401" w:rsidRDefault="00D42A2C" w:rsidP="00D42A2C">
      <w:pPr>
        <w:contextualSpacing/>
        <w:jc w:val="center"/>
        <w:rPr>
          <w:rFonts w:eastAsia="Calibri"/>
          <w:b/>
          <w:sz w:val="48"/>
          <w:szCs w:val="48"/>
        </w:rPr>
      </w:pPr>
    </w:p>
    <w:p w:rsidR="00D42A2C" w:rsidRPr="002F626A" w:rsidRDefault="00D42A2C" w:rsidP="00D42A2C">
      <w:pPr>
        <w:contextualSpacing/>
        <w:jc w:val="center"/>
        <w:rPr>
          <w:rFonts w:eastAsia="Calibri"/>
          <w:b/>
          <w:spacing w:val="60"/>
          <w:sz w:val="36"/>
          <w:szCs w:val="36"/>
        </w:rPr>
      </w:pPr>
      <w:r>
        <w:rPr>
          <w:rFonts w:eastAsia="Calibri"/>
          <w:b/>
          <w:spacing w:val="60"/>
          <w:sz w:val="36"/>
          <w:szCs w:val="36"/>
        </w:rPr>
        <w:t>ПОСТАНОВЛ</w:t>
      </w:r>
      <w:r w:rsidRPr="002F626A">
        <w:rPr>
          <w:rFonts w:eastAsia="Calibri"/>
          <w:b/>
          <w:spacing w:val="60"/>
          <w:sz w:val="36"/>
          <w:szCs w:val="36"/>
        </w:rPr>
        <w:t>ЕНИЕ</w:t>
      </w:r>
    </w:p>
    <w:p w:rsidR="00D42A2C" w:rsidRPr="002F626A" w:rsidRDefault="00D42A2C" w:rsidP="00D42A2C">
      <w:pPr>
        <w:contextualSpacing/>
        <w:jc w:val="center"/>
        <w:rPr>
          <w:rFonts w:eastAsia="Calibri"/>
          <w:sz w:val="28"/>
          <w:szCs w:val="28"/>
        </w:rPr>
      </w:pPr>
    </w:p>
    <w:p w:rsidR="00D42A2C" w:rsidRPr="002F626A" w:rsidRDefault="00D42A2C" w:rsidP="00D42A2C">
      <w:pPr>
        <w:contextualSpacing/>
        <w:jc w:val="center"/>
        <w:rPr>
          <w:rFonts w:eastAsia="Calibri"/>
          <w:sz w:val="28"/>
          <w:szCs w:val="28"/>
        </w:rPr>
      </w:pPr>
    </w:p>
    <w:p w:rsidR="00D42A2C" w:rsidRPr="002F626A" w:rsidRDefault="00D42A2C" w:rsidP="00D42A2C">
      <w:pPr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</w:t>
      </w:r>
      <w:r w:rsidR="004A1401">
        <w:rPr>
          <w:rFonts w:eastAsia="Calibri"/>
          <w:sz w:val="28"/>
          <w:szCs w:val="28"/>
        </w:rPr>
        <w:t xml:space="preserve"> </w:t>
      </w:r>
      <w:r w:rsidR="00BC6616">
        <w:rPr>
          <w:rFonts w:eastAsia="Calibri"/>
          <w:sz w:val="28"/>
          <w:szCs w:val="28"/>
        </w:rPr>
        <w:t>0</w:t>
      </w:r>
      <w:r w:rsidR="004A1401">
        <w:rPr>
          <w:rFonts w:eastAsia="Calibri"/>
          <w:sz w:val="28"/>
          <w:szCs w:val="28"/>
        </w:rPr>
        <w:t>4 мая</w:t>
      </w:r>
      <w:r w:rsidRPr="002F626A">
        <w:rPr>
          <w:rFonts w:eastAsia="Calibri"/>
          <w:sz w:val="28"/>
          <w:szCs w:val="28"/>
        </w:rPr>
        <w:t xml:space="preserve"> 202</w:t>
      </w:r>
      <w:r w:rsidR="004A1401">
        <w:rPr>
          <w:rFonts w:eastAsia="Calibri"/>
          <w:sz w:val="28"/>
          <w:szCs w:val="28"/>
        </w:rPr>
        <w:t>6</w:t>
      </w:r>
      <w:r w:rsidRPr="002F626A">
        <w:rPr>
          <w:rFonts w:eastAsia="Calibri"/>
          <w:sz w:val="28"/>
          <w:szCs w:val="28"/>
        </w:rPr>
        <w:t xml:space="preserve"> г. </w:t>
      </w:r>
      <w:r w:rsidR="004A1401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№ </w:t>
      </w:r>
      <w:r w:rsidR="004A1401">
        <w:rPr>
          <w:rFonts w:eastAsia="Calibri"/>
          <w:sz w:val="28"/>
          <w:szCs w:val="28"/>
        </w:rPr>
        <w:t xml:space="preserve">     </w:t>
      </w:r>
      <w:proofErr w:type="gramStart"/>
      <w:r w:rsidRPr="002F626A">
        <w:rPr>
          <w:rFonts w:eastAsia="Calibri"/>
          <w:sz w:val="28"/>
          <w:szCs w:val="28"/>
        </w:rPr>
        <w:t>-</w:t>
      </w:r>
      <w:proofErr w:type="spellStart"/>
      <w:r>
        <w:rPr>
          <w:rFonts w:eastAsia="Calibri"/>
          <w:sz w:val="28"/>
          <w:szCs w:val="28"/>
        </w:rPr>
        <w:t>п</w:t>
      </w:r>
      <w:proofErr w:type="gramEnd"/>
      <w:r>
        <w:rPr>
          <w:rFonts w:eastAsia="Calibri"/>
          <w:sz w:val="28"/>
          <w:szCs w:val="28"/>
        </w:rPr>
        <w:t>г</w:t>
      </w:r>
      <w:proofErr w:type="spellEnd"/>
    </w:p>
    <w:p w:rsidR="00D42A2C" w:rsidRPr="00201B3C" w:rsidRDefault="00D42A2C" w:rsidP="00D42A2C">
      <w:pPr>
        <w:jc w:val="center"/>
        <w:rPr>
          <w:sz w:val="28"/>
          <w:szCs w:val="28"/>
        </w:rPr>
      </w:pPr>
    </w:p>
    <w:p w:rsidR="00D42A2C" w:rsidRPr="00201B3C" w:rsidRDefault="00D42A2C" w:rsidP="00D42A2C">
      <w:pPr>
        <w:jc w:val="center"/>
        <w:rPr>
          <w:sz w:val="28"/>
          <w:szCs w:val="28"/>
        </w:rPr>
      </w:pPr>
    </w:p>
    <w:p w:rsidR="00D42A2C" w:rsidRPr="00201B3C" w:rsidRDefault="00D42A2C" w:rsidP="00D42A2C">
      <w:pPr>
        <w:jc w:val="center"/>
        <w:rPr>
          <w:sz w:val="20"/>
          <w:szCs w:val="20"/>
        </w:rPr>
      </w:pPr>
      <w:r w:rsidRPr="00201B3C">
        <w:rPr>
          <w:sz w:val="20"/>
          <w:szCs w:val="20"/>
        </w:rPr>
        <w:t>г. Шенкурск</w:t>
      </w:r>
    </w:p>
    <w:p w:rsidR="00D42A2C" w:rsidRDefault="00D42A2C" w:rsidP="00D42A2C">
      <w:pPr>
        <w:jc w:val="center"/>
        <w:rPr>
          <w:sz w:val="28"/>
          <w:szCs w:val="28"/>
        </w:rPr>
      </w:pPr>
    </w:p>
    <w:p w:rsidR="00D42A2C" w:rsidRPr="00A62866" w:rsidRDefault="00D42A2C" w:rsidP="00D42A2C">
      <w:pPr>
        <w:jc w:val="center"/>
        <w:rPr>
          <w:sz w:val="28"/>
          <w:szCs w:val="28"/>
        </w:rPr>
      </w:pPr>
    </w:p>
    <w:p w:rsidR="004545FB" w:rsidRDefault="009D5384" w:rsidP="004A1401">
      <w:pPr>
        <w:jc w:val="center"/>
        <w:rPr>
          <w:b/>
          <w:sz w:val="28"/>
          <w:szCs w:val="28"/>
        </w:rPr>
      </w:pPr>
      <w:r w:rsidRPr="00D42A2C">
        <w:rPr>
          <w:b/>
          <w:color w:val="000000"/>
          <w:spacing w:val="-1"/>
          <w:sz w:val="28"/>
          <w:szCs w:val="28"/>
        </w:rPr>
        <w:t xml:space="preserve">О внесении изменений в постановление </w:t>
      </w:r>
      <w:r w:rsidR="00D42A2C">
        <w:rPr>
          <w:b/>
          <w:color w:val="000000"/>
          <w:spacing w:val="-1"/>
          <w:sz w:val="28"/>
          <w:szCs w:val="28"/>
        </w:rPr>
        <w:t xml:space="preserve">главы </w:t>
      </w:r>
      <w:r w:rsidR="00D42A2C">
        <w:rPr>
          <w:b/>
          <w:color w:val="000000"/>
          <w:sz w:val="28"/>
          <w:szCs w:val="28"/>
        </w:rPr>
        <w:t>Шенкурского</w:t>
      </w:r>
      <w:r w:rsidRPr="00D42A2C">
        <w:rPr>
          <w:b/>
          <w:color w:val="000000"/>
          <w:sz w:val="28"/>
          <w:szCs w:val="28"/>
        </w:rPr>
        <w:t xml:space="preserve"> </w:t>
      </w:r>
      <w:r w:rsidRPr="00D42A2C">
        <w:rPr>
          <w:b/>
          <w:sz w:val="28"/>
          <w:szCs w:val="28"/>
        </w:rPr>
        <w:t>муниципальн</w:t>
      </w:r>
      <w:r w:rsidR="00D42A2C">
        <w:rPr>
          <w:b/>
          <w:sz w:val="28"/>
          <w:szCs w:val="28"/>
        </w:rPr>
        <w:t>ого округа Архангельской области</w:t>
      </w:r>
    </w:p>
    <w:p w:rsidR="00D42A2C" w:rsidRDefault="009D5384" w:rsidP="004A1401">
      <w:pPr>
        <w:jc w:val="center"/>
        <w:rPr>
          <w:b/>
          <w:sz w:val="28"/>
          <w:szCs w:val="28"/>
        </w:rPr>
      </w:pPr>
      <w:r w:rsidRPr="00D42A2C">
        <w:rPr>
          <w:b/>
          <w:sz w:val="28"/>
          <w:szCs w:val="28"/>
        </w:rPr>
        <w:t xml:space="preserve">от </w:t>
      </w:r>
      <w:r w:rsidR="00D42A2C">
        <w:rPr>
          <w:b/>
          <w:sz w:val="28"/>
          <w:szCs w:val="28"/>
        </w:rPr>
        <w:t>2</w:t>
      </w:r>
      <w:r w:rsidR="004A1401">
        <w:rPr>
          <w:b/>
          <w:sz w:val="28"/>
          <w:szCs w:val="28"/>
        </w:rPr>
        <w:t>4</w:t>
      </w:r>
      <w:r w:rsidRPr="00D42A2C">
        <w:rPr>
          <w:b/>
          <w:sz w:val="28"/>
          <w:szCs w:val="28"/>
        </w:rPr>
        <w:t xml:space="preserve"> </w:t>
      </w:r>
      <w:r w:rsidR="004A1401">
        <w:rPr>
          <w:b/>
          <w:sz w:val="28"/>
          <w:szCs w:val="28"/>
        </w:rPr>
        <w:t>апрел</w:t>
      </w:r>
      <w:r w:rsidRPr="00D42A2C">
        <w:rPr>
          <w:b/>
          <w:sz w:val="28"/>
          <w:szCs w:val="28"/>
        </w:rPr>
        <w:t>я 20</w:t>
      </w:r>
      <w:r w:rsidR="00D42A2C">
        <w:rPr>
          <w:b/>
          <w:sz w:val="28"/>
          <w:szCs w:val="28"/>
        </w:rPr>
        <w:t>2</w:t>
      </w:r>
      <w:r w:rsidR="004A1401">
        <w:rPr>
          <w:b/>
          <w:sz w:val="28"/>
          <w:szCs w:val="28"/>
        </w:rPr>
        <w:t>6</w:t>
      </w:r>
      <w:r w:rsidRPr="00D42A2C">
        <w:rPr>
          <w:b/>
          <w:sz w:val="28"/>
          <w:szCs w:val="28"/>
        </w:rPr>
        <w:t xml:space="preserve"> года № </w:t>
      </w:r>
      <w:r w:rsidR="004A1401">
        <w:rPr>
          <w:b/>
          <w:sz w:val="28"/>
          <w:szCs w:val="28"/>
        </w:rPr>
        <w:t>3</w:t>
      </w:r>
      <w:r w:rsidRPr="00D42A2C">
        <w:rPr>
          <w:b/>
          <w:sz w:val="28"/>
          <w:szCs w:val="28"/>
        </w:rPr>
        <w:t>-п</w:t>
      </w:r>
      <w:r w:rsidR="00D42A2C">
        <w:rPr>
          <w:b/>
          <w:sz w:val="28"/>
          <w:szCs w:val="28"/>
        </w:rPr>
        <w:t xml:space="preserve">г </w:t>
      </w:r>
    </w:p>
    <w:p w:rsidR="009D5384" w:rsidRDefault="009D5384" w:rsidP="00D42A2C">
      <w:pPr>
        <w:jc w:val="center"/>
        <w:rPr>
          <w:rFonts w:eastAsia="Calibri"/>
          <w:b/>
          <w:color w:val="000000"/>
          <w:spacing w:val="-1"/>
          <w:sz w:val="27"/>
          <w:szCs w:val="27"/>
        </w:rPr>
      </w:pPr>
      <w:r w:rsidRPr="00A7462C">
        <w:rPr>
          <w:rFonts w:eastAsia="Calibri"/>
          <w:b/>
          <w:color w:val="000000"/>
          <w:spacing w:val="-1"/>
          <w:sz w:val="27"/>
          <w:szCs w:val="27"/>
        </w:rPr>
        <w:t xml:space="preserve"> </w:t>
      </w:r>
    </w:p>
    <w:p w:rsidR="007558BA" w:rsidRPr="00A7462C" w:rsidRDefault="007558BA" w:rsidP="00D42A2C">
      <w:pPr>
        <w:jc w:val="center"/>
        <w:rPr>
          <w:rFonts w:eastAsia="Calibri"/>
          <w:b/>
          <w:sz w:val="27"/>
          <w:szCs w:val="27"/>
        </w:rPr>
      </w:pPr>
    </w:p>
    <w:p w:rsidR="00D42A2C" w:rsidRPr="00131B06" w:rsidRDefault="004A1401" w:rsidP="00D42A2C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140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47 Федерального закона от 20 марта </w:t>
      </w:r>
      <w:r w:rsidR="004545FB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4A1401">
        <w:rPr>
          <w:rFonts w:ascii="Times New Roman" w:hAnsi="Times New Roman" w:cs="Times New Roman"/>
          <w:b w:val="0"/>
          <w:sz w:val="28"/>
          <w:szCs w:val="28"/>
        </w:rPr>
        <w:t>2025 года № 33-ФЗ «Об общих</w:t>
      </w:r>
      <w:r w:rsidRPr="004A1401">
        <w:rPr>
          <w:rFonts w:ascii="Times New Roman" w:hAnsi="Times New Roman" w:cs="Times New Roman"/>
          <w:b w:val="0"/>
          <w:sz w:val="28"/>
        </w:rPr>
        <w:t xml:space="preserve"> принципах организации местного самоуправления в единой системе публичной власти</w:t>
      </w:r>
      <w:r w:rsidRPr="004A1401">
        <w:rPr>
          <w:rFonts w:ascii="Times New Roman" w:hAnsi="Times New Roman" w:cs="Times New Roman"/>
          <w:b w:val="0"/>
          <w:sz w:val="28"/>
          <w:szCs w:val="28"/>
        </w:rPr>
        <w:t>», статьей 21 Устава Шенкурского муниципального округа Архангельской области, Положением об организации и проведении публичных слушаний на территории Шенкурского муниципального округа Архангельской области, утвержденным решением Собрания депутатов Шенкурского муниципального округа Архангельской области от 28 октября 2022 года</w:t>
      </w:r>
      <w:proofErr w:type="gramEnd"/>
      <w:r w:rsidRPr="004A1401">
        <w:rPr>
          <w:rFonts w:ascii="Times New Roman" w:hAnsi="Times New Roman" w:cs="Times New Roman"/>
          <w:b w:val="0"/>
          <w:sz w:val="28"/>
          <w:szCs w:val="28"/>
        </w:rPr>
        <w:t xml:space="preserve"> № 10</w:t>
      </w:r>
      <w:r w:rsidR="00D42A2C" w:rsidRPr="004A1401">
        <w:rPr>
          <w:rFonts w:ascii="Times New Roman" w:hAnsi="Times New Roman" w:cs="Times New Roman"/>
          <w:b w:val="0"/>
          <w:sz w:val="28"/>
          <w:szCs w:val="28"/>
        </w:rPr>
        <w:t>,</w:t>
      </w:r>
      <w:r w:rsidR="004545F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8E79A8" w:rsidRPr="004A14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A2C" w:rsidRPr="00825F67">
        <w:rPr>
          <w:rFonts w:ascii="Times New Roman" w:hAnsi="Times New Roman" w:cs="Times New Roman"/>
          <w:sz w:val="28"/>
          <w:szCs w:val="28"/>
        </w:rPr>
        <w:t xml:space="preserve">п </w:t>
      </w:r>
      <w:proofErr w:type="gramStart"/>
      <w:r w:rsidR="00D42A2C" w:rsidRPr="00825F6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42A2C" w:rsidRPr="00825F67">
        <w:rPr>
          <w:rFonts w:ascii="Times New Roman" w:hAnsi="Times New Roman" w:cs="Times New Roman"/>
          <w:sz w:val="28"/>
          <w:szCs w:val="28"/>
        </w:rPr>
        <w:t xml:space="preserve"> с т а н о в л я ю:</w:t>
      </w:r>
    </w:p>
    <w:p w:rsidR="00407B2A" w:rsidRPr="00407B2A" w:rsidRDefault="00407B2A" w:rsidP="00407B2A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Внести в </w:t>
      </w:r>
      <w:r w:rsidR="008277A6" w:rsidRPr="00407B2A">
        <w:rPr>
          <w:color w:val="000000"/>
          <w:spacing w:val="-1"/>
          <w:sz w:val="28"/>
          <w:szCs w:val="28"/>
        </w:rPr>
        <w:t xml:space="preserve">постановление главы </w:t>
      </w:r>
      <w:r w:rsidR="008277A6" w:rsidRPr="00407B2A">
        <w:rPr>
          <w:color w:val="000000"/>
          <w:sz w:val="28"/>
          <w:szCs w:val="28"/>
        </w:rPr>
        <w:t xml:space="preserve">Шенкурского </w:t>
      </w:r>
      <w:r w:rsidR="008277A6" w:rsidRPr="00407B2A">
        <w:rPr>
          <w:sz w:val="28"/>
          <w:szCs w:val="28"/>
        </w:rPr>
        <w:t>муниципального округа Архангельской области от 2</w:t>
      </w:r>
      <w:r w:rsidR="007766FA">
        <w:rPr>
          <w:sz w:val="28"/>
          <w:szCs w:val="28"/>
        </w:rPr>
        <w:t>4</w:t>
      </w:r>
      <w:r w:rsidR="008277A6" w:rsidRPr="00407B2A">
        <w:rPr>
          <w:sz w:val="28"/>
          <w:szCs w:val="28"/>
        </w:rPr>
        <w:t xml:space="preserve"> </w:t>
      </w:r>
      <w:r w:rsidR="007766FA">
        <w:rPr>
          <w:sz w:val="28"/>
          <w:szCs w:val="28"/>
        </w:rPr>
        <w:t>мая</w:t>
      </w:r>
      <w:r w:rsidR="008277A6" w:rsidRPr="00407B2A">
        <w:rPr>
          <w:sz w:val="28"/>
          <w:szCs w:val="28"/>
        </w:rPr>
        <w:t xml:space="preserve"> 202</w:t>
      </w:r>
      <w:r w:rsidR="007766FA">
        <w:rPr>
          <w:sz w:val="28"/>
          <w:szCs w:val="28"/>
        </w:rPr>
        <w:t>6</w:t>
      </w:r>
      <w:r w:rsidR="008277A6" w:rsidRPr="00407B2A">
        <w:rPr>
          <w:sz w:val="28"/>
          <w:szCs w:val="28"/>
        </w:rPr>
        <w:t xml:space="preserve"> года № </w:t>
      </w:r>
      <w:r w:rsidR="007766FA">
        <w:rPr>
          <w:sz w:val="28"/>
          <w:szCs w:val="28"/>
        </w:rPr>
        <w:t>3</w:t>
      </w:r>
      <w:r w:rsidR="008277A6" w:rsidRPr="00407B2A">
        <w:rPr>
          <w:sz w:val="28"/>
          <w:szCs w:val="28"/>
        </w:rPr>
        <w:t>-пг</w:t>
      </w:r>
      <w:r w:rsidR="008277A6" w:rsidRPr="00407B2A">
        <w:rPr>
          <w:sz w:val="27"/>
          <w:szCs w:val="27"/>
        </w:rPr>
        <w:t xml:space="preserve"> «</w:t>
      </w:r>
      <w:r w:rsidR="008277A6" w:rsidRPr="00407B2A">
        <w:rPr>
          <w:sz w:val="28"/>
        </w:rPr>
        <w:t>О назначении публичных слушаний по проекту решения Собрания депутатов Шенкурского муниципального</w:t>
      </w:r>
      <w:r w:rsidR="00392596">
        <w:rPr>
          <w:sz w:val="28"/>
        </w:rPr>
        <w:t xml:space="preserve"> округа Архангельской области «</w:t>
      </w:r>
      <w:r w:rsidR="00392596">
        <w:rPr>
          <w:sz w:val="28"/>
          <w:szCs w:val="28"/>
        </w:rPr>
        <w:t>Об исполнении бюджета Шенкурского муниципального округа Архангельской области за 2025 год</w:t>
      </w:r>
      <w:r w:rsidR="008277A6" w:rsidRPr="00407B2A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8277A6" w:rsidRPr="00407B2A" w:rsidRDefault="008031F9" w:rsidP="00407B2A">
      <w:pPr>
        <w:pStyle w:val="a3"/>
        <w:numPr>
          <w:ilvl w:val="1"/>
          <w:numId w:val="6"/>
        </w:numPr>
        <w:ind w:left="0" w:firstLine="705"/>
        <w:jc w:val="both"/>
        <w:rPr>
          <w:sz w:val="27"/>
          <w:szCs w:val="27"/>
        </w:rPr>
      </w:pPr>
      <w:r>
        <w:rPr>
          <w:sz w:val="28"/>
          <w:szCs w:val="28"/>
        </w:rPr>
        <w:t>В пункт</w:t>
      </w:r>
      <w:r w:rsidR="0019353E">
        <w:rPr>
          <w:sz w:val="28"/>
          <w:szCs w:val="28"/>
        </w:rPr>
        <w:t>е</w:t>
      </w:r>
      <w:r>
        <w:rPr>
          <w:sz w:val="28"/>
          <w:szCs w:val="28"/>
        </w:rPr>
        <w:t xml:space="preserve"> 2 слова</w:t>
      </w:r>
      <w:r w:rsidR="00AA0B6F">
        <w:rPr>
          <w:sz w:val="28"/>
          <w:szCs w:val="28"/>
        </w:rPr>
        <w:t xml:space="preserve"> и цифры</w:t>
      </w:r>
      <w:r w:rsidR="0019353E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="00392596">
        <w:rPr>
          <w:sz w:val="28"/>
          <w:szCs w:val="28"/>
        </w:rPr>
        <w:t>0</w:t>
      </w:r>
      <w:r>
        <w:rPr>
          <w:sz w:val="28"/>
          <w:szCs w:val="28"/>
        </w:rPr>
        <w:t xml:space="preserve">6 </w:t>
      </w:r>
      <w:r w:rsidR="00392596">
        <w:rPr>
          <w:sz w:val="28"/>
          <w:szCs w:val="28"/>
        </w:rPr>
        <w:t>ма</w:t>
      </w:r>
      <w:r>
        <w:rPr>
          <w:sz w:val="28"/>
          <w:szCs w:val="28"/>
        </w:rPr>
        <w:t>я</w:t>
      </w:r>
      <w:r w:rsidR="00DD59F4">
        <w:rPr>
          <w:sz w:val="28"/>
          <w:szCs w:val="28"/>
        </w:rPr>
        <w:t xml:space="preserve"> 202</w:t>
      </w:r>
      <w:r w:rsidR="00392596">
        <w:rPr>
          <w:sz w:val="28"/>
          <w:szCs w:val="28"/>
        </w:rPr>
        <w:t>6</w:t>
      </w:r>
      <w:r w:rsidR="00DD59F4">
        <w:rPr>
          <w:sz w:val="28"/>
          <w:szCs w:val="28"/>
        </w:rPr>
        <w:t xml:space="preserve"> года</w:t>
      </w:r>
      <w:r>
        <w:rPr>
          <w:sz w:val="28"/>
          <w:szCs w:val="28"/>
        </w:rPr>
        <w:t>» заменить словами</w:t>
      </w:r>
      <w:r w:rsidR="00AA0B6F">
        <w:rPr>
          <w:sz w:val="28"/>
          <w:szCs w:val="28"/>
        </w:rPr>
        <w:t xml:space="preserve"> и цифрами</w:t>
      </w:r>
      <w:r>
        <w:rPr>
          <w:sz w:val="28"/>
          <w:szCs w:val="28"/>
        </w:rPr>
        <w:t xml:space="preserve"> «</w:t>
      </w:r>
      <w:r w:rsidR="00392596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392596">
        <w:rPr>
          <w:sz w:val="28"/>
          <w:szCs w:val="28"/>
        </w:rPr>
        <w:t>ма</w:t>
      </w:r>
      <w:r>
        <w:rPr>
          <w:sz w:val="28"/>
          <w:szCs w:val="28"/>
        </w:rPr>
        <w:t>я</w:t>
      </w:r>
      <w:r w:rsidR="00DD59F4">
        <w:rPr>
          <w:sz w:val="28"/>
          <w:szCs w:val="28"/>
        </w:rPr>
        <w:t xml:space="preserve"> 202</w:t>
      </w:r>
      <w:r w:rsidR="00392596">
        <w:rPr>
          <w:sz w:val="28"/>
          <w:szCs w:val="28"/>
        </w:rPr>
        <w:t>6</w:t>
      </w:r>
      <w:r w:rsidR="00DD59F4">
        <w:rPr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  <w:r w:rsidR="00407B2A">
        <w:rPr>
          <w:sz w:val="28"/>
        </w:rPr>
        <w:t>.</w:t>
      </w:r>
    </w:p>
    <w:p w:rsidR="007558BA" w:rsidRPr="00FA2891" w:rsidRDefault="009D5384" w:rsidP="007558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462C">
        <w:rPr>
          <w:rFonts w:eastAsia="Calibri"/>
          <w:sz w:val="27"/>
          <w:szCs w:val="27"/>
        </w:rPr>
        <w:t xml:space="preserve">2. </w:t>
      </w:r>
      <w:r w:rsidR="007558BA" w:rsidRPr="00FA2891">
        <w:rPr>
          <w:sz w:val="28"/>
        </w:rPr>
        <w:t xml:space="preserve">Настоящее </w:t>
      </w:r>
      <w:r w:rsidR="007558BA">
        <w:rPr>
          <w:sz w:val="28"/>
        </w:rPr>
        <w:t xml:space="preserve">постановление </w:t>
      </w:r>
      <w:r w:rsidR="007558BA" w:rsidRPr="00FA2891">
        <w:rPr>
          <w:sz w:val="28"/>
          <w:szCs w:val="28"/>
        </w:rPr>
        <w:t xml:space="preserve">опубликовать в информационном бюллетене </w:t>
      </w:r>
      <w:r w:rsidR="007558BA" w:rsidRPr="00FA2891">
        <w:rPr>
          <w:bCs/>
          <w:sz w:val="28"/>
          <w:szCs w:val="28"/>
        </w:rPr>
        <w:t>«Шенкурский муниципальный вестник» и разместить на официально</w:t>
      </w:r>
      <w:r w:rsidR="007558BA">
        <w:rPr>
          <w:bCs/>
          <w:sz w:val="28"/>
          <w:szCs w:val="28"/>
        </w:rPr>
        <w:t>м</w:t>
      </w:r>
      <w:r w:rsidR="007558BA" w:rsidRPr="00FA2891">
        <w:rPr>
          <w:bCs/>
          <w:sz w:val="28"/>
          <w:szCs w:val="28"/>
        </w:rPr>
        <w:t xml:space="preserve"> сайте Шенкурского муниципального </w:t>
      </w:r>
      <w:r w:rsidR="007558BA">
        <w:rPr>
          <w:bCs/>
          <w:sz w:val="28"/>
          <w:szCs w:val="28"/>
        </w:rPr>
        <w:t>округа</w:t>
      </w:r>
      <w:r w:rsidR="007558BA" w:rsidRPr="00FA2891">
        <w:rPr>
          <w:bCs/>
          <w:sz w:val="28"/>
          <w:szCs w:val="28"/>
        </w:rPr>
        <w:t xml:space="preserve"> Архангельской области</w:t>
      </w:r>
      <w:r w:rsidR="007558BA">
        <w:rPr>
          <w:bCs/>
          <w:sz w:val="28"/>
          <w:szCs w:val="28"/>
        </w:rPr>
        <w:t xml:space="preserve">, а также на </w:t>
      </w:r>
      <w:r w:rsidR="007558BA">
        <w:rPr>
          <w:sz w:val="28"/>
          <w:szCs w:val="28"/>
        </w:rPr>
        <w:t>«Едином</w:t>
      </w:r>
      <w:r w:rsidR="007558BA" w:rsidRPr="00BC0937">
        <w:rPr>
          <w:sz w:val="28"/>
          <w:szCs w:val="28"/>
        </w:rPr>
        <w:t xml:space="preserve"> портал</w:t>
      </w:r>
      <w:r w:rsidR="007558BA">
        <w:rPr>
          <w:sz w:val="28"/>
          <w:szCs w:val="28"/>
        </w:rPr>
        <w:t>е</w:t>
      </w:r>
      <w:r w:rsidR="007558BA" w:rsidRPr="00BC0937">
        <w:rPr>
          <w:sz w:val="28"/>
          <w:szCs w:val="28"/>
        </w:rPr>
        <w:t xml:space="preserve"> государственных и муниципальных услуг (функций)» по адресу https://pos.gosuslugi.ru/lkp/public-discussions/</w:t>
      </w:r>
      <w:r w:rsidR="007558BA" w:rsidRPr="00FA2891">
        <w:rPr>
          <w:sz w:val="28"/>
          <w:szCs w:val="28"/>
        </w:rPr>
        <w:t>.</w:t>
      </w:r>
    </w:p>
    <w:p w:rsidR="007D62F1" w:rsidRPr="00FA2891" w:rsidRDefault="007D62F1" w:rsidP="007D62F1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rFonts w:eastAsia="Calibri"/>
          <w:sz w:val="27"/>
          <w:szCs w:val="27"/>
        </w:rPr>
        <w:t xml:space="preserve">3. </w:t>
      </w:r>
      <w:r w:rsidRPr="00FA2891">
        <w:rPr>
          <w:sz w:val="28"/>
        </w:rPr>
        <w:t xml:space="preserve">Настоящее </w:t>
      </w:r>
      <w:r>
        <w:rPr>
          <w:sz w:val="28"/>
        </w:rPr>
        <w:t>постановление</w:t>
      </w:r>
      <w:r w:rsidRPr="00FA2891">
        <w:rPr>
          <w:sz w:val="28"/>
        </w:rPr>
        <w:t xml:space="preserve"> вступает в силу </w:t>
      </w:r>
      <w:r w:rsidR="00EE4158">
        <w:rPr>
          <w:sz w:val="28"/>
        </w:rPr>
        <w:t>со дня</w:t>
      </w:r>
      <w:r w:rsidRPr="00FA2891">
        <w:rPr>
          <w:sz w:val="28"/>
        </w:rPr>
        <w:t xml:space="preserve"> его официального </w:t>
      </w:r>
      <w:r w:rsidR="00825F67">
        <w:rPr>
          <w:sz w:val="28"/>
        </w:rPr>
        <w:t>опубликования</w:t>
      </w:r>
      <w:r w:rsidRPr="00FA2891">
        <w:rPr>
          <w:sz w:val="28"/>
        </w:rPr>
        <w:t>.</w:t>
      </w:r>
    </w:p>
    <w:p w:rsidR="007D62F1" w:rsidRDefault="007D62F1" w:rsidP="007558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</w:p>
    <w:p w:rsidR="009A103A" w:rsidRDefault="009A103A" w:rsidP="007558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</w:p>
    <w:p w:rsidR="007558BA" w:rsidRPr="00A7462C" w:rsidRDefault="007558BA" w:rsidP="008031F9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8322CA">
        <w:rPr>
          <w:b/>
          <w:sz w:val="28"/>
        </w:rPr>
        <w:t xml:space="preserve">Глава Шенкурского муниципального округа     </w:t>
      </w:r>
      <w:r w:rsidR="009A103A">
        <w:rPr>
          <w:b/>
          <w:sz w:val="28"/>
        </w:rPr>
        <w:t xml:space="preserve">     </w:t>
      </w:r>
      <w:r w:rsidRPr="008322CA">
        <w:rPr>
          <w:b/>
          <w:sz w:val="28"/>
        </w:rPr>
        <w:t xml:space="preserve">          О.И. Красникова</w:t>
      </w:r>
    </w:p>
    <w:sectPr w:rsidR="007558BA" w:rsidRPr="00A7462C" w:rsidSect="004545FB">
      <w:pgSz w:w="11906" w:h="16838"/>
      <w:pgMar w:top="1135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0011"/>
    <w:multiLevelType w:val="hybridMultilevel"/>
    <w:tmpl w:val="238C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605D4"/>
    <w:multiLevelType w:val="hybridMultilevel"/>
    <w:tmpl w:val="E2345FC4"/>
    <w:lvl w:ilvl="0" w:tplc="B96C0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85D92"/>
    <w:multiLevelType w:val="hybridMultilevel"/>
    <w:tmpl w:val="703289F6"/>
    <w:lvl w:ilvl="0" w:tplc="546ABDC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37D5047"/>
    <w:multiLevelType w:val="multilevel"/>
    <w:tmpl w:val="645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6FE91AFF"/>
    <w:multiLevelType w:val="hybridMultilevel"/>
    <w:tmpl w:val="59489120"/>
    <w:lvl w:ilvl="0" w:tplc="E796F15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E40272C"/>
    <w:multiLevelType w:val="hybridMultilevel"/>
    <w:tmpl w:val="9BA48BCA"/>
    <w:lvl w:ilvl="0" w:tplc="F81AB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384"/>
    <w:rsid w:val="000A4633"/>
    <w:rsid w:val="000C7BD2"/>
    <w:rsid w:val="0019353E"/>
    <w:rsid w:val="00225F74"/>
    <w:rsid w:val="00251648"/>
    <w:rsid w:val="002B3969"/>
    <w:rsid w:val="00392596"/>
    <w:rsid w:val="00407B2A"/>
    <w:rsid w:val="004545FB"/>
    <w:rsid w:val="004A1401"/>
    <w:rsid w:val="005011D5"/>
    <w:rsid w:val="005262A4"/>
    <w:rsid w:val="00535718"/>
    <w:rsid w:val="005E2523"/>
    <w:rsid w:val="00662954"/>
    <w:rsid w:val="007524A5"/>
    <w:rsid w:val="007558BA"/>
    <w:rsid w:val="00773163"/>
    <w:rsid w:val="007766FA"/>
    <w:rsid w:val="007D62F1"/>
    <w:rsid w:val="008031F9"/>
    <w:rsid w:val="00825F67"/>
    <w:rsid w:val="008277A6"/>
    <w:rsid w:val="00887BD7"/>
    <w:rsid w:val="008E79A8"/>
    <w:rsid w:val="00952481"/>
    <w:rsid w:val="00973244"/>
    <w:rsid w:val="009A103A"/>
    <w:rsid w:val="009D5384"/>
    <w:rsid w:val="00AA0B6F"/>
    <w:rsid w:val="00AC2237"/>
    <w:rsid w:val="00B17BE0"/>
    <w:rsid w:val="00BA0C08"/>
    <w:rsid w:val="00BA198A"/>
    <w:rsid w:val="00BC6616"/>
    <w:rsid w:val="00C23439"/>
    <w:rsid w:val="00D12C64"/>
    <w:rsid w:val="00D42A2C"/>
    <w:rsid w:val="00DD59F4"/>
    <w:rsid w:val="00E7625B"/>
    <w:rsid w:val="00EE4158"/>
    <w:rsid w:val="00F80F69"/>
    <w:rsid w:val="00FF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A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277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B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B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КФиЭ - Добрынина Татьяна Анатольевна</dc:creator>
  <cp:lastModifiedBy>TDobrynina</cp:lastModifiedBy>
  <cp:revision>9</cp:revision>
  <cp:lastPrinted>2026-05-05T06:07:00Z</cp:lastPrinted>
  <dcterms:created xsi:type="dcterms:W3CDTF">2026-05-04T08:23:00Z</dcterms:created>
  <dcterms:modified xsi:type="dcterms:W3CDTF">2026-05-05T06:12:00Z</dcterms:modified>
</cp:coreProperties>
</file>