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EF664A">
        <w:rPr>
          <w:lang w:val="en-US"/>
        </w:rPr>
        <w:t>15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030EB8">
        <w:t>8</w:t>
      </w:r>
      <w:r w:rsidRPr="00C678D5">
        <w:t xml:space="preserve"> года  №</w:t>
      </w:r>
      <w:r w:rsidR="00EF664A">
        <w:rPr>
          <w:lang w:val="en-US"/>
        </w:rPr>
        <w:t xml:space="preserve"> 136</w:t>
      </w:r>
      <w:r w:rsidR="00EF664A">
        <w:t>р</w:t>
      </w:r>
      <w:r w:rsidR="00743612">
        <w:t xml:space="preserve"> </w:t>
      </w:r>
      <w:r w:rsidR="00030EB8">
        <w:t xml:space="preserve">      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030EB8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E91431" w:rsidRPr="00FB4062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«Шенкурский муниципальный район</w:t>
      </w:r>
      <w:r w:rsidRPr="00FB4062">
        <w:rPr>
          <w:b/>
          <w:color w:val="000000"/>
        </w:rPr>
        <w:t xml:space="preserve">» </w:t>
      </w:r>
      <w:r w:rsidR="00FB4062" w:rsidRPr="00FB4062">
        <w:rPr>
          <w:b/>
        </w:rPr>
        <w:t>«Развитие жилищного строительства и объектов социальной сферы Шенкурского района» на 2014 – 2017 годы»</w:t>
      </w:r>
    </w:p>
    <w:p w:rsidR="00BA7BF6" w:rsidRPr="00FB4062" w:rsidRDefault="00BA7BF6" w:rsidP="00BB54EE">
      <w:pPr>
        <w:jc w:val="center"/>
        <w:rPr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D976C5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«Шенкурский муниципальный район»</w:t>
      </w:r>
      <w:r w:rsidR="00FB4062" w:rsidRPr="00FB4062">
        <w:rPr>
          <w:sz w:val="20"/>
          <w:szCs w:val="20"/>
        </w:rPr>
        <w:t xml:space="preserve"> </w:t>
      </w:r>
      <w:r w:rsidR="00FB4062">
        <w:rPr>
          <w:sz w:val="20"/>
          <w:szCs w:val="20"/>
        </w:rPr>
        <w:t>«</w:t>
      </w:r>
      <w:r w:rsidR="00FB4062" w:rsidRPr="008A35D0">
        <w:t>Развитие жилищного строительства и объектов социальной сферы Шенкурского района» на 2014 – 2017 годы»</w:t>
      </w:r>
      <w:r w:rsidRPr="00047737">
        <w:t xml:space="preserve">, утвержденной постановлением администрации МО «Шенкурский муниципальный район» от  </w:t>
      </w:r>
      <w:r w:rsidR="00FB4062">
        <w:t xml:space="preserve">02.10.2013г. № 702-па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D976C5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D976C5">
        <w:rPr>
          <w:color w:val="000000"/>
        </w:rPr>
        <w:t>высокой</w:t>
      </w:r>
      <w:r w:rsidR="00E20A2F" w:rsidRPr="00047737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FB4062">
        <w:t>О</w:t>
      </w:r>
      <w:r w:rsidRPr="00047737">
        <w:t xml:space="preserve">тделу </w:t>
      </w:r>
      <w:r w:rsidR="00E74CC8">
        <w:t>архитектуры, строительства и ремонта объектов социальной сферы администрац</w:t>
      </w:r>
      <w:r w:rsidR="00BA7BF6" w:rsidRPr="00047737">
        <w:t>ии МО «</w:t>
      </w:r>
      <w:r w:rsidR="00D976C5">
        <w:t>Шенкурский муниципальный район» приступи</w:t>
      </w:r>
      <w:r w:rsidR="00E74CC8">
        <w:t xml:space="preserve">ть </w:t>
      </w:r>
      <w:r w:rsidR="00D976C5">
        <w:t xml:space="preserve">к </w:t>
      </w:r>
      <w:r w:rsidR="00E74CC8">
        <w:t>реализаци</w:t>
      </w:r>
      <w:r w:rsidR="00D976C5">
        <w:t xml:space="preserve">и  муниципальной программы МО «Шенкурский муниципальный район» </w:t>
      </w:r>
      <w:r w:rsidR="002E67EB">
        <w:t>«Развитие жилищного строительства и объектов социальной сферы Шенкурского района на 2018-2020 годы»</w:t>
      </w:r>
      <w:r w:rsidR="00030EB8">
        <w:t>, утвержденной постановлением администрации МО «Шенкурский муниципальный район» от 12 октября 2017 года № 953-па.</w:t>
      </w:r>
    </w:p>
    <w:p w:rsidR="00E91431" w:rsidRPr="004E2D3D" w:rsidRDefault="00F75584" w:rsidP="004E2D3D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4E2D3D" w:rsidRPr="004E2D3D">
        <w:t xml:space="preserve">Опубликовать настоящее </w:t>
      </w:r>
      <w:r w:rsidR="00B31D07">
        <w:t>распоряжение</w:t>
      </w:r>
      <w:r w:rsidR="004E2D3D" w:rsidRPr="004E2D3D">
        <w:t xml:space="preserve"> в информационном бюллетене «Шенкурский муниципальный вестник», </w:t>
      </w:r>
      <w:proofErr w:type="gramStart"/>
      <w:r w:rsidR="004E2D3D" w:rsidRPr="004E2D3D">
        <w:t>разместить его</w:t>
      </w:r>
      <w:proofErr w:type="gramEnd"/>
      <w:r w:rsidR="004E2D3D" w:rsidRPr="004E2D3D">
        <w:t xml:space="preserve"> на официальном сайте МО «Шенкурский муниципальный район» </w:t>
      </w:r>
      <w:hyperlink r:id="rId5" w:history="1">
        <w:r w:rsidR="004E2D3D" w:rsidRPr="004E2D3D">
          <w:t>в</w:t>
        </w:r>
      </w:hyperlink>
      <w:r w:rsidR="004E2D3D">
        <w:t xml:space="preserve"> информационно-телекоммуникационной сети «Интернет».</w:t>
      </w:r>
    </w:p>
    <w:p w:rsidR="00047737" w:rsidRDefault="00047737" w:rsidP="00BB54EE">
      <w:pPr>
        <w:jc w:val="both"/>
      </w:pPr>
    </w:p>
    <w:p w:rsidR="004E2D3D" w:rsidRDefault="004E2D3D" w:rsidP="00BB54EE">
      <w:pPr>
        <w:jc w:val="both"/>
      </w:pPr>
    </w:p>
    <w:p w:rsidR="0053017F" w:rsidRPr="00047737" w:rsidRDefault="00030EB8" w:rsidP="00BB54EE">
      <w:r>
        <w:t>Глава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EF664A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EF66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0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F664A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030EB8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Default="00E74CC8" w:rsidP="00047737">
      <w:pPr>
        <w:autoSpaceDE w:val="0"/>
        <w:autoSpaceDN w:val="0"/>
        <w:adjustRightInd w:val="0"/>
        <w:jc w:val="center"/>
      </w:pPr>
      <w:r w:rsidRPr="008A35D0">
        <w:rPr>
          <w:sz w:val="20"/>
          <w:szCs w:val="20"/>
        </w:rPr>
        <w:t>"</w:t>
      </w:r>
      <w:r w:rsidRPr="008A35D0">
        <w:t>Развитие жилищного строительства и объектов социальной сферы Шенкурского района» на 2014 – 2017 годы»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201</w:t>
      </w:r>
      <w:r w:rsidR="00030EB8">
        <w:t>7</w:t>
      </w:r>
      <w:r>
        <w:t xml:space="preserve">  году  в  рамках  муниципальной программы МО «Шенкурский муниципальный район»   «</w:t>
      </w:r>
      <w:r w:rsidR="00E74CC8" w:rsidRPr="008A35D0">
        <w:t>Развитие жилищного строительства и объектов социальной сферы Шенкурского района» на 2014 – 2017 годы»</w:t>
      </w:r>
      <w:r>
        <w:t xml:space="preserve">   (далее   -  муниципальная программа) осуществлялась реализация следующих подпрограмм:  </w:t>
      </w:r>
    </w:p>
    <w:p w:rsidR="00036866" w:rsidRDefault="00E74CC8" w:rsidP="00D65EF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30EB8">
        <w:rPr>
          <w:u w:val="single"/>
        </w:rPr>
        <w:t>Подпрограмма №  1 "Устойчивое развитие сельских территорий Шенкурского района".</w:t>
      </w:r>
      <w:r w:rsidRPr="0021112F">
        <w:rPr>
          <w:color w:val="000000"/>
        </w:rPr>
        <w:t xml:space="preserve">       </w:t>
      </w:r>
      <w:r>
        <w:rPr>
          <w:color w:val="000000"/>
        </w:rPr>
        <w:tab/>
      </w:r>
    </w:p>
    <w:p w:rsidR="00E74CC8" w:rsidRDefault="00030EB8" w:rsidP="00D65EF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Субсидии на софинансирование мероприятий предоставляются в рамках государственной программы Архангельской области «Устойчивое развитие сельских территорий Архангельской области» (2014-2017годы)»</w:t>
      </w:r>
      <w:r w:rsidR="00E74CC8">
        <w:rPr>
          <w:color w:val="000000"/>
        </w:rPr>
        <w:t>, утвержденной постановлением Правительства Архангельской области от 08.10.2013 года № 461-пп</w:t>
      </w:r>
      <w:r w:rsidR="00E74CC8" w:rsidRPr="0021112F">
        <w:rPr>
          <w:color w:val="000000"/>
        </w:rPr>
        <w:t>.</w:t>
      </w:r>
    </w:p>
    <w:p w:rsidR="00661E10" w:rsidRPr="0021112F" w:rsidRDefault="00661E10" w:rsidP="00D65EF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2017 году между администрацией МО «Шенкурский муниципальный район» и   министерством агропромышленного комплекса и торговли Архангельской области заключено соглашение от 29 марта 2017 года № 01-36/80 на софинансирование мероприятий подпрограммы из федерального и областного бюджетов.</w:t>
      </w:r>
    </w:p>
    <w:p w:rsidR="00E74CC8" w:rsidRDefault="00661E10" w:rsidP="00E74CC8">
      <w:pPr>
        <w:jc w:val="both"/>
        <w:rPr>
          <w:sz w:val="16"/>
          <w:szCs w:val="16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  <w:t>На 2017</w:t>
      </w:r>
      <w:r w:rsidR="00E74CC8">
        <w:rPr>
          <w:color w:val="000000"/>
        </w:rPr>
        <w:t xml:space="preserve"> год объем финансирования </w:t>
      </w:r>
      <w:r>
        <w:rPr>
          <w:color w:val="000000"/>
        </w:rPr>
        <w:t>мероприятий</w:t>
      </w:r>
      <w:r w:rsidR="00E74CC8">
        <w:rPr>
          <w:color w:val="000000"/>
        </w:rPr>
        <w:t xml:space="preserve"> подпрограммы составил:</w:t>
      </w:r>
      <w:r w:rsidR="00E74CC8">
        <w:rPr>
          <w:sz w:val="16"/>
          <w:szCs w:val="16"/>
        </w:rPr>
        <w:t xml:space="preserve"> </w:t>
      </w:r>
    </w:p>
    <w:p w:rsidR="00E74CC8" w:rsidRDefault="00E74CC8" w:rsidP="00E74CC8">
      <w:pPr>
        <w:ind w:firstLine="708"/>
        <w:jc w:val="both"/>
        <w:rPr>
          <w:color w:val="000000"/>
        </w:rPr>
      </w:pPr>
      <w:r>
        <w:t>а) С</w:t>
      </w:r>
      <w:r w:rsidRPr="00F077EE">
        <w:t>троительство и приобретение жилья для граждан, проживающих в сельской местности</w:t>
      </w:r>
      <w:r w:rsidRPr="00A621A3">
        <w:rPr>
          <w:sz w:val="16"/>
          <w:szCs w:val="16"/>
        </w:rPr>
        <w:t xml:space="preserve">  </w:t>
      </w:r>
      <w:r>
        <w:rPr>
          <w:color w:val="000000"/>
        </w:rPr>
        <w:t xml:space="preserve">  - </w:t>
      </w:r>
      <w:r w:rsidR="00661E10">
        <w:rPr>
          <w:color w:val="000000"/>
        </w:rPr>
        <w:t>1961,772</w:t>
      </w:r>
      <w:r>
        <w:rPr>
          <w:color w:val="000000"/>
        </w:rPr>
        <w:t xml:space="preserve"> тыс. рублей, в том числе за счет</w:t>
      </w:r>
      <w:r w:rsidR="009A7B6F">
        <w:rPr>
          <w:color w:val="000000"/>
        </w:rPr>
        <w:t xml:space="preserve"> средств</w:t>
      </w:r>
      <w:r>
        <w:rPr>
          <w:color w:val="000000"/>
        </w:rPr>
        <w:t>:</w:t>
      </w:r>
    </w:p>
    <w:p w:rsidR="00E74CC8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D65EFF">
        <w:rPr>
          <w:color w:val="000000"/>
        </w:rPr>
        <w:tab/>
      </w:r>
      <w:r>
        <w:rPr>
          <w:color w:val="000000"/>
        </w:rPr>
        <w:t xml:space="preserve">федерального бюджета – </w:t>
      </w:r>
      <w:r w:rsidR="00661E10">
        <w:rPr>
          <w:color w:val="000000"/>
        </w:rPr>
        <w:t>203,272</w:t>
      </w:r>
      <w:r>
        <w:rPr>
          <w:color w:val="000000"/>
        </w:rPr>
        <w:t xml:space="preserve"> тыс. рублей;</w:t>
      </w:r>
    </w:p>
    <w:p w:rsidR="00E74CC8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D65EFF">
        <w:rPr>
          <w:color w:val="000000"/>
        </w:rPr>
        <w:tab/>
      </w:r>
      <w:r>
        <w:rPr>
          <w:color w:val="000000"/>
        </w:rPr>
        <w:t xml:space="preserve">областного бюджета – </w:t>
      </w:r>
      <w:r w:rsidR="00661E10">
        <w:rPr>
          <w:color w:val="000000"/>
        </w:rPr>
        <w:t>729,00</w:t>
      </w:r>
      <w:r>
        <w:rPr>
          <w:color w:val="000000"/>
        </w:rPr>
        <w:t xml:space="preserve"> тыс. рублей;</w:t>
      </w:r>
    </w:p>
    <w:p w:rsidR="00E74CC8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D65EFF">
        <w:rPr>
          <w:color w:val="000000"/>
        </w:rPr>
        <w:tab/>
      </w:r>
      <w:r>
        <w:rPr>
          <w:color w:val="000000"/>
        </w:rPr>
        <w:t xml:space="preserve">муниципального бюджета – </w:t>
      </w:r>
      <w:r w:rsidR="00661E10">
        <w:rPr>
          <w:color w:val="000000"/>
        </w:rPr>
        <w:t>27,3</w:t>
      </w:r>
      <w:r>
        <w:rPr>
          <w:color w:val="000000"/>
        </w:rPr>
        <w:t xml:space="preserve"> тыс. рублей;</w:t>
      </w:r>
    </w:p>
    <w:p w:rsidR="00E74CC8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D65EFF">
        <w:rPr>
          <w:color w:val="000000"/>
        </w:rPr>
        <w:tab/>
      </w:r>
      <w:r>
        <w:rPr>
          <w:color w:val="000000"/>
        </w:rPr>
        <w:t xml:space="preserve">внебюджетные средства – </w:t>
      </w:r>
      <w:r w:rsidR="00661E10">
        <w:rPr>
          <w:color w:val="000000"/>
        </w:rPr>
        <w:t>1002,2</w:t>
      </w:r>
      <w:r>
        <w:rPr>
          <w:color w:val="000000"/>
        </w:rPr>
        <w:t xml:space="preserve"> тыс. рублей.</w:t>
      </w:r>
    </w:p>
    <w:p w:rsidR="00E74CC8" w:rsidRDefault="00661E10" w:rsidP="00DE1191">
      <w:pPr>
        <w:jc w:val="both"/>
        <w:rPr>
          <w:color w:val="000000"/>
        </w:rPr>
      </w:pPr>
      <w:r>
        <w:rPr>
          <w:color w:val="000000"/>
        </w:rPr>
        <w:tab/>
      </w:r>
      <w:r w:rsidR="00E74CC8">
        <w:t xml:space="preserve">б) </w:t>
      </w:r>
      <w:r w:rsidR="00E74CC8" w:rsidRPr="00F077EE">
        <w:t>Строительство и  приобретение жилья для молодых семей и молодых специалистов, проживающих в сельской местности</w:t>
      </w:r>
      <w:r w:rsidR="00E74CC8">
        <w:rPr>
          <w:color w:val="000000"/>
        </w:rPr>
        <w:t xml:space="preserve"> – 0,0 тыс. рублей</w:t>
      </w:r>
    </w:p>
    <w:p w:rsidR="00661E10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</w:p>
    <w:p w:rsidR="00DE1191" w:rsidRDefault="00DE1191" w:rsidP="00E74CC8">
      <w:pPr>
        <w:jc w:val="both"/>
        <w:rPr>
          <w:color w:val="000000"/>
        </w:rPr>
      </w:pPr>
      <w:r>
        <w:rPr>
          <w:color w:val="000000"/>
        </w:rPr>
        <w:tab/>
        <w:t>По состоянию на 01 января 2018 года средства</w:t>
      </w:r>
      <w:r w:rsidRPr="00DE1191">
        <w:t xml:space="preserve"> </w:t>
      </w:r>
      <w:r>
        <w:t>на с</w:t>
      </w:r>
      <w:r w:rsidRPr="00F077EE">
        <w:t>троительство и приобретение жилья для граждан, проживающих в сельской местности</w:t>
      </w:r>
      <w:r>
        <w:rPr>
          <w:color w:val="000000"/>
        </w:rPr>
        <w:t xml:space="preserve"> использованы в полном объеме. Субсидии на строительство жилых домов получили 2 семьи (МО «Шеговарское», МО «Усть-Паденьгское»).</w:t>
      </w:r>
    </w:p>
    <w:p w:rsidR="00DE1191" w:rsidRDefault="00DE1191" w:rsidP="00E74CC8">
      <w:pPr>
        <w:jc w:val="both"/>
        <w:rPr>
          <w:color w:val="000000"/>
        </w:rPr>
      </w:pPr>
      <w:r>
        <w:rPr>
          <w:color w:val="000000"/>
        </w:rPr>
        <w:tab/>
        <w:t>Средства на приобретение жилья для молодых семей и молодых специалистов, проживающих в сельской местности, не предусмотрены в связи с тем, что не было претендентов на участие в программе.</w:t>
      </w:r>
    </w:p>
    <w:p w:rsidR="00E74CC8" w:rsidRDefault="00DE1191" w:rsidP="004D0153">
      <w:pPr>
        <w:jc w:val="both"/>
        <w:rPr>
          <w:color w:val="000000"/>
        </w:rPr>
      </w:pPr>
      <w:r>
        <w:rPr>
          <w:color w:val="000000"/>
        </w:rPr>
        <w:tab/>
      </w:r>
      <w:r w:rsidR="004D0153">
        <w:rPr>
          <w:color w:val="000000"/>
        </w:rPr>
        <w:t>Предусмотренные подпрограммой мероприятия реализованы полностью.</w:t>
      </w:r>
    </w:p>
    <w:p w:rsidR="004D0153" w:rsidRDefault="004D0153" w:rsidP="004D0153">
      <w:pPr>
        <w:jc w:val="both"/>
        <w:rPr>
          <w:sz w:val="22"/>
          <w:szCs w:val="22"/>
        </w:rPr>
      </w:pPr>
    </w:p>
    <w:p w:rsidR="00036866" w:rsidRDefault="00E74CC8" w:rsidP="00D65EFF">
      <w:pPr>
        <w:autoSpaceDE w:val="0"/>
        <w:autoSpaceDN w:val="0"/>
        <w:adjustRightInd w:val="0"/>
        <w:ind w:firstLine="708"/>
        <w:jc w:val="both"/>
      </w:pPr>
      <w:r w:rsidRPr="00DE1191">
        <w:rPr>
          <w:u w:val="single"/>
        </w:rPr>
        <w:t>Подпрограмма №  4 "Обеспечение жильем молодых семей"</w:t>
      </w:r>
      <w:r w:rsidR="00D65EFF" w:rsidRPr="00DE1191">
        <w:rPr>
          <w:u w:val="single"/>
        </w:rPr>
        <w:t>.</w:t>
      </w:r>
      <w:r w:rsidR="00D65EFF">
        <w:t xml:space="preserve"> </w:t>
      </w:r>
    </w:p>
    <w:p w:rsidR="00E74CC8" w:rsidRDefault="00E74CC8" w:rsidP="00D65EF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1112F">
        <w:t xml:space="preserve">Предоставление </w:t>
      </w:r>
      <w:r>
        <w:t xml:space="preserve">социальных выплат </w:t>
      </w:r>
      <w:r w:rsidRPr="0021112F">
        <w:t>мо</w:t>
      </w:r>
      <w:r>
        <w:t xml:space="preserve">лодым семьям </w:t>
      </w:r>
      <w:r w:rsidRPr="0021112F">
        <w:t xml:space="preserve">на приобретение жилья </w:t>
      </w:r>
      <w:r>
        <w:t xml:space="preserve">за счет средств федерального и областного бюджета </w:t>
      </w:r>
      <w:r w:rsidRPr="0021112F">
        <w:t xml:space="preserve">осуществляется на основании подпрограммы № 2 «Обеспечение жильем молодых семей» в рамках государственной </w:t>
      </w:r>
      <w:r w:rsidRPr="0021112F">
        <w:lastRenderedPageBreak/>
        <w:t xml:space="preserve">программы Архангельской области  </w:t>
      </w:r>
      <w:r w:rsidRPr="0021112F">
        <w:rPr>
          <w:color w:val="000000"/>
        </w:rPr>
        <w:t>«Обеспечение качественным, доступным жильем и объектами инженерной инфраструктуры населения Архангел</w:t>
      </w:r>
      <w:r>
        <w:rPr>
          <w:color w:val="000000"/>
        </w:rPr>
        <w:t>ьской области (2014-2020 годы)</w:t>
      </w:r>
      <w:r w:rsidRPr="00C566CD">
        <w:rPr>
          <w:color w:val="000000"/>
        </w:rPr>
        <w:t xml:space="preserve"> </w:t>
      </w:r>
      <w:r>
        <w:rPr>
          <w:color w:val="000000"/>
        </w:rPr>
        <w:t>утвержденной постановлением Правительства Архангельской области от 11.10.2013 года № 475 - пп.</w:t>
      </w:r>
    </w:p>
    <w:p w:rsidR="00DE1191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D65EFF">
        <w:rPr>
          <w:color w:val="000000"/>
        </w:rPr>
        <w:tab/>
      </w:r>
      <w:r w:rsidR="00DE1191">
        <w:rPr>
          <w:color w:val="000000"/>
        </w:rPr>
        <w:t>На 2017 год объем финансирования мероприятий подпрограммы составил – 201,611 тыс. рублей,  в том числе</w:t>
      </w:r>
      <w:r w:rsidR="009A7B6F">
        <w:rPr>
          <w:color w:val="000000"/>
        </w:rPr>
        <w:t xml:space="preserve"> за счет средств</w:t>
      </w:r>
      <w:r w:rsidR="00DE1191">
        <w:rPr>
          <w:color w:val="000000"/>
        </w:rPr>
        <w:t>:</w:t>
      </w:r>
    </w:p>
    <w:p w:rsidR="00E74CC8" w:rsidRDefault="00D65EFF" w:rsidP="00E74CC8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E74CC8">
        <w:rPr>
          <w:color w:val="000000"/>
        </w:rPr>
        <w:t xml:space="preserve">федерального бюджета – </w:t>
      </w:r>
      <w:r w:rsidR="00DE1191">
        <w:rPr>
          <w:color w:val="000000"/>
        </w:rPr>
        <w:t>94,121</w:t>
      </w:r>
      <w:r w:rsidR="00E74CC8">
        <w:rPr>
          <w:color w:val="000000"/>
        </w:rPr>
        <w:t xml:space="preserve"> тыс. рублей;</w:t>
      </w:r>
    </w:p>
    <w:p w:rsidR="00E74CC8" w:rsidRDefault="00D65EFF" w:rsidP="00E74CC8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E74CC8">
        <w:rPr>
          <w:color w:val="000000"/>
        </w:rPr>
        <w:t xml:space="preserve">областного бюджета – </w:t>
      </w:r>
      <w:r w:rsidR="00DE1191">
        <w:rPr>
          <w:color w:val="000000"/>
        </w:rPr>
        <w:t>65,190</w:t>
      </w:r>
      <w:r w:rsidR="00E74CC8">
        <w:rPr>
          <w:color w:val="000000"/>
        </w:rPr>
        <w:t xml:space="preserve"> тыс. рублей;</w:t>
      </w:r>
    </w:p>
    <w:p w:rsidR="00E74CC8" w:rsidRDefault="00E74CC8" w:rsidP="00E74CC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D65EFF">
        <w:rPr>
          <w:color w:val="000000"/>
        </w:rPr>
        <w:tab/>
      </w:r>
      <w:r>
        <w:rPr>
          <w:color w:val="000000"/>
        </w:rPr>
        <w:t xml:space="preserve">муниципального бюджета – </w:t>
      </w:r>
      <w:r w:rsidR="00DE1191">
        <w:rPr>
          <w:color w:val="000000"/>
        </w:rPr>
        <w:t>42,3</w:t>
      </w:r>
      <w:r>
        <w:rPr>
          <w:color w:val="000000"/>
        </w:rPr>
        <w:t xml:space="preserve"> тыс. рублей.</w:t>
      </w:r>
      <w:r w:rsidRPr="0021112F">
        <w:rPr>
          <w:color w:val="000000"/>
        </w:rPr>
        <w:t xml:space="preserve">  </w:t>
      </w:r>
    </w:p>
    <w:p w:rsidR="00DE1191" w:rsidRDefault="00DE1191" w:rsidP="00E74CC8">
      <w:pPr>
        <w:jc w:val="both"/>
        <w:rPr>
          <w:color w:val="000000"/>
        </w:rPr>
      </w:pPr>
      <w:r>
        <w:rPr>
          <w:color w:val="000000"/>
        </w:rPr>
        <w:tab/>
        <w:t xml:space="preserve">По состоянию на 01 января 2018 года средства на выплаты субсидий молодым семьям  </w:t>
      </w:r>
      <w:r w:rsidR="00206F43">
        <w:rPr>
          <w:color w:val="000000"/>
        </w:rPr>
        <w:t>использованы в полном объеме.</w:t>
      </w:r>
    </w:p>
    <w:p w:rsidR="00E74CC8" w:rsidRPr="0021112F" w:rsidRDefault="00206F43" w:rsidP="00D65EFF">
      <w:pPr>
        <w:ind w:firstLine="708"/>
        <w:jc w:val="both"/>
        <w:rPr>
          <w:color w:val="000000"/>
        </w:rPr>
      </w:pPr>
      <w:r>
        <w:rPr>
          <w:color w:val="000000"/>
        </w:rPr>
        <w:t>Жилищные условия улучшила 1 семья.</w:t>
      </w:r>
      <w:r w:rsidR="00E74CC8" w:rsidRPr="0021112F">
        <w:rPr>
          <w:color w:val="000000"/>
        </w:rPr>
        <w:t xml:space="preserve">    </w:t>
      </w:r>
    </w:p>
    <w:p w:rsidR="00E74CC8" w:rsidRDefault="00E74CC8" w:rsidP="00E74CC8">
      <w:pPr>
        <w:jc w:val="both"/>
        <w:rPr>
          <w:color w:val="000000"/>
        </w:rPr>
      </w:pPr>
      <w:r w:rsidRPr="0021112F">
        <w:t xml:space="preserve">        </w:t>
      </w:r>
      <w:r>
        <w:t xml:space="preserve"> </w:t>
      </w:r>
      <w:r w:rsidR="00D65EFF">
        <w:tab/>
      </w:r>
      <w:r w:rsidR="004D0153">
        <w:rPr>
          <w:color w:val="000000"/>
        </w:rPr>
        <w:t>Предусмотренные подпрограммой мероприятия реализованы полностью.</w:t>
      </w:r>
    </w:p>
    <w:p w:rsidR="00206F43" w:rsidRDefault="00206F43" w:rsidP="00E74CC8">
      <w:pPr>
        <w:jc w:val="both"/>
        <w:rPr>
          <w:color w:val="000000"/>
        </w:rPr>
      </w:pPr>
    </w:p>
    <w:p w:rsidR="00036866" w:rsidRDefault="00206F43" w:rsidP="00E74CC8">
      <w:pPr>
        <w:jc w:val="both"/>
        <w:rPr>
          <w:color w:val="000000"/>
          <w:u w:val="single"/>
        </w:rPr>
      </w:pPr>
      <w:r>
        <w:rPr>
          <w:color w:val="000000"/>
        </w:rPr>
        <w:tab/>
      </w:r>
      <w:r w:rsidRPr="00206F43">
        <w:rPr>
          <w:color w:val="000000"/>
          <w:u w:val="single"/>
        </w:rPr>
        <w:t>Подпрограмма № 5 «Градостроительное развитие Шенкурского района»</w:t>
      </w:r>
      <w:r>
        <w:rPr>
          <w:color w:val="000000"/>
          <w:u w:val="single"/>
        </w:rPr>
        <w:t xml:space="preserve">. </w:t>
      </w:r>
    </w:p>
    <w:p w:rsidR="00206F43" w:rsidRDefault="00206F43" w:rsidP="00E74CC8">
      <w:pPr>
        <w:jc w:val="both"/>
        <w:rPr>
          <w:color w:val="000000"/>
        </w:rPr>
      </w:pPr>
      <w:r w:rsidRPr="00206F43">
        <w:rPr>
          <w:color w:val="000000"/>
        </w:rPr>
        <w:t>В рамках подпрограммы осуществлялась реализация следующих мероприятий:</w:t>
      </w:r>
    </w:p>
    <w:p w:rsidR="00206F43" w:rsidRDefault="00206F43" w:rsidP="00E74CC8">
      <w:pPr>
        <w:jc w:val="both"/>
      </w:pPr>
      <w:r>
        <w:rPr>
          <w:color w:val="000000"/>
        </w:rPr>
        <w:t>-</w:t>
      </w:r>
      <w:r>
        <w:rPr>
          <w:color w:val="000000"/>
        </w:rPr>
        <w:tab/>
        <w:t>р</w:t>
      </w:r>
      <w:r w:rsidRPr="00206F43">
        <w:t>азработка правил землепользования и застройки поселения (его частей)  муниципального образования «Верхоледское»</w:t>
      </w:r>
      <w:r>
        <w:t>;</w:t>
      </w:r>
    </w:p>
    <w:p w:rsidR="00206F43" w:rsidRPr="00206F43" w:rsidRDefault="00206F43" w:rsidP="00E74CC8">
      <w:pPr>
        <w:jc w:val="both"/>
      </w:pPr>
      <w:r w:rsidRPr="00206F43">
        <w:t>-</w:t>
      </w:r>
      <w:r w:rsidRPr="00206F43">
        <w:tab/>
        <w:t>разработка правил землепользования и застройки поселения (его частей)  муниципального образования «Верхопаденьгское»;</w:t>
      </w:r>
    </w:p>
    <w:p w:rsidR="00206F43" w:rsidRPr="00206F43" w:rsidRDefault="00206F43" w:rsidP="00E74CC8">
      <w:pPr>
        <w:jc w:val="both"/>
      </w:pPr>
      <w:r w:rsidRPr="00206F43">
        <w:t>-</w:t>
      </w:r>
      <w:r w:rsidRPr="00206F43">
        <w:tab/>
        <w:t>разработка правил землепользования и застройки поселения (его частей)  муниципального образования «Сюмское»;</w:t>
      </w:r>
    </w:p>
    <w:p w:rsidR="00206F43" w:rsidRPr="00206F43" w:rsidRDefault="00206F43" w:rsidP="00E74CC8">
      <w:pPr>
        <w:jc w:val="both"/>
      </w:pPr>
      <w:r w:rsidRPr="00206F43">
        <w:t>-</w:t>
      </w:r>
      <w:r w:rsidRPr="00206F43">
        <w:tab/>
        <w:t>разработка правил землепользования и застройки поселения (его частей)  муниципального образования «Усть-Паденьгское».</w:t>
      </w:r>
    </w:p>
    <w:p w:rsidR="00206F43" w:rsidRDefault="00206F43" w:rsidP="00206F43">
      <w:pPr>
        <w:jc w:val="both"/>
        <w:rPr>
          <w:color w:val="000000"/>
        </w:rPr>
      </w:pPr>
      <w:r>
        <w:rPr>
          <w:color w:val="000000"/>
        </w:rPr>
        <w:tab/>
        <w:t>На 2017 год объем финансирования мероприятий подпрограммы составил – 59,4 тыс. рублей,  в том числе</w:t>
      </w:r>
      <w:r w:rsidR="009A7B6F">
        <w:rPr>
          <w:color w:val="000000"/>
        </w:rPr>
        <w:t xml:space="preserve"> за счет средств</w:t>
      </w:r>
      <w:r>
        <w:rPr>
          <w:color w:val="000000"/>
        </w:rPr>
        <w:t>:</w:t>
      </w:r>
    </w:p>
    <w:p w:rsidR="00206F43" w:rsidRDefault="00206F43" w:rsidP="00206F43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федерального бюджета – 0,0 тыс. рублей;</w:t>
      </w:r>
    </w:p>
    <w:p w:rsidR="00206F43" w:rsidRDefault="00206F43" w:rsidP="00206F43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областного бюджета – 0,0 тыс. рублей;</w:t>
      </w:r>
    </w:p>
    <w:p w:rsidR="00206F43" w:rsidRDefault="00206F43" w:rsidP="00206F43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муниципального бюджета – 59,4 тыс. рублей.</w:t>
      </w:r>
      <w:r w:rsidRPr="0021112F">
        <w:rPr>
          <w:color w:val="000000"/>
        </w:rPr>
        <w:t xml:space="preserve">  </w:t>
      </w:r>
    </w:p>
    <w:p w:rsidR="00206F43" w:rsidRDefault="00206F43" w:rsidP="00206F43">
      <w:pPr>
        <w:jc w:val="both"/>
        <w:rPr>
          <w:color w:val="000000"/>
        </w:rPr>
      </w:pPr>
      <w:r>
        <w:rPr>
          <w:color w:val="000000"/>
        </w:rPr>
        <w:tab/>
        <w:t>Администрацией МО «Шенкурский муниципальный район» с ОАО «Российский институт градостроительства и инвестиционного развития «Гипрогор» (Москва) заключены муниципальные контракты от 31 июля 2017 года на разработку проектов землепользования и застройки вышеуказанных муниципальных образований.</w:t>
      </w:r>
    </w:p>
    <w:p w:rsidR="00206F43" w:rsidRPr="0090215A" w:rsidRDefault="004D0153" w:rsidP="00E74CC8">
      <w:pPr>
        <w:jc w:val="both"/>
      </w:pPr>
      <w:r>
        <w:rPr>
          <w:color w:val="000000"/>
        </w:rPr>
        <w:tab/>
        <w:t>В 2017 году подрядчик начал разработку проектов, в декабре выданы материалы для проверки.</w:t>
      </w:r>
    </w:p>
    <w:p w:rsidR="00E74CC8" w:rsidRDefault="004D0153" w:rsidP="00E74CC8">
      <w:pPr>
        <w:jc w:val="both"/>
        <w:rPr>
          <w:color w:val="000000"/>
        </w:rPr>
      </w:pPr>
      <w:r>
        <w:rPr>
          <w:color w:val="000000"/>
        </w:rPr>
        <w:tab/>
        <w:t>Предусмотренные подпрограммой мероприятия реализованы полностью.</w:t>
      </w:r>
    </w:p>
    <w:p w:rsidR="004D0153" w:rsidRDefault="004D0153" w:rsidP="00E74CC8">
      <w:pPr>
        <w:jc w:val="both"/>
        <w:rPr>
          <w:color w:val="000000"/>
        </w:rPr>
      </w:pPr>
    </w:p>
    <w:p w:rsidR="004D0153" w:rsidRPr="0021112F" w:rsidRDefault="004D0153" w:rsidP="00E74CC8">
      <w:pPr>
        <w:jc w:val="both"/>
        <w:rPr>
          <w:color w:val="000000"/>
        </w:rPr>
      </w:pPr>
      <w:r>
        <w:rPr>
          <w:color w:val="000000"/>
        </w:rPr>
        <w:tab/>
        <w:t>План реализации муниципальной программы не нарушен.</w:t>
      </w:r>
    </w:p>
    <w:p w:rsidR="00E74CC8" w:rsidRDefault="00E74CC8" w:rsidP="00E74CC8">
      <w:pPr>
        <w:autoSpaceDE w:val="0"/>
        <w:autoSpaceDN w:val="0"/>
        <w:adjustRightInd w:val="0"/>
        <w:rPr>
          <w:color w:val="000000"/>
        </w:rPr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D976C5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D976C5" w:rsidRDefault="004005AA" w:rsidP="00841C5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муниципальной программы МО «Шенкурский муниципальный район» </w:t>
      </w:r>
      <w:r w:rsidR="00841C5E" w:rsidRPr="008A35D0">
        <w:rPr>
          <w:sz w:val="20"/>
          <w:szCs w:val="20"/>
        </w:rPr>
        <w:t>"</w:t>
      </w:r>
      <w:r w:rsidR="00841C5E" w:rsidRPr="008A35D0">
        <w:t>Развитие жилищного строительства и объектов социальной сферы Шенкурского района» на 2014 – 2017 годы»</w:t>
      </w:r>
      <w:r w:rsidR="00841C5E">
        <w:t xml:space="preserve"> </w:t>
      </w:r>
      <w:r>
        <w:t xml:space="preserve">за </w:t>
      </w:r>
      <w:r w:rsidRPr="004005AA">
        <w:t>201</w:t>
      </w:r>
      <w:r w:rsidR="00D976C5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составляет </w:t>
      </w:r>
      <w:r w:rsidR="00D976C5">
        <w:rPr>
          <w:bCs/>
        </w:rPr>
        <w:t>95</w:t>
      </w:r>
      <w:r>
        <w:rPr>
          <w:bCs/>
        </w:rPr>
        <w:t xml:space="preserve"> баллов. </w:t>
      </w:r>
    </w:p>
    <w:p w:rsidR="004005AA" w:rsidRDefault="004005AA" w:rsidP="00841C5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D976C5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86566F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841C5E" w:rsidRDefault="00E34123" w:rsidP="00841C5E">
      <w:pPr>
        <w:autoSpaceDE w:val="0"/>
        <w:autoSpaceDN w:val="0"/>
        <w:adjustRightInd w:val="0"/>
        <w:jc w:val="right"/>
      </w:pPr>
      <w:r>
        <w:t>«</w:t>
      </w:r>
      <w:r w:rsidR="00841C5E" w:rsidRPr="008A35D0">
        <w:t xml:space="preserve">Развитие жилищного строительства и объектов социальной сферы </w:t>
      </w:r>
    </w:p>
    <w:p w:rsidR="00841C5E" w:rsidRDefault="00841C5E" w:rsidP="00841C5E">
      <w:pPr>
        <w:autoSpaceDE w:val="0"/>
        <w:autoSpaceDN w:val="0"/>
        <w:adjustRightInd w:val="0"/>
        <w:jc w:val="right"/>
      </w:pPr>
      <w:r w:rsidRPr="008A35D0">
        <w:t>Шенкурского района» на 2014 – 2017 годы»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5DE7" w:rsidRDefault="00A25DE7" w:rsidP="00A25DE7">
      <w:pPr>
        <w:autoSpaceDE w:val="0"/>
        <w:autoSpaceDN w:val="0"/>
        <w:adjustRightInd w:val="0"/>
        <w:jc w:val="center"/>
      </w:pPr>
      <w:r w:rsidRPr="008A35D0">
        <w:rPr>
          <w:sz w:val="20"/>
          <w:szCs w:val="20"/>
        </w:rPr>
        <w:t>"</w:t>
      </w:r>
      <w:r w:rsidRPr="008A35D0">
        <w:t>Развитие жилищного строительства и объектов социальной сферы Шенкурского района» на 2014 – 2017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29"/>
        <w:gridCol w:w="1362"/>
        <w:gridCol w:w="49"/>
        <w:gridCol w:w="660"/>
        <w:gridCol w:w="12"/>
        <w:gridCol w:w="960"/>
        <w:gridCol w:w="20"/>
        <w:gridCol w:w="425"/>
        <w:gridCol w:w="35"/>
        <w:gridCol w:w="532"/>
        <w:gridCol w:w="44"/>
        <w:gridCol w:w="948"/>
        <w:gridCol w:w="12"/>
        <w:gridCol w:w="672"/>
        <w:gridCol w:w="25"/>
        <w:gridCol w:w="935"/>
        <w:gridCol w:w="57"/>
        <w:gridCol w:w="567"/>
        <w:gridCol w:w="48"/>
        <w:gridCol w:w="945"/>
        <w:gridCol w:w="15"/>
        <w:gridCol w:w="672"/>
        <w:gridCol w:w="21"/>
        <w:gridCol w:w="939"/>
        <w:gridCol w:w="54"/>
        <w:gridCol w:w="810"/>
        <w:gridCol w:w="40"/>
        <w:gridCol w:w="1276"/>
        <w:gridCol w:w="28"/>
        <w:gridCol w:w="681"/>
        <w:gridCol w:w="87"/>
        <w:gridCol w:w="621"/>
      </w:tblGrid>
      <w:tr w:rsidR="0015456A" w:rsidRPr="00493E60" w:rsidTr="00D976C5">
        <w:trPr>
          <w:trHeight w:val="48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Наименование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Ответственный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исполнитель,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940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Объем финансирования муниципальной программы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27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Оценка соблюдения сроков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выполнения основных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этапов мероприятия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и (или) достижения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показателей реализации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мероприятия </w:t>
            </w:r>
            <w:hyperlink w:anchor="Par95" w:history="1">
              <w:r w:rsidRPr="00493E60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15456A" w:rsidRPr="00493E60" w:rsidTr="00D976C5">
        <w:trPr>
          <w:trHeight w:val="32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всего</w:t>
            </w:r>
          </w:p>
        </w:tc>
        <w:tc>
          <w:tcPr>
            <w:tcW w:w="6432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64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освоено</w:t>
            </w:r>
          </w:p>
        </w:tc>
        <w:tc>
          <w:tcPr>
            <w:tcW w:w="273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456A" w:rsidRPr="00493E60" w:rsidTr="00D976C5">
        <w:trPr>
          <w:trHeight w:val="1143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федеральный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бюджет</w:t>
            </w:r>
          </w:p>
        </w:tc>
        <w:tc>
          <w:tcPr>
            <w:tcW w:w="1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областной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бюджет</w:t>
            </w:r>
          </w:p>
        </w:tc>
        <w:tc>
          <w:tcPr>
            <w:tcW w:w="163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муниципальный бюджет (бюджет поселения)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внебюджетные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источники</w:t>
            </w:r>
          </w:p>
        </w:tc>
        <w:tc>
          <w:tcPr>
            <w:tcW w:w="8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456A" w:rsidRPr="00493E60" w:rsidTr="00D976C5">
        <w:trPr>
          <w:trHeight w:val="144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план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на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кассовые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расходы</w:t>
            </w:r>
          </w:p>
        </w:tc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%</w:t>
            </w:r>
          </w:p>
        </w:tc>
        <w:tc>
          <w:tcPr>
            <w:tcW w:w="5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план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на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кассовые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расходы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план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на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кассовые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расходы</w:t>
            </w:r>
          </w:p>
        </w:tc>
        <w:tc>
          <w:tcPr>
            <w:tcW w:w="6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план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на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кассовые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расходы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план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на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год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кассовые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расходы</w:t>
            </w:r>
          </w:p>
        </w:tc>
        <w:tc>
          <w:tcPr>
            <w:tcW w:w="8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основные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этапы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выполнения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мероприятия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и (или)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показатели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реализации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мероприятия,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ед. изм.</w:t>
            </w:r>
          </w:p>
        </w:tc>
        <w:tc>
          <w:tcPr>
            <w:tcW w:w="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план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факт</w:t>
            </w:r>
          </w:p>
        </w:tc>
      </w:tr>
      <w:tr w:rsidR="0015456A" w:rsidRPr="00493E60" w:rsidTr="00D976C5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    1        </w:t>
            </w:r>
          </w:p>
        </w:tc>
        <w:tc>
          <w:tcPr>
            <w:tcW w:w="14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67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4    </w:t>
            </w:r>
          </w:p>
        </w:tc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5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8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6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10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11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12  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13   </w:t>
            </w:r>
          </w:p>
        </w:tc>
        <w:tc>
          <w:tcPr>
            <w:tcW w:w="8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14   </w:t>
            </w:r>
          </w:p>
        </w:tc>
        <w:tc>
          <w:tcPr>
            <w:tcW w:w="13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   15     </w:t>
            </w:r>
          </w:p>
        </w:tc>
        <w:tc>
          <w:tcPr>
            <w:tcW w:w="7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 16  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 17  </w:t>
            </w:r>
          </w:p>
        </w:tc>
      </w:tr>
      <w:tr w:rsidR="0015456A" w:rsidRPr="0008242E" w:rsidTr="00D976C5">
        <w:trPr>
          <w:trHeight w:val="271"/>
          <w:tblCellSpacing w:w="5" w:type="nil"/>
        </w:trPr>
        <w:tc>
          <w:tcPr>
            <w:tcW w:w="15309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08242E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8242E">
              <w:rPr>
                <w:b/>
                <w:sz w:val="20"/>
                <w:szCs w:val="20"/>
              </w:rPr>
              <w:t xml:space="preserve">Подпрограмма №1  «Устойчивое развитие сельских территорий Шенкурского района»                                                                                          </w:t>
            </w:r>
          </w:p>
        </w:tc>
      </w:tr>
      <w:tr w:rsidR="0015456A" w:rsidRPr="00493E60" w:rsidTr="00D976C5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 xml:space="preserve">1.1. Строительство и приобретение жилья для граждан, проживающих в сельской </w:t>
            </w:r>
            <w:r w:rsidRPr="00493E60">
              <w:rPr>
                <w:sz w:val="20"/>
                <w:szCs w:val="20"/>
              </w:rPr>
              <w:lastRenderedPageBreak/>
              <w:t xml:space="preserve">местности      </w:t>
            </w:r>
          </w:p>
        </w:tc>
        <w:tc>
          <w:tcPr>
            <w:tcW w:w="144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  <w:r>
              <w:rPr>
                <w:sz w:val="20"/>
                <w:szCs w:val="20"/>
              </w:rPr>
              <w:t xml:space="preserve"> (отдел архитектуры, </w:t>
            </w:r>
            <w:r>
              <w:rPr>
                <w:sz w:val="20"/>
                <w:szCs w:val="20"/>
              </w:rPr>
              <w:lastRenderedPageBreak/>
              <w:t>строительства и ремонта объектов социальной сферы)</w:t>
            </w:r>
          </w:p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1961,772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1961,708</w:t>
            </w:r>
          </w:p>
        </w:tc>
        <w:tc>
          <w:tcPr>
            <w:tcW w:w="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203,272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203,272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729,000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729,000</w:t>
            </w:r>
          </w:p>
        </w:tc>
        <w:tc>
          <w:tcPr>
            <w:tcW w:w="6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27,236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1002,2</w:t>
            </w:r>
          </w:p>
        </w:tc>
        <w:tc>
          <w:tcPr>
            <w:tcW w:w="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1002,2</w:t>
            </w:r>
          </w:p>
        </w:tc>
        <w:tc>
          <w:tcPr>
            <w:tcW w:w="9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959,508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493E60" w:rsidTr="00D976C5">
        <w:trPr>
          <w:trHeight w:val="480"/>
          <w:tblCellSpacing w:w="5" w:type="nil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1961,772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1961,708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729,000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08242E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6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6A" w:rsidRPr="0008242E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bookmarkStart w:id="0" w:name="Par95"/>
            <w:bookmarkEnd w:id="0"/>
            <w:r w:rsidRPr="0008242E">
              <w:rPr>
                <w:b/>
                <w:sz w:val="20"/>
                <w:szCs w:val="20"/>
              </w:rPr>
              <w:t>Подпрограмма № 4 «Обеспечение жильем молодых семей»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08242E" w:rsidRDefault="0015456A" w:rsidP="00D976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08242E" w:rsidRDefault="0015456A" w:rsidP="00D976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08242E" w:rsidRDefault="0015456A" w:rsidP="00D976C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1F2">
              <w:rPr>
                <w:sz w:val="20"/>
                <w:szCs w:val="20"/>
              </w:rPr>
              <w:t>1.1. Выплаты молодым семьям субсидий в соответствии со свидетельством на приобретение или строительство жилья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1F2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молодежной политики)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42,289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61F2">
              <w:rPr>
                <w:sz w:val="20"/>
                <w:szCs w:val="20"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42,289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135880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0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135880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5880">
              <w:rPr>
                <w:b/>
                <w:sz w:val="20"/>
                <w:szCs w:val="20"/>
              </w:rPr>
              <w:t>Подпрограмма № 5 «Градостроительное развитие Шенкурского района»</w:t>
            </w: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Разработка правил землепользования и застройки поселения (его частей)  муниципального образования «Верхоледское»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Администрация МО «Шенкурский муниципальный район»</w:t>
            </w:r>
            <w:r>
              <w:rPr>
                <w:sz w:val="20"/>
                <w:szCs w:val="20"/>
              </w:rPr>
              <w:t xml:space="preserve"> (отдел архитектуры, строительства и ремонта объектов социальной сферы)</w:t>
            </w:r>
          </w:p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1.12. Разработка правил землепользования и застройки поселения (его частей)  муниципального образования «Верхопаденьгское»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Администрация МО «Шенкурский муниципальный район»</w:t>
            </w:r>
            <w:r>
              <w:rPr>
                <w:sz w:val="20"/>
                <w:szCs w:val="20"/>
              </w:rPr>
              <w:t xml:space="preserve"> (отдел архитектуры, строительства и ремонта объектов социальной сферы)</w:t>
            </w:r>
          </w:p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802769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 Разработка правил землепользования и застройки поселения (его частей)  муниципального образования «Сюмское»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t>Администрация МО «Шенкурский муниципальный район»</w:t>
            </w:r>
            <w:r>
              <w:rPr>
                <w:sz w:val="20"/>
                <w:szCs w:val="20"/>
              </w:rPr>
              <w:t xml:space="preserve"> (отдел архитектуры, строительства и ремонта объектов социальной сферы)</w:t>
            </w:r>
          </w:p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 Разработка правил землепользования и застройки поселения (его частей)  муниципального образования «Усть-</w:t>
            </w:r>
            <w:r>
              <w:rPr>
                <w:sz w:val="20"/>
                <w:szCs w:val="20"/>
              </w:rPr>
              <w:lastRenderedPageBreak/>
              <w:t>Паденьгское»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493E60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3E60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  <w:r>
              <w:rPr>
                <w:sz w:val="20"/>
                <w:szCs w:val="20"/>
              </w:rPr>
              <w:t xml:space="preserve"> (отдел архитектуры, строительства и ремонта </w:t>
            </w:r>
            <w:r>
              <w:rPr>
                <w:sz w:val="20"/>
                <w:szCs w:val="20"/>
              </w:rPr>
              <w:lastRenderedPageBreak/>
              <w:t>объектов социальной сферы)</w:t>
            </w:r>
          </w:p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14,85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B461F2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B461F2" w:rsidRDefault="0015456A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456A" w:rsidRPr="00DC14DF" w:rsidTr="00D976C5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14DF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2222,708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297,393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297,393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128,925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1220,508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A" w:rsidRPr="00DC14DF" w:rsidRDefault="0015456A" w:rsidP="00D976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86566F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E34123" w:rsidRDefault="00E34123" w:rsidP="00E34123">
      <w:pPr>
        <w:autoSpaceDE w:val="0"/>
        <w:autoSpaceDN w:val="0"/>
        <w:adjustRightInd w:val="0"/>
        <w:jc w:val="right"/>
      </w:pPr>
      <w:r>
        <w:t>«</w:t>
      </w:r>
      <w:r w:rsidRPr="008A35D0">
        <w:t xml:space="preserve">Развитие жилищного строительства и объектов социальной сферы </w:t>
      </w:r>
    </w:p>
    <w:p w:rsidR="00E34123" w:rsidRDefault="00E34123" w:rsidP="00E34123">
      <w:pPr>
        <w:autoSpaceDE w:val="0"/>
        <w:autoSpaceDN w:val="0"/>
        <w:adjustRightInd w:val="0"/>
        <w:jc w:val="right"/>
      </w:pPr>
      <w:r w:rsidRPr="008A35D0">
        <w:t>Шенкурского района» на 2014 – 2017 годы»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E34123" w:rsidRDefault="00E34123" w:rsidP="00E34123">
      <w:pPr>
        <w:autoSpaceDE w:val="0"/>
        <w:autoSpaceDN w:val="0"/>
        <w:adjustRightInd w:val="0"/>
        <w:jc w:val="center"/>
      </w:pPr>
      <w:r>
        <w:t>«</w:t>
      </w:r>
      <w:r w:rsidRPr="008A35D0">
        <w:t>Развитие жилищного строительства и объектов социальной сферы</w:t>
      </w:r>
      <w:r>
        <w:t xml:space="preserve"> </w:t>
      </w:r>
      <w:r w:rsidRPr="008A35D0">
        <w:t>Шенкурского района» на 2014 – 2017 годы»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86566F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E34123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E34123" w:rsidTr="00E34123">
        <w:trPr>
          <w:trHeight w:val="330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47737" w:rsidRPr="00013196" w:rsidRDefault="00E34123" w:rsidP="00E34123">
            <w:pPr>
              <w:jc w:val="both"/>
              <w:rPr>
                <w:color w:val="000000"/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Муниципальная программа «Развитие жилищного строительства и объектов социальной сферы Шенкурского района на 2014-2017 годы»</w:t>
            </w:r>
          </w:p>
        </w:tc>
      </w:tr>
      <w:tr w:rsidR="00E34123" w:rsidTr="00E34123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E34123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 xml:space="preserve">1.Доля введенного индивидуального жилищного строительства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34123" w:rsidRPr="00013196" w:rsidRDefault="00E34123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Default="00E34123" w:rsidP="00E34123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E34123" w:rsidRPr="00E34123" w:rsidTr="0086566F">
        <w:trPr>
          <w:trHeight w:val="246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34123" w:rsidRPr="00013196" w:rsidRDefault="00E34123" w:rsidP="0086566F">
            <w:pPr>
              <w:rPr>
                <w:color w:val="000000"/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Подпрограмма № 1 «Устойчивое развитие сельских территорий Шенкурского района»</w:t>
            </w:r>
          </w:p>
        </w:tc>
      </w:tr>
      <w:tr w:rsidR="00E34123" w:rsidRPr="00E34123" w:rsidTr="00E34123">
        <w:trPr>
          <w:trHeight w:val="264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E34123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1.1.Доля введенного жилья для сельских граждан, проживающих в сельской местности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34123" w:rsidRPr="00013196" w:rsidRDefault="00E34123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013196" w:rsidRDefault="008656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34123" w:rsidRPr="00E34123" w:rsidRDefault="00E34123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13196" w:rsidRPr="00E34123" w:rsidTr="00E34123">
        <w:trPr>
          <w:trHeight w:val="394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3196" w:rsidRPr="00013196" w:rsidRDefault="00013196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 xml:space="preserve">1.2. Доля введенного жилья для молодых семей и молодых специалистов, </w:t>
            </w:r>
            <w:r w:rsidRPr="00013196">
              <w:rPr>
                <w:sz w:val="20"/>
                <w:szCs w:val="20"/>
              </w:rPr>
              <w:lastRenderedPageBreak/>
              <w:t>проживающих в сельской местности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013196" w:rsidRPr="00013196" w:rsidRDefault="00013196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196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196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196" w:rsidRPr="00013196" w:rsidRDefault="00013196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196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3196" w:rsidRPr="00E34123" w:rsidRDefault="00013196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6566F" w:rsidTr="0086566F">
        <w:trPr>
          <w:trHeight w:val="374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566F" w:rsidRPr="00013196" w:rsidRDefault="0086566F" w:rsidP="0086566F">
            <w:pPr>
              <w:spacing w:after="240"/>
              <w:rPr>
                <w:color w:val="000000"/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lastRenderedPageBreak/>
              <w:t>Подпрограмма</w:t>
            </w:r>
            <w:r>
              <w:rPr>
                <w:sz w:val="20"/>
                <w:szCs w:val="20"/>
              </w:rPr>
              <w:t xml:space="preserve"> №</w:t>
            </w:r>
            <w:r w:rsidRPr="00013196">
              <w:rPr>
                <w:sz w:val="20"/>
                <w:szCs w:val="20"/>
              </w:rPr>
              <w:t xml:space="preserve"> 4 «Обеспечение жильем молодых семей»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6566F" w:rsidTr="00E34123">
        <w:trPr>
          <w:trHeight w:val="55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4.1.Доля молодых семей, улучшивших свои жилищные условия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566F" w:rsidRPr="00013196" w:rsidRDefault="0086566F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3196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Default="0086566F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6566F" w:rsidTr="0086566F">
        <w:trPr>
          <w:trHeight w:val="366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6566F" w:rsidRPr="00013196" w:rsidRDefault="0086566F" w:rsidP="0086566F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 5 «Градостроительное развитие Шенкурского района» </w:t>
            </w:r>
          </w:p>
        </w:tc>
      </w:tr>
      <w:tr w:rsidR="0086566F" w:rsidTr="00E34123">
        <w:trPr>
          <w:trHeight w:val="374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Доля разработанных правил землепользования и застройки поселений (их частей) от общего количества поселений, для которых необходима разработка правил землепользования и застройки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566F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566F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566F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566F" w:rsidRPr="00013196" w:rsidRDefault="0086566F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566F" w:rsidRDefault="0086566F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D976C5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13196" w:rsidRDefault="00013196" w:rsidP="00013196">
      <w:pPr>
        <w:autoSpaceDE w:val="0"/>
        <w:autoSpaceDN w:val="0"/>
        <w:adjustRightInd w:val="0"/>
        <w:jc w:val="right"/>
      </w:pPr>
      <w:r>
        <w:t>«</w:t>
      </w:r>
      <w:r w:rsidRPr="008A35D0">
        <w:t xml:space="preserve">Развитие жилищного строительства и объектов социальной сферы </w:t>
      </w:r>
    </w:p>
    <w:p w:rsidR="00013196" w:rsidRDefault="00013196" w:rsidP="00013196">
      <w:pPr>
        <w:autoSpaceDE w:val="0"/>
        <w:autoSpaceDN w:val="0"/>
        <w:adjustRightInd w:val="0"/>
        <w:jc w:val="right"/>
      </w:pPr>
      <w:r w:rsidRPr="008A35D0">
        <w:t>Шенкурского района» на 2014 – 2017 годы»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13196" w:rsidRDefault="00013196" w:rsidP="00013196">
      <w:pPr>
        <w:autoSpaceDE w:val="0"/>
        <w:autoSpaceDN w:val="0"/>
        <w:adjustRightInd w:val="0"/>
        <w:jc w:val="center"/>
      </w:pPr>
      <w:r>
        <w:t>«</w:t>
      </w:r>
      <w:r w:rsidRPr="008A35D0">
        <w:t>Развитие жилищного строительства и объектов социальной сферы</w:t>
      </w:r>
      <w:r>
        <w:t xml:space="preserve"> </w:t>
      </w:r>
      <w:r w:rsidRPr="008A35D0">
        <w:t>Шенкурского района» на 2014 – 2017 годы»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D976C5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47737">
        <w:trPr>
          <w:trHeight w:val="533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47737">
        <w:trPr>
          <w:trHeight w:val="33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183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1531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47737">
        <w:trPr>
          <w:trHeight w:val="415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976C5" w:rsidRDefault="00D976C5" w:rsidP="00D976C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976C5" w:rsidRPr="007036E6" w:rsidRDefault="00D976C5" w:rsidP="00D976C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95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D976C5" w:rsidP="00D976C5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D976C5">
              <w:rPr>
                <w:b/>
                <w:sz w:val="20"/>
                <w:szCs w:val="20"/>
              </w:rPr>
              <w:t>высокая.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0EB8"/>
    <w:rsid w:val="00036866"/>
    <w:rsid w:val="0003734C"/>
    <w:rsid w:val="00047737"/>
    <w:rsid w:val="00093058"/>
    <w:rsid w:val="000A3E37"/>
    <w:rsid w:val="0015456A"/>
    <w:rsid w:val="00174296"/>
    <w:rsid w:val="001A0B92"/>
    <w:rsid w:val="001B0784"/>
    <w:rsid w:val="001C42E3"/>
    <w:rsid w:val="001D36E7"/>
    <w:rsid w:val="00206F43"/>
    <w:rsid w:val="002223E1"/>
    <w:rsid w:val="00224DD9"/>
    <w:rsid w:val="002776DA"/>
    <w:rsid w:val="002B114B"/>
    <w:rsid w:val="002C4002"/>
    <w:rsid w:val="002E67EB"/>
    <w:rsid w:val="00335F3B"/>
    <w:rsid w:val="00352F37"/>
    <w:rsid w:val="003856DF"/>
    <w:rsid w:val="003A1B93"/>
    <w:rsid w:val="004005AA"/>
    <w:rsid w:val="004742B5"/>
    <w:rsid w:val="004810FF"/>
    <w:rsid w:val="004A6F90"/>
    <w:rsid w:val="004C121D"/>
    <w:rsid w:val="004D0153"/>
    <w:rsid w:val="004D0D25"/>
    <w:rsid w:val="004D776C"/>
    <w:rsid w:val="004E2D3D"/>
    <w:rsid w:val="0052038A"/>
    <w:rsid w:val="0053017F"/>
    <w:rsid w:val="00567C5C"/>
    <w:rsid w:val="005C0A38"/>
    <w:rsid w:val="00661E10"/>
    <w:rsid w:val="00692CB0"/>
    <w:rsid w:val="006A6A96"/>
    <w:rsid w:val="006F6180"/>
    <w:rsid w:val="00743612"/>
    <w:rsid w:val="007605DC"/>
    <w:rsid w:val="0083301F"/>
    <w:rsid w:val="00834D77"/>
    <w:rsid w:val="00841C5E"/>
    <w:rsid w:val="00846127"/>
    <w:rsid w:val="0086566F"/>
    <w:rsid w:val="008823F7"/>
    <w:rsid w:val="00894803"/>
    <w:rsid w:val="008D6A74"/>
    <w:rsid w:val="0098183C"/>
    <w:rsid w:val="009A7B6F"/>
    <w:rsid w:val="009E11B4"/>
    <w:rsid w:val="009F7DCF"/>
    <w:rsid w:val="00A24C49"/>
    <w:rsid w:val="00A25DE7"/>
    <w:rsid w:val="00A26DA9"/>
    <w:rsid w:val="00A342E7"/>
    <w:rsid w:val="00A6297E"/>
    <w:rsid w:val="00B31D07"/>
    <w:rsid w:val="00B65406"/>
    <w:rsid w:val="00BA7BF6"/>
    <w:rsid w:val="00BB54EE"/>
    <w:rsid w:val="00BC0319"/>
    <w:rsid w:val="00BE31A5"/>
    <w:rsid w:val="00C0763F"/>
    <w:rsid w:val="00C678D5"/>
    <w:rsid w:val="00C70109"/>
    <w:rsid w:val="00C77152"/>
    <w:rsid w:val="00C91A8E"/>
    <w:rsid w:val="00D063B3"/>
    <w:rsid w:val="00D06AB4"/>
    <w:rsid w:val="00D65EFF"/>
    <w:rsid w:val="00D81EB9"/>
    <w:rsid w:val="00D91B50"/>
    <w:rsid w:val="00D95D39"/>
    <w:rsid w:val="00D976C5"/>
    <w:rsid w:val="00DE1191"/>
    <w:rsid w:val="00E13D94"/>
    <w:rsid w:val="00E20A2F"/>
    <w:rsid w:val="00E34123"/>
    <w:rsid w:val="00E74CC8"/>
    <w:rsid w:val="00E91431"/>
    <w:rsid w:val="00EF664A"/>
    <w:rsid w:val="00F75584"/>
    <w:rsid w:val="00FB4062"/>
    <w:rsid w:val="00FC543A"/>
    <w:rsid w:val="00FD2C28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3E5C-1B4F-44A3-9AE5-16F20EB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1778</Words>
  <Characters>13015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16</cp:revision>
  <cp:lastPrinted>2018-03-19T08:36:00Z</cp:lastPrinted>
  <dcterms:created xsi:type="dcterms:W3CDTF">2017-03-06T08:57:00Z</dcterms:created>
  <dcterms:modified xsi:type="dcterms:W3CDTF">2018-03-19T11:44:00Z</dcterms:modified>
</cp:coreProperties>
</file>