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B6" w:rsidRDefault="00E425B6" w:rsidP="00E425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425B6" w:rsidRPr="00FD616A" w:rsidRDefault="00E425B6" w:rsidP="00E425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B6" w:rsidRPr="00FD616A" w:rsidRDefault="00E425B6" w:rsidP="00E425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425B6" w:rsidRPr="00FD616A" w:rsidRDefault="00E425B6" w:rsidP="00E425B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425B6" w:rsidRDefault="00E425B6" w:rsidP="00E425B6">
      <w:pPr>
        <w:rPr>
          <w:sz w:val="48"/>
          <w:szCs w:val="48"/>
        </w:rPr>
      </w:pPr>
    </w:p>
    <w:p w:rsidR="00E425B6" w:rsidRPr="00CE0F0D" w:rsidRDefault="00E425B6" w:rsidP="00E425B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E425B6" w:rsidRPr="00E425B6" w:rsidRDefault="00E425B6" w:rsidP="00E425B6">
      <w:pPr>
        <w:jc w:val="center"/>
        <w:rPr>
          <w:sz w:val="28"/>
          <w:szCs w:val="28"/>
        </w:rPr>
      </w:pPr>
    </w:p>
    <w:p w:rsidR="00E425B6" w:rsidRPr="00E425B6" w:rsidRDefault="00E425B6" w:rsidP="00E425B6">
      <w:pPr>
        <w:jc w:val="center"/>
        <w:rPr>
          <w:sz w:val="28"/>
          <w:szCs w:val="28"/>
        </w:rPr>
      </w:pPr>
    </w:p>
    <w:p w:rsidR="00E425B6" w:rsidRPr="00E425B6" w:rsidRDefault="00E425B6" w:rsidP="00E425B6">
      <w:pPr>
        <w:jc w:val="center"/>
        <w:rPr>
          <w:color w:val="000000"/>
          <w:sz w:val="28"/>
          <w:szCs w:val="28"/>
        </w:rPr>
      </w:pPr>
      <w:r w:rsidRPr="00E425B6">
        <w:rPr>
          <w:color w:val="000000"/>
          <w:sz w:val="28"/>
          <w:szCs w:val="28"/>
        </w:rPr>
        <w:t xml:space="preserve">от </w:t>
      </w:r>
      <w:r w:rsidR="00B43013">
        <w:rPr>
          <w:color w:val="000000"/>
          <w:sz w:val="28"/>
          <w:szCs w:val="28"/>
        </w:rPr>
        <w:t>«</w:t>
      </w:r>
      <w:r w:rsidR="009B3FE6">
        <w:rPr>
          <w:color w:val="000000"/>
          <w:sz w:val="28"/>
          <w:szCs w:val="28"/>
        </w:rPr>
        <w:t>18</w:t>
      </w:r>
      <w:r w:rsidR="00B43013">
        <w:rPr>
          <w:color w:val="000000"/>
          <w:sz w:val="28"/>
          <w:szCs w:val="28"/>
        </w:rPr>
        <w:t>» января</w:t>
      </w:r>
      <w:r w:rsidRPr="00E425B6">
        <w:rPr>
          <w:color w:val="000000"/>
          <w:sz w:val="28"/>
          <w:szCs w:val="28"/>
        </w:rPr>
        <w:t xml:space="preserve"> 202</w:t>
      </w:r>
      <w:r w:rsidR="00B43013">
        <w:rPr>
          <w:color w:val="000000"/>
          <w:sz w:val="28"/>
          <w:szCs w:val="28"/>
        </w:rPr>
        <w:t>3</w:t>
      </w:r>
      <w:r w:rsidR="00E972CE">
        <w:rPr>
          <w:color w:val="000000"/>
          <w:sz w:val="28"/>
          <w:szCs w:val="28"/>
        </w:rPr>
        <w:t xml:space="preserve"> </w:t>
      </w:r>
      <w:r w:rsidRPr="00E425B6">
        <w:rPr>
          <w:color w:val="000000"/>
          <w:sz w:val="28"/>
          <w:szCs w:val="28"/>
        </w:rPr>
        <w:t xml:space="preserve">г. № </w:t>
      </w:r>
      <w:r w:rsidR="009B3FE6">
        <w:rPr>
          <w:color w:val="000000"/>
          <w:sz w:val="28"/>
          <w:szCs w:val="28"/>
        </w:rPr>
        <w:t>38</w:t>
      </w:r>
      <w:r w:rsidRPr="00E425B6">
        <w:rPr>
          <w:color w:val="000000"/>
          <w:sz w:val="28"/>
          <w:szCs w:val="28"/>
        </w:rPr>
        <w:t xml:space="preserve"> -па</w:t>
      </w:r>
    </w:p>
    <w:p w:rsidR="00E425B6" w:rsidRPr="00E425B6" w:rsidRDefault="00E425B6" w:rsidP="00E425B6">
      <w:pPr>
        <w:jc w:val="center"/>
        <w:rPr>
          <w:color w:val="000000"/>
          <w:sz w:val="28"/>
          <w:szCs w:val="28"/>
        </w:rPr>
      </w:pPr>
    </w:p>
    <w:p w:rsidR="00E425B6" w:rsidRPr="00E425B6" w:rsidRDefault="00E425B6" w:rsidP="00E425B6">
      <w:pPr>
        <w:jc w:val="center"/>
        <w:rPr>
          <w:color w:val="000000"/>
          <w:sz w:val="28"/>
          <w:szCs w:val="28"/>
        </w:rPr>
      </w:pPr>
    </w:p>
    <w:p w:rsidR="00E425B6" w:rsidRPr="00D05DF7" w:rsidRDefault="00E425B6" w:rsidP="00E425B6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47686F" w:rsidRPr="00E425B6" w:rsidRDefault="0047686F" w:rsidP="00117279">
      <w:pPr>
        <w:tabs>
          <w:tab w:val="decimal" w:pos="142"/>
          <w:tab w:val="decimal" w:pos="567"/>
        </w:tabs>
        <w:ind w:right="3685"/>
        <w:jc w:val="both"/>
        <w:rPr>
          <w:sz w:val="28"/>
          <w:szCs w:val="28"/>
        </w:rPr>
      </w:pPr>
    </w:p>
    <w:p w:rsidR="0073358B" w:rsidRPr="00052C59" w:rsidRDefault="0073358B" w:rsidP="00117279">
      <w:pPr>
        <w:tabs>
          <w:tab w:val="decimal" w:pos="142"/>
          <w:tab w:val="decimal" w:pos="567"/>
        </w:tabs>
        <w:ind w:right="3685"/>
        <w:jc w:val="both"/>
        <w:rPr>
          <w:sz w:val="28"/>
          <w:szCs w:val="28"/>
        </w:rPr>
      </w:pPr>
    </w:p>
    <w:p w:rsidR="00E15694" w:rsidRDefault="00E15694" w:rsidP="00E1569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9EE">
        <w:rPr>
          <w:b/>
          <w:bCs/>
          <w:sz w:val="28"/>
          <w:szCs w:val="28"/>
        </w:rPr>
        <w:t xml:space="preserve">Об утверждении положения </w:t>
      </w:r>
      <w:r w:rsidR="002D7134">
        <w:rPr>
          <w:b/>
          <w:bCs/>
          <w:sz w:val="28"/>
          <w:szCs w:val="28"/>
        </w:rPr>
        <w:t xml:space="preserve">и состава </w:t>
      </w:r>
      <w:r w:rsidRPr="000459EE">
        <w:rPr>
          <w:b/>
          <w:bCs/>
          <w:sz w:val="28"/>
          <w:szCs w:val="28"/>
        </w:rPr>
        <w:t xml:space="preserve">межведомственной комиссии для </w:t>
      </w:r>
      <w:r w:rsidRPr="000459EE">
        <w:rPr>
          <w:b/>
          <w:bCs/>
          <w:sz w:val="28"/>
          <w:szCs w:val="28"/>
        </w:rPr>
        <w:br/>
        <w:t xml:space="preserve">рассмотрения вопросов о признании помещения жилым помещением, </w:t>
      </w:r>
      <w:r w:rsidRPr="000459EE">
        <w:rPr>
          <w:b/>
          <w:bCs/>
          <w:sz w:val="28"/>
          <w:szCs w:val="28"/>
        </w:rPr>
        <w:br/>
        <w:t xml:space="preserve">жилого помещения непригодным для проживания и многоквартирного </w:t>
      </w:r>
      <w:r w:rsidRPr="000459EE">
        <w:rPr>
          <w:b/>
          <w:bCs/>
          <w:sz w:val="28"/>
          <w:szCs w:val="28"/>
        </w:rPr>
        <w:br/>
        <w:t>дома аварийным и подлежащим сносу или реконструкции,</w:t>
      </w:r>
      <w:r w:rsidRPr="000459EE">
        <w:rPr>
          <w:rFonts w:eastAsiaTheme="minorHAnsi"/>
          <w:b/>
          <w:sz w:val="28"/>
          <w:szCs w:val="28"/>
        </w:rPr>
        <w:t xml:space="preserve"> садового дома жилым домом и жилого дома садовым домом на территории </w:t>
      </w:r>
      <w:r>
        <w:rPr>
          <w:rFonts w:eastAsiaTheme="minorHAnsi"/>
          <w:b/>
          <w:sz w:val="28"/>
          <w:szCs w:val="28"/>
        </w:rPr>
        <w:t xml:space="preserve">Шенкурского муниципального </w:t>
      </w:r>
      <w:r w:rsidR="0059092F">
        <w:rPr>
          <w:rFonts w:eastAsiaTheme="minorHAnsi"/>
          <w:b/>
          <w:sz w:val="28"/>
          <w:szCs w:val="28"/>
        </w:rPr>
        <w:t>округа</w:t>
      </w:r>
      <w:r>
        <w:rPr>
          <w:b/>
          <w:bCs/>
          <w:sz w:val="28"/>
          <w:szCs w:val="28"/>
        </w:rPr>
        <w:t xml:space="preserve"> Архангельской области</w:t>
      </w:r>
    </w:p>
    <w:p w:rsidR="00E15694" w:rsidRPr="000459EE" w:rsidRDefault="00E15694" w:rsidP="00E1569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5694" w:rsidRDefault="00E15694" w:rsidP="00E15694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0459EE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ab/>
      </w:r>
      <w:r w:rsidR="00E425B6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 xml:space="preserve"> Градостроительным кодексом Российской Федерации, </w:t>
      </w:r>
      <w:r w:rsidRPr="000459EE">
        <w:rPr>
          <w:sz w:val="28"/>
          <w:szCs w:val="28"/>
        </w:rPr>
        <w:t xml:space="preserve"> статьей 14 Жилищного кодекса Р</w:t>
      </w:r>
      <w:r>
        <w:rPr>
          <w:sz w:val="28"/>
          <w:szCs w:val="28"/>
        </w:rPr>
        <w:t xml:space="preserve">оссийской </w:t>
      </w:r>
      <w:r w:rsidRPr="000459EE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едерации, </w:t>
      </w:r>
      <w:r w:rsidRPr="00131C6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 xml:space="preserve"> </w:t>
      </w:r>
      <w:r w:rsidRPr="00131C6C">
        <w:rPr>
          <w:sz w:val="28"/>
          <w:szCs w:val="28"/>
        </w:rPr>
        <w:t>06.10.2003 № </w:t>
      </w:r>
      <w:hyperlink r:id="rId5" w:tgtFrame="Logical" w:history="1">
        <w:r w:rsidRPr="00131C6C">
          <w:rPr>
            <w:sz w:val="28"/>
            <w:szCs w:val="28"/>
          </w:rPr>
          <w:t>131-ФЗ</w:t>
        </w:r>
      </w:hyperlink>
      <w:r w:rsidRPr="00131C6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0459EE">
        <w:rPr>
          <w:sz w:val="28"/>
          <w:szCs w:val="28"/>
        </w:rPr>
        <w:t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sz w:val="28"/>
          <w:szCs w:val="28"/>
        </w:rPr>
        <w:t>,</w:t>
      </w:r>
      <w:r w:rsidRPr="007E5BD0">
        <w:rPr>
          <w:rFonts w:eastAsiaTheme="minorHAnsi"/>
          <w:b/>
          <w:sz w:val="28"/>
          <w:szCs w:val="28"/>
        </w:rPr>
        <w:t xml:space="preserve"> </w:t>
      </w:r>
      <w:r w:rsidRPr="007E5BD0">
        <w:rPr>
          <w:rFonts w:eastAsiaTheme="minorHAnsi"/>
          <w:sz w:val="28"/>
          <w:szCs w:val="28"/>
        </w:rPr>
        <w:t>садового дома жилым домом и жилого дома садовым домом</w:t>
      </w:r>
      <w:r w:rsidRPr="007E5BD0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459EE">
        <w:rPr>
          <w:sz w:val="28"/>
          <w:szCs w:val="28"/>
        </w:rPr>
        <w:t xml:space="preserve"> администрация Шенкурск</w:t>
      </w:r>
      <w:r>
        <w:rPr>
          <w:sz w:val="28"/>
          <w:szCs w:val="28"/>
        </w:rPr>
        <w:t>ого</w:t>
      </w:r>
      <w:r w:rsidRPr="000459E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459EE">
        <w:rPr>
          <w:sz w:val="28"/>
          <w:szCs w:val="28"/>
        </w:rPr>
        <w:t xml:space="preserve"> </w:t>
      </w:r>
      <w:r w:rsidR="0059092F">
        <w:rPr>
          <w:sz w:val="28"/>
          <w:szCs w:val="28"/>
        </w:rPr>
        <w:t>округа</w:t>
      </w:r>
      <w:r w:rsidRPr="000459EE">
        <w:rPr>
          <w:sz w:val="28"/>
          <w:szCs w:val="28"/>
        </w:rPr>
        <w:t xml:space="preserve"> Архангельской области </w:t>
      </w:r>
    </w:p>
    <w:p w:rsidR="00E15694" w:rsidRPr="000459EE" w:rsidRDefault="00E15694" w:rsidP="00E15694">
      <w:pPr>
        <w:pStyle w:val="aa"/>
        <w:spacing w:before="0" w:beforeAutospacing="0" w:after="0" w:afterAutospacing="0"/>
        <w:jc w:val="both"/>
        <w:rPr>
          <w:b/>
          <w:sz w:val="28"/>
          <w:szCs w:val="28"/>
        </w:rPr>
      </w:pPr>
      <w:proofErr w:type="spellStart"/>
      <w:proofErr w:type="gramStart"/>
      <w:r w:rsidRPr="000459EE">
        <w:rPr>
          <w:b/>
          <w:sz w:val="28"/>
          <w:szCs w:val="28"/>
        </w:rPr>
        <w:t>п</w:t>
      </w:r>
      <w:proofErr w:type="spellEnd"/>
      <w:proofErr w:type="gramEnd"/>
      <w:r w:rsidRPr="000459EE">
        <w:rPr>
          <w:b/>
          <w:sz w:val="28"/>
          <w:szCs w:val="28"/>
        </w:rPr>
        <w:t xml:space="preserve"> о с т а </w:t>
      </w:r>
      <w:proofErr w:type="spellStart"/>
      <w:r w:rsidRPr="000459EE">
        <w:rPr>
          <w:b/>
          <w:sz w:val="28"/>
          <w:szCs w:val="28"/>
        </w:rPr>
        <w:t>н</w:t>
      </w:r>
      <w:proofErr w:type="spellEnd"/>
      <w:r w:rsidRPr="000459EE">
        <w:rPr>
          <w:b/>
          <w:sz w:val="28"/>
          <w:szCs w:val="28"/>
        </w:rPr>
        <w:t xml:space="preserve"> о в л я е т:</w:t>
      </w:r>
    </w:p>
    <w:p w:rsidR="00E15694" w:rsidRPr="000459EE" w:rsidRDefault="00E15694" w:rsidP="00E15694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2C59">
        <w:rPr>
          <w:sz w:val="28"/>
          <w:szCs w:val="28"/>
        </w:rPr>
        <w:t>1</w:t>
      </w:r>
      <w:r w:rsidRPr="000459EE">
        <w:rPr>
          <w:sz w:val="28"/>
          <w:szCs w:val="28"/>
        </w:rPr>
        <w:t>. Утвердить</w:t>
      </w:r>
      <w:r w:rsidR="00E972CE">
        <w:rPr>
          <w:sz w:val="28"/>
          <w:szCs w:val="28"/>
        </w:rPr>
        <w:t xml:space="preserve"> прилагаемые</w:t>
      </w:r>
      <w:r w:rsidRPr="000459EE">
        <w:rPr>
          <w:sz w:val="28"/>
          <w:szCs w:val="28"/>
        </w:rPr>
        <w:t>:</w:t>
      </w:r>
    </w:p>
    <w:p w:rsidR="00E15694" w:rsidRPr="00B16824" w:rsidRDefault="00E15694" w:rsidP="00E15694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052C59">
        <w:rPr>
          <w:sz w:val="28"/>
          <w:szCs w:val="28"/>
        </w:rPr>
        <w:tab/>
        <w:t xml:space="preserve">- </w:t>
      </w:r>
      <w:hyperlink r:id="rId6" w:anchor="Par83" w:history="1">
        <w:r w:rsidRPr="00052C59">
          <w:rPr>
            <w:rStyle w:val="a8"/>
            <w:color w:val="auto"/>
            <w:sz w:val="28"/>
            <w:szCs w:val="28"/>
            <w:u w:val="none"/>
          </w:rPr>
          <w:t>Положение</w:t>
        </w:r>
      </w:hyperlink>
      <w:r w:rsidRPr="00052C59">
        <w:rPr>
          <w:sz w:val="28"/>
          <w:szCs w:val="28"/>
        </w:rPr>
        <w:t xml:space="preserve"> о межведомственной комиссии для рассмотрения вопросов о</w:t>
      </w:r>
      <w:r w:rsidRPr="00B16824">
        <w:rPr>
          <w:sz w:val="28"/>
          <w:szCs w:val="28"/>
        </w:rPr>
        <w:t xml:space="preserve">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16824">
        <w:rPr>
          <w:rFonts w:eastAsiaTheme="minorHAnsi"/>
          <w:sz w:val="28"/>
          <w:szCs w:val="28"/>
        </w:rPr>
        <w:t>садового дома жилым домом и жилого дома садовым домом на территории муниципального образования</w:t>
      </w:r>
      <w:r w:rsidRPr="00B16824">
        <w:rPr>
          <w:bCs/>
          <w:sz w:val="28"/>
          <w:szCs w:val="28"/>
        </w:rPr>
        <w:t xml:space="preserve"> Шенкурск</w:t>
      </w:r>
      <w:r>
        <w:rPr>
          <w:bCs/>
          <w:sz w:val="28"/>
          <w:szCs w:val="28"/>
        </w:rPr>
        <w:t>ого</w:t>
      </w:r>
      <w:r w:rsidRPr="00B16824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ого</w:t>
      </w:r>
      <w:r w:rsidRPr="00B168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округа Архангельской области</w:t>
      </w:r>
      <w:r w:rsidRPr="00B16824">
        <w:rPr>
          <w:sz w:val="28"/>
          <w:szCs w:val="28"/>
        </w:rPr>
        <w:t>;</w:t>
      </w:r>
    </w:p>
    <w:p w:rsidR="00E15694" w:rsidRDefault="00E15694" w:rsidP="00E15694">
      <w:pPr>
        <w:pStyle w:val="aa"/>
        <w:spacing w:before="0" w:beforeAutospacing="0" w:after="0" w:afterAutospacing="0"/>
        <w:jc w:val="both"/>
        <w:rPr>
          <w:bCs/>
          <w:sz w:val="28"/>
          <w:szCs w:val="28"/>
        </w:rPr>
      </w:pPr>
      <w:r w:rsidRPr="00B16824">
        <w:rPr>
          <w:sz w:val="28"/>
          <w:szCs w:val="28"/>
        </w:rPr>
        <w:tab/>
        <w:t xml:space="preserve">- состав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16824">
        <w:rPr>
          <w:rFonts w:eastAsiaTheme="minorHAnsi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16824">
        <w:rPr>
          <w:bCs/>
          <w:sz w:val="28"/>
          <w:szCs w:val="28"/>
        </w:rPr>
        <w:t>Шенкурск</w:t>
      </w:r>
      <w:r>
        <w:rPr>
          <w:bCs/>
          <w:sz w:val="28"/>
          <w:szCs w:val="28"/>
        </w:rPr>
        <w:t>ого</w:t>
      </w:r>
      <w:r w:rsidRPr="00B16824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ого округа</w:t>
      </w:r>
      <w:r w:rsidR="005909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Архангельской области.</w:t>
      </w:r>
    </w:p>
    <w:p w:rsidR="00052C59" w:rsidRPr="00052C59" w:rsidRDefault="00E15694" w:rsidP="00052C59">
      <w:pPr>
        <w:pStyle w:val="aa"/>
        <w:spacing w:before="0" w:beforeAutospacing="0" w:after="0" w:afterAutospacing="0"/>
        <w:jc w:val="both"/>
        <w:rPr>
          <w:kern w:val="2"/>
          <w:sz w:val="28"/>
          <w:szCs w:val="28"/>
        </w:rPr>
      </w:pPr>
      <w:r w:rsidRPr="00052C59">
        <w:rPr>
          <w:sz w:val="28"/>
          <w:szCs w:val="28"/>
        </w:rPr>
        <w:lastRenderedPageBreak/>
        <w:tab/>
      </w:r>
      <w:r w:rsidR="00052C59" w:rsidRPr="00052C59">
        <w:rPr>
          <w:sz w:val="28"/>
          <w:szCs w:val="28"/>
        </w:rPr>
        <w:t>2</w:t>
      </w:r>
      <w:r w:rsidRPr="00052C59">
        <w:rPr>
          <w:sz w:val="28"/>
          <w:szCs w:val="28"/>
        </w:rPr>
        <w:t xml:space="preserve">. </w:t>
      </w:r>
      <w:proofErr w:type="gramStart"/>
      <w:r w:rsidR="00052C59" w:rsidRPr="00052C59">
        <w:rPr>
          <w:kern w:val="2"/>
          <w:sz w:val="28"/>
          <w:szCs w:val="28"/>
        </w:rPr>
        <w:t>Разместить</w:t>
      </w:r>
      <w:proofErr w:type="gramEnd"/>
      <w:r w:rsidR="00052C59" w:rsidRPr="00052C59">
        <w:rPr>
          <w:kern w:val="2"/>
          <w:sz w:val="28"/>
          <w:szCs w:val="28"/>
        </w:rPr>
        <w:t xml:space="preserve"> настоящее постановление на официальном сайте администрации Шенкурского муниципального округа, опубликовать в информационном бюллетене «Шенкурский муниципальный вестник».</w:t>
      </w:r>
    </w:p>
    <w:p w:rsidR="00E15694" w:rsidRPr="00052C59" w:rsidRDefault="00E15694" w:rsidP="00052C5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052C59">
        <w:rPr>
          <w:spacing w:val="-7"/>
          <w:sz w:val="28"/>
          <w:szCs w:val="28"/>
        </w:rPr>
        <w:tab/>
        <w:t>4. Контроль исполнения настоящего постановления возложить</w:t>
      </w:r>
      <w:r w:rsidRPr="00052C59">
        <w:rPr>
          <w:sz w:val="28"/>
          <w:szCs w:val="28"/>
        </w:rPr>
        <w:t xml:space="preserve"> на заместителя главы по инфраструктуре администрации Шенкурского муниципального округа Архангельской области.</w:t>
      </w:r>
    </w:p>
    <w:p w:rsidR="00E15694" w:rsidRDefault="00E15694" w:rsidP="00E15694">
      <w:pPr>
        <w:pStyle w:val="aa"/>
        <w:jc w:val="both"/>
      </w:pPr>
    </w:p>
    <w:p w:rsidR="00E15694" w:rsidRPr="00E15694" w:rsidRDefault="00E15694" w:rsidP="00E15694">
      <w:pPr>
        <w:rPr>
          <w:b/>
          <w:sz w:val="28"/>
          <w:szCs w:val="28"/>
        </w:rPr>
      </w:pPr>
      <w:r w:rsidRPr="00E15694">
        <w:rPr>
          <w:b/>
          <w:sz w:val="28"/>
          <w:szCs w:val="28"/>
        </w:rPr>
        <w:t xml:space="preserve">Глава Шенкурского муниципального </w:t>
      </w:r>
      <w:r w:rsidR="00B43013">
        <w:rPr>
          <w:b/>
          <w:sz w:val="28"/>
          <w:szCs w:val="28"/>
        </w:rPr>
        <w:t>округа                        О.И. Красникова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52C59" w:rsidRDefault="00052C59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</w:p>
    <w:p w:rsidR="00E15694" w:rsidRDefault="00E972CE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 xml:space="preserve">  постановлени</w:t>
      </w:r>
      <w:r w:rsidR="00E972CE">
        <w:rPr>
          <w:sz w:val="24"/>
          <w:szCs w:val="24"/>
        </w:rPr>
        <w:t>ем</w:t>
      </w:r>
      <w:r w:rsidRPr="00092FF4">
        <w:rPr>
          <w:sz w:val="24"/>
          <w:szCs w:val="24"/>
        </w:rPr>
        <w:t xml:space="preserve"> администрации Шенкурск</w:t>
      </w:r>
      <w:r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 xml:space="preserve">ого округа 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>
        <w:rPr>
          <w:sz w:val="24"/>
          <w:szCs w:val="24"/>
        </w:rPr>
        <w:t>Архангельской области</w:t>
      </w:r>
    </w:p>
    <w:p w:rsidR="00E15694" w:rsidRDefault="00E15694" w:rsidP="00B43013">
      <w:pPr>
        <w:pStyle w:val="5"/>
        <w:shd w:val="clear" w:color="auto" w:fill="auto"/>
        <w:spacing w:before="0" w:after="0" w:line="240" w:lineRule="auto"/>
        <w:ind w:left="3969" w:right="20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9B3FE6">
        <w:rPr>
          <w:sz w:val="24"/>
          <w:szCs w:val="24"/>
        </w:rPr>
        <w:t>18</w:t>
      </w:r>
      <w:r>
        <w:rPr>
          <w:sz w:val="24"/>
          <w:szCs w:val="24"/>
        </w:rPr>
        <w:t>»</w:t>
      </w:r>
      <w:r w:rsidR="00052C59">
        <w:rPr>
          <w:sz w:val="24"/>
          <w:szCs w:val="24"/>
        </w:rPr>
        <w:t xml:space="preserve"> января</w:t>
      </w:r>
      <w:r>
        <w:rPr>
          <w:sz w:val="24"/>
          <w:szCs w:val="24"/>
        </w:rPr>
        <w:t xml:space="preserve"> 202</w:t>
      </w:r>
      <w:r w:rsidR="00052C59">
        <w:rPr>
          <w:sz w:val="24"/>
          <w:szCs w:val="24"/>
        </w:rPr>
        <w:t xml:space="preserve">3 </w:t>
      </w:r>
      <w:r>
        <w:rPr>
          <w:sz w:val="24"/>
          <w:szCs w:val="24"/>
        </w:rPr>
        <w:t>г</w:t>
      </w:r>
      <w:r w:rsidR="00052C59">
        <w:rPr>
          <w:sz w:val="24"/>
          <w:szCs w:val="24"/>
        </w:rPr>
        <w:t>ода</w:t>
      </w:r>
      <w:r>
        <w:rPr>
          <w:sz w:val="24"/>
          <w:szCs w:val="24"/>
        </w:rPr>
        <w:t xml:space="preserve">  № </w:t>
      </w:r>
      <w:r w:rsidR="009B3FE6">
        <w:rPr>
          <w:sz w:val="24"/>
          <w:szCs w:val="24"/>
        </w:rPr>
        <w:t>38</w:t>
      </w:r>
      <w:r>
        <w:rPr>
          <w:sz w:val="24"/>
          <w:szCs w:val="24"/>
        </w:rPr>
        <w:t>-па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</w:p>
    <w:p w:rsidR="00E15694" w:rsidRPr="00B16824" w:rsidRDefault="00E15694" w:rsidP="00E156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6824">
        <w:rPr>
          <w:rFonts w:ascii="Times New Roman" w:hAnsi="Times New Roman" w:cs="Times New Roman"/>
          <w:sz w:val="28"/>
          <w:szCs w:val="28"/>
        </w:rPr>
        <w:t>ПОЛОЖЕНИЕ</w:t>
      </w:r>
    </w:p>
    <w:p w:rsidR="00E15694" w:rsidRDefault="00E15694" w:rsidP="00E15694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B16824">
        <w:rPr>
          <w:b/>
          <w:sz w:val="28"/>
          <w:szCs w:val="28"/>
        </w:rPr>
        <w:t xml:space="preserve">о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16824">
        <w:rPr>
          <w:rFonts w:eastAsiaTheme="minorHAnsi"/>
          <w:b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16824">
        <w:rPr>
          <w:b/>
          <w:bCs/>
          <w:sz w:val="28"/>
          <w:szCs w:val="28"/>
        </w:rPr>
        <w:t>Шенкурск</w:t>
      </w:r>
      <w:r>
        <w:rPr>
          <w:b/>
          <w:bCs/>
          <w:sz w:val="28"/>
          <w:szCs w:val="28"/>
        </w:rPr>
        <w:t>ого муниципального округа Архангельской области</w:t>
      </w:r>
    </w:p>
    <w:p w:rsidR="00E15694" w:rsidRPr="00B16824" w:rsidRDefault="00E15694" w:rsidP="00E1569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E15694" w:rsidRPr="005C2111" w:rsidRDefault="00E15694" w:rsidP="00E156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1. </w:t>
      </w:r>
      <w:proofErr w:type="gramStart"/>
      <w:r w:rsidRPr="005C2111">
        <w:rPr>
          <w:sz w:val="28"/>
          <w:szCs w:val="28"/>
        </w:rPr>
        <w:t>Межведомственная комиссия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5C2111">
        <w:rPr>
          <w:rFonts w:eastAsiaTheme="minorHAnsi"/>
          <w:sz w:val="28"/>
          <w:szCs w:val="28"/>
        </w:rPr>
        <w:t xml:space="preserve"> садового дома жилым домом и жилого дома садовым домом</w:t>
      </w:r>
      <w:r w:rsidRPr="005C2111">
        <w:rPr>
          <w:sz w:val="28"/>
          <w:szCs w:val="28"/>
        </w:rPr>
        <w:t xml:space="preserve">  (далее – комиссия) на территории Шенкурск</w:t>
      </w:r>
      <w:r>
        <w:rPr>
          <w:sz w:val="28"/>
          <w:szCs w:val="28"/>
        </w:rPr>
        <w:t>ого</w:t>
      </w:r>
      <w:r w:rsidRPr="005C211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 округа</w:t>
      </w:r>
      <w:r w:rsidRPr="005C2111">
        <w:rPr>
          <w:sz w:val="28"/>
          <w:szCs w:val="28"/>
        </w:rPr>
        <w:t xml:space="preserve"> создается администрацией Шенкурск</w:t>
      </w:r>
      <w:r>
        <w:rPr>
          <w:sz w:val="28"/>
          <w:szCs w:val="28"/>
        </w:rPr>
        <w:t>ого</w:t>
      </w:r>
      <w:r w:rsidRPr="005C211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 округа</w:t>
      </w:r>
      <w:r w:rsidRPr="005C21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Архангельской области </w:t>
      </w:r>
      <w:r w:rsidRPr="005C2111">
        <w:rPr>
          <w:sz w:val="28"/>
          <w:szCs w:val="28"/>
        </w:rPr>
        <w:t xml:space="preserve">в соответствии с постановлением Правительства Российской Федерации от 28.01.2006 № 47 </w:t>
      </w:r>
      <w:r w:rsidR="000B36E7" w:rsidRPr="005C2111">
        <w:rPr>
          <w:sz w:val="28"/>
          <w:szCs w:val="28"/>
        </w:rPr>
        <w:t>(далее - Положение, утвержденное</w:t>
      </w:r>
      <w:proofErr w:type="gramEnd"/>
      <w:r w:rsidR="000B36E7" w:rsidRPr="005C2111">
        <w:rPr>
          <w:sz w:val="28"/>
          <w:szCs w:val="28"/>
        </w:rPr>
        <w:t xml:space="preserve"> Постановлением Правительства РФ от 28.01.2006 </w:t>
      </w:r>
      <w:r w:rsidR="000B36E7">
        <w:rPr>
          <w:sz w:val="28"/>
          <w:szCs w:val="28"/>
        </w:rPr>
        <w:t>№</w:t>
      </w:r>
      <w:r w:rsidR="000B36E7" w:rsidRPr="005C2111">
        <w:rPr>
          <w:sz w:val="28"/>
          <w:szCs w:val="28"/>
        </w:rPr>
        <w:t xml:space="preserve"> 47)</w:t>
      </w:r>
      <w:r w:rsidR="000B36E7">
        <w:rPr>
          <w:sz w:val="28"/>
          <w:szCs w:val="28"/>
        </w:rPr>
        <w:t xml:space="preserve"> </w:t>
      </w:r>
      <w:r w:rsidR="006D2CF6">
        <w:rPr>
          <w:sz w:val="28"/>
          <w:szCs w:val="28"/>
        </w:rPr>
        <w:t>для оценки жилых помещений жилищного фонда</w:t>
      </w:r>
      <w:r w:rsidRPr="005C2111">
        <w:rPr>
          <w:sz w:val="28"/>
          <w:szCs w:val="28"/>
        </w:rPr>
        <w:t xml:space="preserve">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="00EB3199">
        <w:rPr>
          <w:sz w:val="28"/>
          <w:szCs w:val="28"/>
        </w:rPr>
        <w:t>, за исключением случаев, предусмотренных пунктом 7(1) Положения, утвержденного постановлением Правительства Российской Федерации от 28 января 2006г. № 47</w:t>
      </w:r>
      <w:r w:rsidRPr="005C2111">
        <w:rPr>
          <w:sz w:val="28"/>
          <w:szCs w:val="28"/>
        </w:rPr>
        <w:t>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>2. 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Федерации, Уставом Шенкурск</w:t>
      </w:r>
      <w:r w:rsidR="006D2CF6">
        <w:rPr>
          <w:sz w:val="28"/>
          <w:szCs w:val="28"/>
        </w:rPr>
        <w:t>ого</w:t>
      </w:r>
      <w:r w:rsidRPr="005C2111">
        <w:rPr>
          <w:sz w:val="28"/>
          <w:szCs w:val="28"/>
        </w:rPr>
        <w:t xml:space="preserve"> муниципальн</w:t>
      </w:r>
      <w:r w:rsidR="006D2CF6">
        <w:rPr>
          <w:sz w:val="28"/>
          <w:szCs w:val="28"/>
        </w:rPr>
        <w:t>ого округа</w:t>
      </w:r>
      <w:r w:rsidRPr="005C2111">
        <w:rPr>
          <w:sz w:val="28"/>
          <w:szCs w:val="28"/>
        </w:rPr>
        <w:t>, а также настоящим Положением.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>3. Комиссия взаимодействует с органами местного самоуправления, государственными или муниципальными организациями, учреждениями, предприятиями по вопросам, относящимся к ее компетенции.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4. </w:t>
      </w:r>
      <w:proofErr w:type="gramStart"/>
      <w:r w:rsidRPr="005C2111">
        <w:rPr>
          <w:sz w:val="28"/>
          <w:szCs w:val="28"/>
        </w:rPr>
        <w:t xml:space="preserve">Основной задачей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является оценка и обследование помещения на предмет соответствия требованиям, которым должно отвечать жилое помещение, в целях признания его жилым помещением, жилого помещения пригодным (непригодным) для проживания граждан, многоквартирного дома в целях признания его аварийным и подлежащим сносу или реконструкции, а также принятие решений в соответствии с </w:t>
      </w:r>
      <w:r w:rsidR="000B36E7" w:rsidRPr="005C2111">
        <w:rPr>
          <w:sz w:val="28"/>
          <w:szCs w:val="28"/>
        </w:rPr>
        <w:t>Положение</w:t>
      </w:r>
      <w:r w:rsidR="000B36E7">
        <w:rPr>
          <w:sz w:val="28"/>
          <w:szCs w:val="28"/>
        </w:rPr>
        <w:t>м</w:t>
      </w:r>
      <w:r w:rsidR="000B36E7" w:rsidRPr="005C2111">
        <w:rPr>
          <w:sz w:val="28"/>
          <w:szCs w:val="28"/>
        </w:rPr>
        <w:t>, утвержденн</w:t>
      </w:r>
      <w:r w:rsidR="000B36E7">
        <w:rPr>
          <w:sz w:val="28"/>
          <w:szCs w:val="28"/>
        </w:rPr>
        <w:t>ым</w:t>
      </w:r>
      <w:r w:rsidR="000B36E7" w:rsidRPr="005C2111">
        <w:rPr>
          <w:sz w:val="28"/>
          <w:szCs w:val="28"/>
        </w:rPr>
        <w:t xml:space="preserve"> Постановлением Правительства РФ от 28.01.2006 </w:t>
      </w:r>
      <w:r w:rsidR="000B36E7">
        <w:rPr>
          <w:sz w:val="28"/>
          <w:szCs w:val="28"/>
        </w:rPr>
        <w:t>№</w:t>
      </w:r>
      <w:r w:rsidR="000B36E7" w:rsidRPr="005C2111">
        <w:rPr>
          <w:sz w:val="28"/>
          <w:szCs w:val="28"/>
        </w:rPr>
        <w:t xml:space="preserve"> 47</w:t>
      </w:r>
      <w:r w:rsidRPr="005C2111">
        <w:rPr>
          <w:sz w:val="28"/>
          <w:szCs w:val="28"/>
        </w:rPr>
        <w:t>.</w:t>
      </w:r>
      <w:proofErr w:type="gramEnd"/>
    </w:p>
    <w:p w:rsidR="00E15694" w:rsidRPr="005C2111" w:rsidRDefault="00E15694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5C2111">
        <w:rPr>
          <w:sz w:val="28"/>
          <w:szCs w:val="28"/>
        </w:rPr>
        <w:t>. Состав комиссии утверждается и изменяется постановлением администрации Шенкурск</w:t>
      </w:r>
      <w:r w:rsidR="006D2CF6">
        <w:rPr>
          <w:sz w:val="28"/>
          <w:szCs w:val="28"/>
        </w:rPr>
        <w:t>ого</w:t>
      </w:r>
      <w:r w:rsidRPr="005C2111">
        <w:rPr>
          <w:sz w:val="28"/>
          <w:szCs w:val="28"/>
        </w:rPr>
        <w:t xml:space="preserve"> муниципальн</w:t>
      </w:r>
      <w:r w:rsidR="006D2CF6">
        <w:rPr>
          <w:sz w:val="28"/>
          <w:szCs w:val="28"/>
        </w:rPr>
        <w:t>ого округа</w:t>
      </w:r>
      <w:r w:rsidRPr="005C2111">
        <w:rPr>
          <w:sz w:val="28"/>
          <w:szCs w:val="28"/>
        </w:rPr>
        <w:t>.</w:t>
      </w:r>
    </w:p>
    <w:p w:rsidR="00E15694" w:rsidRDefault="00E15694" w:rsidP="00E15694">
      <w:pPr>
        <w:jc w:val="both"/>
        <w:rPr>
          <w:sz w:val="28"/>
          <w:szCs w:val="28"/>
        </w:rPr>
      </w:pPr>
      <w:bookmarkStart w:id="0" w:name="P61"/>
      <w:bookmarkEnd w:id="0"/>
      <w:r>
        <w:rPr>
          <w:sz w:val="28"/>
          <w:szCs w:val="28"/>
        </w:rPr>
        <w:tab/>
        <w:t>В состав к</w:t>
      </w:r>
      <w:r w:rsidRPr="005C2111">
        <w:rPr>
          <w:sz w:val="28"/>
          <w:szCs w:val="28"/>
        </w:rPr>
        <w:t>омиссии включаются представители администрации Шенкурск</w:t>
      </w:r>
      <w:r w:rsidR="000B36E7">
        <w:rPr>
          <w:sz w:val="28"/>
          <w:szCs w:val="28"/>
        </w:rPr>
        <w:t>ого</w:t>
      </w:r>
      <w:r w:rsidRPr="005C2111">
        <w:rPr>
          <w:sz w:val="28"/>
          <w:szCs w:val="28"/>
        </w:rPr>
        <w:t xml:space="preserve"> муниципальн</w:t>
      </w:r>
      <w:r w:rsidR="000B36E7">
        <w:rPr>
          <w:sz w:val="28"/>
          <w:szCs w:val="28"/>
        </w:rPr>
        <w:t>ого</w:t>
      </w:r>
      <w:r w:rsidRPr="005C2111">
        <w:rPr>
          <w:sz w:val="28"/>
          <w:szCs w:val="28"/>
        </w:rPr>
        <w:t xml:space="preserve"> </w:t>
      </w:r>
      <w:r w:rsidR="000B36E7">
        <w:rPr>
          <w:sz w:val="28"/>
          <w:szCs w:val="28"/>
        </w:rPr>
        <w:t>округа</w:t>
      </w:r>
      <w:r w:rsidRPr="005C2111">
        <w:rPr>
          <w:sz w:val="28"/>
          <w:szCs w:val="28"/>
        </w:rPr>
        <w:t xml:space="preserve">. Председателем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назначается глава Шенкурск</w:t>
      </w:r>
      <w:r w:rsidR="000B36E7">
        <w:rPr>
          <w:sz w:val="28"/>
          <w:szCs w:val="28"/>
        </w:rPr>
        <w:t>ого муниципального округа</w:t>
      </w:r>
      <w:r w:rsidRPr="005C2111">
        <w:rPr>
          <w:sz w:val="28"/>
          <w:szCs w:val="28"/>
        </w:rPr>
        <w:t>.</w:t>
      </w:r>
    </w:p>
    <w:p w:rsidR="00985EEE" w:rsidRDefault="00985EEE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комиссией решения.</w:t>
      </w:r>
    </w:p>
    <w:p w:rsidR="00985EEE" w:rsidRDefault="00985EEE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 конфликтом интересов понимается ситуация, при которой личная заинтересованность (прямая или косвенная) члена комиссии влияет или может повлиять на надлежащее, объективное и беспрепятственное осуществление им полномочий члена комиссии.</w:t>
      </w:r>
    </w:p>
    <w:p w:rsidR="00985EEE" w:rsidRDefault="00985EEE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Под личной заинтересованностью члена </w:t>
      </w:r>
      <w:r w:rsidR="005E25F9">
        <w:rPr>
          <w:sz w:val="28"/>
          <w:szCs w:val="28"/>
        </w:rPr>
        <w:t>комиссии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членов комиссии и (или) состоящими с ним в близком родстве или свойстве лицами (родителями, супругами, детьми, братьями, сестрами, а также братьями,</w:t>
      </w:r>
      <w:r w:rsidR="00294E5F">
        <w:rPr>
          <w:sz w:val="28"/>
          <w:szCs w:val="28"/>
        </w:rPr>
        <w:t xml:space="preserve"> </w:t>
      </w:r>
      <w:r w:rsidR="005E25F9">
        <w:rPr>
          <w:sz w:val="28"/>
          <w:szCs w:val="28"/>
        </w:rPr>
        <w:t>сестрами, родителями, детьми супругов и супругами детей), гражданами или</w:t>
      </w:r>
      <w:r w:rsidR="00294E5F">
        <w:rPr>
          <w:sz w:val="28"/>
          <w:szCs w:val="28"/>
        </w:rPr>
        <w:t xml:space="preserve"> </w:t>
      </w:r>
      <w:r w:rsidR="005E25F9">
        <w:rPr>
          <w:sz w:val="28"/>
          <w:szCs w:val="28"/>
        </w:rPr>
        <w:t>организациями</w:t>
      </w:r>
      <w:proofErr w:type="gramEnd"/>
      <w:r w:rsidR="005E25F9">
        <w:rPr>
          <w:sz w:val="28"/>
          <w:szCs w:val="28"/>
        </w:rPr>
        <w:t>, с которыми член комиссии и (или) лица, состоящие с</w:t>
      </w:r>
      <w:r w:rsidR="00294E5F">
        <w:rPr>
          <w:sz w:val="28"/>
          <w:szCs w:val="28"/>
        </w:rPr>
        <w:t xml:space="preserve"> </w:t>
      </w:r>
      <w:r w:rsidR="005E25F9">
        <w:rPr>
          <w:sz w:val="28"/>
          <w:szCs w:val="28"/>
        </w:rPr>
        <w:t>ним в близком родстве или свойстве, связаны имущественными, корпоративными или иными близкими отношениями.</w:t>
      </w:r>
    </w:p>
    <w:p w:rsidR="005E25F9" w:rsidRDefault="005E25F9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возникновения у члена комиссии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 члена комиссии, связанного с осуществлением им своих полномочий, член комиссии обязан в кратчайшие сроки проинформировать об этом в письменной форме председателя комиссии.</w:t>
      </w:r>
    </w:p>
    <w:p w:rsidR="005E25F9" w:rsidRPr="005C2111" w:rsidRDefault="005E25F9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Председатель комиссии, которому стало известно о возникновении у члена комиссии личной за</w:t>
      </w:r>
      <w:r w:rsidR="00294E5F">
        <w:rPr>
          <w:sz w:val="28"/>
          <w:szCs w:val="28"/>
        </w:rPr>
        <w:t>и</w:t>
      </w:r>
      <w:r>
        <w:rPr>
          <w:sz w:val="28"/>
          <w:szCs w:val="28"/>
        </w:rPr>
        <w:t>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исключения члена комиссии, являющегося стороной конфликта интересов из состава комиссии либо отстранения его от рассматриваемого вопроса.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P62"/>
      <w:bookmarkEnd w:id="1"/>
      <w:r>
        <w:rPr>
          <w:sz w:val="28"/>
          <w:szCs w:val="28"/>
        </w:rPr>
        <w:tab/>
      </w:r>
      <w:proofErr w:type="gramStart"/>
      <w:r w:rsidRPr="005C2111">
        <w:rPr>
          <w:sz w:val="28"/>
          <w:szCs w:val="28"/>
        </w:rPr>
        <w:t xml:space="preserve">В состав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включаются также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экологической и иной безопасности, защиты прав потребителей и благополучия человека (далее - органы государственного надзора (контроля), а также в случае необходимости, в том числе в случае проведения обследования помещений на основании сводного перечня объектов (жилых помещений), находящихся в</w:t>
      </w:r>
      <w:proofErr w:type="gramEnd"/>
      <w:r w:rsidRPr="005C2111">
        <w:rPr>
          <w:sz w:val="28"/>
          <w:szCs w:val="28"/>
        </w:rPr>
        <w:t xml:space="preserve"> </w:t>
      </w:r>
      <w:proofErr w:type="gramStart"/>
      <w:r w:rsidRPr="005C2111">
        <w:rPr>
          <w:sz w:val="28"/>
          <w:szCs w:val="28"/>
        </w:rPr>
        <w:t xml:space="preserve">границах зоны чрезвычайной ситуации, предусмотренного </w:t>
      </w:r>
      <w:hyperlink r:id="rId7" w:history="1">
        <w:r w:rsidRPr="005C2111">
          <w:rPr>
            <w:sz w:val="28"/>
            <w:szCs w:val="28"/>
          </w:rPr>
          <w:t>пунктом 42</w:t>
        </w:r>
      </w:hyperlink>
      <w:r w:rsidRPr="005C2111">
        <w:rPr>
          <w:sz w:val="28"/>
          <w:szCs w:val="28"/>
        </w:rPr>
        <w:t xml:space="preserve"> Положения, утвержденного </w:t>
      </w:r>
      <w:hyperlink r:id="rId8" w:history="1">
        <w:r w:rsidRPr="005C2111">
          <w:rPr>
            <w:sz w:val="28"/>
            <w:szCs w:val="28"/>
          </w:rPr>
          <w:t>Постановлением</w:t>
        </w:r>
      </w:hyperlink>
      <w:r w:rsidRPr="005C2111">
        <w:rPr>
          <w:sz w:val="28"/>
          <w:szCs w:val="28"/>
        </w:rPr>
        <w:t xml:space="preserve"> Правительства РФ от 28.01.2006 № 47, - представители органов архитектуры, градостроительства и соответствующих организаций,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изысканий.</w:t>
      </w:r>
      <w:proofErr w:type="gramEnd"/>
    </w:p>
    <w:p w:rsidR="00E15694" w:rsidRPr="005C2111" w:rsidRDefault="00E15694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Собственник жилого помещения (уполномоченное им лицо) привлекается к работе 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с правом совещательного голоса и подлежит уведомлению о времени и месте заседания Комиссии. </w:t>
      </w:r>
      <w:r>
        <w:rPr>
          <w:sz w:val="28"/>
          <w:szCs w:val="28"/>
        </w:rPr>
        <w:t>С</w:t>
      </w:r>
      <w:r w:rsidRPr="005C2111">
        <w:rPr>
          <w:sz w:val="28"/>
          <w:szCs w:val="28"/>
        </w:rPr>
        <w:t>обственник жилого помещения, получившего повреждения в результате чрезвычайной</w:t>
      </w:r>
      <w:r>
        <w:rPr>
          <w:sz w:val="28"/>
          <w:szCs w:val="28"/>
        </w:rPr>
        <w:t xml:space="preserve"> </w:t>
      </w:r>
      <w:r w:rsidRPr="005C2111">
        <w:rPr>
          <w:sz w:val="28"/>
          <w:szCs w:val="28"/>
        </w:rPr>
        <w:t>ситуации</w:t>
      </w:r>
      <w:r w:rsidRPr="007A4E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принимает участие в </w:t>
      </w:r>
      <w:r w:rsidRPr="005C2111">
        <w:rPr>
          <w:sz w:val="28"/>
          <w:szCs w:val="28"/>
        </w:rPr>
        <w:t xml:space="preserve">работе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с правом совещательного голоса и подлежит уведомлению о вре</w:t>
      </w:r>
      <w:r>
        <w:rPr>
          <w:sz w:val="28"/>
          <w:szCs w:val="28"/>
        </w:rPr>
        <w:t>мени и месте заседания Комиссии</w:t>
      </w:r>
      <w:r w:rsidRPr="005C2111">
        <w:rPr>
          <w:sz w:val="28"/>
          <w:szCs w:val="28"/>
        </w:rPr>
        <w:t>.</w:t>
      </w:r>
    </w:p>
    <w:p w:rsidR="00E15694" w:rsidRPr="005C2111" w:rsidRDefault="00E15694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r w:rsidRPr="005C2111">
        <w:rPr>
          <w:sz w:val="28"/>
          <w:szCs w:val="28"/>
        </w:rPr>
        <w:t xml:space="preserve">В случае если Комиссией проводится оценка жилых помещений жилищного фонда Российской Федерации или многоквартирного дома, находящегося в федеральной собственности, в состав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с правом решающего голоса включается представитель федерального органа исполнительной власти, осуществляющего полномочия собственника в отношении оцениваемого имущества. В состав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(учреждения), если указанному органу либо его подведомственному предприятию (</w:t>
      </w:r>
      <w:proofErr w:type="gramStart"/>
      <w:r w:rsidRPr="005C2111">
        <w:rPr>
          <w:sz w:val="28"/>
          <w:szCs w:val="28"/>
        </w:rPr>
        <w:t xml:space="preserve">учреждению) </w:t>
      </w:r>
      <w:proofErr w:type="gramEnd"/>
      <w:r w:rsidRPr="005C2111">
        <w:rPr>
          <w:sz w:val="28"/>
          <w:szCs w:val="28"/>
        </w:rPr>
        <w:t>оцениваемое имущество принадлежит на соответствующем вещном праве (далее - правообладатель).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7. Руководство деятельностью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осуществляет ее председатель.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проводит заседания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омиссии, формирует повестку дня заседания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с учетом поступивших документов и сроков рассмотрения заявлений, представляет интересы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без оформления доверенности в судебных органах, органах государственной власти, органах государственной власти субъектов РФ, органах местного самоуправления. Председатель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уполномочен выдавать доверенность на представление интересов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иному лицу.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C2111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готовит необходимые документы для рассмотрения вопросов на заседании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(акты обследования помещения, заключения об оценке соответствия помещения (многоквартирного дома</w:t>
      </w:r>
      <w:r>
        <w:rPr>
          <w:sz w:val="28"/>
          <w:szCs w:val="28"/>
        </w:rPr>
        <w:t>)</w:t>
      </w:r>
      <w:r w:rsidRPr="005C2111">
        <w:rPr>
          <w:sz w:val="28"/>
          <w:szCs w:val="28"/>
        </w:rPr>
        <w:t xml:space="preserve">) требованиям, установленным в Положении, утвержденного </w:t>
      </w:r>
      <w:hyperlink r:id="rId9" w:history="1">
        <w:r w:rsidRPr="005C2111">
          <w:rPr>
            <w:sz w:val="28"/>
            <w:szCs w:val="28"/>
          </w:rPr>
          <w:t>Постановлением</w:t>
        </w:r>
      </w:hyperlink>
      <w:r w:rsidRPr="005C2111">
        <w:rPr>
          <w:sz w:val="28"/>
          <w:szCs w:val="28"/>
        </w:rPr>
        <w:t xml:space="preserve"> Правительства РФ от 28.01.2006 № 47, осуществляет ведение протоколов заседаний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и их оформление, подготавливает проекты распоряжений и постановлений администрации муниципального образования «Шенкурский муниципальный район» по вопросам компетенции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и осуществля</w:t>
      </w:r>
      <w:r>
        <w:rPr>
          <w:sz w:val="28"/>
          <w:szCs w:val="28"/>
        </w:rPr>
        <w:t>ет рассылку заключений и</w:t>
      </w:r>
      <w:proofErr w:type="gramEnd"/>
      <w:r>
        <w:rPr>
          <w:sz w:val="28"/>
          <w:szCs w:val="28"/>
        </w:rPr>
        <w:t xml:space="preserve"> писем ко</w:t>
      </w:r>
      <w:r w:rsidRPr="005C2111">
        <w:rPr>
          <w:sz w:val="28"/>
          <w:szCs w:val="28"/>
        </w:rPr>
        <w:t xml:space="preserve">миссии заявителям и другим заинтересованным лицам. Организует хранение документов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и подготовку их к сдаче в архив.</w:t>
      </w:r>
    </w:p>
    <w:p w:rsidR="00E15694" w:rsidRPr="005C2111" w:rsidRDefault="00E15694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 w:rsidRPr="005C2111">
        <w:rPr>
          <w:sz w:val="28"/>
          <w:szCs w:val="28"/>
        </w:rPr>
        <w:t xml:space="preserve"> уведомляет членов </w:t>
      </w:r>
      <w:r>
        <w:rPr>
          <w:sz w:val="28"/>
          <w:szCs w:val="28"/>
        </w:rPr>
        <w:t>комиссии</w:t>
      </w:r>
      <w:r w:rsidRPr="005C2111">
        <w:rPr>
          <w:sz w:val="28"/>
          <w:szCs w:val="28"/>
        </w:rPr>
        <w:t xml:space="preserve"> не менее чем за 3 дня о месте, дате, времени проведения заседания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омиссии.</w:t>
      </w:r>
    </w:p>
    <w:p w:rsidR="00E15694" w:rsidRPr="005C2111" w:rsidRDefault="00E15694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В случае нахождения секретаря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в отпуске или служебной командировке, невозможности осуществления им по причине болезни полномочий, установленных настоящим Положением, указанные полномочия по поручению председателя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осуществляет один из членов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омиссии.</w:t>
      </w:r>
    </w:p>
    <w:p w:rsidR="00E15694" w:rsidRPr="005C2111" w:rsidRDefault="00E15694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8. Члены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обладают равными правами при обсуждении рассматриваемых на заседании вопросов и обязаны присутствовать на каждом заседании, руководствоваться в своей деятельности законодательством, выполнять и контролировать выполнение решений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омиссии.</w:t>
      </w:r>
    </w:p>
    <w:p w:rsidR="00E15694" w:rsidRPr="005C2111" w:rsidRDefault="00E15694" w:rsidP="00E156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 xml:space="preserve">Члены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имеют право вносить замечания по рассматриваемым вопросам, повестке дня, порядку рассмотрения обсуждаемого вопроса.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C2111">
        <w:rPr>
          <w:sz w:val="28"/>
          <w:szCs w:val="28"/>
        </w:rPr>
        <w:t xml:space="preserve">. Формой деятельности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являются заседания. Комисси</w:t>
      </w:r>
      <w:r>
        <w:rPr>
          <w:sz w:val="28"/>
          <w:szCs w:val="28"/>
        </w:rPr>
        <w:t>я</w:t>
      </w:r>
      <w:r w:rsidRPr="005C2111">
        <w:rPr>
          <w:sz w:val="28"/>
          <w:szCs w:val="28"/>
        </w:rPr>
        <w:t xml:space="preserve"> правомочн</w:t>
      </w:r>
      <w:r>
        <w:rPr>
          <w:sz w:val="28"/>
          <w:szCs w:val="28"/>
        </w:rPr>
        <w:t>а принимать решения</w:t>
      </w:r>
      <w:r w:rsidRPr="005C2111">
        <w:rPr>
          <w:sz w:val="28"/>
          <w:szCs w:val="28"/>
        </w:rPr>
        <w:t xml:space="preserve">, если </w:t>
      </w:r>
      <w:r>
        <w:rPr>
          <w:sz w:val="28"/>
          <w:szCs w:val="28"/>
        </w:rPr>
        <w:t xml:space="preserve">в заседании комиссии принимают участие не </w:t>
      </w:r>
      <w:r w:rsidRPr="005C2111">
        <w:rPr>
          <w:sz w:val="28"/>
          <w:szCs w:val="28"/>
        </w:rPr>
        <w:t xml:space="preserve">менее </w:t>
      </w:r>
      <w:r>
        <w:rPr>
          <w:sz w:val="28"/>
          <w:szCs w:val="28"/>
        </w:rPr>
        <w:t xml:space="preserve"> половины общего числа ее членов, в том числе все представители органов государственного надзора (контроля), органов архитектуры, градостроительства и соответствующих организаций, эксперты,  включенные в состав комиссии</w:t>
      </w:r>
      <w:r w:rsidRPr="005C2111">
        <w:rPr>
          <w:sz w:val="28"/>
          <w:szCs w:val="28"/>
        </w:rPr>
        <w:t>.</w:t>
      </w:r>
    </w:p>
    <w:p w:rsidR="00E15694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C2111">
        <w:rPr>
          <w:sz w:val="28"/>
          <w:szCs w:val="28"/>
        </w:rPr>
        <w:t xml:space="preserve">. Заседания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проводятся в соответствии с установленными сроками рассмотрения заявлений.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C2111">
        <w:rPr>
          <w:sz w:val="28"/>
          <w:szCs w:val="28"/>
        </w:rPr>
        <w:t xml:space="preserve">. </w:t>
      </w:r>
      <w:proofErr w:type="gramStart"/>
      <w:r w:rsidRPr="005C2111">
        <w:rPr>
          <w:sz w:val="28"/>
          <w:szCs w:val="28"/>
        </w:rPr>
        <w:t xml:space="preserve">Оценка соответствия помещения установленным требованиям в Положении, утвержденном </w:t>
      </w:r>
      <w:hyperlink r:id="rId10" w:history="1">
        <w:r w:rsidRPr="005C2111">
          <w:rPr>
            <w:sz w:val="28"/>
            <w:szCs w:val="28"/>
          </w:rPr>
          <w:t>Постановлением</w:t>
        </w:r>
      </w:hyperlink>
      <w:r w:rsidRPr="005C2111">
        <w:rPr>
          <w:sz w:val="28"/>
          <w:szCs w:val="28"/>
        </w:rPr>
        <w:t xml:space="preserve"> Правительства РФ от 28.01.2006 № 47, осуществляется на основании заявления собственника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</w:t>
      </w:r>
      <w:proofErr w:type="gramEnd"/>
      <w:r w:rsidRPr="005C2111">
        <w:rPr>
          <w:sz w:val="28"/>
          <w:szCs w:val="28"/>
        </w:rPr>
        <w:t xml:space="preserve"> </w:t>
      </w:r>
      <w:hyperlink r:id="rId11" w:history="1">
        <w:proofErr w:type="gramStart"/>
        <w:r w:rsidRPr="005C2111">
          <w:rPr>
            <w:sz w:val="28"/>
            <w:szCs w:val="28"/>
          </w:rPr>
          <w:t>постановлением</w:t>
        </w:r>
      </w:hyperlink>
      <w:r w:rsidRPr="005C2111">
        <w:rPr>
          <w:sz w:val="28"/>
          <w:szCs w:val="28"/>
        </w:rPr>
        <w:t xml:space="preserve"> Правительства Российской Федерации от 21 августа 2019 г.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1082 «Об утверждении Правил проведения экспертизы жилого помещения, которому причинен ущерб, подлежащий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</w:t>
      </w:r>
      <w:proofErr w:type="gramEnd"/>
      <w:r w:rsidRPr="005C2111">
        <w:rPr>
          <w:sz w:val="28"/>
          <w:szCs w:val="28"/>
        </w:rPr>
        <w:t xml:space="preserve"> </w:t>
      </w:r>
      <w:proofErr w:type="gramStart"/>
      <w:r w:rsidRPr="005C2111">
        <w:rPr>
          <w:sz w:val="28"/>
          <w:szCs w:val="28"/>
        </w:rPr>
        <w:t>Российской Федерации жилым помещениям граждан, с использованием механизма добровольного страхования за счет страхового возмещения и помощи, предоставляемой за счет средств бюджетов бюджетной системы Российской 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либо на</w:t>
      </w:r>
      <w:proofErr w:type="gramEnd"/>
      <w:r w:rsidRPr="005C2111">
        <w:rPr>
          <w:sz w:val="28"/>
          <w:szCs w:val="28"/>
        </w:rPr>
        <w:t xml:space="preserve"> </w:t>
      </w:r>
      <w:proofErr w:type="gramStart"/>
      <w:r w:rsidRPr="005C2111">
        <w:rPr>
          <w:sz w:val="28"/>
          <w:szCs w:val="28"/>
        </w:rPr>
        <w:t>основании сформированного и утвержденного субъектом Российской Федерации на основании сведений из Единого государственного реестра недвижимости,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сводного перечня объектов (жилых помещений), находящихся в границах зоны чрезвычайной ситуации.</w:t>
      </w:r>
      <w:proofErr w:type="gramEnd"/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 xml:space="preserve">Собственник, правообладатель или наниматель жилого помещения, которое получило повреждения в результате чрезвычайной ситуации и при этом не включено в сводный перечень объектов (жилых помещений), вправе подать в комиссию заявление, предусмотренное </w:t>
      </w:r>
      <w:hyperlink r:id="rId12" w:history="1">
        <w:r w:rsidRPr="005C2111">
          <w:rPr>
            <w:sz w:val="28"/>
            <w:szCs w:val="28"/>
          </w:rPr>
          <w:t>абзацем первым</w:t>
        </w:r>
      </w:hyperlink>
      <w:r w:rsidRPr="005C2111">
        <w:rPr>
          <w:sz w:val="28"/>
          <w:szCs w:val="28"/>
        </w:rPr>
        <w:t xml:space="preserve"> настоящего пункта.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5C2111">
        <w:rPr>
          <w:sz w:val="28"/>
          <w:szCs w:val="28"/>
        </w:rPr>
        <w:t xml:space="preserve">. Процедура проведения оценки жилых помещений осуществляется согласно </w:t>
      </w:r>
      <w:hyperlink r:id="rId13" w:history="1">
        <w:r w:rsidRPr="005C2111">
          <w:rPr>
            <w:sz w:val="28"/>
            <w:szCs w:val="28"/>
          </w:rPr>
          <w:t>пункту 44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5C2111">
        <w:rPr>
          <w:sz w:val="28"/>
          <w:szCs w:val="28"/>
        </w:rPr>
        <w:t xml:space="preserve">. </w:t>
      </w:r>
      <w:proofErr w:type="gramStart"/>
      <w:r w:rsidRPr="005C2111">
        <w:rPr>
          <w:sz w:val="28"/>
          <w:szCs w:val="28"/>
        </w:rPr>
        <w:t xml:space="preserve">Для рассмотрения вопроса о пригодности (непригодности) жилого помещения для проживания и признания многоквартирного дома аварийным, заявитель представляет 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омиссию (на имя председателя Комиссии по адресу:</w:t>
      </w:r>
      <w:proofErr w:type="gramEnd"/>
      <w:r w:rsidRPr="005C2111">
        <w:rPr>
          <w:sz w:val="28"/>
          <w:szCs w:val="28"/>
        </w:rPr>
        <w:t xml:space="preserve"> </w:t>
      </w:r>
      <w:proofErr w:type="gramStart"/>
      <w:r w:rsidRPr="005C2111">
        <w:rPr>
          <w:sz w:val="28"/>
          <w:szCs w:val="28"/>
        </w:rPr>
        <w:t xml:space="preserve">Архангельская область, город Шенкурск, улица Кудрявцева, дом 26) документы, указанные в </w:t>
      </w:r>
      <w:hyperlink r:id="rId14" w:history="1">
        <w:r w:rsidRPr="005C2111">
          <w:rPr>
            <w:sz w:val="28"/>
            <w:szCs w:val="28"/>
          </w:rPr>
          <w:t>пункте 45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47.</w:t>
      </w:r>
      <w:proofErr w:type="gramEnd"/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5C2111">
        <w:rPr>
          <w:sz w:val="28"/>
          <w:szCs w:val="28"/>
        </w:rPr>
        <w:t xml:space="preserve">. При предоставлении заявителем 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омиссию неполного перечня документов или ненадлежащим образом оформленных документов, указанных в </w:t>
      </w:r>
      <w:hyperlink r:id="rId15" w:history="1">
        <w:r w:rsidRPr="005C2111">
          <w:rPr>
            <w:sz w:val="28"/>
            <w:szCs w:val="28"/>
          </w:rPr>
          <w:t>пункте 45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47, то данно</w:t>
      </w:r>
      <w:r>
        <w:rPr>
          <w:sz w:val="28"/>
          <w:szCs w:val="28"/>
        </w:rPr>
        <w:t>е</w:t>
      </w:r>
      <w:r w:rsidRPr="005C2111">
        <w:rPr>
          <w:sz w:val="28"/>
          <w:szCs w:val="28"/>
        </w:rPr>
        <w:t xml:space="preserve"> заявление остается без рассмотрения, о чем извещается заявитель.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5C2111">
        <w:rPr>
          <w:sz w:val="28"/>
          <w:szCs w:val="28"/>
        </w:rPr>
        <w:t>. В случае</w:t>
      </w:r>
      <w:proofErr w:type="gramStart"/>
      <w:r>
        <w:rPr>
          <w:sz w:val="28"/>
          <w:szCs w:val="28"/>
        </w:rPr>
        <w:t>,</w:t>
      </w:r>
      <w:proofErr w:type="gramEnd"/>
      <w:r w:rsidRPr="005C2111">
        <w:rPr>
          <w:sz w:val="28"/>
          <w:szCs w:val="28"/>
        </w:rPr>
        <w:t xml:space="preserve"> если заявителем выступает орган государственного надзора (контроля), указанный орган представляет 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омиссию свое заключение, после рассмотрения которого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омиссия предлагает собственнику помещения представить документы, указанные в </w:t>
      </w:r>
      <w:hyperlink r:id="rId16" w:history="1">
        <w:r w:rsidRPr="005C2111">
          <w:rPr>
            <w:sz w:val="28"/>
            <w:szCs w:val="28"/>
          </w:rPr>
          <w:t>пункте 45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 xml:space="preserve">В случае если комиссия проводит оценку на основании сводного перечня объектов (жилых помещений), представление документов, предусмотренных </w:t>
      </w:r>
      <w:hyperlink r:id="rId17" w:history="1">
        <w:r w:rsidRPr="005C2111">
          <w:rPr>
            <w:sz w:val="28"/>
            <w:szCs w:val="28"/>
          </w:rPr>
          <w:t>пунктом 45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47, не требуется.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ab/>
        <w:t>1</w:t>
      </w:r>
      <w:r>
        <w:rPr>
          <w:sz w:val="28"/>
          <w:szCs w:val="28"/>
        </w:rPr>
        <w:t>6</w:t>
      </w:r>
      <w:r w:rsidRPr="005C2111">
        <w:rPr>
          <w:sz w:val="28"/>
          <w:szCs w:val="28"/>
        </w:rPr>
        <w:t xml:space="preserve">. В случае если комиссией проводится оценка жилых помещений жилищного фонда Российской Федерации или многоквартирного дома, находящегося в федеральной собственности, орган местного самоуправления не </w:t>
      </w:r>
      <w:proofErr w:type="gramStart"/>
      <w:r w:rsidRPr="005C2111">
        <w:rPr>
          <w:sz w:val="28"/>
          <w:szCs w:val="28"/>
        </w:rPr>
        <w:t>позднее</w:t>
      </w:r>
      <w:proofErr w:type="gramEnd"/>
      <w:r w:rsidRPr="005C2111">
        <w:rPr>
          <w:sz w:val="28"/>
          <w:szCs w:val="28"/>
        </w:rPr>
        <w:t xml:space="preserve"> чем за 20 календарных дней до дня начала работы комиссии, а в случае проведения оценки жилых помещений, получивших повреждения в результате чрезвычайной ситуации, - не позднее чем за 15 дней календарных дней до дня начала работы комиссии</w:t>
      </w:r>
      <w:r>
        <w:rPr>
          <w:sz w:val="28"/>
          <w:szCs w:val="28"/>
        </w:rPr>
        <w:t>,</w:t>
      </w:r>
      <w:r w:rsidRPr="005C2111">
        <w:rPr>
          <w:sz w:val="28"/>
          <w:szCs w:val="28"/>
        </w:rPr>
        <w:t xml:space="preserve"> </w:t>
      </w:r>
      <w:proofErr w:type="gramStart"/>
      <w:r w:rsidRPr="005C2111">
        <w:rPr>
          <w:sz w:val="28"/>
          <w:szCs w:val="28"/>
        </w:rPr>
        <w:t>обязан в письменной форме посредством почтового отправления с уведомлением о вручении, а также в форме электронного документа с использованием единого портала направить в федеральный орган исполнительной власти Российской Федерации, осуществляющий полномочия собственника в отношении оцениваемого имущества, и правообладателю такого имущества уведомление о дате начала работы комиссии, а также разместить такое уведомление на межведомственном портале по управлению государственной собственностью в информаци</w:t>
      </w:r>
      <w:r>
        <w:rPr>
          <w:sz w:val="28"/>
          <w:szCs w:val="28"/>
        </w:rPr>
        <w:t>онно-телекоммуникационной</w:t>
      </w:r>
      <w:proofErr w:type="gramEnd"/>
      <w:r>
        <w:rPr>
          <w:sz w:val="28"/>
          <w:szCs w:val="28"/>
        </w:rPr>
        <w:t xml:space="preserve"> сети «И</w:t>
      </w:r>
      <w:r w:rsidRPr="005C2111">
        <w:rPr>
          <w:sz w:val="28"/>
          <w:szCs w:val="28"/>
        </w:rPr>
        <w:t>нтернет</w:t>
      </w:r>
      <w:r>
        <w:rPr>
          <w:sz w:val="28"/>
          <w:szCs w:val="28"/>
        </w:rPr>
        <w:t>»</w:t>
      </w:r>
      <w:r w:rsidRPr="005C2111">
        <w:rPr>
          <w:sz w:val="28"/>
          <w:szCs w:val="28"/>
        </w:rPr>
        <w:t>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C2111">
        <w:rPr>
          <w:sz w:val="28"/>
          <w:szCs w:val="28"/>
        </w:rPr>
        <w:t>Федеральный орган исполнительной власти, осуществляющий полномочия собственника в отношении оцениваемого имущества, и правообладатель такого имущества в течение 5 календарных дней со дня получения уведомления о дате начала работы комиссии</w:t>
      </w:r>
      <w:r>
        <w:rPr>
          <w:sz w:val="28"/>
          <w:szCs w:val="28"/>
        </w:rPr>
        <w:t>,</w:t>
      </w:r>
      <w:r w:rsidRPr="005C2111">
        <w:rPr>
          <w:sz w:val="28"/>
          <w:szCs w:val="28"/>
        </w:rPr>
        <w:t xml:space="preserve"> направляют в комиссию посредством почтового отправления с уведомлением о вручении, а также в форме электронного документа с использованием единого портала информацию о своем представителе, уполномоченном на участие в работе комиссии.</w:t>
      </w:r>
      <w:proofErr w:type="gramEnd"/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 xml:space="preserve">В случае если уполномоченные представители не принимали участие в работе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 (при условии соблюдения установленного настоящим пунктом порядка уведомления о дате начала работы комиссии),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омиссия принимает решение в отсутствие указанных представителей.</w:t>
      </w:r>
    </w:p>
    <w:p w:rsidR="00E15694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5C2111">
        <w:rPr>
          <w:sz w:val="28"/>
          <w:szCs w:val="28"/>
        </w:rPr>
        <w:t xml:space="preserve">.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и получает, в том числе в электронной форме, документы, указанные в </w:t>
      </w:r>
      <w:hyperlink r:id="rId18" w:history="1">
        <w:r w:rsidRPr="005C2111">
          <w:rPr>
            <w:sz w:val="28"/>
            <w:szCs w:val="28"/>
          </w:rPr>
          <w:t>пункте 45(2</w:t>
        </w:r>
      </w:hyperlink>
      <w:r w:rsidRPr="005C2111">
        <w:rPr>
          <w:sz w:val="28"/>
          <w:szCs w:val="28"/>
        </w:rPr>
        <w:t xml:space="preserve">)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5C2111">
        <w:rPr>
          <w:sz w:val="28"/>
          <w:szCs w:val="28"/>
        </w:rPr>
        <w:t xml:space="preserve">. </w:t>
      </w:r>
      <w:proofErr w:type="gramStart"/>
      <w:r w:rsidRPr="005C2111">
        <w:rPr>
          <w:sz w:val="28"/>
          <w:szCs w:val="28"/>
        </w:rPr>
        <w:t xml:space="preserve">Комиссия рассматривает поступившее заявление, или заключение органа государственного надзора (контроля), или заключение экспертизы жилого помещения, предусмотренные </w:t>
      </w:r>
      <w:hyperlink r:id="rId19" w:history="1">
        <w:r w:rsidRPr="005C2111">
          <w:rPr>
            <w:sz w:val="28"/>
            <w:szCs w:val="28"/>
          </w:rPr>
          <w:t>абзацем первым пункта 42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47, в течение 30 календарных дней с даты регистрации, а сводный перечень объектов (жилых помещений) или поступившее заявление собственника, правообладателя или нанимателя жилого помещения, которое получило повреждения в результате чрезвычайной ситуации и при</w:t>
      </w:r>
      <w:proofErr w:type="gramEnd"/>
      <w:r w:rsidRPr="005C2111">
        <w:rPr>
          <w:sz w:val="28"/>
          <w:szCs w:val="28"/>
        </w:rPr>
        <w:t xml:space="preserve"> </w:t>
      </w:r>
      <w:proofErr w:type="gramStart"/>
      <w:r w:rsidRPr="005C2111">
        <w:rPr>
          <w:sz w:val="28"/>
          <w:szCs w:val="28"/>
        </w:rPr>
        <w:t xml:space="preserve">этом не включено в сводный перечень объектов (жилых помещений), предусмотренные </w:t>
      </w:r>
      <w:hyperlink r:id="rId20" w:history="1">
        <w:r w:rsidRPr="005C2111">
          <w:rPr>
            <w:sz w:val="28"/>
            <w:szCs w:val="28"/>
          </w:rPr>
          <w:t>пунктом 42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47, - в течение 20 календарных дней с даты регистрации и принимает решение (в виде заключения), указанное в </w:t>
      </w:r>
      <w:hyperlink r:id="rId21" w:history="1">
        <w:r w:rsidRPr="005C2111">
          <w:rPr>
            <w:sz w:val="28"/>
            <w:szCs w:val="28"/>
          </w:rPr>
          <w:t>пункте 47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47, либо решение о проведении дополнительного обследования оцениваемого помещения.</w:t>
      </w:r>
      <w:proofErr w:type="gramEnd"/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 xml:space="preserve">В ходе работы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омиссия вправе назначить дополнительные обследования и испытания, результаты которых приобщаются к документам, ранее представленным на рассмотрение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gramStart"/>
      <w:r w:rsidRPr="005C2111">
        <w:rPr>
          <w:sz w:val="28"/>
          <w:szCs w:val="28"/>
        </w:rPr>
        <w:t xml:space="preserve">В случае непредставления заявителем документов, предусмотренных </w:t>
      </w:r>
      <w:hyperlink r:id="rId22" w:history="1">
        <w:r w:rsidRPr="005C2111">
          <w:rPr>
            <w:sz w:val="28"/>
            <w:szCs w:val="28"/>
          </w:rPr>
          <w:t>пунктом 45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</w:t>
      </w:r>
      <w:r>
        <w:rPr>
          <w:sz w:val="28"/>
          <w:szCs w:val="28"/>
        </w:rPr>
        <w:t>Правительства РФ от 28.01.2006 №</w:t>
      </w:r>
      <w:r w:rsidRPr="005C2111">
        <w:rPr>
          <w:sz w:val="28"/>
          <w:szCs w:val="28"/>
        </w:rPr>
        <w:t xml:space="preserve"> 47,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календарных дней со дня истечения срока, предусмотренного </w:t>
      </w:r>
      <w:hyperlink r:id="rId23" w:history="1">
        <w:r w:rsidRPr="005C2111">
          <w:rPr>
            <w:sz w:val="28"/>
            <w:szCs w:val="28"/>
          </w:rPr>
          <w:t>абзацем первым</w:t>
        </w:r>
        <w:proofErr w:type="gramEnd"/>
      </w:hyperlink>
      <w:r w:rsidRPr="005C2111">
        <w:rPr>
          <w:sz w:val="28"/>
          <w:szCs w:val="28"/>
        </w:rPr>
        <w:t xml:space="preserve"> настоящего пункта.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ab/>
      </w:r>
      <w:r>
        <w:rPr>
          <w:sz w:val="28"/>
          <w:szCs w:val="28"/>
        </w:rPr>
        <w:t xml:space="preserve">20. </w:t>
      </w:r>
      <w:r w:rsidRPr="005C2111">
        <w:rPr>
          <w:sz w:val="28"/>
          <w:szCs w:val="28"/>
        </w:rPr>
        <w:t xml:space="preserve">По результатам работы комиссия принимает одно из следующих решений об оценке соответствия помещений и многоквартирных домов </w:t>
      </w:r>
      <w:r>
        <w:rPr>
          <w:sz w:val="28"/>
          <w:szCs w:val="28"/>
        </w:rPr>
        <w:t xml:space="preserve">требованиям, </w:t>
      </w:r>
      <w:r w:rsidRPr="005C2111">
        <w:rPr>
          <w:sz w:val="28"/>
          <w:szCs w:val="28"/>
        </w:rPr>
        <w:t>установленным Положени</w:t>
      </w:r>
      <w:r>
        <w:rPr>
          <w:sz w:val="28"/>
          <w:szCs w:val="28"/>
        </w:rPr>
        <w:t>ем</w:t>
      </w:r>
      <w:r w:rsidRPr="005C2111">
        <w:rPr>
          <w:sz w:val="28"/>
          <w:szCs w:val="28"/>
        </w:rPr>
        <w:t>: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 xml:space="preserve"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</w:t>
      </w:r>
      <w:r>
        <w:rPr>
          <w:sz w:val="28"/>
          <w:szCs w:val="28"/>
        </w:rPr>
        <w:t xml:space="preserve">требованиями, </w:t>
      </w:r>
      <w:r w:rsidRPr="005C2111">
        <w:rPr>
          <w:sz w:val="28"/>
          <w:szCs w:val="28"/>
        </w:rPr>
        <w:t>установленными  Положени</w:t>
      </w:r>
      <w:r>
        <w:rPr>
          <w:sz w:val="28"/>
          <w:szCs w:val="28"/>
        </w:rPr>
        <w:t>ем</w:t>
      </w:r>
      <w:r w:rsidRPr="005C2111">
        <w:rPr>
          <w:sz w:val="28"/>
          <w:szCs w:val="28"/>
        </w:rPr>
        <w:t>;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 xml:space="preserve">о выявлении оснований для признания помещения </w:t>
      </w:r>
      <w:proofErr w:type="gramStart"/>
      <w:r w:rsidRPr="005C2111">
        <w:rPr>
          <w:sz w:val="28"/>
          <w:szCs w:val="28"/>
        </w:rPr>
        <w:t>непригодным</w:t>
      </w:r>
      <w:proofErr w:type="gramEnd"/>
      <w:r w:rsidRPr="005C2111">
        <w:rPr>
          <w:sz w:val="28"/>
          <w:szCs w:val="28"/>
        </w:rPr>
        <w:t xml:space="preserve"> для проживания;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о выявлении оснований для признания многоквартирного дома аварийным и подлежащим реконструкции;</w:t>
      </w:r>
    </w:p>
    <w:p w:rsidR="00E15694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о выявлении оснований для признания многоквартирного дома аварийным и подлежащим сносу;</w:t>
      </w:r>
    </w:p>
    <w:p w:rsidR="00985EEE" w:rsidRPr="005C2111" w:rsidRDefault="00985EEE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отсутствии оснований для признания жилого помещения </w:t>
      </w:r>
      <w:proofErr w:type="gramStart"/>
      <w:r>
        <w:rPr>
          <w:sz w:val="28"/>
          <w:szCs w:val="28"/>
        </w:rPr>
        <w:t>непригодным</w:t>
      </w:r>
      <w:proofErr w:type="gramEnd"/>
      <w:r>
        <w:rPr>
          <w:sz w:val="28"/>
          <w:szCs w:val="28"/>
        </w:rPr>
        <w:t xml:space="preserve"> для проживания;</w:t>
      </w:r>
    </w:p>
    <w:p w:rsidR="00E15694" w:rsidRPr="008324B5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 xml:space="preserve">об отсутствии оснований для признания многоквартирного дома аварийным </w:t>
      </w:r>
      <w:r w:rsidRPr="008324B5">
        <w:rPr>
          <w:sz w:val="28"/>
          <w:szCs w:val="28"/>
        </w:rPr>
        <w:t>и подлежащим сносу или реконструкции.</w:t>
      </w:r>
    </w:p>
    <w:p w:rsidR="00E15694" w:rsidRPr="008324B5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24B5">
        <w:rPr>
          <w:sz w:val="28"/>
          <w:szCs w:val="28"/>
        </w:rPr>
        <w:t>Решение о признании жилого помещения непригодным для проживания и многоквартирного дома аварийным и подлежащим сносу или реконструкции принимается членами комиссии при наличии оснований, указанных в пунктах 33-40 Положения.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21</w:t>
      </w:r>
      <w:r w:rsidRPr="005C2111">
        <w:rPr>
          <w:sz w:val="28"/>
          <w:szCs w:val="28"/>
        </w:rPr>
        <w:t xml:space="preserve">. Решение принимается большинством голосов членов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и оформляется в виде заключения в 3 экземплярах с указанием соответствующих оснований принят</w:t>
      </w:r>
      <w:r>
        <w:rPr>
          <w:sz w:val="28"/>
          <w:szCs w:val="28"/>
        </w:rPr>
        <w:t>ия решения. Если число голосов «</w:t>
      </w:r>
      <w:r w:rsidRPr="005C2111">
        <w:rPr>
          <w:sz w:val="28"/>
          <w:szCs w:val="28"/>
        </w:rPr>
        <w:t>за</w:t>
      </w:r>
      <w:r>
        <w:rPr>
          <w:sz w:val="28"/>
          <w:szCs w:val="28"/>
        </w:rPr>
        <w:t>» и «</w:t>
      </w:r>
      <w:r w:rsidRPr="005C2111">
        <w:rPr>
          <w:sz w:val="28"/>
          <w:szCs w:val="28"/>
        </w:rPr>
        <w:t>против</w:t>
      </w:r>
      <w:r>
        <w:rPr>
          <w:sz w:val="28"/>
          <w:szCs w:val="28"/>
        </w:rPr>
        <w:t>»</w:t>
      </w:r>
      <w:r w:rsidRPr="005C2111">
        <w:rPr>
          <w:sz w:val="28"/>
          <w:szCs w:val="28"/>
        </w:rPr>
        <w:t xml:space="preserve"> при принятии решения равно, решающим является голос председателя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 xml:space="preserve">омиссии. В случае несогласия с принятым решением члены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 вправе выразить свое особое мнение в письменной форме и приложить его к заключению.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>Два экземпляра заключения, в 3-дневный срок направляются комиссией в соответствующий федеральный орган исполнительной власти, орган исполнительной власти субъекта Российской Федерации, орган местного самоуправления для последующего принятия решения и направления заявителю и (или) в орган государственного жилищного надзора (муниципального жилищного контроля) по месту нахождения соответствующего помещения или многоквартирного дома.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Par65"/>
      <w:bookmarkEnd w:id="2"/>
      <w:r>
        <w:rPr>
          <w:sz w:val="28"/>
          <w:szCs w:val="28"/>
        </w:rPr>
        <w:tab/>
        <w:t>22</w:t>
      </w:r>
      <w:r w:rsidRPr="005C2111">
        <w:rPr>
          <w:sz w:val="28"/>
          <w:szCs w:val="28"/>
        </w:rPr>
        <w:t xml:space="preserve">. В случае обследования помещения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омиссия составляет в 3 экземплярах акт обследования помещения.</w:t>
      </w:r>
      <w:r w:rsidR="00985EEE">
        <w:rPr>
          <w:sz w:val="28"/>
          <w:szCs w:val="28"/>
        </w:rPr>
        <w:t xml:space="preserve"> Участие в обследовании помещения лиц, указанных в абзаце третьем пункта 5 настоящего Положения, в случае их включения в состав комиссии, является обязательным.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23. </w:t>
      </w:r>
      <w:proofErr w:type="gramStart"/>
      <w:r w:rsidRPr="005C2111">
        <w:rPr>
          <w:sz w:val="28"/>
          <w:szCs w:val="28"/>
        </w:rPr>
        <w:t xml:space="preserve">Администрация муниципального образования «Шенкурский муниципальный район» в течение 30 календарных дней со дня получения заключения </w:t>
      </w:r>
      <w:r>
        <w:rPr>
          <w:sz w:val="28"/>
          <w:szCs w:val="28"/>
        </w:rPr>
        <w:t>к</w:t>
      </w:r>
      <w:r w:rsidRPr="005C2111">
        <w:rPr>
          <w:sz w:val="28"/>
          <w:szCs w:val="28"/>
        </w:rPr>
        <w:t>омиссии</w:t>
      </w:r>
      <w:r>
        <w:rPr>
          <w:sz w:val="28"/>
          <w:szCs w:val="28"/>
        </w:rPr>
        <w:t>,</w:t>
      </w:r>
      <w:r w:rsidRPr="005C2111">
        <w:rPr>
          <w:sz w:val="28"/>
          <w:szCs w:val="28"/>
        </w:rPr>
        <w:t xml:space="preserve"> а в случае обследования жилых помещений, получивших повреждения в результате чрезвычайной ситуации, - в течение 10 календарных дней со дня получения заключения принимает решение, предусмотренное </w:t>
      </w:r>
      <w:hyperlink r:id="rId24" w:history="1">
        <w:r w:rsidRPr="005C2111">
          <w:rPr>
            <w:sz w:val="28"/>
            <w:szCs w:val="28"/>
          </w:rPr>
          <w:t>абзацем седьмым пункта 7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 и издает распоряжение в форме постановления с указанием</w:t>
      </w:r>
      <w:proofErr w:type="gramEnd"/>
      <w:r w:rsidRPr="005C2111">
        <w:rPr>
          <w:sz w:val="28"/>
          <w:szCs w:val="28"/>
        </w:rPr>
        <w:t xml:space="preserve">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2111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5C2111">
        <w:rPr>
          <w:sz w:val="28"/>
          <w:szCs w:val="28"/>
        </w:rPr>
        <w:t xml:space="preserve">. </w:t>
      </w:r>
      <w:proofErr w:type="gramStart"/>
      <w:r w:rsidRPr="005C2111">
        <w:rPr>
          <w:sz w:val="28"/>
          <w:szCs w:val="28"/>
        </w:rPr>
        <w:t xml:space="preserve">Комиссия в 5-дневный срок со дня принятия распоряжения, предусмотренного </w:t>
      </w:r>
      <w:hyperlink w:anchor="Par65" w:history="1">
        <w:r w:rsidRPr="005C2111">
          <w:rPr>
            <w:sz w:val="28"/>
            <w:szCs w:val="28"/>
          </w:rPr>
          <w:t>пунктом 19</w:t>
        </w:r>
      </w:hyperlink>
      <w:r w:rsidRPr="005C2111">
        <w:rPr>
          <w:sz w:val="28"/>
          <w:szCs w:val="28"/>
        </w:rPr>
        <w:t xml:space="preserve"> настоящего Положения, 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«Интерне», включая единый портал или региональный портал государственных и муниципальных услуг (при его наличии), по одному экземпляру распоряжения и заключения Комиссии заявителю, а также в случае признания жилого помещения непригодным</w:t>
      </w:r>
      <w:proofErr w:type="gramEnd"/>
      <w:r w:rsidRPr="005C2111">
        <w:rPr>
          <w:sz w:val="28"/>
          <w:szCs w:val="28"/>
        </w:rPr>
        <w:t xml:space="preserve"> для проживания и многоквартирного дома аварийным и подлежащим сносу или реконструкции - в орган государственного жилищного надзора (муниципального жилищного контроля) по месту нахождения такого помещения или дома.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C2111">
        <w:rPr>
          <w:sz w:val="28"/>
          <w:szCs w:val="28"/>
        </w:rPr>
        <w:t>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человека, либо представляющих угрозу разрушения здания по причине его аварийного состояния, заключение Комиссии направляется в соответствующий федеральный орган исполнительной власти, орган исполнительной власти субъекта Российской Федерации, администрацию муниципального образования «Шенкурский муниципальный район», собственнику жилого помещения</w:t>
      </w:r>
      <w:proofErr w:type="gramEnd"/>
      <w:r w:rsidRPr="005C2111">
        <w:rPr>
          <w:sz w:val="28"/>
          <w:szCs w:val="28"/>
        </w:rPr>
        <w:t xml:space="preserve"> и заявителю не позднее рабочего дня, следующего за днем оформления решения.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5C2111">
        <w:rPr>
          <w:sz w:val="28"/>
          <w:szCs w:val="28"/>
        </w:rPr>
        <w:t xml:space="preserve">. </w:t>
      </w:r>
      <w:proofErr w:type="gramStart"/>
      <w:r w:rsidRPr="005C2111">
        <w:rPr>
          <w:sz w:val="28"/>
          <w:szCs w:val="28"/>
        </w:rPr>
        <w:t xml:space="preserve">Отдельные занимаемые инвалидами жилые помещения (комната, квартира)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вынесенного в соответствии с </w:t>
      </w:r>
      <w:hyperlink r:id="rId25" w:history="1">
        <w:r w:rsidRPr="005C2111">
          <w:rPr>
            <w:sz w:val="28"/>
            <w:szCs w:val="28"/>
          </w:rPr>
          <w:t>пунктом 20</w:t>
        </w:r>
      </w:hyperlink>
      <w:r w:rsidRPr="005C2111">
        <w:rPr>
          <w:sz w:val="28"/>
          <w:szCs w:val="28"/>
        </w:rPr>
        <w:t xml:space="preserve"> Правил обеспечения условий доступности</w:t>
      </w:r>
      <w:proofErr w:type="gramEnd"/>
      <w:r w:rsidRPr="005C2111">
        <w:rPr>
          <w:sz w:val="28"/>
          <w:szCs w:val="28"/>
        </w:rPr>
        <w:t xml:space="preserve">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649 </w:t>
      </w:r>
      <w:r>
        <w:rPr>
          <w:sz w:val="28"/>
          <w:szCs w:val="28"/>
        </w:rPr>
        <w:t>«</w:t>
      </w:r>
      <w:r w:rsidRPr="005C2111">
        <w:rPr>
          <w:sz w:val="28"/>
          <w:szCs w:val="28"/>
        </w:rPr>
        <w:t>О мерах по приспособлению жилых помещений и общего имущества в многоквартирном доме с учетом потребностей инвалидов</w:t>
      </w:r>
      <w:r>
        <w:rPr>
          <w:sz w:val="28"/>
          <w:szCs w:val="28"/>
        </w:rPr>
        <w:t>»</w:t>
      </w:r>
      <w:r w:rsidRPr="005C2111">
        <w:rPr>
          <w:sz w:val="28"/>
          <w:szCs w:val="28"/>
        </w:rPr>
        <w:t>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Комиссия оформляет в 3 экземплярах заключение о признании жилого помещения непригодным для проживания указанных граждан и в 5-дневный срок направляет 1 экземпляр в соответствующий федеральный орган исполнительной власти, орган исполнительной власти субъекта Российской Федерации или орган местного самоуправления, второй экземпляр заявителю (третий экземпляр остается в деле, сформированном Комиссией).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5C2111">
        <w:rPr>
          <w:sz w:val="28"/>
          <w:szCs w:val="28"/>
        </w:rPr>
        <w:t xml:space="preserve">. Решение администрации муниципального образования </w:t>
      </w:r>
      <w:r>
        <w:rPr>
          <w:sz w:val="28"/>
          <w:szCs w:val="28"/>
        </w:rPr>
        <w:t>«Шенкурский муниципальный район» Архангельской области</w:t>
      </w:r>
      <w:r w:rsidRPr="005C2111">
        <w:rPr>
          <w:sz w:val="28"/>
          <w:szCs w:val="28"/>
        </w:rPr>
        <w:t>, а также заключение Комиссии, могут быть обжалованы заинтересованными лицами в судебном порядке.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694" w:rsidRPr="00CF3CCD" w:rsidRDefault="00E15694" w:rsidP="00E1569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3CCD">
        <w:rPr>
          <w:rFonts w:eastAsiaTheme="minorHAnsi"/>
          <w:b/>
          <w:sz w:val="28"/>
          <w:szCs w:val="28"/>
        </w:rPr>
        <w:t>Порядок признания садового дома жилым домом и жилого дома</w:t>
      </w:r>
    </w:p>
    <w:p w:rsidR="00E15694" w:rsidRPr="00CF3CCD" w:rsidRDefault="00E15694" w:rsidP="00E1569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3CCD">
        <w:rPr>
          <w:rFonts w:eastAsiaTheme="minorHAnsi"/>
          <w:b/>
          <w:sz w:val="28"/>
          <w:szCs w:val="28"/>
        </w:rPr>
        <w:t>садовым домом</w:t>
      </w:r>
    </w:p>
    <w:p w:rsidR="00E15694" w:rsidRPr="005C2111" w:rsidRDefault="00E15694" w:rsidP="00E156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5C2111">
        <w:rPr>
          <w:sz w:val="28"/>
          <w:szCs w:val="28"/>
        </w:rPr>
        <w:t xml:space="preserve">. На территории муниципального образования  садовый дом признается жилым домом и жилой дом - садовым домом на основании решения администрации муниципального образования </w:t>
      </w:r>
      <w:r>
        <w:rPr>
          <w:sz w:val="28"/>
          <w:szCs w:val="28"/>
        </w:rPr>
        <w:t>«Шенкурский муниципальный район» Архангельской области</w:t>
      </w:r>
      <w:r w:rsidRPr="005C2111">
        <w:rPr>
          <w:sz w:val="28"/>
          <w:szCs w:val="28"/>
        </w:rPr>
        <w:t>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77"/>
      <w:bookmarkEnd w:id="3"/>
      <w:r w:rsidRPr="005C2111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5C2111">
        <w:rPr>
          <w:sz w:val="28"/>
          <w:szCs w:val="28"/>
        </w:rPr>
        <w:t xml:space="preserve">. </w:t>
      </w:r>
      <w:proofErr w:type="gramStart"/>
      <w:r w:rsidRPr="005C2111">
        <w:rPr>
          <w:sz w:val="28"/>
          <w:szCs w:val="28"/>
        </w:rPr>
        <w:t xml:space="preserve">Для признания садового дома жилым домом и жилого дома садовым домом собственник садового дома или жилого дома (далее - заявитель) представляет в администрацию муниципального образования </w:t>
      </w:r>
      <w:r>
        <w:rPr>
          <w:sz w:val="28"/>
          <w:szCs w:val="28"/>
        </w:rPr>
        <w:t>«Шенкурский муниципальный район»</w:t>
      </w:r>
      <w:r w:rsidRPr="005C2111">
        <w:rPr>
          <w:sz w:val="28"/>
          <w:szCs w:val="28"/>
        </w:rPr>
        <w:t xml:space="preserve"> (на имя Главы администрации муниципального образования </w:t>
      </w:r>
      <w:r>
        <w:rPr>
          <w:sz w:val="28"/>
          <w:szCs w:val="28"/>
        </w:rPr>
        <w:t xml:space="preserve">«Шенкурский муниципальный район» </w:t>
      </w:r>
      <w:r w:rsidRPr="005C2111">
        <w:rPr>
          <w:sz w:val="28"/>
          <w:szCs w:val="28"/>
        </w:rPr>
        <w:t>по адресу:</w:t>
      </w:r>
      <w:proofErr w:type="gramEnd"/>
      <w:r w:rsidRPr="005C2111">
        <w:rPr>
          <w:sz w:val="28"/>
          <w:szCs w:val="28"/>
        </w:rPr>
        <w:t xml:space="preserve"> </w:t>
      </w:r>
      <w:proofErr w:type="gramStart"/>
      <w:r w:rsidRPr="005C2111">
        <w:rPr>
          <w:sz w:val="28"/>
          <w:szCs w:val="28"/>
        </w:rPr>
        <w:t xml:space="preserve">Архангельская область, город Шенкурск, улица Кудрявцева, дом 26) непосредственно документы, указанные в </w:t>
      </w:r>
      <w:hyperlink r:id="rId26" w:history="1">
        <w:r w:rsidRPr="005C2111">
          <w:rPr>
            <w:sz w:val="28"/>
            <w:szCs w:val="28"/>
          </w:rPr>
          <w:t>пункте 56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47.</w:t>
      </w:r>
      <w:proofErr w:type="gramEnd"/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5C2111">
        <w:rPr>
          <w:sz w:val="28"/>
          <w:szCs w:val="28"/>
        </w:rPr>
        <w:t xml:space="preserve">. Заявитель вправе не представлять выписку из Единого государственного реестра недвижимости. </w:t>
      </w:r>
      <w:proofErr w:type="gramStart"/>
      <w:r w:rsidRPr="005C2111">
        <w:rPr>
          <w:sz w:val="28"/>
          <w:szCs w:val="28"/>
        </w:rPr>
        <w:t xml:space="preserve">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домом, администрация муниципального образования </w:t>
      </w:r>
      <w:r>
        <w:rPr>
          <w:sz w:val="28"/>
          <w:szCs w:val="28"/>
        </w:rPr>
        <w:t xml:space="preserve">«Шенкурский муниципальный район» </w:t>
      </w:r>
      <w:r w:rsidRPr="005C2111">
        <w:rPr>
          <w:sz w:val="28"/>
          <w:szCs w:val="28"/>
        </w:rPr>
        <w:t>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зарегистрированных правах на садовый дом или жилой</w:t>
      </w:r>
      <w:proofErr w:type="gramEnd"/>
      <w:r w:rsidRPr="005C2111">
        <w:rPr>
          <w:sz w:val="28"/>
          <w:szCs w:val="28"/>
        </w:rPr>
        <w:t xml:space="preserve"> дом.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5C2111">
        <w:rPr>
          <w:sz w:val="28"/>
          <w:szCs w:val="28"/>
        </w:rPr>
        <w:t xml:space="preserve">. Заявителю выдается расписка в получении от заявителя документов, предусмотренных </w:t>
      </w:r>
      <w:hyperlink w:anchor="Par77" w:history="1">
        <w:r w:rsidRPr="005C2111">
          <w:rPr>
            <w:sz w:val="28"/>
            <w:szCs w:val="28"/>
          </w:rPr>
          <w:t>пунктом 24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47, с указанием их перечня и даты получения.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5C2111">
        <w:rPr>
          <w:sz w:val="28"/>
          <w:szCs w:val="28"/>
        </w:rPr>
        <w:t xml:space="preserve">. </w:t>
      </w:r>
      <w:proofErr w:type="gramStart"/>
      <w:r w:rsidRPr="005C2111">
        <w:rPr>
          <w:sz w:val="28"/>
          <w:szCs w:val="28"/>
        </w:rPr>
        <w:t xml:space="preserve">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принимается по результатам рассмотрения соответствующего заявления и иных документов, указанных в </w:t>
      </w:r>
      <w:hyperlink w:anchor="Par77" w:history="1">
        <w:r w:rsidRPr="005C2111">
          <w:rPr>
            <w:sz w:val="28"/>
            <w:szCs w:val="28"/>
          </w:rPr>
          <w:t>пункте 24</w:t>
        </w:r>
      </w:hyperlink>
      <w:r w:rsidRPr="005C2111">
        <w:rPr>
          <w:sz w:val="28"/>
          <w:szCs w:val="28"/>
        </w:rPr>
        <w:t xml:space="preserve"> 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47, не позднее чем через 45 календарных дней со дня подачи заявления.</w:t>
      </w:r>
      <w:proofErr w:type="gramEnd"/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5C2111">
        <w:rPr>
          <w:sz w:val="28"/>
          <w:szCs w:val="28"/>
        </w:rPr>
        <w:t xml:space="preserve">. Администрация муниципального образования </w:t>
      </w:r>
      <w:r>
        <w:rPr>
          <w:sz w:val="28"/>
          <w:szCs w:val="28"/>
        </w:rPr>
        <w:t>«Шенкурский муниципальный район»</w:t>
      </w:r>
      <w:r w:rsidRPr="005C2111">
        <w:rPr>
          <w:sz w:val="28"/>
          <w:szCs w:val="28"/>
        </w:rPr>
        <w:t xml:space="preserve">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способом, указанным в заявлении, такое решение по </w:t>
      </w:r>
      <w:hyperlink r:id="rId27" w:history="1">
        <w:r w:rsidRPr="005C2111">
          <w:rPr>
            <w:sz w:val="28"/>
            <w:szCs w:val="28"/>
          </w:rPr>
          <w:t>форме</w:t>
        </w:r>
      </w:hyperlink>
      <w:r w:rsidRPr="005C2111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3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5C211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C2111">
        <w:rPr>
          <w:sz w:val="28"/>
          <w:szCs w:val="28"/>
        </w:rPr>
        <w:t xml:space="preserve">Решение об отказе в признании садового дома жилым домом или жилого дома садовым домом принимается администрацией муниципального образования </w:t>
      </w:r>
      <w:r>
        <w:rPr>
          <w:sz w:val="28"/>
          <w:szCs w:val="28"/>
        </w:rPr>
        <w:t>«Шенкурский муниципальный район»</w:t>
      </w:r>
      <w:r w:rsidRPr="005C2111">
        <w:rPr>
          <w:sz w:val="28"/>
          <w:szCs w:val="28"/>
        </w:rPr>
        <w:t xml:space="preserve"> в случаях, указанных в </w:t>
      </w:r>
      <w:hyperlink r:id="rId28" w:history="1">
        <w:r w:rsidRPr="005C2111">
          <w:rPr>
            <w:sz w:val="28"/>
            <w:szCs w:val="28"/>
          </w:rPr>
          <w:t>пункте 61</w:t>
        </w:r>
      </w:hyperlink>
      <w:r w:rsidRPr="005C2111">
        <w:rPr>
          <w:sz w:val="28"/>
          <w:szCs w:val="28"/>
        </w:rPr>
        <w:t xml:space="preserve"> Положения, утвержденного Постановлением Правительства РФ от 28.01.2006 </w:t>
      </w:r>
      <w:r>
        <w:rPr>
          <w:sz w:val="28"/>
          <w:szCs w:val="28"/>
        </w:rPr>
        <w:t>№</w:t>
      </w:r>
      <w:r w:rsidRPr="005C2111">
        <w:rPr>
          <w:sz w:val="28"/>
          <w:szCs w:val="28"/>
        </w:rPr>
        <w:t xml:space="preserve"> 47.</w:t>
      </w:r>
    </w:p>
    <w:p w:rsidR="00E15694" w:rsidRPr="005C2111" w:rsidRDefault="00E15694" w:rsidP="00E1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2111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5C2111">
        <w:rPr>
          <w:sz w:val="28"/>
          <w:szCs w:val="28"/>
        </w:rPr>
        <w:t>.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порядке.</w:t>
      </w:r>
    </w:p>
    <w:p w:rsidR="00E15694" w:rsidRDefault="00E15694" w:rsidP="00E15694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294E5F" w:rsidRDefault="00294E5F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E15694" w:rsidRDefault="00E972CE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 xml:space="preserve">  постановлени</w:t>
      </w:r>
      <w:r w:rsidR="00E972CE">
        <w:rPr>
          <w:sz w:val="24"/>
          <w:szCs w:val="24"/>
        </w:rPr>
        <w:t>ем</w:t>
      </w:r>
      <w:r w:rsidRPr="00092FF4">
        <w:rPr>
          <w:sz w:val="24"/>
          <w:szCs w:val="24"/>
        </w:rPr>
        <w:t xml:space="preserve"> администрации Шенкурск</w:t>
      </w:r>
      <w:r w:rsidR="00294E5F"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муниципальн</w:t>
      </w:r>
      <w:r w:rsidR="00294E5F">
        <w:rPr>
          <w:sz w:val="24"/>
          <w:szCs w:val="24"/>
        </w:rPr>
        <w:t>ого округа</w:t>
      </w:r>
      <w:r>
        <w:rPr>
          <w:sz w:val="24"/>
          <w:szCs w:val="24"/>
        </w:rPr>
        <w:t xml:space="preserve"> 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>
        <w:rPr>
          <w:sz w:val="24"/>
          <w:szCs w:val="24"/>
        </w:rPr>
        <w:t>Архангельской области</w:t>
      </w:r>
    </w:p>
    <w:p w:rsidR="00B43013" w:rsidRDefault="00B43013" w:rsidP="00B43013">
      <w:pPr>
        <w:pStyle w:val="5"/>
        <w:shd w:val="clear" w:color="auto" w:fill="auto"/>
        <w:spacing w:before="0" w:after="0" w:line="240" w:lineRule="auto"/>
        <w:ind w:left="3969" w:right="20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34416F">
        <w:rPr>
          <w:sz w:val="24"/>
          <w:szCs w:val="24"/>
        </w:rPr>
        <w:t>18</w:t>
      </w:r>
      <w:r>
        <w:rPr>
          <w:sz w:val="24"/>
          <w:szCs w:val="24"/>
        </w:rPr>
        <w:t xml:space="preserve">» января 2023 года  № </w:t>
      </w:r>
      <w:r w:rsidR="0034416F">
        <w:rPr>
          <w:sz w:val="24"/>
          <w:szCs w:val="24"/>
        </w:rPr>
        <w:t>38</w:t>
      </w:r>
      <w:r>
        <w:rPr>
          <w:sz w:val="24"/>
          <w:szCs w:val="24"/>
        </w:rPr>
        <w:t>-па</w:t>
      </w:r>
    </w:p>
    <w:p w:rsidR="00E15694" w:rsidRDefault="00E15694" w:rsidP="00E15694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</w:p>
    <w:p w:rsidR="00E15694" w:rsidRDefault="00E15694" w:rsidP="00E15694">
      <w:pPr>
        <w:pStyle w:val="ConsPlusTitle"/>
        <w:widowControl/>
        <w:ind w:left="6521"/>
        <w:outlineLvl w:val="0"/>
      </w:pPr>
    </w:p>
    <w:p w:rsidR="00E15694" w:rsidRDefault="00E15694" w:rsidP="00E156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E15694" w:rsidRDefault="00E15694" w:rsidP="00E15694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B16824">
        <w:rPr>
          <w:b/>
          <w:sz w:val="28"/>
          <w:szCs w:val="28"/>
        </w:rPr>
        <w:t xml:space="preserve"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16824">
        <w:rPr>
          <w:rFonts w:eastAsiaTheme="minorHAnsi"/>
          <w:b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16824">
        <w:rPr>
          <w:b/>
          <w:bCs/>
          <w:sz w:val="28"/>
          <w:szCs w:val="28"/>
        </w:rPr>
        <w:t>Шенкурск</w:t>
      </w:r>
      <w:r w:rsidR="00294E5F">
        <w:rPr>
          <w:b/>
          <w:bCs/>
          <w:sz w:val="28"/>
          <w:szCs w:val="28"/>
        </w:rPr>
        <w:t>ого</w:t>
      </w:r>
      <w:r w:rsidRPr="00B16824">
        <w:rPr>
          <w:b/>
          <w:bCs/>
          <w:sz w:val="28"/>
          <w:szCs w:val="28"/>
        </w:rPr>
        <w:t xml:space="preserve"> муниципальн</w:t>
      </w:r>
      <w:r w:rsidR="00294E5F">
        <w:rPr>
          <w:b/>
          <w:bCs/>
          <w:sz w:val="28"/>
          <w:szCs w:val="28"/>
        </w:rPr>
        <w:t>ого округа</w:t>
      </w:r>
      <w:r>
        <w:rPr>
          <w:b/>
          <w:bCs/>
          <w:sz w:val="28"/>
          <w:szCs w:val="28"/>
        </w:rPr>
        <w:t xml:space="preserve"> Архангельской области</w:t>
      </w:r>
    </w:p>
    <w:p w:rsidR="000B36E7" w:rsidRDefault="000B36E7" w:rsidP="00E15694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tbl>
      <w:tblPr>
        <w:tblW w:w="9747" w:type="dxa"/>
        <w:tblLayout w:type="fixed"/>
        <w:tblLook w:val="04A0"/>
      </w:tblPr>
      <w:tblGrid>
        <w:gridCol w:w="2943"/>
        <w:gridCol w:w="236"/>
        <w:gridCol w:w="6568"/>
      </w:tblGrid>
      <w:tr w:rsidR="000B36E7" w:rsidRPr="00D4543F" w:rsidTr="00124C83">
        <w:tc>
          <w:tcPr>
            <w:tcW w:w="2943" w:type="dxa"/>
          </w:tcPr>
          <w:p w:rsidR="000B36E7" w:rsidRPr="00D4543F" w:rsidRDefault="008F1CB6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глава 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Ш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>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 округа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 xml:space="preserve"> Архангельской области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(председатель комиссии);</w:t>
            </w:r>
          </w:p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8F1CB6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B36E7" w:rsidRPr="00D4543F" w:rsidRDefault="000B36E7" w:rsidP="00124C8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D4543F">
              <w:rPr>
                <w:rFonts w:eastAsia="Calibri"/>
                <w:sz w:val="28"/>
                <w:szCs w:val="28"/>
              </w:rPr>
              <w:t>заместитель главы по инфраструктуре (заместитель председателя комиссии);</w:t>
            </w:r>
          </w:p>
          <w:p w:rsidR="000B36E7" w:rsidRPr="00D4543F" w:rsidRDefault="000B36E7" w:rsidP="00124C8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8F1CB6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 w:val="28"/>
                <w:szCs w:val="28"/>
              </w:rPr>
              <w:t>Кубрякова</w:t>
            </w:r>
            <w:proofErr w:type="spellEnd"/>
            <w:r>
              <w:rPr>
                <w:rFonts w:eastAsia="Arial Unicode MS"/>
                <w:color w:val="000000"/>
                <w:sz w:val="28"/>
                <w:szCs w:val="28"/>
              </w:rPr>
              <w:t xml:space="preserve"> Людмила Евгеньевна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главный специалист отдела 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>жилищно-коммунального хозяйства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 администрации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>округа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(секретарь комиссии);</w:t>
            </w:r>
          </w:p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Члены комиссии:</w:t>
            </w:r>
          </w:p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6568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8F1CB6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 w:val="28"/>
                <w:szCs w:val="28"/>
              </w:rPr>
              <w:t>Жигульская</w:t>
            </w:r>
            <w:proofErr w:type="spellEnd"/>
            <w:r>
              <w:rPr>
                <w:rFonts w:eastAsia="Arial Unicode MS"/>
                <w:color w:val="000000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B36E7" w:rsidRPr="00D4543F" w:rsidRDefault="00717FBF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 xml:space="preserve">начальник отдела имущественных и земельных отношений 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>администрации Шенкурск</w:t>
            </w:r>
            <w:r w:rsidR="000B36E7"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 w:rsidR="000B36E7"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округа</w:t>
            </w:r>
          </w:p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8F1CB6" w:rsidP="000659E9">
            <w:pPr>
              <w:autoSpaceDE w:val="0"/>
              <w:autoSpaceDN w:val="0"/>
              <w:adjustRightInd w:val="0"/>
              <w:spacing w:line="240" w:lineRule="exact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Григорьев Сергей Геннад</w:t>
            </w:r>
            <w:r w:rsidR="000659E9">
              <w:rPr>
                <w:rFonts w:eastAsia="Arial Unicode MS"/>
                <w:color w:val="000000"/>
                <w:sz w:val="28"/>
                <w:szCs w:val="28"/>
              </w:rPr>
              <w:t>ь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евич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B36E7" w:rsidRPr="00D4543F" w:rsidRDefault="000659E9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 xml:space="preserve">и.о. 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>начальник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 xml:space="preserve">правового 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>отдела администрации Шенкурск</w:t>
            </w:r>
            <w:r w:rsidR="000B36E7"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 w:rsidR="000B36E7"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="000B36E7"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>округа</w:t>
            </w:r>
          </w:p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0659E9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Селенина Ирина Сергеевна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717FBF" w:rsidRPr="00D4543F" w:rsidRDefault="000B36E7" w:rsidP="00717FB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ведущий специалист 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 xml:space="preserve">имущественных и земельных отношений </w:t>
            </w:r>
            <w:r w:rsidR="00717FBF" w:rsidRPr="00D4543F">
              <w:rPr>
                <w:rFonts w:eastAsia="Arial Unicode MS"/>
                <w:color w:val="000000"/>
                <w:sz w:val="28"/>
                <w:szCs w:val="28"/>
              </w:rPr>
              <w:t>администрации Шенкурск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="00717FBF"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="00717FBF"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>округа</w:t>
            </w:r>
          </w:p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717FBF" w:rsidRDefault="008F1CB6" w:rsidP="00124C83">
            <w:pPr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 xml:space="preserve">Шошина </w:t>
            </w:r>
            <w:proofErr w:type="spellStart"/>
            <w:r>
              <w:rPr>
                <w:rFonts w:eastAsia="Arial Unicode MS"/>
                <w:color w:val="000000"/>
                <w:sz w:val="28"/>
                <w:szCs w:val="28"/>
              </w:rPr>
              <w:t>Карина</w:t>
            </w:r>
            <w:proofErr w:type="spellEnd"/>
            <w:r>
              <w:rPr>
                <w:rFonts w:eastAsia="Arial Unicode MS"/>
                <w:color w:val="000000"/>
                <w:sz w:val="28"/>
                <w:szCs w:val="28"/>
              </w:rPr>
              <w:t xml:space="preserve"> Борисовна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главный специалист  отдела  архитектуры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 xml:space="preserve"> и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строительства администрации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 xml:space="preserve">ого </w:t>
            </w:r>
            <w:r w:rsidR="00717FBF">
              <w:rPr>
                <w:rFonts w:eastAsia="Arial Unicode MS"/>
                <w:color w:val="000000"/>
                <w:sz w:val="28"/>
                <w:szCs w:val="28"/>
              </w:rPr>
              <w:t>округа</w:t>
            </w:r>
          </w:p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Тюлькин Игорь Николаевич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6568" w:type="dxa"/>
          </w:tcPr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начальник Вельского территориального Отдела Управления </w:t>
            </w:r>
            <w:proofErr w:type="spellStart"/>
            <w:r w:rsidRPr="00D4543F">
              <w:rPr>
                <w:rFonts w:eastAsia="Arial Unicode MS"/>
                <w:color w:val="000000"/>
                <w:sz w:val="28"/>
                <w:szCs w:val="28"/>
              </w:rPr>
              <w:t>Роспотребнадзора</w:t>
            </w:r>
            <w:proofErr w:type="spellEnd"/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по Архангельской области   (по согласованию);</w:t>
            </w:r>
          </w:p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543F">
              <w:rPr>
                <w:rFonts w:eastAsia="Arial Unicode MS"/>
                <w:color w:val="000000"/>
                <w:sz w:val="28"/>
                <w:szCs w:val="28"/>
              </w:rPr>
              <w:t>Коробицын</w:t>
            </w:r>
            <w:proofErr w:type="spellEnd"/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 Евгений Михайлович</w:t>
            </w:r>
          </w:p>
        </w:tc>
        <w:tc>
          <w:tcPr>
            <w:tcW w:w="236" w:type="dxa"/>
          </w:tcPr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6568" w:type="dxa"/>
          </w:tcPr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директор ООО «Уютный город» (по согласованию);</w:t>
            </w:r>
          </w:p>
          <w:p w:rsidR="000B36E7" w:rsidRPr="00D4543F" w:rsidRDefault="000B36E7" w:rsidP="00124C83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B36E7" w:rsidRPr="00D4543F" w:rsidTr="00124C83">
        <w:tc>
          <w:tcPr>
            <w:tcW w:w="2943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0B36E7" w:rsidRPr="00D4543F" w:rsidRDefault="000B36E7" w:rsidP="00124C8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B36E7" w:rsidRPr="00D4543F" w:rsidRDefault="000B36E7" w:rsidP="005909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представители </w:t>
            </w:r>
            <w:r w:rsidR="0059092F">
              <w:rPr>
                <w:rFonts w:eastAsia="Arial Unicode MS"/>
                <w:color w:val="000000"/>
                <w:sz w:val="28"/>
                <w:szCs w:val="28"/>
              </w:rPr>
              <w:t xml:space="preserve">территориальных отделов 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>администраци</w:t>
            </w:r>
            <w:r w:rsidR="0059092F">
              <w:rPr>
                <w:rFonts w:eastAsia="Arial Unicode MS"/>
                <w:color w:val="000000"/>
                <w:sz w:val="28"/>
                <w:szCs w:val="28"/>
              </w:rPr>
              <w:t xml:space="preserve">и 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>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 w:rsidR="0059092F">
              <w:rPr>
                <w:rFonts w:eastAsia="Arial Unicode MS"/>
                <w:color w:val="000000"/>
                <w:sz w:val="28"/>
                <w:szCs w:val="28"/>
              </w:rPr>
              <w:t>округа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(по согласованию) </w:t>
            </w:r>
          </w:p>
        </w:tc>
      </w:tr>
    </w:tbl>
    <w:p w:rsidR="00B0791E" w:rsidRPr="00B0791E" w:rsidRDefault="000B36E7" w:rsidP="00294E5F">
      <w:pPr>
        <w:ind w:firstLine="720"/>
        <w:jc w:val="center"/>
      </w:pPr>
      <w:r w:rsidRPr="00D4543F">
        <w:rPr>
          <w:sz w:val="28"/>
          <w:szCs w:val="28"/>
        </w:rPr>
        <w:t>________</w:t>
      </w:r>
    </w:p>
    <w:sectPr w:rsidR="00B0791E" w:rsidRPr="00B0791E" w:rsidSect="001B5FFE">
      <w:pgSz w:w="11907" w:h="16840"/>
      <w:pgMar w:top="851" w:right="850" w:bottom="1191" w:left="1418" w:header="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80210"/>
    <w:multiLevelType w:val="hybridMultilevel"/>
    <w:tmpl w:val="CD806598"/>
    <w:lvl w:ilvl="0" w:tplc="1D106186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1">
    <w:nsid w:val="2D7F20D8"/>
    <w:multiLevelType w:val="hybridMultilevel"/>
    <w:tmpl w:val="881AB05E"/>
    <w:lvl w:ilvl="0" w:tplc="0419000F">
      <w:start w:val="1"/>
      <w:numFmt w:val="decimal"/>
      <w:lvlText w:val="%1."/>
      <w:lvlJc w:val="left"/>
      <w:pPr>
        <w:tabs>
          <w:tab w:val="num" w:pos="1665"/>
        </w:tabs>
        <w:ind w:left="16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2">
    <w:nsid w:val="39A64BC1"/>
    <w:multiLevelType w:val="hybridMultilevel"/>
    <w:tmpl w:val="00B6C80E"/>
    <w:lvl w:ilvl="0" w:tplc="0419000F">
      <w:start w:val="1"/>
      <w:numFmt w:val="decimal"/>
      <w:lvlText w:val="%1."/>
      <w:lvlJc w:val="left"/>
      <w:pPr>
        <w:tabs>
          <w:tab w:val="num" w:pos="1665"/>
        </w:tabs>
        <w:ind w:left="16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3">
    <w:nsid w:val="56DD1BD3"/>
    <w:multiLevelType w:val="hybridMultilevel"/>
    <w:tmpl w:val="007CF9B4"/>
    <w:lvl w:ilvl="0" w:tplc="89CCC9D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58463F87"/>
    <w:multiLevelType w:val="hybridMultilevel"/>
    <w:tmpl w:val="2D6E2AA8"/>
    <w:lvl w:ilvl="0" w:tplc="1C74E336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591B1950"/>
    <w:multiLevelType w:val="hybridMultilevel"/>
    <w:tmpl w:val="6062F266"/>
    <w:lvl w:ilvl="0" w:tplc="3A22A026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">
    <w:nsid w:val="5DF269DA"/>
    <w:multiLevelType w:val="hybridMultilevel"/>
    <w:tmpl w:val="59907B3C"/>
    <w:lvl w:ilvl="0" w:tplc="2EA85EF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3C41BB1"/>
    <w:multiLevelType w:val="hybridMultilevel"/>
    <w:tmpl w:val="5F4A3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D42631"/>
    <w:multiLevelType w:val="hybridMultilevel"/>
    <w:tmpl w:val="BD16719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24097A"/>
    <w:rsid w:val="00031E0D"/>
    <w:rsid w:val="00032069"/>
    <w:rsid w:val="00045EF8"/>
    <w:rsid w:val="00052711"/>
    <w:rsid w:val="00052C59"/>
    <w:rsid w:val="00052ED3"/>
    <w:rsid w:val="00053887"/>
    <w:rsid w:val="00053E0A"/>
    <w:rsid w:val="000563B7"/>
    <w:rsid w:val="000659E9"/>
    <w:rsid w:val="0006758F"/>
    <w:rsid w:val="000675B8"/>
    <w:rsid w:val="000676D3"/>
    <w:rsid w:val="0007029C"/>
    <w:rsid w:val="00070F31"/>
    <w:rsid w:val="0007550D"/>
    <w:rsid w:val="00082566"/>
    <w:rsid w:val="000858EA"/>
    <w:rsid w:val="000863DC"/>
    <w:rsid w:val="00087770"/>
    <w:rsid w:val="000900B9"/>
    <w:rsid w:val="00095A3B"/>
    <w:rsid w:val="000A3D77"/>
    <w:rsid w:val="000A6E52"/>
    <w:rsid w:val="000B36E7"/>
    <w:rsid w:val="000C0BE2"/>
    <w:rsid w:val="000D1166"/>
    <w:rsid w:val="000E12B2"/>
    <w:rsid w:val="000F1CCB"/>
    <w:rsid w:val="000F30E8"/>
    <w:rsid w:val="001044EC"/>
    <w:rsid w:val="00104C8F"/>
    <w:rsid w:val="00106546"/>
    <w:rsid w:val="00115CF0"/>
    <w:rsid w:val="00117279"/>
    <w:rsid w:val="00124ABB"/>
    <w:rsid w:val="00127C2B"/>
    <w:rsid w:val="001312FB"/>
    <w:rsid w:val="001315DB"/>
    <w:rsid w:val="00132B9B"/>
    <w:rsid w:val="00135111"/>
    <w:rsid w:val="00142483"/>
    <w:rsid w:val="00146D8B"/>
    <w:rsid w:val="00150999"/>
    <w:rsid w:val="001606B8"/>
    <w:rsid w:val="0016163F"/>
    <w:rsid w:val="00165DD4"/>
    <w:rsid w:val="00191E3C"/>
    <w:rsid w:val="00192F4B"/>
    <w:rsid w:val="001A63F0"/>
    <w:rsid w:val="001B48E4"/>
    <w:rsid w:val="001B5CE4"/>
    <w:rsid w:val="001B5FFE"/>
    <w:rsid w:val="001C11E9"/>
    <w:rsid w:val="001C4AE2"/>
    <w:rsid w:val="001D1B09"/>
    <w:rsid w:val="001E28A2"/>
    <w:rsid w:val="002052B8"/>
    <w:rsid w:val="00210166"/>
    <w:rsid w:val="002210B0"/>
    <w:rsid w:val="00222543"/>
    <w:rsid w:val="00225C93"/>
    <w:rsid w:val="00234347"/>
    <w:rsid w:val="00236A68"/>
    <w:rsid w:val="0024097A"/>
    <w:rsid w:val="00241CBD"/>
    <w:rsid w:val="002474A0"/>
    <w:rsid w:val="00254725"/>
    <w:rsid w:val="002565B4"/>
    <w:rsid w:val="00257B04"/>
    <w:rsid w:val="00274A02"/>
    <w:rsid w:val="002816CA"/>
    <w:rsid w:val="00284B0F"/>
    <w:rsid w:val="00294E5F"/>
    <w:rsid w:val="002D12F6"/>
    <w:rsid w:val="002D6B71"/>
    <w:rsid w:val="002D7134"/>
    <w:rsid w:val="002E7F01"/>
    <w:rsid w:val="00315B29"/>
    <w:rsid w:val="003162B7"/>
    <w:rsid w:val="003244B7"/>
    <w:rsid w:val="00324F79"/>
    <w:rsid w:val="0032775D"/>
    <w:rsid w:val="003330C7"/>
    <w:rsid w:val="0034416F"/>
    <w:rsid w:val="00345BFB"/>
    <w:rsid w:val="00352CDA"/>
    <w:rsid w:val="003724F5"/>
    <w:rsid w:val="00380A81"/>
    <w:rsid w:val="00385634"/>
    <w:rsid w:val="00386771"/>
    <w:rsid w:val="00391219"/>
    <w:rsid w:val="003D208D"/>
    <w:rsid w:val="003D73D2"/>
    <w:rsid w:val="003D749A"/>
    <w:rsid w:val="003F648D"/>
    <w:rsid w:val="00414472"/>
    <w:rsid w:val="0042716D"/>
    <w:rsid w:val="00433BA1"/>
    <w:rsid w:val="004402CF"/>
    <w:rsid w:val="00441EDC"/>
    <w:rsid w:val="00441F52"/>
    <w:rsid w:val="00444A99"/>
    <w:rsid w:val="00463AA5"/>
    <w:rsid w:val="00470E12"/>
    <w:rsid w:val="00473B1C"/>
    <w:rsid w:val="0047686F"/>
    <w:rsid w:val="00476B5C"/>
    <w:rsid w:val="00491E1C"/>
    <w:rsid w:val="004A56C9"/>
    <w:rsid w:val="004B03E5"/>
    <w:rsid w:val="004D6425"/>
    <w:rsid w:val="004F2B37"/>
    <w:rsid w:val="004F58AA"/>
    <w:rsid w:val="00501C90"/>
    <w:rsid w:val="00524A28"/>
    <w:rsid w:val="0053319F"/>
    <w:rsid w:val="00552F18"/>
    <w:rsid w:val="00563238"/>
    <w:rsid w:val="005661C4"/>
    <w:rsid w:val="005749CD"/>
    <w:rsid w:val="00577378"/>
    <w:rsid w:val="005800C0"/>
    <w:rsid w:val="0059092F"/>
    <w:rsid w:val="0059254F"/>
    <w:rsid w:val="005B57FB"/>
    <w:rsid w:val="005B7FAB"/>
    <w:rsid w:val="005D4ED0"/>
    <w:rsid w:val="005E25F9"/>
    <w:rsid w:val="005E3693"/>
    <w:rsid w:val="005F1B1B"/>
    <w:rsid w:val="0060013F"/>
    <w:rsid w:val="00600854"/>
    <w:rsid w:val="00605C83"/>
    <w:rsid w:val="00610B68"/>
    <w:rsid w:val="006312C4"/>
    <w:rsid w:val="006313F6"/>
    <w:rsid w:val="00632C4D"/>
    <w:rsid w:val="00634A43"/>
    <w:rsid w:val="00635794"/>
    <w:rsid w:val="006604B2"/>
    <w:rsid w:val="0066105E"/>
    <w:rsid w:val="00662C80"/>
    <w:rsid w:val="00676E02"/>
    <w:rsid w:val="006902E7"/>
    <w:rsid w:val="0069054C"/>
    <w:rsid w:val="006C7B2F"/>
    <w:rsid w:val="006D2CF6"/>
    <w:rsid w:val="006D5701"/>
    <w:rsid w:val="006E32E6"/>
    <w:rsid w:val="006E6139"/>
    <w:rsid w:val="006E6681"/>
    <w:rsid w:val="006F3767"/>
    <w:rsid w:val="006F3982"/>
    <w:rsid w:val="00700004"/>
    <w:rsid w:val="00717FBF"/>
    <w:rsid w:val="0072039F"/>
    <w:rsid w:val="00724431"/>
    <w:rsid w:val="00726379"/>
    <w:rsid w:val="0073358B"/>
    <w:rsid w:val="00734119"/>
    <w:rsid w:val="00751278"/>
    <w:rsid w:val="00753D3E"/>
    <w:rsid w:val="007626CE"/>
    <w:rsid w:val="007705AD"/>
    <w:rsid w:val="00772D22"/>
    <w:rsid w:val="00772E3A"/>
    <w:rsid w:val="007735EB"/>
    <w:rsid w:val="00791508"/>
    <w:rsid w:val="007973A2"/>
    <w:rsid w:val="007A716C"/>
    <w:rsid w:val="007B3E2C"/>
    <w:rsid w:val="007C1C7A"/>
    <w:rsid w:val="007C7778"/>
    <w:rsid w:val="007E19CB"/>
    <w:rsid w:val="007E30C8"/>
    <w:rsid w:val="00806A38"/>
    <w:rsid w:val="00807C91"/>
    <w:rsid w:val="00826462"/>
    <w:rsid w:val="00845C09"/>
    <w:rsid w:val="00870557"/>
    <w:rsid w:val="0087250A"/>
    <w:rsid w:val="00881786"/>
    <w:rsid w:val="00882071"/>
    <w:rsid w:val="00885946"/>
    <w:rsid w:val="00891A9E"/>
    <w:rsid w:val="00892FEF"/>
    <w:rsid w:val="008A4C2D"/>
    <w:rsid w:val="008A6E1E"/>
    <w:rsid w:val="008C2D41"/>
    <w:rsid w:val="008D464F"/>
    <w:rsid w:val="008E33FC"/>
    <w:rsid w:val="008F1CB6"/>
    <w:rsid w:val="0090540B"/>
    <w:rsid w:val="00924257"/>
    <w:rsid w:val="00970058"/>
    <w:rsid w:val="00971DBD"/>
    <w:rsid w:val="00972CF2"/>
    <w:rsid w:val="00972D62"/>
    <w:rsid w:val="00982379"/>
    <w:rsid w:val="00985EEE"/>
    <w:rsid w:val="009A7E91"/>
    <w:rsid w:val="009B3FE6"/>
    <w:rsid w:val="009E287E"/>
    <w:rsid w:val="009F61DA"/>
    <w:rsid w:val="009F77B4"/>
    <w:rsid w:val="00A10879"/>
    <w:rsid w:val="00A40DCD"/>
    <w:rsid w:val="00A411D7"/>
    <w:rsid w:val="00A47264"/>
    <w:rsid w:val="00A52AAD"/>
    <w:rsid w:val="00A56664"/>
    <w:rsid w:val="00A72010"/>
    <w:rsid w:val="00A80B90"/>
    <w:rsid w:val="00A91092"/>
    <w:rsid w:val="00A919AD"/>
    <w:rsid w:val="00A9210D"/>
    <w:rsid w:val="00AA2F83"/>
    <w:rsid w:val="00AA504E"/>
    <w:rsid w:val="00AB4C34"/>
    <w:rsid w:val="00AC0104"/>
    <w:rsid w:val="00AC3E2E"/>
    <w:rsid w:val="00AD132F"/>
    <w:rsid w:val="00AD3084"/>
    <w:rsid w:val="00AF7673"/>
    <w:rsid w:val="00B0791E"/>
    <w:rsid w:val="00B1019E"/>
    <w:rsid w:val="00B24C25"/>
    <w:rsid w:val="00B3301C"/>
    <w:rsid w:val="00B41060"/>
    <w:rsid w:val="00B417E6"/>
    <w:rsid w:val="00B43013"/>
    <w:rsid w:val="00B44CBC"/>
    <w:rsid w:val="00B604B0"/>
    <w:rsid w:val="00B823FB"/>
    <w:rsid w:val="00B849B3"/>
    <w:rsid w:val="00B94573"/>
    <w:rsid w:val="00BA3726"/>
    <w:rsid w:val="00BA4DAF"/>
    <w:rsid w:val="00BB0B2F"/>
    <w:rsid w:val="00BB6594"/>
    <w:rsid w:val="00BD0D6A"/>
    <w:rsid w:val="00BD1AAF"/>
    <w:rsid w:val="00BD732F"/>
    <w:rsid w:val="00BE0463"/>
    <w:rsid w:val="00BE6D6B"/>
    <w:rsid w:val="00BF163E"/>
    <w:rsid w:val="00BF228A"/>
    <w:rsid w:val="00BF435E"/>
    <w:rsid w:val="00BF5729"/>
    <w:rsid w:val="00C002F7"/>
    <w:rsid w:val="00C0474D"/>
    <w:rsid w:val="00C06B13"/>
    <w:rsid w:val="00C105D3"/>
    <w:rsid w:val="00C23E1A"/>
    <w:rsid w:val="00C333AB"/>
    <w:rsid w:val="00C42BBC"/>
    <w:rsid w:val="00C51C33"/>
    <w:rsid w:val="00C55FE4"/>
    <w:rsid w:val="00C61FB9"/>
    <w:rsid w:val="00C63743"/>
    <w:rsid w:val="00C65B8A"/>
    <w:rsid w:val="00C703C5"/>
    <w:rsid w:val="00C7460F"/>
    <w:rsid w:val="00C75191"/>
    <w:rsid w:val="00C87786"/>
    <w:rsid w:val="00CC5709"/>
    <w:rsid w:val="00CD05AE"/>
    <w:rsid w:val="00CD51B1"/>
    <w:rsid w:val="00CD651B"/>
    <w:rsid w:val="00CE1560"/>
    <w:rsid w:val="00CE2413"/>
    <w:rsid w:val="00CE6194"/>
    <w:rsid w:val="00CF2603"/>
    <w:rsid w:val="00CF548A"/>
    <w:rsid w:val="00D00A35"/>
    <w:rsid w:val="00D012D9"/>
    <w:rsid w:val="00D07174"/>
    <w:rsid w:val="00D17820"/>
    <w:rsid w:val="00D234C2"/>
    <w:rsid w:val="00D33947"/>
    <w:rsid w:val="00D358C9"/>
    <w:rsid w:val="00D35A63"/>
    <w:rsid w:val="00D4050B"/>
    <w:rsid w:val="00D52C8E"/>
    <w:rsid w:val="00D704BC"/>
    <w:rsid w:val="00D73B14"/>
    <w:rsid w:val="00D76A09"/>
    <w:rsid w:val="00D84BEF"/>
    <w:rsid w:val="00DC11DD"/>
    <w:rsid w:val="00DD0144"/>
    <w:rsid w:val="00DD0CBE"/>
    <w:rsid w:val="00DE1A48"/>
    <w:rsid w:val="00DE2507"/>
    <w:rsid w:val="00DE32D5"/>
    <w:rsid w:val="00E00101"/>
    <w:rsid w:val="00E15694"/>
    <w:rsid w:val="00E334E8"/>
    <w:rsid w:val="00E36477"/>
    <w:rsid w:val="00E425B6"/>
    <w:rsid w:val="00E51B07"/>
    <w:rsid w:val="00E64467"/>
    <w:rsid w:val="00E70B9B"/>
    <w:rsid w:val="00E75B00"/>
    <w:rsid w:val="00E80715"/>
    <w:rsid w:val="00E85698"/>
    <w:rsid w:val="00E86699"/>
    <w:rsid w:val="00E9000A"/>
    <w:rsid w:val="00E972CE"/>
    <w:rsid w:val="00EA4E55"/>
    <w:rsid w:val="00EB3199"/>
    <w:rsid w:val="00EB5CDD"/>
    <w:rsid w:val="00EC5C09"/>
    <w:rsid w:val="00ED0436"/>
    <w:rsid w:val="00ED0E5A"/>
    <w:rsid w:val="00EE054B"/>
    <w:rsid w:val="00EE468A"/>
    <w:rsid w:val="00EE708A"/>
    <w:rsid w:val="00EF15B5"/>
    <w:rsid w:val="00EF4C8B"/>
    <w:rsid w:val="00F017FC"/>
    <w:rsid w:val="00F110F0"/>
    <w:rsid w:val="00F14375"/>
    <w:rsid w:val="00F401CD"/>
    <w:rsid w:val="00F51F0B"/>
    <w:rsid w:val="00F563C7"/>
    <w:rsid w:val="00FB132E"/>
    <w:rsid w:val="00FB13DE"/>
    <w:rsid w:val="00FB17B6"/>
    <w:rsid w:val="00FB6045"/>
    <w:rsid w:val="00FB6E24"/>
    <w:rsid w:val="00FC700C"/>
    <w:rsid w:val="00FD4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603"/>
  </w:style>
  <w:style w:type="paragraph" w:styleId="1">
    <w:name w:val="heading 1"/>
    <w:basedOn w:val="a"/>
    <w:next w:val="a"/>
    <w:qFormat/>
    <w:rsid w:val="00D84BEF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qFormat/>
    <w:rsid w:val="00BB0B2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71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0540B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"/>
    <w:basedOn w:val="a"/>
    <w:rsid w:val="005E369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6">
    <w:name w:val="Body Text"/>
    <w:basedOn w:val="a"/>
    <w:rsid w:val="00D84BEF"/>
    <w:pPr>
      <w:jc w:val="center"/>
    </w:pPr>
    <w:rPr>
      <w:sz w:val="28"/>
    </w:rPr>
  </w:style>
  <w:style w:type="paragraph" w:customStyle="1" w:styleId="11">
    <w:name w:val="Знак1 Знак Знак Знак Знак Знак Знак1 Знак Знак Знак Знак Знак Знак Знак Знак Знак"/>
    <w:basedOn w:val="a"/>
    <w:rsid w:val="001315DB"/>
    <w:pPr>
      <w:spacing w:before="100" w:beforeAutospacing="1" w:after="100" w:afterAutospacing="1"/>
    </w:pPr>
    <w:rPr>
      <w:rFonts w:ascii="Tahoma" w:hAnsi="Tahoma"/>
      <w:sz w:val="24"/>
      <w:szCs w:val="24"/>
      <w:lang w:val="en-US" w:eastAsia="en-US"/>
    </w:rPr>
  </w:style>
  <w:style w:type="paragraph" w:customStyle="1" w:styleId="ConsPlusNormal">
    <w:name w:val="ConsPlusNormal"/>
    <w:rsid w:val="00BA37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 Знак Знак Знак Знак Знак Знак Знак Знак Знак Знак Знак"/>
    <w:basedOn w:val="a"/>
    <w:rsid w:val="009F77B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1C4AE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0">
    <w:name w:val="заголовок 3"/>
    <w:basedOn w:val="a"/>
    <w:next w:val="a"/>
    <w:rsid w:val="00031E0D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character" w:styleId="a8">
    <w:name w:val="Hyperlink"/>
    <w:basedOn w:val="a0"/>
    <w:rsid w:val="00E15694"/>
    <w:rPr>
      <w:rFonts w:cs="Times New Roman"/>
      <w:color w:val="0066CC"/>
      <w:u w:val="single"/>
    </w:rPr>
  </w:style>
  <w:style w:type="character" w:customStyle="1" w:styleId="a9">
    <w:name w:val="Основной текст_"/>
    <w:basedOn w:val="a0"/>
    <w:link w:val="5"/>
    <w:locked/>
    <w:rsid w:val="00E15694"/>
    <w:rPr>
      <w:sz w:val="27"/>
      <w:szCs w:val="27"/>
      <w:shd w:val="clear" w:color="auto" w:fill="FFFFFF"/>
    </w:rPr>
  </w:style>
  <w:style w:type="character" w:customStyle="1" w:styleId="31">
    <w:name w:val="Заголовок №3_"/>
    <w:basedOn w:val="a0"/>
    <w:link w:val="32"/>
    <w:locked/>
    <w:rsid w:val="00E1569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9"/>
    <w:rsid w:val="00E1569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paragraph" w:customStyle="1" w:styleId="32">
    <w:name w:val="Заголовок №3"/>
    <w:basedOn w:val="a"/>
    <w:link w:val="31"/>
    <w:rsid w:val="00E1569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paragraph" w:styleId="aa">
    <w:name w:val="Normal (Web)"/>
    <w:basedOn w:val="a"/>
    <w:uiPriority w:val="99"/>
    <w:unhideWhenUsed/>
    <w:rsid w:val="00E15694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E15694"/>
    <w:pPr>
      <w:widowControl w:val="0"/>
    </w:pPr>
    <w:rPr>
      <w:rFonts w:ascii="Courier New" w:hAnsi="Courier New"/>
      <w:snapToGrid w:val="0"/>
    </w:rPr>
  </w:style>
  <w:style w:type="paragraph" w:customStyle="1" w:styleId="ConsPlusCell">
    <w:name w:val="ConsPlusCell"/>
    <w:uiPriority w:val="99"/>
    <w:rsid w:val="00E1569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customStyle="1" w:styleId="Title">
    <w:name w:val="Title!Название НПА"/>
    <w:basedOn w:val="a"/>
    <w:rsid w:val="00E425B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098BF69D7842B2057AA740A8BF30D8E0EDF4F8775E65DED7D72ED9A7AB788397DAECC775DA999FD5A6B6EE0CAFAAFFB7786A764D8ADA2E5E0DB4eBo4N" TargetMode="External"/><Relationship Id="rId13" Type="http://schemas.openxmlformats.org/officeDocument/2006/relationships/hyperlink" Target="consultantplus://offline/ref=8F098BF69D7842B2057AA756ABD36ED4E0E3ABF0795F6F8C8E887584F0A272D4D095B58531D79898D3ADE2BC43AEF6BAE26B6B7E4D88D232e5oCN" TargetMode="External"/><Relationship Id="rId18" Type="http://schemas.openxmlformats.org/officeDocument/2006/relationships/hyperlink" Target="consultantplus://offline/ref=8F098BF69D7842B2057AA756ABD36ED4E0E3ABF0795F6F8C8E887584F0A272D4D095B58534DCCCCE91F3BBEC07E5FBB3FC776B74e5o3N" TargetMode="External"/><Relationship Id="rId26" Type="http://schemas.openxmlformats.org/officeDocument/2006/relationships/hyperlink" Target="consultantplus://offline/ref=8F098BF69D7842B2057AA756ABD36ED4E0E3ABF0795F6F8C8E887584F0A272D4D095B58531D79996D0ADE2BC43AEF6BAE26B6B7E4D88D232e5oC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2E94EB96EFD04565C8067ECCEE462E1ACDC47E6FB8C0A2D927F1F61B3B66A0B23B14ACDE336459EE7F21C2EBA6CB6C0C1E72638E7261F01a7gAN" TargetMode="External"/><Relationship Id="rId7" Type="http://schemas.openxmlformats.org/officeDocument/2006/relationships/hyperlink" Target="consultantplus://offline/ref=A94C490BBCA4EC7C53C3C9CF78EB2B3277A5005DE2AA112B71E8085233A6A6AA77863A7F13BF2FC613BC02AE95187CD00E6EC6D6Q5I8N" TargetMode="External"/><Relationship Id="rId12" Type="http://schemas.openxmlformats.org/officeDocument/2006/relationships/hyperlink" Target="consultantplus://offline/ref=602A957448D1A6028425AE1A72D542CC79948E8E4F8EF313FB052AB071CD4D4788AF50441DF81BD94C365353CB6E4AEC7122C047G1a7N" TargetMode="External"/><Relationship Id="rId17" Type="http://schemas.openxmlformats.org/officeDocument/2006/relationships/hyperlink" Target="consultantplus://offline/ref=6AE32FDFF883749C16E74A893122F79F7B2960650006530137BFD9E75001B6F83F2977E23CAC36050DF88004E7CCBFFAD3AD96P0c7N" TargetMode="External"/><Relationship Id="rId25" Type="http://schemas.openxmlformats.org/officeDocument/2006/relationships/hyperlink" Target="consultantplus://offline/ref=8F098BF69D7842B2057AA756ABD36ED4E0E2AFF17D5A6F8C8E887584F0A272D4D095B58531D79898D0ADE2BC43AEF6BAE26B6B7E4D88D232e5oC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F098BF69D7842B2057AA756ABD36ED4E0E3ABF0795F6F8C8E887584F0A272D4D095B5803A83C9DB80ABB7ED19FBF3A5E07569e7o6N" TargetMode="External"/><Relationship Id="rId20" Type="http://schemas.openxmlformats.org/officeDocument/2006/relationships/hyperlink" Target="consultantplus://offline/ref=32E94EB96EFD04565C8067ECCEE462E1ACDC47E6FB8C0A2D927F1F61B3B66A0B23B14AC8E63D10C9A3AC457DF827BBCAD9FB2632aFg9N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FadeevaLF\Desktop\%D0%9C%D0%BE%D0%B8%20%D0%B4%D0%BE%D0%BA%D1%83%D0%BC%D0%B5%D0%BD%D1%82%D1%8B\2015\01.15\%D0%9F%D0%BE%D1%81%D1%82%D0%B0%D0%BD%D0%BE%D0%B2%D0%BB%D0%B5%D0%BD%D0%B8%D1%8F\23%D0%B1_01.docx" TargetMode="External"/><Relationship Id="rId11" Type="http://schemas.openxmlformats.org/officeDocument/2006/relationships/hyperlink" Target="consultantplus://offline/ref=66E4BBB4EDA3936CECB5109AB0477EE2D97923302351D0F13028D4D6437C152E33085866D2FF4A12BB6A8B7B7FEE0A5D28EE4F229F4B22A9BCY9N" TargetMode="External"/><Relationship Id="rId24" Type="http://schemas.openxmlformats.org/officeDocument/2006/relationships/hyperlink" Target="consultantplus://offline/ref=8F098BF69D7842B2057AA756ABD36ED4E0E3ABF0795F6F8C8E887584F0A272D4D095B58531D7999AD4ADE2BC43AEF6BAE26B6B7E4D88D232e5oCN" TargetMode="External"/><Relationship Id="rId5" Type="http://schemas.openxmlformats.org/officeDocument/2006/relationships/hyperlink" Target="http://177.77.77.3:8090/content/act/96e20c02-1b12-465a-b64c-24aa92270007.html" TargetMode="External"/><Relationship Id="rId15" Type="http://schemas.openxmlformats.org/officeDocument/2006/relationships/hyperlink" Target="consultantplus://offline/ref=8F098BF69D7842B2057AA756ABD36ED4E0E3ABF0795F6F8C8E887584F0A272D4D095B5803A83C9DB80ABB7ED19FBF3A5E07569e7o6N" TargetMode="External"/><Relationship Id="rId23" Type="http://schemas.openxmlformats.org/officeDocument/2006/relationships/hyperlink" Target="consultantplus://offline/ref=13155CD0852809BEF43B77A0E6DA754CA7F97D91C120CD7168AE42B701B0E4144EA7BDFB3B819AA0379E764CF0EA003DB23AE6E4PCjAN" TargetMode="External"/><Relationship Id="rId28" Type="http://schemas.openxmlformats.org/officeDocument/2006/relationships/hyperlink" Target="consultantplus://offline/ref=8F098BF69D7842B2057AA756ABD36ED4E0E3ABF0795F6F8C8E887584F0A272D4D095B58531D79A9FD1ADE2BC43AEF6BAE26B6B7E4D88D232e5oCN" TargetMode="External"/><Relationship Id="rId10" Type="http://schemas.openxmlformats.org/officeDocument/2006/relationships/hyperlink" Target="consultantplus://offline/ref=8F098BF69D7842B2057AA740A8BF30D8E0EDF4F8775E65DED7D72ED9A7AB788397DAECC775DA999FD5A6B6EE0CAFAAFFB7786A764D8ADA2E5E0DB4eBo4N" TargetMode="External"/><Relationship Id="rId19" Type="http://schemas.openxmlformats.org/officeDocument/2006/relationships/hyperlink" Target="consultantplus://offline/ref=32E94EB96EFD04565C8067ECCEE462E1ACDC47E6FB8C0A2D927F1F61B3B66A0B23B14AC8E63D10C9A3AC457DF827BBCAD9FB2632aFg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098BF69D7842B2057AA740A8BF30D8E0EDF4F8775E65DED7D72ED9A7AB788397DAECC775DA999FD5A6B6EE0CAFAAFFB7786A764D8ADA2E5E0DB4eBo4N" TargetMode="External"/><Relationship Id="rId14" Type="http://schemas.openxmlformats.org/officeDocument/2006/relationships/hyperlink" Target="consultantplus://offline/ref=8F098BF69D7842B2057AA756ABD36ED4E0E3ABF0795F6F8C8E887584F0A272D4D095B5803A83C9DB80ABB7ED19FBF3A5E07569e7o6N" TargetMode="External"/><Relationship Id="rId22" Type="http://schemas.openxmlformats.org/officeDocument/2006/relationships/hyperlink" Target="consultantplus://offline/ref=13155CD0852809BEF43B77A0E6DA754CA7F97D91C120CD7168AE42B701B0E4144EA7BDFD30DE9FB526C67948E8F4082BAE38E4PEj6N" TargetMode="External"/><Relationship Id="rId27" Type="http://schemas.openxmlformats.org/officeDocument/2006/relationships/hyperlink" Target="consultantplus://offline/ref=8F098BF69D7842B2057AA756ABD36ED4E0E3ABF0795F6F8C8E887584F0A272D4D095B58531D79A9EDDADE2BC43AEF6BAE26B6B7E4D88D232e5oCN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WORD97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121</TotalTime>
  <Pages>13</Pages>
  <Words>4973</Words>
  <Characters>28347</Characters>
  <Application>Microsoft Office Word</Application>
  <DocSecurity>0</DocSecurity>
  <Lines>236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АРХАНГЕЛЬСКОЙ ОБЛАСТИ</vt:lpstr>
      <vt:lpstr>ПОЛОЖЕНИЕ</vt:lpstr>
      <vt:lpstr>о межведомственной комиссии для рассмотрения вопросов о признании помещения жилы</vt:lpstr>
      <vt:lpstr/>
      <vt:lpstr>    1. Межведомственная комиссия для рассмотрения вопросов о признании помещения жи</vt:lpstr>
      <vt:lpstr>    2. В своей деятельности комиссия руководствуется Конституцией Российской Федера</vt:lpstr>
      <vt:lpstr/>
      <vt:lpstr>СОСТАВ</vt:lpstr>
      <vt:lpstr>межведомственной комиссии для рассмотрения вопросов о признании помещения жилым </vt:lpstr>
      <vt:lpstr/>
    </vt:vector>
  </TitlesOfParts>
  <Company>Отдел информатики</Company>
  <LinksUpToDate>false</LinksUpToDate>
  <CharactersWithSpaces>33254</CharactersWithSpaces>
  <SharedDoc>false</SharedDoc>
  <HLinks>
    <vt:vector size="24" baseType="variant">
      <vt:variant>
        <vt:i4>4784216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consultantplus://offline/ref=357E5634E50750992A7D0BA028F2BA4A7A61CA4672E0562DF332A0AD25ED957CC2A8D03DA8286D5A9159449004D0266A61C5F6463DAA13A7468F94QDS9I</vt:lpwstr>
      </vt:variant>
      <vt:variant>
        <vt:lpwstr/>
      </vt:variant>
      <vt:variant>
        <vt:i4>4653143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consultantplus://offline/ref=B31FF0C30312C5F7454E2A2A85E61D8186AF833D91AC1391BB1DDE129F23387FB013B8DF2BBD48285484F9A53DDD83C8C89DCC896A31752F172C5410CAN</vt:lpwstr>
      </vt:variant>
      <vt:variant>
        <vt:lpwstr/>
      </vt:variant>
      <vt:variant>
        <vt:i4>2883691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consultantplus://offline/ref=B31FF0C30312C5F7454E3427938A438D86A4D53894A11AC5E642854FC82A3228F75CE19D69B7492300D5BDF93B88D2929C92D38B743117CFN</vt:lpwstr>
      </vt:variant>
      <vt:variant>
        <vt:lpwstr/>
      </vt:variant>
      <vt:variant>
        <vt:i4>5177358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consultantplus://offline/ref=B31FF0C30312C5F7454E3427938A438D86A5DD3295A11AC5E642854FC82A3228E55CB9916EB05729569AFBAC3718C1N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Туров С.В.</dc:creator>
  <cp:lastModifiedBy>РайАдм - Кубрякова Людмила Евгеньевна</cp:lastModifiedBy>
  <cp:revision>9</cp:revision>
  <cp:lastPrinted>2023-01-18T11:37:00Z</cp:lastPrinted>
  <dcterms:created xsi:type="dcterms:W3CDTF">2022-12-19T11:44:00Z</dcterms:created>
  <dcterms:modified xsi:type="dcterms:W3CDTF">2023-01-31T08:35:00Z</dcterms:modified>
</cp:coreProperties>
</file>