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5A" w:rsidRDefault="00C3745A" w:rsidP="00C3745A">
      <w:pPr>
        <w:pStyle w:val="a3"/>
        <w:jc w:val="center"/>
      </w:pPr>
      <w:r>
        <w:t xml:space="preserve">ГЛАВА VI. АДМИНИСТРАЦИЯ </w:t>
      </w:r>
      <w:proofErr w:type="gramStart"/>
      <w:r>
        <w:t>МУНИЦИПАЛЬНОГО</w:t>
      </w:r>
      <w:proofErr w:type="gramEnd"/>
    </w:p>
    <w:p w:rsidR="00C3745A" w:rsidRDefault="00C3745A" w:rsidP="00C3745A">
      <w:pPr>
        <w:pStyle w:val="a3"/>
        <w:jc w:val="center"/>
      </w:pPr>
      <w:r>
        <w:t>ОБРАЗОВАНИЯ « ШЕНКУРСКИЙ МУНИЦИПАЛЬНЫЙ РАЙОН»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>Статья 54. Администрация муниципального образования «Шенкурский муниципальный район»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>1. Администрация муниципального образования «Шенкурский муниципальный район» - исполнительно-распорядительный орган местного самоуправления, наделенный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полномочий, которыми он может быть наделен законами Архангельской области, принятыми в соответствии с федеральными законами.</w:t>
      </w:r>
    </w:p>
    <w:p w:rsidR="00C3745A" w:rsidRDefault="00C3745A" w:rsidP="00C3745A">
      <w:pPr>
        <w:pStyle w:val="a3"/>
      </w:pPr>
      <w:r>
        <w:t>2. Администрация муниципального образования включает в себя отраслевые структурные подразделения - отделы, комитеты, управления, осуществляющие свою деятельность в соответствии с Положениями, утверждаемых главой муниципального образования.</w:t>
      </w:r>
    </w:p>
    <w:p w:rsidR="00C3745A" w:rsidRDefault="00C3745A" w:rsidP="00C3745A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редакции Решения Собрания депутатов МО «Шенкурский муниципальный район» от 18.11.2015 №146)</w:t>
      </w:r>
    </w:p>
    <w:p w:rsidR="00C3745A" w:rsidRDefault="00C3745A" w:rsidP="00C3745A">
      <w:pPr>
        <w:pStyle w:val="a3"/>
      </w:pPr>
      <w:r>
        <w:t>3.Структурные подразделения администрации:</w:t>
      </w:r>
    </w:p>
    <w:p w:rsidR="00C3745A" w:rsidRDefault="00C3745A" w:rsidP="00C3745A">
      <w:pPr>
        <w:pStyle w:val="a3"/>
      </w:pPr>
      <w:r>
        <w:t>- финансовый орган,</w:t>
      </w:r>
    </w:p>
    <w:p w:rsidR="00C3745A" w:rsidRDefault="00C3745A" w:rsidP="00C3745A">
      <w:pPr>
        <w:pStyle w:val="a3"/>
      </w:pPr>
      <w:r>
        <w:t>- орган по управлению имуществом,</w:t>
      </w:r>
    </w:p>
    <w:p w:rsidR="00C3745A" w:rsidRDefault="00C3745A" w:rsidP="00C3745A">
      <w:pPr>
        <w:pStyle w:val="a3"/>
      </w:pPr>
      <w:r>
        <w:t>- орган по управлению образованием,</w:t>
      </w:r>
    </w:p>
    <w:p w:rsidR="00C3745A" w:rsidRDefault="00C3745A" w:rsidP="00C3745A">
      <w:pPr>
        <w:pStyle w:val="a3"/>
      </w:pPr>
      <w:r>
        <w:t>наделяются правами юридического лица и являются исполнительно-распорядительными органами.</w:t>
      </w:r>
    </w:p>
    <w:p w:rsidR="00C3745A" w:rsidRDefault="00C3745A" w:rsidP="00C3745A">
      <w:pPr>
        <w:pStyle w:val="a3"/>
      </w:pPr>
      <w:r>
        <w:t>4. Администрацию муниципального образования возглавляет Глава муниципального образования на принципах единоначалия.</w:t>
      </w:r>
    </w:p>
    <w:p w:rsidR="00C3745A" w:rsidRDefault="00C3745A" w:rsidP="00C3745A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редакции Решения Собрания депутатов МО «Шенкурский муниципальный район» от 18.11.2015 №146)</w:t>
      </w:r>
    </w:p>
    <w:p w:rsidR="00C3745A" w:rsidRDefault="00C3745A" w:rsidP="00C3745A">
      <w:pPr>
        <w:pStyle w:val="a3"/>
      </w:pPr>
      <w:r>
        <w:t>5. Структуру администрации муниципального образования утверждает Собрание депутатов муниципального образования «Шенкурский муниципальный район» по представлению Главы муниципального образования.</w:t>
      </w:r>
    </w:p>
    <w:p w:rsidR="00C3745A" w:rsidRDefault="00C3745A" w:rsidP="00C3745A">
      <w:pPr>
        <w:pStyle w:val="a3"/>
      </w:pPr>
      <w:r>
        <w:t>6. Администрация муниципального образования вправе принимать к своему рассмотрению вопросы, не исключенные из ее ведения и не отнесенные к ведению других органов местного самоуправления муниципального образования «Шенкурский муниципальный район».</w:t>
      </w:r>
    </w:p>
    <w:p w:rsidR="00C3745A" w:rsidRDefault="00C3745A" w:rsidP="00C3745A">
      <w:pPr>
        <w:pStyle w:val="a3"/>
      </w:pPr>
      <w:r>
        <w:lastRenderedPageBreak/>
        <w:t>(в редакции Решения Собрания депутатов МО «Шенкурский муниципальный район» от 12.12.2014 №89)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>Статья 54.1. Исполнение администрацией муниципального образования “Шенкурский муниципальный район” полномочий администрации муниципального образования “</w:t>
      </w:r>
      <w:proofErr w:type="spellStart"/>
      <w:r>
        <w:t>Шенкурское</w:t>
      </w:r>
      <w:proofErr w:type="spellEnd"/>
      <w:r>
        <w:t>” Шенкурского муниципального района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 xml:space="preserve">1. </w:t>
      </w:r>
      <w:proofErr w:type="gramStart"/>
      <w:r>
        <w:t>Администрация муниципального образования “Шенкурский муниципальный район” в соответствии с частью 2 статьи 34 Федерального закона от 06 октября 2003 года №131-ФЗ “Об общих принципах организации местного самоуправления в Российской Федерации”, настоящим уставом муниципального образования “Шенкурский муниципальный район” и уставом муниципального образования «</w:t>
      </w:r>
      <w:proofErr w:type="spellStart"/>
      <w:r>
        <w:t>Шенкурское</w:t>
      </w:r>
      <w:proofErr w:type="spellEnd"/>
      <w:r>
        <w:t>» Шенкурского муниципального района (далее – муниципальное образование “</w:t>
      </w:r>
      <w:proofErr w:type="spellStart"/>
      <w:r>
        <w:t>Шенкурское</w:t>
      </w:r>
      <w:proofErr w:type="spellEnd"/>
      <w:r>
        <w:t>”) исполняет полномочия администрации муниципального образования “</w:t>
      </w:r>
      <w:proofErr w:type="spellStart"/>
      <w:r>
        <w:t>Шенкурское</w:t>
      </w:r>
      <w:proofErr w:type="spellEnd"/>
      <w:r>
        <w:t>”.</w:t>
      </w:r>
      <w:proofErr w:type="gramEnd"/>
    </w:p>
    <w:p w:rsidR="00C3745A" w:rsidRDefault="00C3745A" w:rsidP="00C3745A">
      <w:pPr>
        <w:pStyle w:val="a3"/>
      </w:pPr>
      <w:r>
        <w:t>2. Полномочия администрации муниципального образования “Шенкурский муниципальный район” в части исполнения администрацией муниципального образования “Шенкурский муниципальный район” полномочий администрации муниципального образования “</w:t>
      </w:r>
      <w:proofErr w:type="spellStart"/>
      <w:r>
        <w:t>Шенкурское</w:t>
      </w:r>
      <w:proofErr w:type="spellEnd"/>
      <w:r>
        <w:t>” определяются уставом муниципального образования “</w:t>
      </w:r>
      <w:proofErr w:type="spellStart"/>
      <w:r>
        <w:t>Шенкурское</w:t>
      </w:r>
      <w:proofErr w:type="spellEnd"/>
      <w:r>
        <w:t>” и принятыми в соответствии с ними решениями муниципального Совета муниципального образования “</w:t>
      </w:r>
      <w:proofErr w:type="spellStart"/>
      <w:r>
        <w:t>Шенкурское</w:t>
      </w:r>
      <w:proofErr w:type="spellEnd"/>
      <w:r>
        <w:t>”.</w:t>
      </w:r>
    </w:p>
    <w:p w:rsidR="00C3745A" w:rsidRDefault="00C3745A" w:rsidP="00C3745A">
      <w:pPr>
        <w:pStyle w:val="a3"/>
      </w:pPr>
      <w:r>
        <w:t>3. Администрация муниципального образования “Шенкурский муниципальный район” в пределах своей компетенции организует и обеспечивает решение вопросов местного значения муниципального образования “</w:t>
      </w:r>
      <w:proofErr w:type="spellStart"/>
      <w:r>
        <w:t>Шенкурское</w:t>
      </w:r>
      <w:proofErr w:type="spellEnd"/>
      <w:r>
        <w:t>”, а также осуществление отдельных государственных полномочий, переданных органам местного самоуправления муниципального образования “</w:t>
      </w:r>
      <w:proofErr w:type="spellStart"/>
      <w:r>
        <w:t>Шенкурское</w:t>
      </w:r>
      <w:proofErr w:type="spellEnd"/>
      <w:r>
        <w:t>” федеральными законами и законами Архангельской области.</w:t>
      </w:r>
    </w:p>
    <w:p w:rsidR="00C3745A" w:rsidRDefault="00C3745A" w:rsidP="00C3745A">
      <w:pPr>
        <w:pStyle w:val="a3"/>
      </w:pPr>
      <w:proofErr w:type="gramStart"/>
      <w:r>
        <w:t>В этих целях администрация муниципального образования “Шенкурский муниципальный район” исполняет Конституцию Российской Федерации, международные договоры Российской Федерации, федеральные законы и иные нормативные правовые акты Российской Федерации, решения Конституционного Суда Российской Федерации и акты иных судов, Устав, законы и иные нормативные правовые акты Архангельской области, а также исполняет Устав муниципального образования “</w:t>
      </w:r>
      <w:proofErr w:type="spellStart"/>
      <w:r>
        <w:t>Шенкурское</w:t>
      </w:r>
      <w:proofErr w:type="spellEnd"/>
      <w:r>
        <w:t>”, решения, принятые на местном референдуме муниципального образования “</w:t>
      </w:r>
      <w:proofErr w:type="spellStart"/>
      <w:r>
        <w:t>Шенкурское</w:t>
      </w:r>
      <w:proofErr w:type="spellEnd"/>
      <w:r>
        <w:t>”, договоры</w:t>
      </w:r>
      <w:proofErr w:type="gramEnd"/>
      <w:r>
        <w:t xml:space="preserve"> и соглашения, заключенные муниципальным образованием “</w:t>
      </w:r>
      <w:proofErr w:type="spellStart"/>
      <w:r>
        <w:t>Шенкурское</w:t>
      </w:r>
      <w:proofErr w:type="spellEnd"/>
      <w:r>
        <w:t>”, решения муниципального Совета муниципального образования “</w:t>
      </w:r>
      <w:proofErr w:type="spellStart"/>
      <w:r>
        <w:t>Шенкурское</w:t>
      </w:r>
      <w:proofErr w:type="spellEnd"/>
      <w:r>
        <w:t>”, постановления и распоряжения главы муниципального образования “</w:t>
      </w:r>
      <w:proofErr w:type="spellStart"/>
      <w:r>
        <w:t>Шенкурское</w:t>
      </w:r>
      <w:proofErr w:type="spellEnd"/>
      <w:r>
        <w:t>”.</w:t>
      </w:r>
    </w:p>
    <w:p w:rsidR="00C3745A" w:rsidRDefault="00C3745A" w:rsidP="00C3745A">
      <w:pPr>
        <w:pStyle w:val="a3"/>
      </w:pPr>
      <w:r>
        <w:t>Администрация муниципального образования “Шенкурский муниципальный район” выступает учредителем муниципальных предприятий, муниципальных учреждений, в связи с чем, принимает решения о создании, реорганизации и ликвидации муниципальных предприятий, о создании, реорганизации муниципальных учреждений, об изменении типа существующего муниципального учреждения.</w:t>
      </w:r>
    </w:p>
    <w:p w:rsidR="00C3745A" w:rsidRDefault="00C3745A" w:rsidP="00C3745A">
      <w:pPr>
        <w:pStyle w:val="a3"/>
      </w:pPr>
      <w:r>
        <w:t>4. Администрация муниципального образования “Шенкурский муниципальный район” несет ответственность перед населением муниципального образования “</w:t>
      </w:r>
      <w:proofErr w:type="spellStart"/>
      <w:r>
        <w:t>Шенкурское</w:t>
      </w:r>
      <w:proofErr w:type="spellEnd"/>
      <w:r>
        <w:t xml:space="preserve">”, </w:t>
      </w:r>
      <w:r>
        <w:lastRenderedPageBreak/>
        <w:t>государством, физическими и юридическими лицами в соответствии с федеральными законами и законами Архангельской области.</w:t>
      </w:r>
    </w:p>
    <w:p w:rsidR="00C3745A" w:rsidRDefault="00C3745A" w:rsidP="00C3745A">
      <w:pPr>
        <w:pStyle w:val="a3"/>
      </w:pPr>
      <w:r>
        <w:t>5. Финансовое обеспечение деятельности администрации муниципального образования “Шенкурский муниципальный район” в части исполнения администрацией муниципального образования “Шенкурский муниципальный район” полномочий администрации муниципального образования “</w:t>
      </w:r>
      <w:proofErr w:type="spellStart"/>
      <w:r>
        <w:t>Шенкурское</w:t>
      </w:r>
      <w:proofErr w:type="spellEnd"/>
      <w:r>
        <w:t>” осуществляется за счет собственных доходов и источников финансирования дефицита бюджета муниципального района.</w:t>
      </w:r>
    </w:p>
    <w:p w:rsidR="00C3745A" w:rsidRDefault="00C3745A" w:rsidP="00C3745A">
      <w:pPr>
        <w:pStyle w:val="a3"/>
      </w:pPr>
      <w:r>
        <w:t xml:space="preserve">6. </w:t>
      </w:r>
      <w:proofErr w:type="gramStart"/>
      <w:r>
        <w:t>Глава муниципального образования “Шенкурский муниципальный район” в пределах своих полномочий, установленных федеральными законами, законами Архангельской области, Уставом муниципального образования “</w:t>
      </w:r>
      <w:proofErr w:type="spellStart"/>
      <w:r>
        <w:t>Шенкурское</w:t>
      </w:r>
      <w:proofErr w:type="spellEnd"/>
      <w:r>
        <w:t>”, нормативными правовыми актами муниципального Совета муниципального образования “</w:t>
      </w:r>
      <w:proofErr w:type="spellStart"/>
      <w:r>
        <w:t>Шенкурское</w:t>
      </w:r>
      <w:proofErr w:type="spellEnd"/>
      <w:r>
        <w:t>”, издает постановления администрации муниципального образования “Шенкурский муниципальный район”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образования “</w:t>
      </w:r>
      <w:proofErr w:type="spellStart"/>
      <w:r>
        <w:t>Шенкурское</w:t>
      </w:r>
      <w:proofErr w:type="spellEnd"/>
      <w:r>
        <w:t>” федеральными законами и законами Архангельской</w:t>
      </w:r>
      <w:proofErr w:type="gramEnd"/>
      <w:r>
        <w:t xml:space="preserve"> области, а также распоряжения администрации муниципального образования “Шенкурский муниципальный район” по вопросам организации работы администрации муниципального образования “Шенкурский муниципальный район”.</w:t>
      </w:r>
    </w:p>
    <w:p w:rsidR="00C3745A" w:rsidRDefault="00C3745A" w:rsidP="00C3745A">
      <w:pPr>
        <w:pStyle w:val="a3"/>
      </w:pPr>
      <w:r>
        <w:t>(в редакции Решения Собрания депутатов МО «Шенкурский муниципальный район» от 18.11.2015 №146)</w:t>
      </w:r>
    </w:p>
    <w:p w:rsidR="00C3745A" w:rsidRDefault="00C3745A" w:rsidP="00C3745A">
      <w:pPr>
        <w:pStyle w:val="a3"/>
      </w:pPr>
      <w:r>
        <w:t>7. Глава муниципального образования “Шенкурский муниципальный район” представляет муниципальному Совету муниципального образования “</w:t>
      </w:r>
      <w:proofErr w:type="spellStart"/>
      <w:r>
        <w:t>Шенкурское</w:t>
      </w:r>
      <w:proofErr w:type="spellEnd"/>
      <w:r>
        <w:t>” ежегодные отчеты о деятельности администрации муниципального образования “Шенкурский муниципальный район” в части исполнения администрацией муниципального образования “Шенкурский муниципальный район” полномочий администрации муниципального образования “</w:t>
      </w:r>
      <w:proofErr w:type="spellStart"/>
      <w:r>
        <w:t>Шенкурское</w:t>
      </w:r>
      <w:proofErr w:type="spellEnd"/>
      <w:r>
        <w:t>”, в том числе о решении вопросов, поставленных муниципальным Советом муниципального образования “</w:t>
      </w:r>
      <w:proofErr w:type="spellStart"/>
      <w:r>
        <w:t>Шенкурское</w:t>
      </w:r>
      <w:proofErr w:type="spellEnd"/>
      <w:r>
        <w:t>”.</w:t>
      </w:r>
    </w:p>
    <w:p w:rsidR="00C3745A" w:rsidRDefault="00C3745A" w:rsidP="00C3745A">
      <w:pPr>
        <w:pStyle w:val="a3"/>
      </w:pPr>
      <w:r>
        <w:t>(в редакции Решений Собрания депутатов МО «Шенкурский муниципальный район» от 12.12.2014 №89,  от 18.11.2015 №146)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>Статья 55. Ревизионная комиссия муниципального образования «Шенкурский муниципальный район»</w:t>
      </w:r>
    </w:p>
    <w:p w:rsidR="00C3745A" w:rsidRDefault="00C3745A" w:rsidP="00C3745A">
      <w:pPr>
        <w:pStyle w:val="a3"/>
      </w:pPr>
      <w:r>
        <w:t> </w:t>
      </w:r>
    </w:p>
    <w:p w:rsidR="00C3745A" w:rsidRDefault="00C3745A" w:rsidP="00C3745A">
      <w:pPr>
        <w:pStyle w:val="a3"/>
      </w:pPr>
      <w:r>
        <w:t>1. Ревизионная комиссия муниципального образования «Шенкурский муниципальный район» является постоянно действующим органом внешнего муниципального финансового контроля и образуется Собранием депутатов МО «Шенкурский муниципальный район».</w:t>
      </w:r>
    </w:p>
    <w:p w:rsidR="00C3745A" w:rsidRDefault="00C3745A" w:rsidP="00C3745A">
      <w:pPr>
        <w:pStyle w:val="a3"/>
      </w:pPr>
      <w:proofErr w:type="gramStart"/>
      <w:r>
        <w:t xml:space="preserve">Полномочия, состав, штатная численность и порядок деятельности ревизионной комиссии муниципального образования «Шенкурский муниципальный район» устанавливаются решением Собрания депутатов муниципального образования «Шенкурский муниципальный район» в соответствии с Федеральным законом от 06.10.2003 №131-ФЗ </w:t>
      </w:r>
      <w:r>
        <w:lastRenderedPageBreak/>
        <w:t>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</w:t>
      </w:r>
      <w:proofErr w:type="gramEnd"/>
      <w:r>
        <w:t xml:space="preserve"> и муниципальных образований», другими федеральными законами и иными нормативными правовыми актами Российской Федерации, Уставом Архангельской области, законами Архангельской области.</w:t>
      </w:r>
    </w:p>
    <w:p w:rsidR="00C3745A" w:rsidRDefault="00C3745A" w:rsidP="00C3745A">
      <w:pPr>
        <w:pStyle w:val="a3"/>
      </w:pPr>
      <w:r>
        <w:t>2. Ревизионная комиссия муниципального образования «Шенкурский муниципальный район» подотчётна Собранию депутатов МО «Шенкурский муниципальный район».</w:t>
      </w:r>
    </w:p>
    <w:p w:rsidR="00C3745A" w:rsidRDefault="00C3745A" w:rsidP="00C3745A">
      <w:pPr>
        <w:pStyle w:val="a3"/>
      </w:pPr>
      <w:r>
        <w:t>3. Ревизионная комиссия муниципального образования «Шенкурский муниципальный район» осуществляет следующие основные полномочия:</w:t>
      </w:r>
    </w:p>
    <w:p w:rsidR="00C3745A" w:rsidRDefault="00C3745A" w:rsidP="00C3745A">
      <w:pPr>
        <w:pStyle w:val="a3"/>
      </w:pPr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местного бюджета Шенкурского муниципального района;</w:t>
      </w:r>
    </w:p>
    <w:p w:rsidR="00C3745A" w:rsidRDefault="00C3745A" w:rsidP="00C3745A">
      <w:pPr>
        <w:pStyle w:val="a3"/>
      </w:pPr>
      <w:r>
        <w:t>2) экспертиза проектов местного бюджета Шенкурского муниципального района;</w:t>
      </w:r>
    </w:p>
    <w:p w:rsidR="00C3745A" w:rsidRDefault="00C3745A" w:rsidP="00C3745A">
      <w:pPr>
        <w:pStyle w:val="a3"/>
      </w:pPr>
      <w:r>
        <w:t>3) внешняя проверка годового отчета об исполнении местного бюджета Шенкурского муниципального района;</w:t>
      </w:r>
    </w:p>
    <w:p w:rsidR="00C3745A" w:rsidRDefault="00C3745A" w:rsidP="00C3745A">
      <w:pPr>
        <w:pStyle w:val="a3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 Шенкурского муниципального района,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3745A" w:rsidRDefault="00C3745A" w:rsidP="00C3745A">
      <w:pPr>
        <w:pStyle w:val="a3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 Шенкурского муниципального района, в том числе охраняемыми результатами интеллектуальной деятельности и средствами индивидуализации, принадлежащими муниципальному образованию «Шенкурский муниципальный район»;</w:t>
      </w:r>
    </w:p>
    <w:p w:rsidR="00C3745A" w:rsidRDefault="00C3745A" w:rsidP="00C3745A">
      <w:pPr>
        <w:pStyle w:val="a3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 Шенкурского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Шенкурского муниципального района;</w:t>
      </w:r>
      <w:proofErr w:type="gramEnd"/>
    </w:p>
    <w:p w:rsidR="00C3745A" w:rsidRDefault="00C3745A" w:rsidP="00C3745A">
      <w:pPr>
        <w:pStyle w:val="a3"/>
      </w:pPr>
      <w:r>
        <w:t>7) финансово-экономическая экспертиза проектов муниципальных правовых актов Шенкурского муниципального района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C3745A" w:rsidRDefault="00C3745A" w:rsidP="00C3745A">
      <w:pPr>
        <w:pStyle w:val="a3"/>
      </w:pPr>
      <w:r>
        <w:t>8) анализ бюджетного процесса в муниципальном образовании «Шенкурский муниципальный район» и подготовка предложений, направленных на его совершенствование;</w:t>
      </w:r>
    </w:p>
    <w:p w:rsidR="00C3745A" w:rsidRDefault="00C3745A" w:rsidP="00C3745A">
      <w:pPr>
        <w:pStyle w:val="a3"/>
      </w:pPr>
      <w: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Собрание депутатов муниципального образования «Шенкурский </w:t>
      </w:r>
      <w:r>
        <w:lastRenderedPageBreak/>
        <w:t>муниципальный район» и главе муниципального образования «Шенкурский муниципальный район»;</w:t>
      </w:r>
    </w:p>
    <w:p w:rsidR="00C3745A" w:rsidRDefault="00C3745A" w:rsidP="00C3745A">
      <w:pPr>
        <w:pStyle w:val="a3"/>
      </w:pPr>
      <w:r>
        <w:t>(в редакции Решения Собрания депутатов МО «Шенкурский муниципальный район» от 18.11.2015 №146)</w:t>
      </w:r>
    </w:p>
    <w:p w:rsidR="00C3745A" w:rsidRDefault="00C3745A" w:rsidP="00C3745A">
      <w:pPr>
        <w:pStyle w:val="a3"/>
      </w:pPr>
      <w:r>
        <w:t>10) участие в пределах полномочий в мероприятиях, направленных на противодействие коррупции;</w:t>
      </w:r>
    </w:p>
    <w:p w:rsidR="00C3745A" w:rsidRDefault="00C3745A" w:rsidP="00C3745A">
      <w:pPr>
        <w:pStyle w:val="a3"/>
      </w:pPr>
      <w:r>
        <w:t xml:space="preserve">11)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муниципального района, поступивших в бюджеты поселений, входящих в состав Шенкурского муниципального района.</w:t>
      </w:r>
    </w:p>
    <w:p w:rsidR="00C3745A" w:rsidRDefault="00C3745A" w:rsidP="00C3745A">
      <w:pPr>
        <w:pStyle w:val="a3"/>
      </w:pPr>
      <w:r>
        <w:t>12) иные полномочия в сфере внешнего муниципального финансового контроля, установленные федеральными законами, законами Архангельской области, настоящим Уставом и нормативными правовыми актами Собрания депутатов муниципального образования «Шенкурский муниципальный район».</w:t>
      </w:r>
    </w:p>
    <w:p w:rsidR="00C3745A" w:rsidRDefault="00C3745A" w:rsidP="00C3745A">
      <w:pPr>
        <w:pStyle w:val="a3"/>
      </w:pPr>
      <w:r>
        <w:t>4. Финансовое обеспечение деятельности ревизионной комиссии муниципального образования «Шенкурский муниципальный район» осуществляется за счет средств местного бюджета и предусматривается в объеме, позволяющем обеспечить возможность осуществления возложенных полномочий.</w:t>
      </w:r>
    </w:p>
    <w:p w:rsidR="00C3745A" w:rsidRDefault="00C3745A" w:rsidP="00C3745A">
      <w:pPr>
        <w:pStyle w:val="a3"/>
      </w:pPr>
      <w:r>
        <w:t>5. Ревизионная комиссия муниципального образования «Шенкурский муниципальный район» ежегодно подготавливает отчет о своей деятельности, который направляется на рассмотрение в Собрание депутатов муниципального образования «Шенкурский муниципальный район». Указанный отчет опубликовывается в средствах массовой информации или размещается в информационно-телекоммуникационной сети Интернет только после их рассмотрения Собранием депутатов муниципального образования «Шенкурский муниципальный район».</w:t>
      </w:r>
    </w:p>
    <w:p w:rsidR="00C3745A" w:rsidRDefault="00C3745A" w:rsidP="00C3745A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редакции Решения Собрания депутатов МО «Шенкурский муниципальный район» от 12.12.2014 №89)</w:t>
      </w:r>
    </w:p>
    <w:p w:rsidR="00C3745A" w:rsidRDefault="00C3745A" w:rsidP="00C3745A">
      <w:pPr>
        <w:pStyle w:val="a3"/>
      </w:pPr>
      <w:r>
        <w:t> </w:t>
      </w:r>
    </w:p>
    <w:p w:rsidR="00354985" w:rsidRDefault="00354985"/>
    <w:sectPr w:rsidR="00354985" w:rsidSect="0035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45A"/>
    <w:rsid w:val="00354985"/>
    <w:rsid w:val="00C3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2018-01-29T11:55:00Z</dcterms:created>
  <dcterms:modified xsi:type="dcterms:W3CDTF">2018-01-29T11:56:00Z</dcterms:modified>
</cp:coreProperties>
</file>