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96" w:rsidRDefault="00150A96" w:rsidP="00150A96">
      <w:pPr>
        <w:jc w:val="right"/>
      </w:pPr>
      <w:r>
        <w:t>Приложение 1</w:t>
      </w:r>
    </w:p>
    <w:p w:rsidR="00150A96" w:rsidRDefault="00150A96" w:rsidP="00150A96">
      <w:pPr>
        <w:jc w:val="right"/>
      </w:pPr>
      <w:r>
        <w:t xml:space="preserve">к постановлению муниципального Совета </w:t>
      </w:r>
    </w:p>
    <w:p w:rsidR="00150A96" w:rsidRDefault="00150A96" w:rsidP="00150A96">
      <w:pPr>
        <w:jc w:val="right"/>
      </w:pPr>
      <w:r>
        <w:t xml:space="preserve">Шенкурского городского поселения </w:t>
      </w:r>
    </w:p>
    <w:p w:rsidR="00A23ACF" w:rsidRPr="00F13EDE" w:rsidRDefault="00150A96" w:rsidP="00150A96">
      <w:pPr>
        <w:jc w:val="right"/>
      </w:pPr>
      <w:r>
        <w:t>№7 от 06.07.2018г.</w:t>
      </w:r>
      <w:r>
        <w:t xml:space="preserve"> </w:t>
      </w:r>
    </w:p>
    <w:p w:rsidR="00A23ACF" w:rsidRDefault="00A23ACF" w:rsidP="00A23A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A23ACF" w:rsidRPr="00150A96" w:rsidRDefault="00A23ACF" w:rsidP="00A23ACF">
      <w:pPr>
        <w:jc w:val="center"/>
        <w:rPr>
          <w:b/>
          <w:sz w:val="28"/>
          <w:szCs w:val="28"/>
        </w:rPr>
      </w:pPr>
      <w:r w:rsidRPr="00150A96">
        <w:rPr>
          <w:b/>
          <w:sz w:val="28"/>
          <w:szCs w:val="28"/>
        </w:rPr>
        <w:t xml:space="preserve">Положение о городском конкурсе  </w:t>
      </w:r>
    </w:p>
    <w:p w:rsidR="00A23ACF" w:rsidRPr="00150A96" w:rsidRDefault="00A23ACF" w:rsidP="001C41FA">
      <w:pPr>
        <w:jc w:val="center"/>
        <w:rPr>
          <w:b/>
          <w:sz w:val="28"/>
          <w:szCs w:val="28"/>
        </w:rPr>
      </w:pPr>
      <w:r w:rsidRPr="00150A96">
        <w:rPr>
          <w:b/>
          <w:sz w:val="28"/>
          <w:szCs w:val="28"/>
        </w:rPr>
        <w:t>« Лучший дизайн цветочной клумб</w:t>
      </w:r>
      <w:r w:rsidR="00150A96" w:rsidRPr="00150A96">
        <w:rPr>
          <w:b/>
          <w:sz w:val="28"/>
          <w:szCs w:val="28"/>
        </w:rPr>
        <w:t>ы</w:t>
      </w:r>
      <w:r w:rsidRPr="00150A96">
        <w:rPr>
          <w:b/>
          <w:sz w:val="28"/>
          <w:szCs w:val="28"/>
        </w:rPr>
        <w:t xml:space="preserve"> </w:t>
      </w:r>
      <w:r w:rsidR="00FD185B" w:rsidRPr="00150A96">
        <w:rPr>
          <w:b/>
          <w:sz w:val="28"/>
          <w:szCs w:val="28"/>
        </w:rPr>
        <w:t>-2018</w:t>
      </w:r>
      <w:r w:rsidR="00CE57FE" w:rsidRPr="00150A96">
        <w:rPr>
          <w:b/>
          <w:sz w:val="28"/>
          <w:szCs w:val="28"/>
        </w:rPr>
        <w:t xml:space="preserve"> </w:t>
      </w:r>
      <w:r w:rsidRPr="00150A96">
        <w:rPr>
          <w:b/>
          <w:sz w:val="28"/>
          <w:szCs w:val="28"/>
        </w:rPr>
        <w:t>»</w:t>
      </w:r>
    </w:p>
    <w:p w:rsidR="00A23ACF" w:rsidRPr="00DB6461" w:rsidRDefault="00A23ACF" w:rsidP="00A23A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FD185B" w:rsidRDefault="00A23ACF" w:rsidP="00175440">
      <w:pPr>
        <w:rPr>
          <w:b/>
        </w:rPr>
      </w:pPr>
      <w:r w:rsidRPr="00C35B3F">
        <w:rPr>
          <w:b/>
        </w:rPr>
        <w:t>Цель</w:t>
      </w:r>
      <w:r w:rsidR="00150A96">
        <w:rPr>
          <w:b/>
        </w:rPr>
        <w:t>ю</w:t>
      </w:r>
      <w:r w:rsidR="00FD185B">
        <w:t xml:space="preserve"> конкурса является поощрение творческой активности жителей города</w:t>
      </w:r>
      <w:r w:rsidR="00150A96">
        <w:t>.</w:t>
      </w:r>
    </w:p>
    <w:p w:rsidR="00FD185B" w:rsidRDefault="00FD185B" w:rsidP="00175440">
      <w:pPr>
        <w:rPr>
          <w:b/>
        </w:rPr>
      </w:pPr>
    </w:p>
    <w:p w:rsidR="00A23ACF" w:rsidRPr="00175440" w:rsidRDefault="00FD185B" w:rsidP="00175440">
      <w:pPr>
        <w:rPr>
          <w:b/>
        </w:rPr>
      </w:pPr>
      <w:r>
        <w:rPr>
          <w:b/>
        </w:rPr>
        <w:t xml:space="preserve"> З</w:t>
      </w:r>
      <w:r w:rsidR="00A23ACF">
        <w:rPr>
          <w:b/>
        </w:rPr>
        <w:t xml:space="preserve">адачи </w:t>
      </w:r>
      <w:r w:rsidR="00A23ACF" w:rsidRPr="00FD185B">
        <w:t>конкурса</w:t>
      </w:r>
      <w:r w:rsidR="00A23ACF" w:rsidRPr="00C35B3F">
        <w:rPr>
          <w:b/>
        </w:rPr>
        <w:t>:</w:t>
      </w:r>
      <w:r w:rsidR="00A23ACF">
        <w:rPr>
          <w:b/>
        </w:rPr>
        <w:t xml:space="preserve"> </w:t>
      </w:r>
    </w:p>
    <w:p w:rsidR="00911B56" w:rsidRPr="00911B56" w:rsidRDefault="00911B56" w:rsidP="00A23ACF">
      <w:pPr>
        <w:pStyle w:val="p4"/>
        <w:numPr>
          <w:ilvl w:val="0"/>
          <w:numId w:val="1"/>
        </w:numPr>
        <w:shd w:val="clear" w:color="auto" w:fill="FFFFFF"/>
        <w:rPr>
          <w:color w:val="000000"/>
        </w:rPr>
      </w:pPr>
      <w:r>
        <w:t>привлечь жителей города к созидательной деятельности;</w:t>
      </w:r>
    </w:p>
    <w:p w:rsidR="00A23ACF" w:rsidRPr="00911B56" w:rsidRDefault="00A23ACF" w:rsidP="00A23ACF">
      <w:pPr>
        <w:pStyle w:val="p4"/>
        <w:numPr>
          <w:ilvl w:val="0"/>
          <w:numId w:val="1"/>
        </w:numPr>
        <w:shd w:val="clear" w:color="auto" w:fill="FFFFFF"/>
        <w:rPr>
          <w:color w:val="000000"/>
        </w:rPr>
      </w:pPr>
      <w:r>
        <w:t>оформление на территории города Шенкурска цветников</w:t>
      </w:r>
      <w:r w:rsidR="00175440">
        <w:t>;</w:t>
      </w:r>
    </w:p>
    <w:p w:rsidR="00911B56" w:rsidRDefault="00911B56" w:rsidP="00A23ACF">
      <w:pPr>
        <w:pStyle w:val="p4"/>
        <w:numPr>
          <w:ilvl w:val="0"/>
          <w:numId w:val="1"/>
        </w:numPr>
        <w:shd w:val="clear" w:color="auto" w:fill="FFFFFF"/>
        <w:rPr>
          <w:color w:val="000000"/>
        </w:rPr>
      </w:pPr>
      <w:r>
        <w:t>популяризировать различные направления и жанры декоративно-прикладного творчества путем показа работ</w:t>
      </w:r>
      <w:r w:rsidR="00150A96">
        <w:t>;</w:t>
      </w:r>
    </w:p>
    <w:p w:rsidR="00A23ACF" w:rsidRDefault="00451AE7" w:rsidP="00A23ACF">
      <w:pPr>
        <w:pStyle w:val="p4"/>
        <w:numPr>
          <w:ilvl w:val="0"/>
          <w:numId w:val="1"/>
        </w:numPr>
        <w:shd w:val="clear" w:color="auto" w:fill="FFFFFF"/>
        <w:rPr>
          <w:color w:val="000000"/>
        </w:rPr>
      </w:pPr>
      <w:r>
        <w:t>выявить новые имена талантливых цветоводов, ландшафтных дизайнеров и мастеров декоративно-прикладного творчества</w:t>
      </w:r>
      <w:r w:rsidR="00150A96">
        <w:t>;</w:t>
      </w:r>
    </w:p>
    <w:p w:rsidR="00A23ACF" w:rsidRPr="005F11AE" w:rsidRDefault="00A23ACF" w:rsidP="00A23ACF">
      <w:pPr>
        <w:pStyle w:val="p4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создание привлекательного имиджа территории.</w:t>
      </w:r>
    </w:p>
    <w:p w:rsidR="00A23ACF" w:rsidRDefault="00A23ACF" w:rsidP="00A23ACF">
      <w:pPr>
        <w:rPr>
          <w:b/>
        </w:rPr>
      </w:pPr>
      <w:r>
        <w:rPr>
          <w:b/>
        </w:rPr>
        <w:t>Организаторы:</w:t>
      </w:r>
    </w:p>
    <w:p w:rsidR="00A23ACF" w:rsidRDefault="00A23ACF" w:rsidP="00A23ACF">
      <w:pPr>
        <w:pStyle w:val="p4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муниципальный Совет Шенкурского городского поселения;</w:t>
      </w:r>
    </w:p>
    <w:p w:rsidR="00A23ACF" w:rsidRPr="00B55CEE" w:rsidRDefault="00A23ACF" w:rsidP="00A23ACF">
      <w:pPr>
        <w:pStyle w:val="p4"/>
        <w:numPr>
          <w:ilvl w:val="0"/>
          <w:numId w:val="2"/>
        </w:numPr>
        <w:shd w:val="clear" w:color="auto" w:fill="FFFFFF"/>
        <w:rPr>
          <w:color w:val="000000"/>
        </w:rPr>
      </w:pPr>
      <w:r>
        <w:t>торговая сеть «Феникс»;</w:t>
      </w:r>
    </w:p>
    <w:p w:rsidR="00A23ACF" w:rsidRPr="00BC3B62" w:rsidRDefault="00A23ACF" w:rsidP="00A23ACF">
      <w:pPr>
        <w:pStyle w:val="p4"/>
        <w:numPr>
          <w:ilvl w:val="0"/>
          <w:numId w:val="2"/>
        </w:numPr>
        <w:shd w:val="clear" w:color="auto" w:fill="FFFFFF"/>
        <w:rPr>
          <w:color w:val="000000"/>
        </w:rPr>
      </w:pPr>
      <w:r w:rsidRPr="00B55CEE">
        <w:rPr>
          <w:color w:val="000000"/>
        </w:rPr>
        <w:t>рабочая группа по благоустройству города.</w:t>
      </w:r>
    </w:p>
    <w:p w:rsidR="00A23ACF" w:rsidRPr="009F55CD" w:rsidRDefault="00A23ACF" w:rsidP="00A23ACF">
      <w:r>
        <w:rPr>
          <w:b/>
        </w:rPr>
        <w:t xml:space="preserve">Место проведения: </w:t>
      </w:r>
      <w:r>
        <w:t xml:space="preserve">город </w:t>
      </w:r>
      <w:r w:rsidRPr="00C63F96">
        <w:t xml:space="preserve"> Шенкурск</w:t>
      </w:r>
    </w:p>
    <w:p w:rsidR="00A23ACF" w:rsidRDefault="00A23ACF" w:rsidP="00A23ACF">
      <w:pPr>
        <w:rPr>
          <w:b/>
        </w:rPr>
      </w:pPr>
    </w:p>
    <w:p w:rsidR="00A23ACF" w:rsidRDefault="00A23ACF" w:rsidP="00A23ACF">
      <w:r>
        <w:t>Заявки принимаются в письменном, печатном и электронном  виде:</w:t>
      </w:r>
    </w:p>
    <w:p w:rsidR="00FF16D0" w:rsidRPr="00FF16D0" w:rsidRDefault="00A23ACF" w:rsidP="00150A96">
      <w:pPr>
        <w:jc w:val="both"/>
        <w:rPr>
          <w:color w:val="000000"/>
        </w:rPr>
      </w:pPr>
      <w:r>
        <w:t>в кабинете муниципального Совета Шенкурского городского поселения по адресу: г. Шенкурск, ул. проф. В.А. Кудрявцева д. 26. Телефон для справок: 4-11-68, адрес электронной почты:</w:t>
      </w:r>
      <w:r w:rsidR="00FF16D0">
        <w:rPr>
          <w:color w:val="000000"/>
        </w:rPr>
        <w:t xml:space="preserve"> </w:t>
      </w:r>
      <w:hyperlink r:id="rId7" w:history="1">
        <w:r w:rsidR="00FF16D0" w:rsidRPr="00087652">
          <w:rPr>
            <w:rStyle w:val="a3"/>
          </w:rPr>
          <w:t>munsovet@shenradm.ru</w:t>
        </w:r>
      </w:hyperlink>
      <w:r w:rsidR="00FF16D0">
        <w:t xml:space="preserve"> </w:t>
      </w:r>
    </w:p>
    <w:p w:rsidR="00A23ACF" w:rsidRDefault="00A23ACF" w:rsidP="00FF16D0"/>
    <w:p w:rsidR="00A23ACF" w:rsidRDefault="00A23ACF" w:rsidP="00A23ACF">
      <w:pPr>
        <w:rPr>
          <w:b/>
        </w:rPr>
      </w:pPr>
      <w:r w:rsidRPr="00CE0CB5">
        <w:rPr>
          <w:b/>
        </w:rPr>
        <w:t>Участники:</w:t>
      </w:r>
    </w:p>
    <w:p w:rsidR="00A23ACF" w:rsidRDefault="00A23ACF" w:rsidP="00A23ACF">
      <w:pPr>
        <w:rPr>
          <w:b/>
        </w:rPr>
      </w:pPr>
    </w:p>
    <w:p w:rsidR="00F15832" w:rsidRDefault="00A23ACF" w:rsidP="00150A96">
      <w:pPr>
        <w:jc w:val="both"/>
      </w:pPr>
      <w:r>
        <w:t xml:space="preserve">К участию </w:t>
      </w:r>
      <w:r w:rsidR="00FB5A57">
        <w:t xml:space="preserve">приглашаются все </w:t>
      </w:r>
      <w:r>
        <w:t xml:space="preserve"> жители города Шенкурска,</w:t>
      </w:r>
      <w:r w:rsidRPr="004A7046">
        <w:t xml:space="preserve"> </w:t>
      </w:r>
      <w:r w:rsidR="00FB5A57">
        <w:t xml:space="preserve">как индивидуальные авторы, так и авторские коллективы (семейные, трудовые, школьные, смешанные и т.д.), </w:t>
      </w:r>
      <w:r>
        <w:t>общественные организации, предприятия, учреждения, иные юридические лица и индивидуальные предприниматели независимо от формы и рода деятельности.</w:t>
      </w:r>
      <w:r w:rsidR="00404933" w:rsidRPr="00404933">
        <w:t xml:space="preserve"> </w:t>
      </w:r>
      <w:r w:rsidR="00404933">
        <w:t>Возраст участников не ограничен.</w:t>
      </w:r>
      <w:r w:rsidR="00CE57FE" w:rsidRPr="00CE57FE">
        <w:t xml:space="preserve"> </w:t>
      </w:r>
      <w:r w:rsidR="00F15832">
        <w:t xml:space="preserve"> </w:t>
      </w:r>
    </w:p>
    <w:p w:rsidR="00F15832" w:rsidRDefault="00F15832" w:rsidP="00A23ACF"/>
    <w:p w:rsidR="00F15832" w:rsidRPr="00F15832" w:rsidRDefault="00F15832" w:rsidP="00A23ACF">
      <w:pPr>
        <w:rPr>
          <w:b/>
        </w:rPr>
      </w:pPr>
      <w:r w:rsidRPr="00F15832">
        <w:rPr>
          <w:b/>
        </w:rPr>
        <w:t>Номинации</w:t>
      </w:r>
    </w:p>
    <w:p w:rsidR="001C41FA" w:rsidRDefault="001C41FA" w:rsidP="00764DB7">
      <w:pPr>
        <w:pStyle w:val="a6"/>
        <w:numPr>
          <w:ilvl w:val="0"/>
          <w:numId w:val="7"/>
        </w:numPr>
        <w:jc w:val="both"/>
      </w:pPr>
      <w:r>
        <w:t>Огородное пугало</w:t>
      </w:r>
    </w:p>
    <w:p w:rsidR="001C41FA" w:rsidRDefault="001C41FA" w:rsidP="00764DB7">
      <w:pPr>
        <w:pStyle w:val="a6"/>
        <w:numPr>
          <w:ilvl w:val="0"/>
          <w:numId w:val="7"/>
        </w:numPr>
      </w:pPr>
      <w:r>
        <w:t>Цветочная клумба</w:t>
      </w:r>
    </w:p>
    <w:p w:rsidR="001C41FA" w:rsidRDefault="001C41FA" w:rsidP="00A23ACF"/>
    <w:p w:rsidR="00A23ACF" w:rsidRDefault="00A23ACF" w:rsidP="00A23ACF">
      <w:pPr>
        <w:rPr>
          <w:b/>
        </w:rPr>
      </w:pPr>
      <w:r>
        <w:rPr>
          <w:b/>
        </w:rPr>
        <w:t>Сроки проведения:</w:t>
      </w:r>
    </w:p>
    <w:p w:rsidR="00A23ACF" w:rsidRPr="005A4CE9" w:rsidRDefault="00A23ACF" w:rsidP="00A23ACF">
      <w:pPr>
        <w:rPr>
          <w:b/>
        </w:rPr>
      </w:pPr>
    </w:p>
    <w:p w:rsidR="00A23ACF" w:rsidRPr="002E0A7A" w:rsidRDefault="00A23ACF" w:rsidP="00A23ACF">
      <w:r>
        <w:t>Конкурс проводится с 1</w:t>
      </w:r>
      <w:r w:rsidR="00857C8F">
        <w:t>6</w:t>
      </w:r>
      <w:r>
        <w:t xml:space="preserve">  </w:t>
      </w:r>
      <w:r w:rsidR="00857C8F">
        <w:t>июля  2018</w:t>
      </w:r>
      <w:r w:rsidR="001971A4">
        <w:t xml:space="preserve"> года по 2</w:t>
      </w:r>
      <w:r w:rsidR="00150A96">
        <w:t>2</w:t>
      </w:r>
      <w:r w:rsidR="001971A4">
        <w:t xml:space="preserve"> августа 2018</w:t>
      </w:r>
      <w:r>
        <w:t xml:space="preserve"> года в два этапа: </w:t>
      </w:r>
    </w:p>
    <w:p w:rsidR="00A23ACF" w:rsidRPr="00F408AB" w:rsidRDefault="00A23ACF" w:rsidP="00150A96">
      <w:pPr>
        <w:pStyle w:val="Default"/>
        <w:jc w:val="both"/>
      </w:pPr>
      <w:r w:rsidRPr="002E0A7A">
        <w:t>1 этап</w:t>
      </w:r>
      <w:r w:rsidR="00150A96">
        <w:t>:</w:t>
      </w:r>
      <w:r w:rsidRPr="002E0A7A">
        <w:t xml:space="preserve"> с  </w:t>
      </w:r>
      <w:r w:rsidR="0025086A">
        <w:t>1</w:t>
      </w:r>
      <w:r w:rsidR="00150A96">
        <w:t>6</w:t>
      </w:r>
      <w:r w:rsidR="0025086A">
        <w:t xml:space="preserve"> июля по 20</w:t>
      </w:r>
      <w:r>
        <w:t xml:space="preserve"> </w:t>
      </w:r>
      <w:r w:rsidR="0025086A">
        <w:t>августа</w:t>
      </w:r>
      <w:r>
        <w:t xml:space="preserve"> </w:t>
      </w:r>
      <w:r w:rsidR="001971A4">
        <w:t>2018</w:t>
      </w:r>
      <w:r w:rsidRPr="002E0A7A">
        <w:t xml:space="preserve"> г. – </w:t>
      </w:r>
      <w:r>
        <w:t xml:space="preserve"> предоставление заявок</w:t>
      </w:r>
      <w:r w:rsidRPr="004C4BC6">
        <w:t xml:space="preserve"> </w:t>
      </w:r>
      <w:r>
        <w:t xml:space="preserve">с указанием </w:t>
      </w:r>
      <w:r w:rsidR="006E681D">
        <w:t xml:space="preserve"> </w:t>
      </w:r>
      <w:r w:rsidR="00F15832">
        <w:t>номинации,</w:t>
      </w:r>
    </w:p>
    <w:p w:rsidR="006E681D" w:rsidRDefault="006E681D" w:rsidP="00150A96">
      <w:pPr>
        <w:jc w:val="both"/>
      </w:pPr>
      <w:proofErr w:type="gramStart"/>
      <w:r>
        <w:t>м</w:t>
      </w:r>
      <w:r w:rsidR="00A23ACF">
        <w:t>ест</w:t>
      </w:r>
      <w:r>
        <w:t xml:space="preserve">а </w:t>
      </w:r>
      <w:r w:rsidR="00A23ACF">
        <w:t>расположения клумбы (цветника)</w:t>
      </w:r>
      <w:r w:rsidR="00B846C8">
        <w:t xml:space="preserve">, пугала </w:t>
      </w:r>
      <w:r w:rsidR="00A23ACF">
        <w:t xml:space="preserve"> в городе,</w:t>
      </w:r>
      <w:r w:rsidR="00A23ACF" w:rsidRPr="00CF7008">
        <w:t xml:space="preserve"> </w:t>
      </w:r>
      <w:r w:rsidR="00B846C8">
        <w:t>информаци</w:t>
      </w:r>
      <w:r>
        <w:t xml:space="preserve">и </w:t>
      </w:r>
      <w:r w:rsidR="00B846C8">
        <w:t>об участник</w:t>
      </w:r>
      <w:r>
        <w:t>е</w:t>
      </w:r>
      <w:r w:rsidRPr="006E681D">
        <w:t xml:space="preserve"> </w:t>
      </w:r>
      <w:r>
        <w:t xml:space="preserve">или </w:t>
      </w:r>
      <w:r w:rsidR="003104F9">
        <w:t>составе  творческого коллектива</w:t>
      </w:r>
      <w:r w:rsidR="00A23ACF">
        <w:t>: фамилия, имя, отчество, возраст, адрес, телефон.</w:t>
      </w:r>
      <w:r w:rsidRPr="006E681D">
        <w:t xml:space="preserve"> </w:t>
      </w:r>
      <w:proofErr w:type="gramEnd"/>
    </w:p>
    <w:p w:rsidR="00A23ACF" w:rsidRDefault="00A23ACF" w:rsidP="00A23ACF">
      <w:r w:rsidRPr="002E0A7A">
        <w:lastRenderedPageBreak/>
        <w:t>2 этап</w:t>
      </w:r>
      <w:r w:rsidR="00150A96">
        <w:t>:</w:t>
      </w:r>
      <w:r>
        <w:t xml:space="preserve"> с  </w:t>
      </w:r>
      <w:r w:rsidR="00604122">
        <w:t>20</w:t>
      </w:r>
      <w:r>
        <w:t xml:space="preserve"> августа  по 22 августа </w:t>
      </w:r>
      <w:r w:rsidR="00832EAA">
        <w:t>2018</w:t>
      </w:r>
      <w:r>
        <w:t xml:space="preserve"> г. –  работа оргкомитета, жюри конкурса (подведение итогов с выездом на место, фотографирование</w:t>
      </w:r>
      <w:r w:rsidR="00046C8C">
        <w:t>м</w:t>
      </w:r>
      <w:r>
        <w:t xml:space="preserve">). </w:t>
      </w:r>
    </w:p>
    <w:p w:rsidR="00A23ACF" w:rsidRPr="003F354E" w:rsidRDefault="00046C8C" w:rsidP="00A23ACF">
      <w:pPr>
        <w:pStyle w:val="a4"/>
        <w:jc w:val="both"/>
        <w:rPr>
          <w:bCs/>
        </w:rPr>
      </w:pPr>
      <w:r>
        <w:t>Представление клумбы (</w:t>
      </w:r>
      <w:r w:rsidR="00A23ACF">
        <w:t>цветника</w:t>
      </w:r>
      <w:r>
        <w:t xml:space="preserve">), пугала </w:t>
      </w:r>
      <w:r w:rsidR="00A23ACF">
        <w:t xml:space="preserve"> не более 5 минут.</w:t>
      </w:r>
      <w:r w:rsidR="003F354E" w:rsidRPr="003F354E">
        <w:t xml:space="preserve"> </w:t>
      </w:r>
      <w:r w:rsidR="003F354E">
        <w:t>Участники номинаци</w:t>
      </w:r>
      <w:r w:rsidR="003104F9">
        <w:t xml:space="preserve">й </w:t>
      </w:r>
      <w:r w:rsidR="003F354E">
        <w:t>имеют право представить на рассмотрение несколько работ при условии предоставления отдельной заявки.</w:t>
      </w:r>
    </w:p>
    <w:p w:rsidR="00A23ACF" w:rsidRDefault="00A23ACF" w:rsidP="00A23ACF">
      <w:pPr>
        <w:rPr>
          <w:b/>
        </w:rPr>
      </w:pPr>
      <w:r>
        <w:rPr>
          <w:b/>
        </w:rPr>
        <w:t>Критерии оценивания работ:</w:t>
      </w:r>
    </w:p>
    <w:p w:rsidR="00A23ACF" w:rsidRPr="00A95878" w:rsidRDefault="00A23ACF" w:rsidP="00A23ACF">
      <w:pPr>
        <w:pStyle w:val="a4"/>
        <w:jc w:val="both"/>
        <w:rPr>
          <w:b/>
        </w:rPr>
      </w:pPr>
      <w:r w:rsidRPr="00A95878">
        <w:rPr>
          <w:rStyle w:val="a5"/>
          <w:b w:val="0"/>
        </w:rPr>
        <w:t>Клумбы, цветники оцениваются по следующим критериям:</w:t>
      </w:r>
    </w:p>
    <w:p w:rsidR="00A23ACF" w:rsidRDefault="00A23ACF" w:rsidP="00A23ACF">
      <w:pPr>
        <w:pStyle w:val="a4"/>
        <w:numPr>
          <w:ilvl w:val="0"/>
          <w:numId w:val="4"/>
        </w:numPr>
        <w:jc w:val="both"/>
      </w:pPr>
      <w:r>
        <w:t xml:space="preserve"> общее впечатление целостности цветочной композиции (0-3 балла);</w:t>
      </w:r>
    </w:p>
    <w:p w:rsidR="00A23ACF" w:rsidRDefault="00A23ACF" w:rsidP="00A23ACF">
      <w:pPr>
        <w:pStyle w:val="a4"/>
        <w:numPr>
          <w:ilvl w:val="0"/>
          <w:numId w:val="4"/>
        </w:numPr>
        <w:jc w:val="both"/>
      </w:pPr>
      <w:r>
        <w:t xml:space="preserve"> оригинальность подходов в дизайнерском решении (0-3 балла);</w:t>
      </w:r>
    </w:p>
    <w:p w:rsidR="00A23ACF" w:rsidRDefault="00A23ACF" w:rsidP="00A23ACF">
      <w:pPr>
        <w:pStyle w:val="a4"/>
        <w:numPr>
          <w:ilvl w:val="0"/>
          <w:numId w:val="4"/>
        </w:numPr>
        <w:jc w:val="both"/>
      </w:pPr>
      <w:r>
        <w:t xml:space="preserve"> эстетическая привлекательность, художественное оформление (0-3 балла); </w:t>
      </w:r>
    </w:p>
    <w:p w:rsidR="00A23ACF" w:rsidRDefault="00A23ACF" w:rsidP="00A23ACF">
      <w:pPr>
        <w:pStyle w:val="a4"/>
        <w:numPr>
          <w:ilvl w:val="0"/>
          <w:numId w:val="4"/>
        </w:numPr>
        <w:jc w:val="both"/>
      </w:pPr>
      <w:r>
        <w:t>гармония цветовых сочетаний цветочных растений (0-3 балла);</w:t>
      </w:r>
    </w:p>
    <w:p w:rsidR="00A23ACF" w:rsidRDefault="00A23ACF" w:rsidP="00A23ACF">
      <w:pPr>
        <w:pStyle w:val="a4"/>
        <w:numPr>
          <w:ilvl w:val="0"/>
          <w:numId w:val="4"/>
        </w:numPr>
        <w:jc w:val="both"/>
      </w:pPr>
      <w:r>
        <w:t>учёт принципа непрерывности цветения растений с мая по сентябрь (0-3 балла);</w:t>
      </w:r>
    </w:p>
    <w:p w:rsidR="00FA5CFD" w:rsidRDefault="00FA5CFD" w:rsidP="00D02684">
      <w:pPr>
        <w:pStyle w:val="a4"/>
        <w:jc w:val="both"/>
        <w:rPr>
          <w:rStyle w:val="a5"/>
          <w:b w:val="0"/>
        </w:rPr>
      </w:pPr>
      <w:r>
        <w:rPr>
          <w:rStyle w:val="a5"/>
          <w:b w:val="0"/>
        </w:rPr>
        <w:t>Пугало</w:t>
      </w:r>
      <w:r w:rsidRPr="00A95878">
        <w:rPr>
          <w:rStyle w:val="a5"/>
          <w:b w:val="0"/>
        </w:rPr>
        <w:t xml:space="preserve"> оценива</w:t>
      </w:r>
      <w:r>
        <w:rPr>
          <w:rStyle w:val="a5"/>
          <w:b w:val="0"/>
        </w:rPr>
        <w:t>е</w:t>
      </w:r>
      <w:r w:rsidRPr="00A95878">
        <w:rPr>
          <w:rStyle w:val="a5"/>
          <w:b w:val="0"/>
        </w:rPr>
        <w:t>тся по следующим критериям:</w:t>
      </w:r>
    </w:p>
    <w:p w:rsidR="00FA5CFD" w:rsidRPr="00F25E59" w:rsidRDefault="00F25E59" w:rsidP="00F25E59">
      <w:pPr>
        <w:numPr>
          <w:ilvl w:val="0"/>
          <w:numId w:val="5"/>
        </w:numPr>
        <w:spacing w:before="100" w:beforeAutospacing="1" w:after="100" w:afterAutospacing="1"/>
      </w:pPr>
      <w:r>
        <w:rPr>
          <w:color w:val="000000"/>
        </w:rPr>
        <w:t>м</w:t>
      </w:r>
      <w:r w:rsidRPr="00DF3EAF">
        <w:rPr>
          <w:color w:val="000000"/>
        </w:rPr>
        <w:t>астерство</w:t>
      </w:r>
      <w:r>
        <w:rPr>
          <w:color w:val="000000"/>
        </w:rPr>
        <w:t xml:space="preserve">, </w:t>
      </w:r>
      <w:r w:rsidR="00FA5CFD">
        <w:t>изготовлено собственными руками из различных материалов</w:t>
      </w:r>
      <w:r w:rsidR="00150A96">
        <w:t xml:space="preserve"> </w:t>
      </w:r>
      <w:r w:rsidR="00F15832">
        <w:t>(0-3 балла);</w:t>
      </w:r>
    </w:p>
    <w:p w:rsidR="00CE57FE" w:rsidRPr="00CE57FE" w:rsidRDefault="00FA5CFD" w:rsidP="00FA5CFD">
      <w:pPr>
        <w:pStyle w:val="a4"/>
        <w:numPr>
          <w:ilvl w:val="0"/>
          <w:numId w:val="5"/>
        </w:numPr>
        <w:jc w:val="both"/>
        <w:rPr>
          <w:bCs/>
        </w:rPr>
      </w:pPr>
      <w:r>
        <w:t xml:space="preserve">придумано </w:t>
      </w:r>
      <w:r w:rsidR="00CE57FE">
        <w:t>название или имя пугало</w:t>
      </w:r>
      <w:r w:rsidR="00150A96">
        <w:t xml:space="preserve"> </w:t>
      </w:r>
      <w:r w:rsidR="00F15832">
        <w:t>(0-3 балла);</w:t>
      </w:r>
    </w:p>
    <w:p w:rsidR="00CE57FE" w:rsidRPr="00CE57FE" w:rsidRDefault="00CE57FE" w:rsidP="00FA5CFD">
      <w:pPr>
        <w:pStyle w:val="a4"/>
        <w:numPr>
          <w:ilvl w:val="0"/>
          <w:numId w:val="5"/>
        </w:numPr>
        <w:jc w:val="both"/>
        <w:rPr>
          <w:bCs/>
        </w:rPr>
      </w:pPr>
      <w:r>
        <w:t>п</w:t>
      </w:r>
      <w:r w:rsidR="00D02684">
        <w:t>угало должно иметь устойчивую опору или подст</w:t>
      </w:r>
      <w:r>
        <w:t>авку</w:t>
      </w:r>
      <w:r w:rsidR="00150A96">
        <w:t xml:space="preserve"> </w:t>
      </w:r>
      <w:r w:rsidR="00F15832">
        <w:t>(0-3 балла);</w:t>
      </w:r>
    </w:p>
    <w:p w:rsidR="00CE57FE" w:rsidRPr="00CE57FE" w:rsidRDefault="00CE57FE" w:rsidP="00FA5CFD">
      <w:pPr>
        <w:pStyle w:val="a4"/>
        <w:numPr>
          <w:ilvl w:val="0"/>
          <w:numId w:val="5"/>
        </w:numPr>
        <w:jc w:val="both"/>
        <w:rPr>
          <w:bCs/>
        </w:rPr>
      </w:pPr>
      <w:r>
        <w:t>п</w:t>
      </w:r>
      <w:r w:rsidR="00D02684">
        <w:t>ри демонстрации допускается дополнительная декорация для наиболее ярко</w:t>
      </w:r>
      <w:r w:rsidR="002A0B46">
        <w:t>го раскрытия достоинств изделия</w:t>
      </w:r>
      <w:r w:rsidR="00D02684">
        <w:t xml:space="preserve"> </w:t>
      </w:r>
      <w:r w:rsidR="00F15832">
        <w:t>(0-3 балла);</w:t>
      </w:r>
    </w:p>
    <w:p w:rsidR="00F25E59" w:rsidRPr="00DF3EAF" w:rsidRDefault="001074D7" w:rsidP="00F25E59">
      <w:pPr>
        <w:numPr>
          <w:ilvl w:val="0"/>
          <w:numId w:val="5"/>
        </w:numPr>
        <w:spacing w:before="100" w:beforeAutospacing="1" w:after="100" w:afterAutospacing="1"/>
      </w:pPr>
      <w:r>
        <w:rPr>
          <w:color w:val="000000"/>
        </w:rPr>
        <w:t>о</w:t>
      </w:r>
      <w:r w:rsidR="00F25E59" w:rsidRPr="00DF3EAF">
        <w:rPr>
          <w:color w:val="000000"/>
        </w:rPr>
        <w:t>ригинальность идеи</w:t>
      </w:r>
      <w:r>
        <w:rPr>
          <w:color w:val="000000"/>
        </w:rPr>
        <w:t xml:space="preserve"> </w:t>
      </w:r>
      <w:r w:rsidR="006414FD">
        <w:t>(0-3 балла);</w:t>
      </w:r>
    </w:p>
    <w:p w:rsidR="00F25E59" w:rsidRPr="00F25E59" w:rsidRDefault="001074D7" w:rsidP="00F25E59">
      <w:pPr>
        <w:numPr>
          <w:ilvl w:val="0"/>
          <w:numId w:val="5"/>
        </w:numPr>
        <w:spacing w:before="100" w:beforeAutospacing="1" w:after="100" w:afterAutospacing="1"/>
      </w:pPr>
      <w:r>
        <w:rPr>
          <w:color w:val="000000"/>
        </w:rPr>
        <w:t>э</w:t>
      </w:r>
      <w:r w:rsidR="00F25E59" w:rsidRPr="00DF3EAF">
        <w:rPr>
          <w:color w:val="000000"/>
        </w:rPr>
        <w:t>стетичность</w:t>
      </w:r>
      <w:r>
        <w:rPr>
          <w:color w:val="000000"/>
        </w:rPr>
        <w:t xml:space="preserve"> </w:t>
      </w:r>
      <w:r w:rsidR="006414FD">
        <w:t>(0-3 балла);</w:t>
      </w:r>
    </w:p>
    <w:p w:rsidR="00A23ACF" w:rsidRPr="00F25E59" w:rsidRDefault="00A23ACF" w:rsidP="00F25E59">
      <w:pPr>
        <w:spacing w:before="100" w:beforeAutospacing="1" w:after="100" w:afterAutospacing="1"/>
      </w:pPr>
      <w:r w:rsidRPr="00F25E59">
        <w:rPr>
          <w:b/>
        </w:rPr>
        <w:t>Жюри:</w:t>
      </w:r>
    </w:p>
    <w:p w:rsidR="00A23ACF" w:rsidRDefault="00A23ACF" w:rsidP="00A23ACF">
      <w:pPr>
        <w:tabs>
          <w:tab w:val="left" w:pos="7620"/>
        </w:tabs>
        <w:ind w:right="175"/>
      </w:pPr>
      <w:r w:rsidRPr="008B4315">
        <w:t>Председатель</w:t>
      </w:r>
      <w:r>
        <w:t xml:space="preserve"> жюри</w:t>
      </w:r>
      <w:r w:rsidRPr="008B4315">
        <w:t>:</w:t>
      </w:r>
      <w:r>
        <w:t xml:space="preserve"> Питолина Ирина Владимировна</w:t>
      </w:r>
    </w:p>
    <w:p w:rsidR="00A23ACF" w:rsidRPr="008B4315" w:rsidRDefault="00A23ACF" w:rsidP="00A23ACF">
      <w:pPr>
        <w:tabs>
          <w:tab w:val="left" w:pos="7620"/>
        </w:tabs>
        <w:ind w:right="175"/>
      </w:pPr>
      <w:r>
        <w:t xml:space="preserve"> </w:t>
      </w:r>
    </w:p>
    <w:p w:rsidR="004C6037" w:rsidRPr="004E545F" w:rsidRDefault="004C6037" w:rsidP="004C6037">
      <w:pPr>
        <w:tabs>
          <w:tab w:val="left" w:pos="7620"/>
        </w:tabs>
        <w:ind w:right="175"/>
      </w:pPr>
      <w:r w:rsidRPr="004E545F">
        <w:t xml:space="preserve">Члены комиссии: </w:t>
      </w:r>
      <w:r w:rsidR="00150A96">
        <w:t xml:space="preserve"> </w:t>
      </w:r>
      <w:r w:rsidRPr="004E545F">
        <w:t>Федотова Галина Николаевна</w:t>
      </w:r>
    </w:p>
    <w:p w:rsidR="004C6037" w:rsidRPr="004E545F" w:rsidRDefault="004C6037" w:rsidP="004C6037">
      <w:pPr>
        <w:tabs>
          <w:tab w:val="left" w:pos="7620"/>
        </w:tabs>
        <w:ind w:right="175"/>
      </w:pPr>
      <w:r w:rsidRPr="004E545F">
        <w:t xml:space="preserve">                                Семакова Елена Сергеевна</w:t>
      </w:r>
    </w:p>
    <w:p w:rsidR="004C6037" w:rsidRPr="004E545F" w:rsidRDefault="004C6037" w:rsidP="004C6037">
      <w:pPr>
        <w:tabs>
          <w:tab w:val="left" w:pos="7620"/>
        </w:tabs>
        <w:ind w:right="175"/>
      </w:pPr>
      <w:r w:rsidRPr="004E545F">
        <w:t xml:space="preserve">                      </w:t>
      </w:r>
      <w:r w:rsidR="00150A96">
        <w:t xml:space="preserve"> </w:t>
      </w:r>
      <w:r w:rsidRPr="004E545F">
        <w:t xml:space="preserve">         Кубрякова Людмила Евгеньевна</w:t>
      </w:r>
    </w:p>
    <w:p w:rsidR="004C6037" w:rsidRPr="004E545F" w:rsidRDefault="004C6037" w:rsidP="004C6037">
      <w:pPr>
        <w:tabs>
          <w:tab w:val="left" w:pos="7620"/>
        </w:tabs>
        <w:ind w:right="175"/>
      </w:pPr>
      <w:r w:rsidRPr="004E545F">
        <w:t xml:space="preserve">                     </w:t>
      </w:r>
      <w:r w:rsidR="00150A96">
        <w:t xml:space="preserve"> </w:t>
      </w:r>
      <w:r w:rsidRPr="004E545F">
        <w:t xml:space="preserve">          Незговорова Анастасия Александровна</w:t>
      </w:r>
    </w:p>
    <w:p w:rsidR="004C6037" w:rsidRPr="004E545F" w:rsidRDefault="004C6037" w:rsidP="004C6037">
      <w:pPr>
        <w:tabs>
          <w:tab w:val="left" w:pos="7620"/>
        </w:tabs>
        <w:ind w:right="175"/>
      </w:pPr>
      <w:r w:rsidRPr="004E545F">
        <w:t xml:space="preserve">                     </w:t>
      </w:r>
      <w:r w:rsidR="00150A96">
        <w:t xml:space="preserve"> </w:t>
      </w:r>
      <w:r w:rsidRPr="004E545F">
        <w:t xml:space="preserve">          </w:t>
      </w:r>
      <w:r>
        <w:t>Котлова Галина Александровна</w:t>
      </w:r>
    </w:p>
    <w:p w:rsidR="004C6037" w:rsidRPr="004E545F" w:rsidRDefault="004C6037" w:rsidP="004C6037">
      <w:pPr>
        <w:tabs>
          <w:tab w:val="left" w:pos="7620"/>
        </w:tabs>
        <w:ind w:right="175"/>
      </w:pPr>
      <w:r w:rsidRPr="004E545F">
        <w:t xml:space="preserve">                      </w:t>
      </w:r>
      <w:r w:rsidR="00150A96">
        <w:t xml:space="preserve"> </w:t>
      </w:r>
      <w:r w:rsidRPr="004E545F">
        <w:t xml:space="preserve">         Шунина Татьяна Ивановна</w:t>
      </w:r>
    </w:p>
    <w:p w:rsidR="004C6037" w:rsidRPr="004E545F" w:rsidRDefault="004C6037" w:rsidP="004C6037">
      <w:pPr>
        <w:tabs>
          <w:tab w:val="left" w:pos="7620"/>
        </w:tabs>
        <w:ind w:right="175"/>
      </w:pPr>
      <w:r w:rsidRPr="004E545F">
        <w:t xml:space="preserve">                      </w:t>
      </w:r>
      <w:r w:rsidR="00150A96">
        <w:t xml:space="preserve"> </w:t>
      </w:r>
      <w:r w:rsidRPr="004E545F">
        <w:t xml:space="preserve">         Спиридонов Николай Анатольеви</w:t>
      </w:r>
      <w:r>
        <w:t>ч</w:t>
      </w:r>
      <w:r w:rsidRPr="004E545F">
        <w:t xml:space="preserve">                              </w:t>
      </w:r>
    </w:p>
    <w:p w:rsidR="00A23ACF" w:rsidRDefault="00A23ACF" w:rsidP="00A23ACF">
      <w:pPr>
        <w:tabs>
          <w:tab w:val="left" w:pos="7620"/>
        </w:tabs>
        <w:ind w:right="175"/>
      </w:pPr>
      <w:r>
        <w:t xml:space="preserve">  </w:t>
      </w:r>
    </w:p>
    <w:p w:rsidR="00A23ACF" w:rsidRDefault="00A23ACF" w:rsidP="00A23ACF">
      <w:pPr>
        <w:rPr>
          <w:b/>
        </w:rPr>
      </w:pPr>
      <w:r w:rsidRPr="00A62A9B">
        <w:rPr>
          <w:b/>
        </w:rPr>
        <w:t>Награждение:</w:t>
      </w:r>
      <w:r>
        <w:rPr>
          <w:b/>
        </w:rPr>
        <w:t xml:space="preserve"> </w:t>
      </w:r>
      <w:bookmarkStart w:id="0" w:name="_GoBack"/>
      <w:bookmarkEnd w:id="0"/>
    </w:p>
    <w:p w:rsidR="00A23ACF" w:rsidRDefault="00A23ACF" w:rsidP="00A23ACF">
      <w:pPr>
        <w:rPr>
          <w:b/>
        </w:rPr>
      </w:pPr>
    </w:p>
    <w:p w:rsidR="00A23ACF" w:rsidRDefault="00A23ACF" w:rsidP="00A23ACF">
      <w:r>
        <w:t xml:space="preserve">Конкурсные материалы оцениваются совместным решением жюри. По итогам конкурса определяется победитель и два призёра, набравшие наибольшее количество баллов </w:t>
      </w:r>
      <w:r w:rsidR="00857C8F">
        <w:t xml:space="preserve">во втором  этапе </w:t>
      </w:r>
      <w:r>
        <w:t xml:space="preserve"> конкурса. Участникам вручаются дипломы и поощрительные призы.   Жюри имеет право вручить поощрительные призы.</w:t>
      </w:r>
    </w:p>
    <w:p w:rsidR="00454E51" w:rsidRPr="005B0BC9" w:rsidRDefault="00A23ACF">
      <w:r>
        <w:t xml:space="preserve">Победители и призёры конкурса награждаются  в день празднования Российского флага в праздничной обстановке.            </w:t>
      </w:r>
    </w:p>
    <w:sectPr w:rsidR="00454E51" w:rsidRPr="005B0BC9" w:rsidSect="001E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142"/>
    <w:multiLevelType w:val="hybridMultilevel"/>
    <w:tmpl w:val="0AB6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452C2"/>
    <w:multiLevelType w:val="multilevel"/>
    <w:tmpl w:val="C64E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F73F7"/>
    <w:multiLevelType w:val="hybridMultilevel"/>
    <w:tmpl w:val="B486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0325D"/>
    <w:multiLevelType w:val="hybridMultilevel"/>
    <w:tmpl w:val="31D8B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03FE8"/>
    <w:multiLevelType w:val="hybridMultilevel"/>
    <w:tmpl w:val="4A24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B5E7A"/>
    <w:multiLevelType w:val="hybridMultilevel"/>
    <w:tmpl w:val="73CA9C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99A5964"/>
    <w:multiLevelType w:val="hybridMultilevel"/>
    <w:tmpl w:val="5720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911ED"/>
    <w:multiLevelType w:val="hybridMultilevel"/>
    <w:tmpl w:val="E048BC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ACF"/>
    <w:rsid w:val="00046C8C"/>
    <w:rsid w:val="00061A1B"/>
    <w:rsid w:val="001074D7"/>
    <w:rsid w:val="00150A96"/>
    <w:rsid w:val="00175440"/>
    <w:rsid w:val="001971A4"/>
    <w:rsid w:val="001C41FA"/>
    <w:rsid w:val="0025086A"/>
    <w:rsid w:val="002A0B46"/>
    <w:rsid w:val="003104F9"/>
    <w:rsid w:val="003E0A3F"/>
    <w:rsid w:val="003F354E"/>
    <w:rsid w:val="00404933"/>
    <w:rsid w:val="00431993"/>
    <w:rsid w:val="00451AE7"/>
    <w:rsid w:val="00454E51"/>
    <w:rsid w:val="004C6037"/>
    <w:rsid w:val="005B0BC9"/>
    <w:rsid w:val="00604122"/>
    <w:rsid w:val="006414FD"/>
    <w:rsid w:val="00677B5E"/>
    <w:rsid w:val="006E681D"/>
    <w:rsid w:val="00764DB7"/>
    <w:rsid w:val="007D7FD4"/>
    <w:rsid w:val="00832EAA"/>
    <w:rsid w:val="0084308F"/>
    <w:rsid w:val="00857C8F"/>
    <w:rsid w:val="00911B56"/>
    <w:rsid w:val="00983D7A"/>
    <w:rsid w:val="00A23ACF"/>
    <w:rsid w:val="00A676EB"/>
    <w:rsid w:val="00AF258D"/>
    <w:rsid w:val="00B846C8"/>
    <w:rsid w:val="00BD017D"/>
    <w:rsid w:val="00C31E1F"/>
    <w:rsid w:val="00CE57FE"/>
    <w:rsid w:val="00D02684"/>
    <w:rsid w:val="00E0285C"/>
    <w:rsid w:val="00EF0D32"/>
    <w:rsid w:val="00F15832"/>
    <w:rsid w:val="00F25E59"/>
    <w:rsid w:val="00F96C8F"/>
    <w:rsid w:val="00FA5CFD"/>
    <w:rsid w:val="00FB4879"/>
    <w:rsid w:val="00FB5A57"/>
    <w:rsid w:val="00FD185B"/>
    <w:rsid w:val="00FD6957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A23AC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A23AC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3AC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23ACF"/>
    <w:rPr>
      <w:b/>
      <w:bCs/>
    </w:rPr>
  </w:style>
  <w:style w:type="paragraph" w:customStyle="1" w:styleId="Default">
    <w:name w:val="Default"/>
    <w:rsid w:val="00A23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4D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0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A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nsovet@shen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9CFA-6A1F-4BFB-8455-1729D3FB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Мунсовет - Питолина Ирина Владимировна</dc:creator>
  <cp:keywords/>
  <dc:description/>
  <cp:lastModifiedBy>User</cp:lastModifiedBy>
  <cp:revision>39</cp:revision>
  <cp:lastPrinted>2018-07-18T09:13:00Z</cp:lastPrinted>
  <dcterms:created xsi:type="dcterms:W3CDTF">2017-07-07T09:05:00Z</dcterms:created>
  <dcterms:modified xsi:type="dcterms:W3CDTF">2018-07-18T09:13:00Z</dcterms:modified>
</cp:coreProperties>
</file>