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39DE" w:rsidRDefault="003339DE" w:rsidP="003339DE">
      <w:pPr>
        <w:pStyle w:val="a3"/>
        <w:spacing w:line="276" w:lineRule="auto"/>
      </w:pPr>
      <w:r>
        <w:t>Пояснительная записка</w:t>
      </w:r>
    </w:p>
    <w:p w:rsidR="003339DE" w:rsidRDefault="003339DE" w:rsidP="003339DE">
      <w:pPr>
        <w:pStyle w:val="a3"/>
        <w:spacing w:line="276" w:lineRule="auto"/>
      </w:pPr>
    </w:p>
    <w:p w:rsidR="003339DE" w:rsidRPr="003339DE" w:rsidRDefault="003339DE" w:rsidP="003339DE">
      <w:pPr>
        <w:pStyle w:val="a3"/>
        <w:ind w:firstLine="720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к проекту решения  «</w:t>
      </w:r>
      <w:r w:rsidRPr="003339DE">
        <w:rPr>
          <w:sz w:val="28"/>
          <w:szCs w:val="28"/>
        </w:rPr>
        <w:t>Об утверждении  перечня  объектов муниципальной собственности</w:t>
      </w:r>
      <w:r>
        <w:rPr>
          <w:b w:val="0"/>
          <w:sz w:val="28"/>
          <w:szCs w:val="28"/>
        </w:rPr>
        <w:t xml:space="preserve"> </w:t>
      </w:r>
      <w:r w:rsidRPr="003339DE">
        <w:rPr>
          <w:sz w:val="28"/>
          <w:szCs w:val="28"/>
        </w:rPr>
        <w:t>муниципального образования  «Ше</w:t>
      </w:r>
      <w:r>
        <w:rPr>
          <w:sz w:val="28"/>
          <w:szCs w:val="28"/>
        </w:rPr>
        <w:t xml:space="preserve">нкурское», передаваемых  в собственность муниципального образования </w:t>
      </w:r>
      <w:r w:rsidRPr="003339DE">
        <w:rPr>
          <w:sz w:val="28"/>
          <w:szCs w:val="28"/>
        </w:rPr>
        <w:t>«Шенкурский муниципальный район»</w:t>
      </w:r>
    </w:p>
    <w:p w:rsidR="003339DE" w:rsidRDefault="003339DE" w:rsidP="003339DE">
      <w:pPr>
        <w:pStyle w:val="a3"/>
        <w:ind w:firstLine="720"/>
        <w:jc w:val="both"/>
        <w:rPr>
          <w:b w:val="0"/>
        </w:rPr>
      </w:pPr>
    </w:p>
    <w:p w:rsidR="003339DE" w:rsidRPr="006C18CA" w:rsidRDefault="006C18CA" w:rsidP="006C18C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 решения разработан в соответствии с Федеральным законом от 06.10.2003 № 131-ФЗ «Об общих принципах организации местного самоуправления в Российской Федерации».</w:t>
      </w:r>
    </w:p>
    <w:p w:rsidR="003339DE" w:rsidRDefault="003339DE" w:rsidP="003339DE">
      <w:pPr>
        <w:pStyle w:val="ConsPlusNormal"/>
        <w:ind w:firstLine="709"/>
        <w:jc w:val="both"/>
      </w:pPr>
      <w:proofErr w:type="gramStart"/>
      <w:r>
        <w:t>Имущество, указанное в перечне, относится к сооружению дорожного транспорта «Автомобильная дорога «Окружная дорога»</w:t>
      </w:r>
      <w:r w:rsidR="008E6A30">
        <w:t xml:space="preserve">, переданной из муниципальной собственности МО «Шенкурское» в собственность МО «Шенкурский муниципальный район» в 2016 году. </w:t>
      </w:r>
      <w:proofErr w:type="gramEnd"/>
    </w:p>
    <w:p w:rsidR="003339DE" w:rsidRDefault="003339DE" w:rsidP="003339DE">
      <w:pPr>
        <w:pStyle w:val="ConsPlusNormal"/>
        <w:ind w:firstLine="709"/>
        <w:jc w:val="both"/>
      </w:pPr>
      <w:r>
        <w:t xml:space="preserve">     </w:t>
      </w:r>
    </w:p>
    <w:p w:rsidR="003339DE" w:rsidRDefault="003339DE" w:rsidP="003339DE">
      <w:pPr>
        <w:pStyle w:val="ConsPlusNormal"/>
        <w:ind w:firstLine="709"/>
        <w:jc w:val="both"/>
      </w:pPr>
      <w:r w:rsidRPr="007D23C2">
        <w:t>Проект решения направлен для реш</w:t>
      </w:r>
      <w:r>
        <w:t>ения вопросов местного значения.</w:t>
      </w:r>
    </w:p>
    <w:p w:rsidR="003339DE" w:rsidRDefault="003339DE" w:rsidP="003339DE">
      <w:pPr>
        <w:spacing w:line="276" w:lineRule="auto"/>
        <w:jc w:val="both"/>
        <w:rPr>
          <w:sz w:val="28"/>
          <w:szCs w:val="28"/>
        </w:rPr>
      </w:pPr>
    </w:p>
    <w:p w:rsidR="003339DE" w:rsidRDefault="003339DE" w:rsidP="003339DE">
      <w:pPr>
        <w:spacing w:line="276" w:lineRule="auto"/>
        <w:jc w:val="both"/>
        <w:rPr>
          <w:sz w:val="28"/>
          <w:szCs w:val="28"/>
        </w:rPr>
      </w:pPr>
    </w:p>
    <w:p w:rsidR="003339DE" w:rsidRDefault="003339DE" w:rsidP="003339DE">
      <w:pPr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</w:t>
      </w:r>
    </w:p>
    <w:p w:rsidR="003339DE" w:rsidRDefault="003339DE" w:rsidP="003339DE">
      <w:pPr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                   С.В.Смирнов                     </w:t>
      </w:r>
    </w:p>
    <w:p w:rsidR="003339DE" w:rsidRDefault="003339DE" w:rsidP="003339DE">
      <w:pPr>
        <w:tabs>
          <w:tab w:val="left" w:pos="1185"/>
        </w:tabs>
        <w:rPr>
          <w:sz w:val="28"/>
          <w:szCs w:val="28"/>
        </w:rPr>
      </w:pPr>
    </w:p>
    <w:p w:rsidR="003339DE" w:rsidRDefault="003339DE" w:rsidP="003339DE">
      <w:pPr>
        <w:spacing w:line="276" w:lineRule="auto"/>
        <w:rPr>
          <w:sz w:val="28"/>
          <w:szCs w:val="28"/>
        </w:rPr>
      </w:pPr>
    </w:p>
    <w:p w:rsidR="003339DE" w:rsidRDefault="003339DE" w:rsidP="003339DE">
      <w:pPr>
        <w:spacing w:line="276" w:lineRule="auto"/>
        <w:rPr>
          <w:sz w:val="28"/>
          <w:szCs w:val="28"/>
        </w:rPr>
      </w:pPr>
    </w:p>
    <w:p w:rsidR="003339DE" w:rsidRDefault="003339DE" w:rsidP="003339DE">
      <w:pPr>
        <w:rPr>
          <w:sz w:val="28"/>
          <w:szCs w:val="28"/>
        </w:rPr>
      </w:pPr>
    </w:p>
    <w:p w:rsidR="003339DE" w:rsidRDefault="003339DE" w:rsidP="003339DE"/>
    <w:p w:rsidR="003339DE" w:rsidRDefault="003339DE" w:rsidP="003339DE"/>
    <w:p w:rsidR="003339DE" w:rsidRDefault="003339DE" w:rsidP="003339DE"/>
    <w:p w:rsidR="003D3442" w:rsidRDefault="003D3442"/>
    <w:sectPr w:rsidR="003D3442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2364"/>
    <w:rsid w:val="00150F22"/>
    <w:rsid w:val="00192AA8"/>
    <w:rsid w:val="001A1862"/>
    <w:rsid w:val="003339DE"/>
    <w:rsid w:val="003800CF"/>
    <w:rsid w:val="003D3442"/>
    <w:rsid w:val="00442FE8"/>
    <w:rsid w:val="004A6C07"/>
    <w:rsid w:val="005A1ABB"/>
    <w:rsid w:val="005E5DC7"/>
    <w:rsid w:val="00647787"/>
    <w:rsid w:val="006C18CA"/>
    <w:rsid w:val="00821244"/>
    <w:rsid w:val="008B794F"/>
    <w:rsid w:val="008E6A30"/>
    <w:rsid w:val="009C4B1B"/>
    <w:rsid w:val="00AE2364"/>
    <w:rsid w:val="00B401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39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339DE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3339DE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ConsPlusNormal">
    <w:name w:val="ConsPlusNormal"/>
    <w:rsid w:val="003339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4</cp:revision>
  <cp:lastPrinted>2019-04-30T09:48:00Z</cp:lastPrinted>
  <dcterms:created xsi:type="dcterms:W3CDTF">2019-04-29T11:37:00Z</dcterms:created>
  <dcterms:modified xsi:type="dcterms:W3CDTF">2019-04-30T09:52:00Z</dcterms:modified>
</cp:coreProperties>
</file>