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0B" w:rsidRPr="00FD616A" w:rsidRDefault="00F6480B" w:rsidP="00F6480B">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F6480B" w:rsidRPr="00FD616A" w:rsidRDefault="00F6480B" w:rsidP="00F6480B">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F6480B" w:rsidRPr="00FD616A" w:rsidRDefault="00F6480B" w:rsidP="00F6480B">
      <w:pPr>
        <w:pStyle w:val="Title"/>
        <w:spacing w:before="0" w:after="0"/>
        <w:rPr>
          <w:rFonts w:cs="Times New Roman"/>
        </w:rPr>
      </w:pPr>
      <w:r w:rsidRPr="00FD616A">
        <w:rPr>
          <w:rFonts w:cs="Times New Roman"/>
          <w:sz w:val="28"/>
          <w:szCs w:val="28"/>
        </w:rPr>
        <w:t>АРХАНГЕЛЬСКОЙ ОБЛАСТИ</w:t>
      </w:r>
    </w:p>
    <w:p w:rsidR="00F6480B" w:rsidRDefault="00F6480B" w:rsidP="00F6480B">
      <w:pPr>
        <w:rPr>
          <w:sz w:val="48"/>
          <w:szCs w:val="48"/>
        </w:rPr>
      </w:pPr>
    </w:p>
    <w:p w:rsidR="00F6480B" w:rsidRPr="00CE0F0D" w:rsidRDefault="00F6480B" w:rsidP="00F6480B">
      <w:pPr>
        <w:jc w:val="center"/>
        <w:rPr>
          <w:b/>
          <w:spacing w:val="60"/>
          <w:sz w:val="36"/>
          <w:szCs w:val="36"/>
        </w:rPr>
      </w:pPr>
      <w:r w:rsidRPr="00FD616A">
        <w:rPr>
          <w:b/>
          <w:spacing w:val="60"/>
          <w:sz w:val="36"/>
          <w:szCs w:val="36"/>
        </w:rPr>
        <w:t>ПОСТАНОВЛЕНИЕ</w:t>
      </w:r>
    </w:p>
    <w:p w:rsidR="00F6480B" w:rsidRDefault="00F6480B" w:rsidP="00F6480B">
      <w:pPr>
        <w:jc w:val="center"/>
      </w:pPr>
    </w:p>
    <w:p w:rsidR="00F6480B" w:rsidRDefault="00F6480B" w:rsidP="00F6480B">
      <w:pPr>
        <w:jc w:val="center"/>
      </w:pPr>
    </w:p>
    <w:p w:rsidR="00F6480B" w:rsidRDefault="00F6480B" w:rsidP="00F6480B">
      <w:pPr>
        <w:jc w:val="center"/>
        <w:rPr>
          <w:color w:val="000000"/>
          <w:szCs w:val="28"/>
        </w:rPr>
      </w:pPr>
      <w:r w:rsidRPr="00C07278">
        <w:rPr>
          <w:color w:val="000000"/>
          <w:szCs w:val="28"/>
        </w:rPr>
        <w:t xml:space="preserve">от </w:t>
      </w:r>
      <w:r>
        <w:rPr>
          <w:color w:val="000000"/>
          <w:szCs w:val="28"/>
        </w:rPr>
        <w:t>___________ 2022</w:t>
      </w:r>
      <w:r w:rsidRPr="00C07278">
        <w:rPr>
          <w:color w:val="000000"/>
          <w:szCs w:val="28"/>
        </w:rPr>
        <w:t xml:space="preserve"> г. № </w:t>
      </w:r>
      <w:r>
        <w:rPr>
          <w:color w:val="000000"/>
          <w:szCs w:val="28"/>
        </w:rPr>
        <w:t xml:space="preserve">     </w:t>
      </w:r>
      <w:proofErr w:type="gramStart"/>
      <w:r>
        <w:rPr>
          <w:color w:val="000000"/>
          <w:szCs w:val="28"/>
        </w:rPr>
        <w:t>-п</w:t>
      </w:r>
      <w:proofErr w:type="gramEnd"/>
      <w:r>
        <w:rPr>
          <w:color w:val="000000"/>
          <w:szCs w:val="28"/>
        </w:rPr>
        <w:t>а</w:t>
      </w:r>
    </w:p>
    <w:p w:rsidR="00F6480B" w:rsidRDefault="00F6480B" w:rsidP="00F6480B">
      <w:pPr>
        <w:jc w:val="center"/>
        <w:rPr>
          <w:color w:val="000000"/>
          <w:szCs w:val="28"/>
        </w:rPr>
      </w:pPr>
    </w:p>
    <w:p w:rsidR="00F6480B" w:rsidRDefault="00F6480B" w:rsidP="00F6480B">
      <w:pPr>
        <w:jc w:val="center"/>
        <w:rPr>
          <w:color w:val="000000"/>
          <w:szCs w:val="28"/>
        </w:rPr>
      </w:pPr>
    </w:p>
    <w:p w:rsidR="00F6480B" w:rsidRPr="00D05DF7" w:rsidRDefault="00F6480B" w:rsidP="00F6480B">
      <w:pPr>
        <w:jc w:val="center"/>
        <w:rPr>
          <w:color w:val="000000"/>
          <w:sz w:val="20"/>
        </w:rPr>
      </w:pPr>
      <w:r w:rsidRPr="00D05DF7">
        <w:rPr>
          <w:color w:val="000000"/>
          <w:sz w:val="20"/>
        </w:rPr>
        <w:t>г.</w:t>
      </w:r>
      <w:r>
        <w:rPr>
          <w:color w:val="000000"/>
          <w:sz w:val="20"/>
        </w:rPr>
        <w:t xml:space="preserve"> </w:t>
      </w:r>
      <w:r w:rsidRPr="00D05DF7">
        <w:rPr>
          <w:color w:val="000000"/>
          <w:sz w:val="20"/>
        </w:rPr>
        <w:t>Шенкурск</w:t>
      </w:r>
    </w:p>
    <w:p w:rsidR="00D40124" w:rsidRPr="006914C4" w:rsidRDefault="00D40124" w:rsidP="00680E1D">
      <w:pPr>
        <w:tabs>
          <w:tab w:val="left" w:pos="4125"/>
        </w:tabs>
        <w:jc w:val="center"/>
        <w:rPr>
          <w:b/>
          <w:sz w:val="28"/>
          <w:szCs w:val="28"/>
        </w:rPr>
      </w:pPr>
    </w:p>
    <w:p w:rsidR="00D40124" w:rsidRPr="006914C4" w:rsidRDefault="00D40124" w:rsidP="00680E1D">
      <w:pPr>
        <w:keepNext/>
        <w:tabs>
          <w:tab w:val="num" w:pos="0"/>
        </w:tabs>
        <w:ind w:firstLine="709"/>
        <w:jc w:val="center"/>
        <w:outlineLvl w:val="0"/>
        <w:rPr>
          <w:bCs/>
          <w:sz w:val="28"/>
          <w:szCs w:val="28"/>
        </w:rPr>
      </w:pPr>
      <w:r w:rsidRPr="006914C4">
        <w:rPr>
          <w:b/>
          <w:sz w:val="28"/>
          <w:szCs w:val="28"/>
        </w:rPr>
        <w:t>Об утверждении муниципальной программы Шенкурск</w:t>
      </w:r>
      <w:r w:rsidR="004E1203">
        <w:rPr>
          <w:b/>
          <w:sz w:val="28"/>
          <w:szCs w:val="28"/>
        </w:rPr>
        <w:t>ого</w:t>
      </w:r>
      <w:r w:rsidRPr="006914C4">
        <w:rPr>
          <w:b/>
          <w:sz w:val="28"/>
          <w:szCs w:val="28"/>
        </w:rPr>
        <w:t xml:space="preserve"> муниципальн</w:t>
      </w:r>
      <w:r w:rsidR="004E1203">
        <w:rPr>
          <w:b/>
          <w:sz w:val="28"/>
          <w:szCs w:val="28"/>
        </w:rPr>
        <w:t>ого</w:t>
      </w:r>
      <w:r w:rsidRPr="006914C4">
        <w:rPr>
          <w:b/>
          <w:sz w:val="28"/>
          <w:szCs w:val="28"/>
        </w:rPr>
        <w:t xml:space="preserve"> </w:t>
      </w:r>
      <w:r w:rsidR="004E1203">
        <w:rPr>
          <w:b/>
          <w:sz w:val="28"/>
          <w:szCs w:val="28"/>
        </w:rPr>
        <w:t>округа</w:t>
      </w:r>
      <w:r w:rsidR="00727F14">
        <w:rPr>
          <w:b/>
          <w:sz w:val="28"/>
          <w:szCs w:val="28"/>
        </w:rPr>
        <w:t xml:space="preserve"> Архангельской области</w:t>
      </w:r>
      <w:r w:rsidRPr="006914C4">
        <w:rPr>
          <w:b/>
          <w:sz w:val="28"/>
          <w:szCs w:val="28"/>
        </w:rPr>
        <w:t xml:space="preserve"> «</w:t>
      </w:r>
      <w:r w:rsidRPr="006914C4">
        <w:rPr>
          <w:b/>
          <w:bCs/>
          <w:sz w:val="28"/>
          <w:szCs w:val="28"/>
        </w:rPr>
        <w:t xml:space="preserve">Развитие малого и среднего предпринимательства  на территории Шенкурского </w:t>
      </w:r>
      <w:r w:rsidR="004E1203">
        <w:rPr>
          <w:b/>
          <w:bCs/>
          <w:sz w:val="28"/>
          <w:szCs w:val="28"/>
        </w:rPr>
        <w:t>муниципального округа</w:t>
      </w:r>
      <w:r w:rsidR="00727F14">
        <w:rPr>
          <w:b/>
          <w:bCs/>
          <w:sz w:val="28"/>
          <w:szCs w:val="28"/>
        </w:rPr>
        <w:t>»</w:t>
      </w:r>
    </w:p>
    <w:p w:rsidR="00D40124" w:rsidRPr="006914C4" w:rsidRDefault="00D40124" w:rsidP="00680E1D">
      <w:pPr>
        <w:jc w:val="center"/>
      </w:pPr>
    </w:p>
    <w:p w:rsidR="00D40124" w:rsidRPr="006914C4" w:rsidRDefault="00BC2E64" w:rsidP="00680E1D">
      <w:pPr>
        <w:tabs>
          <w:tab w:val="left" w:pos="4125"/>
        </w:tabs>
        <w:ind w:firstLine="709"/>
        <w:jc w:val="both"/>
        <w:rPr>
          <w:b/>
          <w:sz w:val="28"/>
          <w:szCs w:val="28"/>
        </w:rPr>
      </w:pPr>
      <w:r w:rsidRPr="008265B4">
        <w:rPr>
          <w:sz w:val="28"/>
          <w:szCs w:val="28"/>
          <w:highlight w:val="yellow"/>
        </w:rPr>
        <w:t>В соответствии с порядком разработки и реализации муниципальных программ Шенкурск</w:t>
      </w:r>
      <w:r>
        <w:rPr>
          <w:sz w:val="28"/>
          <w:szCs w:val="28"/>
          <w:highlight w:val="yellow"/>
        </w:rPr>
        <w:t>ого</w:t>
      </w:r>
      <w:r w:rsidRPr="008265B4">
        <w:rPr>
          <w:sz w:val="28"/>
          <w:szCs w:val="28"/>
          <w:highlight w:val="yellow"/>
        </w:rPr>
        <w:t xml:space="preserve"> муниципальн</w:t>
      </w:r>
      <w:r>
        <w:rPr>
          <w:sz w:val="28"/>
          <w:szCs w:val="28"/>
          <w:highlight w:val="yellow"/>
        </w:rPr>
        <w:t>ого</w:t>
      </w:r>
      <w:r w:rsidRPr="008265B4">
        <w:rPr>
          <w:sz w:val="28"/>
          <w:szCs w:val="28"/>
          <w:highlight w:val="yellow"/>
        </w:rPr>
        <w:t xml:space="preserve"> </w:t>
      </w:r>
      <w:r>
        <w:rPr>
          <w:sz w:val="28"/>
          <w:szCs w:val="28"/>
          <w:highlight w:val="yellow"/>
        </w:rPr>
        <w:t>округа</w:t>
      </w:r>
      <w:r w:rsidR="007E3891">
        <w:rPr>
          <w:sz w:val="28"/>
          <w:szCs w:val="28"/>
          <w:highlight w:val="yellow"/>
        </w:rPr>
        <w:t xml:space="preserve"> Архангельской области</w:t>
      </w:r>
      <w:r w:rsidRPr="008265B4">
        <w:rPr>
          <w:sz w:val="28"/>
          <w:szCs w:val="28"/>
          <w:highlight w:val="yellow"/>
        </w:rPr>
        <w:t>,  утверждённым постановлением администрации Шенкурск</w:t>
      </w:r>
      <w:r>
        <w:rPr>
          <w:sz w:val="28"/>
          <w:szCs w:val="28"/>
          <w:highlight w:val="yellow"/>
        </w:rPr>
        <w:t>ого</w:t>
      </w:r>
      <w:r w:rsidRPr="008265B4">
        <w:rPr>
          <w:sz w:val="28"/>
          <w:szCs w:val="28"/>
          <w:highlight w:val="yellow"/>
        </w:rPr>
        <w:t xml:space="preserve"> муниципальн</w:t>
      </w:r>
      <w:r>
        <w:rPr>
          <w:sz w:val="28"/>
          <w:szCs w:val="28"/>
          <w:highlight w:val="yellow"/>
        </w:rPr>
        <w:t>ого</w:t>
      </w:r>
      <w:r w:rsidRPr="008265B4">
        <w:rPr>
          <w:sz w:val="28"/>
          <w:szCs w:val="28"/>
          <w:highlight w:val="yellow"/>
        </w:rPr>
        <w:t xml:space="preserve"> </w:t>
      </w:r>
      <w:r>
        <w:rPr>
          <w:sz w:val="28"/>
          <w:szCs w:val="28"/>
          <w:highlight w:val="yellow"/>
        </w:rPr>
        <w:t>округа</w:t>
      </w:r>
      <w:r w:rsidRPr="008265B4">
        <w:rPr>
          <w:sz w:val="28"/>
          <w:szCs w:val="28"/>
          <w:highlight w:val="yellow"/>
        </w:rPr>
        <w:t xml:space="preserve"> Архангельской области от </w:t>
      </w:r>
      <w:r>
        <w:rPr>
          <w:sz w:val="28"/>
          <w:szCs w:val="28"/>
          <w:highlight w:val="yellow"/>
        </w:rPr>
        <w:t>_________2022</w:t>
      </w:r>
      <w:r w:rsidRPr="008265B4">
        <w:rPr>
          <w:sz w:val="28"/>
          <w:szCs w:val="28"/>
          <w:highlight w:val="yellow"/>
        </w:rPr>
        <w:t xml:space="preserve"> г. № </w:t>
      </w:r>
      <w:r>
        <w:rPr>
          <w:sz w:val="28"/>
          <w:szCs w:val="28"/>
          <w:highlight w:val="yellow"/>
        </w:rPr>
        <w:t>_____</w:t>
      </w:r>
      <w:r w:rsidRPr="008265B4">
        <w:rPr>
          <w:sz w:val="28"/>
          <w:szCs w:val="28"/>
          <w:highlight w:val="yellow"/>
        </w:rPr>
        <w:t>-па,  администрация Шенкурск</w:t>
      </w:r>
      <w:r>
        <w:rPr>
          <w:sz w:val="28"/>
          <w:szCs w:val="28"/>
          <w:highlight w:val="yellow"/>
        </w:rPr>
        <w:t>ого</w:t>
      </w:r>
      <w:r w:rsidRPr="008265B4">
        <w:rPr>
          <w:sz w:val="28"/>
          <w:szCs w:val="28"/>
          <w:highlight w:val="yellow"/>
        </w:rPr>
        <w:t xml:space="preserve"> муниципальн</w:t>
      </w:r>
      <w:r>
        <w:rPr>
          <w:sz w:val="28"/>
          <w:szCs w:val="28"/>
          <w:highlight w:val="yellow"/>
        </w:rPr>
        <w:t>ого</w:t>
      </w:r>
      <w:r w:rsidRPr="008265B4">
        <w:rPr>
          <w:sz w:val="28"/>
          <w:szCs w:val="28"/>
          <w:highlight w:val="yellow"/>
        </w:rPr>
        <w:t xml:space="preserve"> </w:t>
      </w:r>
      <w:r>
        <w:rPr>
          <w:sz w:val="28"/>
          <w:szCs w:val="28"/>
          <w:highlight w:val="yellow"/>
        </w:rPr>
        <w:t>округа</w:t>
      </w:r>
      <w:r w:rsidRPr="008265B4">
        <w:rPr>
          <w:sz w:val="28"/>
          <w:szCs w:val="28"/>
          <w:highlight w:val="yellow"/>
        </w:rPr>
        <w:t xml:space="preserve"> Архангельской области</w:t>
      </w:r>
      <w:r w:rsidR="007E3891">
        <w:rPr>
          <w:sz w:val="28"/>
          <w:szCs w:val="28"/>
        </w:rPr>
        <w:t xml:space="preserve"> </w:t>
      </w:r>
      <w:r w:rsidR="00D40124" w:rsidRPr="006914C4">
        <w:rPr>
          <w:b/>
          <w:sz w:val="28"/>
          <w:szCs w:val="28"/>
        </w:rPr>
        <w:t>п о с т а н о в л я е т:</w:t>
      </w:r>
    </w:p>
    <w:p w:rsidR="00D40124" w:rsidRPr="006914C4" w:rsidRDefault="00D40124" w:rsidP="00680E1D">
      <w:pPr>
        <w:numPr>
          <w:ilvl w:val="0"/>
          <w:numId w:val="1"/>
        </w:numPr>
        <w:autoSpaceDE w:val="0"/>
        <w:autoSpaceDN w:val="0"/>
        <w:adjustRightInd w:val="0"/>
        <w:ind w:left="0" w:firstLine="709"/>
        <w:contextualSpacing/>
        <w:jc w:val="both"/>
        <w:rPr>
          <w:sz w:val="28"/>
          <w:szCs w:val="28"/>
        </w:rPr>
      </w:pPr>
      <w:r w:rsidRPr="006914C4">
        <w:rPr>
          <w:sz w:val="28"/>
          <w:szCs w:val="28"/>
        </w:rPr>
        <w:t>Утвердить прилагаемую муниципальную программу Шенкурск</w:t>
      </w:r>
      <w:r w:rsidR="00BC2E64">
        <w:rPr>
          <w:sz w:val="28"/>
          <w:szCs w:val="28"/>
        </w:rPr>
        <w:t>ого</w:t>
      </w:r>
      <w:r w:rsidRPr="006914C4">
        <w:rPr>
          <w:sz w:val="28"/>
          <w:szCs w:val="28"/>
        </w:rPr>
        <w:t xml:space="preserve"> муниципальн</w:t>
      </w:r>
      <w:r w:rsidR="00BC2E64">
        <w:rPr>
          <w:sz w:val="28"/>
          <w:szCs w:val="28"/>
        </w:rPr>
        <w:t>ого</w:t>
      </w:r>
      <w:r w:rsidRPr="006914C4">
        <w:rPr>
          <w:sz w:val="28"/>
          <w:szCs w:val="28"/>
        </w:rPr>
        <w:t xml:space="preserve"> </w:t>
      </w:r>
      <w:r w:rsidR="00BC2E64">
        <w:rPr>
          <w:sz w:val="28"/>
          <w:szCs w:val="28"/>
        </w:rPr>
        <w:t>округа</w:t>
      </w:r>
      <w:r w:rsidR="00727F14">
        <w:rPr>
          <w:sz w:val="28"/>
          <w:szCs w:val="28"/>
        </w:rPr>
        <w:t xml:space="preserve"> Архангельской области</w:t>
      </w:r>
      <w:r w:rsidRPr="006914C4">
        <w:rPr>
          <w:sz w:val="28"/>
          <w:szCs w:val="28"/>
        </w:rPr>
        <w:t xml:space="preserve"> «Развитие малого и среднего предпринимательства на территории Шенкурского </w:t>
      </w:r>
      <w:r w:rsidR="00BC2E64">
        <w:rPr>
          <w:sz w:val="28"/>
          <w:szCs w:val="28"/>
        </w:rPr>
        <w:t>муниципального округа</w:t>
      </w:r>
      <w:r w:rsidRPr="006914C4">
        <w:rPr>
          <w:sz w:val="28"/>
          <w:szCs w:val="28"/>
        </w:rPr>
        <w:t>».</w:t>
      </w:r>
    </w:p>
    <w:p w:rsidR="00D40124" w:rsidRPr="006914C4" w:rsidRDefault="00D40124" w:rsidP="00680E1D">
      <w:pPr>
        <w:numPr>
          <w:ilvl w:val="0"/>
          <w:numId w:val="1"/>
        </w:numPr>
        <w:autoSpaceDE w:val="0"/>
        <w:autoSpaceDN w:val="0"/>
        <w:adjustRightInd w:val="0"/>
        <w:ind w:left="0" w:firstLine="709"/>
        <w:contextualSpacing/>
        <w:jc w:val="both"/>
        <w:rPr>
          <w:sz w:val="28"/>
          <w:szCs w:val="28"/>
        </w:rPr>
      </w:pPr>
      <w:r w:rsidRPr="006914C4">
        <w:rPr>
          <w:sz w:val="28"/>
          <w:szCs w:val="28"/>
        </w:rPr>
        <w:t>Настоящее постановление вступает в силу со дня его официального опубликования.</w:t>
      </w:r>
    </w:p>
    <w:p w:rsidR="00D40124" w:rsidRPr="006914C4" w:rsidRDefault="00D40124" w:rsidP="00680E1D">
      <w:pPr>
        <w:rPr>
          <w:sz w:val="28"/>
          <w:szCs w:val="28"/>
        </w:rPr>
      </w:pPr>
    </w:p>
    <w:p w:rsidR="00D40124" w:rsidRPr="00727F14" w:rsidRDefault="00D40124" w:rsidP="00680E1D">
      <w:pPr>
        <w:rPr>
          <w:sz w:val="28"/>
          <w:szCs w:val="28"/>
        </w:rPr>
      </w:pPr>
    </w:p>
    <w:p w:rsidR="00D40124" w:rsidRPr="00727F14" w:rsidRDefault="00AD291E" w:rsidP="00680E1D">
      <w:pPr>
        <w:tabs>
          <w:tab w:val="left" w:pos="4170"/>
        </w:tabs>
        <w:rPr>
          <w:b/>
          <w:sz w:val="28"/>
          <w:szCs w:val="28"/>
        </w:rPr>
      </w:pPr>
      <w:r>
        <w:rPr>
          <w:b/>
          <w:sz w:val="28"/>
          <w:szCs w:val="28"/>
        </w:rPr>
        <w:t>Глава Шенкурского муниципального округа</w:t>
      </w:r>
    </w:p>
    <w:p w:rsidR="00D40124" w:rsidRPr="00727F14" w:rsidRDefault="00D40124" w:rsidP="00680E1D">
      <w:pPr>
        <w:tabs>
          <w:tab w:val="left" w:pos="4170"/>
        </w:tabs>
        <w:rPr>
          <w:b/>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AD291E" w:rsidRDefault="00AD291E" w:rsidP="00680E1D">
      <w:pPr>
        <w:tabs>
          <w:tab w:val="left" w:pos="4170"/>
        </w:tabs>
        <w:rPr>
          <w:szCs w:val="28"/>
        </w:rPr>
      </w:pPr>
    </w:p>
    <w:p w:rsidR="00AD291E" w:rsidRDefault="00AD291E"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Pr="006914C4" w:rsidRDefault="00D40124" w:rsidP="00680E1D">
      <w:pPr>
        <w:ind w:firstLine="4253"/>
        <w:jc w:val="right"/>
        <w:rPr>
          <w:color w:val="000000"/>
        </w:rPr>
      </w:pPr>
      <w:r w:rsidRPr="006914C4">
        <w:rPr>
          <w:color w:val="000000"/>
        </w:rPr>
        <w:t>Утверждена</w:t>
      </w:r>
    </w:p>
    <w:p w:rsidR="00D40124" w:rsidRPr="006914C4" w:rsidRDefault="00D40124" w:rsidP="00680E1D">
      <w:pPr>
        <w:ind w:firstLine="4253"/>
        <w:jc w:val="right"/>
        <w:rPr>
          <w:color w:val="000000"/>
        </w:rPr>
      </w:pPr>
      <w:r w:rsidRPr="006914C4">
        <w:rPr>
          <w:color w:val="000000"/>
        </w:rPr>
        <w:t xml:space="preserve"> постановлением администрации </w:t>
      </w:r>
    </w:p>
    <w:p w:rsidR="00D40124" w:rsidRPr="006914C4" w:rsidRDefault="00D40124" w:rsidP="00680E1D">
      <w:pPr>
        <w:ind w:firstLine="4253"/>
        <w:jc w:val="right"/>
        <w:rPr>
          <w:color w:val="000000"/>
        </w:rPr>
      </w:pPr>
      <w:r w:rsidRPr="006914C4">
        <w:rPr>
          <w:color w:val="000000"/>
        </w:rPr>
        <w:t xml:space="preserve">Шенкурского муниципального </w:t>
      </w:r>
      <w:r w:rsidR="00BC2E64">
        <w:rPr>
          <w:color w:val="000000"/>
        </w:rPr>
        <w:t>округа</w:t>
      </w:r>
      <w:r w:rsidRPr="006914C4">
        <w:rPr>
          <w:color w:val="000000"/>
        </w:rPr>
        <w:t xml:space="preserve"> Архангельской области</w:t>
      </w:r>
    </w:p>
    <w:p w:rsidR="00D40124" w:rsidRPr="006914C4" w:rsidRDefault="00727F14" w:rsidP="00680E1D">
      <w:pPr>
        <w:jc w:val="right"/>
        <w:rPr>
          <w:color w:val="000000"/>
        </w:rPr>
      </w:pPr>
      <w:r>
        <w:rPr>
          <w:color w:val="000000"/>
        </w:rPr>
        <w:t>от «____</w:t>
      </w:r>
      <w:r w:rsidR="00D40124" w:rsidRPr="006914C4">
        <w:rPr>
          <w:color w:val="000000"/>
        </w:rPr>
        <w:t xml:space="preserve">» </w:t>
      </w:r>
      <w:r>
        <w:rPr>
          <w:color w:val="000000"/>
        </w:rPr>
        <w:t>___________</w:t>
      </w:r>
      <w:r w:rsidR="00D40124" w:rsidRPr="006914C4">
        <w:rPr>
          <w:color w:val="000000"/>
        </w:rPr>
        <w:t xml:space="preserve"> 2022 г. № </w:t>
      </w:r>
      <w:r>
        <w:rPr>
          <w:color w:val="000000"/>
        </w:rPr>
        <w:t>____</w:t>
      </w:r>
      <w:r w:rsidR="00D40124" w:rsidRPr="006914C4">
        <w:rPr>
          <w:color w:val="000000"/>
        </w:rPr>
        <w:t>–па</w:t>
      </w:r>
    </w:p>
    <w:p w:rsidR="00D40124" w:rsidRPr="006914C4" w:rsidRDefault="00D40124" w:rsidP="00680E1D">
      <w:pPr>
        <w:jc w:val="center"/>
      </w:pPr>
    </w:p>
    <w:p w:rsidR="00D40124" w:rsidRPr="006914C4" w:rsidRDefault="00D40124" w:rsidP="00680E1D">
      <w:pPr>
        <w:jc w:val="center"/>
      </w:pPr>
    </w:p>
    <w:p w:rsidR="00D40124" w:rsidRPr="00E51534" w:rsidRDefault="00D40124" w:rsidP="00680E1D">
      <w:pPr>
        <w:jc w:val="center"/>
      </w:pPr>
      <w:r w:rsidRPr="00E51534">
        <w:t>Муниципальная программа Шенкурск</w:t>
      </w:r>
      <w:r w:rsidR="00BC2E64" w:rsidRPr="00E51534">
        <w:t>ого</w:t>
      </w:r>
      <w:r w:rsidRPr="00E51534">
        <w:t xml:space="preserve"> муниципальн</w:t>
      </w:r>
      <w:r w:rsidR="00BC2E64" w:rsidRPr="00E51534">
        <w:t>ого</w:t>
      </w:r>
      <w:r w:rsidRPr="00E51534">
        <w:t xml:space="preserve"> </w:t>
      </w:r>
      <w:r w:rsidR="00BC2E64" w:rsidRPr="00E51534">
        <w:t>округа</w:t>
      </w:r>
      <w:r w:rsidR="00727F14" w:rsidRPr="00E51534">
        <w:t xml:space="preserve"> Архангельской области  </w:t>
      </w:r>
      <w:r w:rsidRPr="00E51534">
        <w:t xml:space="preserve"> </w:t>
      </w:r>
    </w:p>
    <w:p w:rsidR="00D40124" w:rsidRPr="00E51534" w:rsidRDefault="00D40124" w:rsidP="00680E1D">
      <w:pPr>
        <w:jc w:val="center"/>
      </w:pPr>
      <w:r w:rsidRPr="00E51534">
        <w:t xml:space="preserve">«Развитие малого и среднего предпринимательства на территории Шенкурского </w:t>
      </w:r>
      <w:r w:rsidR="00727F14" w:rsidRPr="00E51534">
        <w:t>муниципального округа</w:t>
      </w:r>
      <w:r w:rsidRPr="00E51534">
        <w:t>»</w:t>
      </w:r>
    </w:p>
    <w:p w:rsidR="00D40124" w:rsidRPr="006914C4" w:rsidRDefault="00D40124" w:rsidP="00680E1D">
      <w:pPr>
        <w:jc w:val="center"/>
      </w:pPr>
    </w:p>
    <w:p w:rsidR="00D40124" w:rsidRPr="006914C4" w:rsidRDefault="007E3891" w:rsidP="00680E1D">
      <w:pPr>
        <w:jc w:val="center"/>
      </w:pPr>
      <w:r>
        <w:t>Паспорт</w:t>
      </w:r>
    </w:p>
    <w:p w:rsidR="00D40124" w:rsidRPr="006914C4" w:rsidRDefault="00D40124" w:rsidP="00680E1D">
      <w:pPr>
        <w:jc w:val="center"/>
      </w:pPr>
      <w:r w:rsidRPr="006914C4">
        <w:t>муниципальной программы Шенкурск</w:t>
      </w:r>
      <w:r w:rsidR="00BC2E64">
        <w:t>ого</w:t>
      </w:r>
      <w:r w:rsidRPr="006914C4">
        <w:t xml:space="preserve"> муниципальн</w:t>
      </w:r>
      <w:r w:rsidR="00BC2E64">
        <w:t>ого округа</w:t>
      </w:r>
      <w:r w:rsidRPr="006914C4">
        <w:t xml:space="preserve"> </w:t>
      </w:r>
      <w:r w:rsidR="00727F14">
        <w:t xml:space="preserve">Архангельской области </w:t>
      </w:r>
      <w:r w:rsidRPr="006914C4">
        <w:t xml:space="preserve">«Развитие малого и среднего предпринимательства на территории Шенкурского </w:t>
      </w:r>
      <w:r w:rsidR="00BC2E64">
        <w:t>муниципального округа</w:t>
      </w:r>
      <w:r w:rsidRPr="006914C4">
        <w:t>»</w:t>
      </w:r>
    </w:p>
    <w:p w:rsidR="00D40124" w:rsidRPr="006914C4" w:rsidRDefault="00D40124" w:rsidP="00680E1D">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27"/>
        <w:gridCol w:w="567"/>
        <w:gridCol w:w="5777"/>
      </w:tblGrid>
      <w:tr w:rsidR="00680E1D" w:rsidRPr="006914C4" w:rsidTr="00E51534">
        <w:tc>
          <w:tcPr>
            <w:tcW w:w="1686" w:type="pct"/>
            <w:tcBorders>
              <w:right w:val="single" w:sz="4" w:space="0" w:color="auto"/>
            </w:tcBorders>
          </w:tcPr>
          <w:p w:rsidR="00680E1D" w:rsidRPr="006914C4" w:rsidRDefault="00680E1D" w:rsidP="00680E1D">
            <w:r w:rsidRPr="006914C4">
              <w:t>Наименование муниципальной программы</w:t>
            </w:r>
          </w:p>
        </w:tc>
        <w:tc>
          <w:tcPr>
            <w:tcW w:w="296" w:type="pct"/>
            <w:tcBorders>
              <w:left w:val="single" w:sz="4" w:space="0" w:color="auto"/>
            </w:tcBorders>
          </w:tcPr>
          <w:p w:rsidR="00680E1D" w:rsidRDefault="00680E1D" w:rsidP="00680E1D">
            <w:pPr>
              <w:spacing w:after="200"/>
              <w:jc w:val="center"/>
            </w:pPr>
            <w:r>
              <w:t>–</w:t>
            </w:r>
          </w:p>
          <w:p w:rsidR="00680E1D" w:rsidRDefault="00680E1D" w:rsidP="00680E1D">
            <w:pPr>
              <w:spacing w:after="200"/>
            </w:pPr>
          </w:p>
          <w:p w:rsidR="00680E1D" w:rsidRPr="006914C4" w:rsidRDefault="00680E1D" w:rsidP="00680E1D"/>
        </w:tc>
        <w:tc>
          <w:tcPr>
            <w:tcW w:w="3018" w:type="pct"/>
            <w:tcBorders>
              <w:left w:val="single" w:sz="4" w:space="0" w:color="auto"/>
            </w:tcBorders>
          </w:tcPr>
          <w:p w:rsidR="00680E1D" w:rsidRPr="006914C4" w:rsidRDefault="00680E1D" w:rsidP="00680E1D">
            <w:pPr>
              <w:jc w:val="both"/>
            </w:pPr>
            <w:r w:rsidRPr="006914C4">
              <w:t>муниципальная программа Шенкурск</w:t>
            </w:r>
            <w:r>
              <w:t>ого</w:t>
            </w:r>
            <w:r w:rsidRPr="006914C4">
              <w:t xml:space="preserve"> муниципальн</w:t>
            </w:r>
            <w:r>
              <w:t>ого округа</w:t>
            </w:r>
            <w:r w:rsidRPr="006914C4">
              <w:t xml:space="preserve"> </w:t>
            </w:r>
            <w:r>
              <w:t xml:space="preserve">Архангельской области </w:t>
            </w:r>
            <w:r w:rsidRPr="006914C4">
              <w:t xml:space="preserve">«Развитие малого и среднего предпринимательства на территории Шенкурского </w:t>
            </w:r>
            <w:r>
              <w:t>муниципального округа</w:t>
            </w:r>
            <w:r w:rsidRPr="006914C4">
              <w:t>» (далее – муниципальная программа)</w:t>
            </w:r>
          </w:p>
        </w:tc>
      </w:tr>
      <w:tr w:rsidR="00680E1D" w:rsidRPr="006914C4" w:rsidTr="00E51534">
        <w:tc>
          <w:tcPr>
            <w:tcW w:w="1686" w:type="pct"/>
            <w:tcBorders>
              <w:right w:val="single" w:sz="4" w:space="0" w:color="auto"/>
            </w:tcBorders>
          </w:tcPr>
          <w:p w:rsidR="00680E1D" w:rsidRPr="006914C4" w:rsidRDefault="00680E1D" w:rsidP="00680E1D">
            <w:r w:rsidRPr="006914C4">
              <w:t>Ответственный исполнитель муниципальной программы</w:t>
            </w:r>
          </w:p>
        </w:tc>
        <w:tc>
          <w:tcPr>
            <w:tcW w:w="296" w:type="pct"/>
            <w:tcBorders>
              <w:left w:val="single" w:sz="4" w:space="0" w:color="auto"/>
            </w:tcBorders>
          </w:tcPr>
          <w:p w:rsidR="00680E1D" w:rsidRDefault="00680E1D" w:rsidP="00680E1D">
            <w:pPr>
              <w:spacing w:after="200"/>
              <w:jc w:val="center"/>
            </w:pPr>
            <w:r>
              <w:t>–</w:t>
            </w:r>
          </w:p>
          <w:p w:rsidR="00680E1D" w:rsidRPr="006914C4" w:rsidRDefault="00680E1D" w:rsidP="00680E1D">
            <w:pPr>
              <w:jc w:val="center"/>
            </w:pPr>
          </w:p>
        </w:tc>
        <w:tc>
          <w:tcPr>
            <w:tcW w:w="3018" w:type="pct"/>
            <w:tcBorders>
              <w:left w:val="single" w:sz="4" w:space="0" w:color="auto"/>
            </w:tcBorders>
          </w:tcPr>
          <w:p w:rsidR="00680E1D" w:rsidRPr="00BC2E64" w:rsidRDefault="007E3891" w:rsidP="009A621B">
            <w:pPr>
              <w:jc w:val="both"/>
              <w:rPr>
                <w:highlight w:val="yellow"/>
              </w:rPr>
            </w:pPr>
            <w:r>
              <w:t>о</w:t>
            </w:r>
            <w:r w:rsidRPr="007D416D">
              <w:t xml:space="preserve">тдел </w:t>
            </w:r>
            <w:r w:rsidRPr="007E3891">
              <w:t xml:space="preserve">агропромышленного комплекса, лесопользования и торговли администрации </w:t>
            </w:r>
            <w:r w:rsidR="00680E1D" w:rsidRPr="007E3891">
              <w:t xml:space="preserve">Шенкурского муниципального округа Архангельской области </w:t>
            </w:r>
          </w:p>
        </w:tc>
      </w:tr>
      <w:tr w:rsidR="00680E1D" w:rsidRPr="006914C4" w:rsidTr="00E51534">
        <w:tc>
          <w:tcPr>
            <w:tcW w:w="1686" w:type="pct"/>
            <w:tcBorders>
              <w:right w:val="single" w:sz="4" w:space="0" w:color="auto"/>
            </w:tcBorders>
          </w:tcPr>
          <w:p w:rsidR="00680E1D" w:rsidRPr="006914C4" w:rsidRDefault="00680E1D" w:rsidP="00680E1D">
            <w:r w:rsidRPr="006914C4">
              <w:t>Соисполнители муниципальной программы</w:t>
            </w:r>
          </w:p>
        </w:tc>
        <w:tc>
          <w:tcPr>
            <w:tcW w:w="296" w:type="pct"/>
            <w:tcBorders>
              <w:left w:val="single" w:sz="4" w:space="0" w:color="auto"/>
            </w:tcBorders>
          </w:tcPr>
          <w:p w:rsidR="00680E1D" w:rsidRPr="006914C4" w:rsidRDefault="00680E1D" w:rsidP="00F80B12">
            <w:pPr>
              <w:spacing w:after="200"/>
              <w:jc w:val="center"/>
            </w:pPr>
            <w:r>
              <w:t>–</w:t>
            </w:r>
          </w:p>
        </w:tc>
        <w:tc>
          <w:tcPr>
            <w:tcW w:w="3018" w:type="pct"/>
            <w:tcBorders>
              <w:left w:val="single" w:sz="4" w:space="0" w:color="auto"/>
            </w:tcBorders>
          </w:tcPr>
          <w:p w:rsidR="00680E1D" w:rsidRPr="00BC2E64" w:rsidRDefault="009A621B" w:rsidP="009A621B">
            <w:pPr>
              <w:jc w:val="both"/>
              <w:rPr>
                <w:highlight w:val="yellow"/>
              </w:rPr>
            </w:pPr>
            <w:r>
              <w:t xml:space="preserve">отдел имущественных и земельных отношений </w:t>
            </w:r>
            <w:r w:rsidR="00680E1D" w:rsidRPr="009A621B">
              <w:t>администрации Шенкурского муниципального округа Архангельской области</w:t>
            </w:r>
          </w:p>
        </w:tc>
      </w:tr>
      <w:tr w:rsidR="00680E1D" w:rsidRPr="006914C4" w:rsidTr="00E51534">
        <w:tc>
          <w:tcPr>
            <w:tcW w:w="1686" w:type="pct"/>
            <w:tcBorders>
              <w:right w:val="single" w:sz="4" w:space="0" w:color="auto"/>
            </w:tcBorders>
          </w:tcPr>
          <w:p w:rsidR="00680E1D" w:rsidRPr="006914C4" w:rsidRDefault="00680E1D" w:rsidP="00680E1D">
            <w:r w:rsidRPr="006914C4">
              <w:t>Подпрограммы муниципальной программы</w:t>
            </w:r>
          </w:p>
        </w:tc>
        <w:tc>
          <w:tcPr>
            <w:tcW w:w="296" w:type="pct"/>
            <w:tcBorders>
              <w:left w:val="single" w:sz="4" w:space="0" w:color="auto"/>
            </w:tcBorders>
          </w:tcPr>
          <w:p w:rsidR="00680E1D" w:rsidRPr="006914C4" w:rsidRDefault="00680E1D" w:rsidP="00AD291E">
            <w:pPr>
              <w:spacing w:after="200"/>
              <w:jc w:val="center"/>
            </w:pPr>
            <w:r>
              <w:t>–</w:t>
            </w:r>
          </w:p>
        </w:tc>
        <w:tc>
          <w:tcPr>
            <w:tcW w:w="3018" w:type="pct"/>
            <w:tcBorders>
              <w:left w:val="single" w:sz="4" w:space="0" w:color="auto"/>
            </w:tcBorders>
          </w:tcPr>
          <w:p w:rsidR="00680E1D" w:rsidRPr="006914C4" w:rsidRDefault="00680E1D" w:rsidP="00F80B12">
            <w:pPr>
              <w:ind w:right="301"/>
            </w:pPr>
            <w:r w:rsidRPr="006914C4">
              <w:t xml:space="preserve"> </w:t>
            </w:r>
            <w:r w:rsidR="00F80B12">
              <w:t>подпрограммы о</w:t>
            </w:r>
            <w:r w:rsidRPr="006914C4">
              <w:t>тсутствуют</w:t>
            </w:r>
          </w:p>
        </w:tc>
      </w:tr>
      <w:tr w:rsidR="00680E1D" w:rsidRPr="006914C4" w:rsidTr="00E51534">
        <w:tc>
          <w:tcPr>
            <w:tcW w:w="1686" w:type="pct"/>
            <w:tcBorders>
              <w:right w:val="single" w:sz="4" w:space="0" w:color="auto"/>
            </w:tcBorders>
          </w:tcPr>
          <w:p w:rsidR="00680E1D" w:rsidRPr="006914C4" w:rsidRDefault="00680E1D" w:rsidP="00680E1D">
            <w:r w:rsidRPr="006914C4">
              <w:t>Цели муниципальной программы</w:t>
            </w:r>
          </w:p>
        </w:tc>
        <w:tc>
          <w:tcPr>
            <w:tcW w:w="296" w:type="pct"/>
            <w:tcBorders>
              <w:left w:val="single" w:sz="4" w:space="0" w:color="auto"/>
            </w:tcBorders>
          </w:tcPr>
          <w:p w:rsidR="00680E1D" w:rsidRDefault="00680E1D" w:rsidP="00680E1D">
            <w:pPr>
              <w:spacing w:after="200"/>
              <w:jc w:val="center"/>
            </w:pPr>
            <w:r>
              <w:t>–</w:t>
            </w:r>
          </w:p>
          <w:p w:rsidR="00680E1D" w:rsidRPr="006914C4" w:rsidRDefault="00680E1D" w:rsidP="00680E1D">
            <w:pPr>
              <w:jc w:val="center"/>
            </w:pPr>
          </w:p>
        </w:tc>
        <w:tc>
          <w:tcPr>
            <w:tcW w:w="3018" w:type="pct"/>
            <w:tcBorders>
              <w:left w:val="single" w:sz="4" w:space="0" w:color="auto"/>
            </w:tcBorders>
          </w:tcPr>
          <w:p w:rsidR="00680E1D" w:rsidRPr="006914C4" w:rsidRDefault="00680E1D" w:rsidP="009A621B">
            <w:pPr>
              <w:widowControl w:val="0"/>
              <w:autoSpaceDE w:val="0"/>
              <w:snapToGrid w:val="0"/>
              <w:jc w:val="both"/>
            </w:pPr>
            <w:r w:rsidRPr="006914C4">
              <w:t xml:space="preserve">обеспечение создания благоприятных условий для устойчивого функционирования и развития  малого и среднего предпринимательства на территории Шенкурского муниципального </w:t>
            </w:r>
            <w:r>
              <w:t>округа</w:t>
            </w:r>
            <w:r w:rsidRPr="006914C4">
              <w:t xml:space="preserve">  Архангельской области. </w:t>
            </w:r>
          </w:p>
          <w:p w:rsidR="00680E1D" w:rsidRPr="006914C4" w:rsidRDefault="00680E1D" w:rsidP="001802E9">
            <w:pPr>
              <w:jc w:val="both"/>
            </w:pPr>
            <w:r w:rsidRPr="006914C4">
              <w:rPr>
                <w:lang w:eastAsia="en-US"/>
              </w:rPr>
              <w:t xml:space="preserve">Перечень целевых показателей муниципальной программы приведен в приложении № 1к муниципальной программе </w:t>
            </w:r>
          </w:p>
        </w:tc>
      </w:tr>
      <w:tr w:rsidR="00680E1D" w:rsidRPr="006914C4" w:rsidTr="00E51534">
        <w:trPr>
          <w:trHeight w:val="416"/>
        </w:trPr>
        <w:tc>
          <w:tcPr>
            <w:tcW w:w="1686" w:type="pct"/>
            <w:tcBorders>
              <w:right w:val="single" w:sz="4" w:space="0" w:color="auto"/>
            </w:tcBorders>
          </w:tcPr>
          <w:p w:rsidR="00680E1D" w:rsidRPr="006914C4" w:rsidRDefault="00680E1D" w:rsidP="00680E1D">
            <w:r w:rsidRPr="006914C4">
              <w:t>Задачи муниципальной программы</w:t>
            </w:r>
          </w:p>
        </w:tc>
        <w:tc>
          <w:tcPr>
            <w:tcW w:w="296" w:type="pct"/>
            <w:tcBorders>
              <w:left w:val="single" w:sz="4" w:space="0" w:color="auto"/>
            </w:tcBorders>
          </w:tcPr>
          <w:p w:rsidR="00680E1D" w:rsidRDefault="00680E1D" w:rsidP="001802E9">
            <w:pPr>
              <w:spacing w:after="200"/>
              <w:jc w:val="center"/>
            </w:pPr>
            <w:r>
              <w:t>–</w:t>
            </w:r>
          </w:p>
          <w:p w:rsidR="00680E1D" w:rsidRPr="006914C4" w:rsidRDefault="00680E1D" w:rsidP="001802E9">
            <w:pPr>
              <w:jc w:val="center"/>
            </w:pPr>
          </w:p>
        </w:tc>
        <w:tc>
          <w:tcPr>
            <w:tcW w:w="3018" w:type="pct"/>
            <w:tcBorders>
              <w:left w:val="single" w:sz="4" w:space="0" w:color="auto"/>
            </w:tcBorders>
          </w:tcPr>
          <w:p w:rsidR="00680E1D" w:rsidRPr="006914C4" w:rsidRDefault="00680E1D" w:rsidP="001802E9">
            <w:pPr>
              <w:jc w:val="both"/>
            </w:pPr>
            <w:r w:rsidRPr="006914C4">
              <w:t>задача № 1 – информирование и стимулирование граждан, к осуществлению предпринимательской деятельности</w:t>
            </w:r>
          </w:p>
          <w:p w:rsidR="00680E1D" w:rsidRPr="006914C4" w:rsidRDefault="00680E1D" w:rsidP="001802E9">
            <w:pPr>
              <w:widowControl w:val="0"/>
              <w:autoSpaceDE w:val="0"/>
              <w:autoSpaceDN w:val="0"/>
              <w:adjustRightInd w:val="0"/>
              <w:jc w:val="both"/>
            </w:pPr>
            <w:r w:rsidRPr="006914C4">
              <w:t>(пропаганда предпринимательства);</w:t>
            </w:r>
          </w:p>
          <w:p w:rsidR="00680E1D" w:rsidRPr="006914C4" w:rsidRDefault="00680E1D" w:rsidP="001802E9">
            <w:pPr>
              <w:widowControl w:val="0"/>
              <w:autoSpaceDE w:val="0"/>
              <w:autoSpaceDN w:val="0"/>
              <w:adjustRightInd w:val="0"/>
              <w:jc w:val="both"/>
            </w:pPr>
            <w:r w:rsidRPr="006914C4">
              <w:t xml:space="preserve">задача № 2 – организация и функционирование Совета по улучшению инвестиционного климата и развитию предпринимательской деятельности (далее – Совет) на территории Шенкурского муниципального </w:t>
            </w:r>
            <w:r>
              <w:t>округа</w:t>
            </w:r>
            <w:r w:rsidRPr="006914C4">
              <w:t xml:space="preserve"> Архангельской области;</w:t>
            </w:r>
          </w:p>
          <w:p w:rsidR="00680E1D" w:rsidRPr="006914C4" w:rsidRDefault="00680E1D" w:rsidP="001802E9">
            <w:pPr>
              <w:widowControl w:val="0"/>
              <w:autoSpaceDE w:val="0"/>
              <w:autoSpaceDN w:val="0"/>
              <w:adjustRightInd w:val="0"/>
              <w:jc w:val="both"/>
            </w:pPr>
            <w:r w:rsidRPr="006914C4">
              <w:t xml:space="preserve">задача № 3 – формирование инфраструктуры поддержки субъектов малого и среднего предпринимательства на территории Шенкурского муниципального </w:t>
            </w:r>
            <w:r>
              <w:t xml:space="preserve">округа </w:t>
            </w:r>
            <w:r w:rsidRPr="006914C4">
              <w:t xml:space="preserve">Архангельской области и </w:t>
            </w:r>
            <w:r w:rsidRPr="006914C4">
              <w:lastRenderedPageBreak/>
              <w:t>обеспечение ее деятельности;</w:t>
            </w:r>
          </w:p>
          <w:p w:rsidR="00680E1D" w:rsidRPr="006914C4" w:rsidRDefault="00680E1D" w:rsidP="001802E9">
            <w:pPr>
              <w:widowControl w:val="0"/>
              <w:autoSpaceDE w:val="0"/>
              <w:snapToGrid w:val="0"/>
              <w:jc w:val="both"/>
            </w:pPr>
            <w:r>
              <w:t>задача № 4 –</w:t>
            </w:r>
            <w:r w:rsidRPr="006914C4">
              <w:t xml:space="preserve"> развитие малого и среднего бизнеса как одного из основных направлений экономического роста</w:t>
            </w:r>
          </w:p>
        </w:tc>
      </w:tr>
      <w:tr w:rsidR="00680E1D" w:rsidRPr="006914C4" w:rsidTr="00E51534">
        <w:tc>
          <w:tcPr>
            <w:tcW w:w="1686" w:type="pct"/>
            <w:tcBorders>
              <w:right w:val="single" w:sz="4" w:space="0" w:color="auto"/>
            </w:tcBorders>
          </w:tcPr>
          <w:p w:rsidR="00680E1D" w:rsidRPr="006914C4" w:rsidRDefault="00680E1D" w:rsidP="00680E1D">
            <w:r w:rsidRPr="006914C4">
              <w:lastRenderedPageBreak/>
              <w:t>Сроки и этапы реализации муниципальной программы</w:t>
            </w:r>
          </w:p>
        </w:tc>
        <w:tc>
          <w:tcPr>
            <w:tcW w:w="296" w:type="pct"/>
            <w:tcBorders>
              <w:left w:val="single" w:sz="4" w:space="0" w:color="auto"/>
            </w:tcBorders>
          </w:tcPr>
          <w:p w:rsidR="00680E1D" w:rsidRPr="006914C4" w:rsidRDefault="00680E1D" w:rsidP="001802E9">
            <w:pPr>
              <w:jc w:val="center"/>
            </w:pPr>
            <w:r>
              <w:t>–</w:t>
            </w:r>
          </w:p>
        </w:tc>
        <w:tc>
          <w:tcPr>
            <w:tcW w:w="3018" w:type="pct"/>
            <w:tcBorders>
              <w:left w:val="single" w:sz="4" w:space="0" w:color="auto"/>
            </w:tcBorders>
          </w:tcPr>
          <w:p w:rsidR="00680E1D" w:rsidRPr="006914C4" w:rsidRDefault="00680E1D" w:rsidP="001802E9">
            <w:pPr>
              <w:widowControl w:val="0"/>
              <w:autoSpaceDE w:val="0"/>
              <w:autoSpaceDN w:val="0"/>
              <w:adjustRightInd w:val="0"/>
              <w:jc w:val="both"/>
            </w:pPr>
            <w:r w:rsidRPr="006914C4">
              <w:t>202</w:t>
            </w:r>
            <w:r w:rsidR="004B6F56">
              <w:t>3</w:t>
            </w:r>
            <w:r w:rsidRPr="006914C4">
              <w:t xml:space="preserve"> – 202</w:t>
            </w:r>
            <w:r w:rsidR="004B6F56">
              <w:t>5</w:t>
            </w:r>
            <w:r w:rsidRPr="006914C4">
              <w:t xml:space="preserve"> годы.</w:t>
            </w:r>
          </w:p>
          <w:p w:rsidR="00680E1D" w:rsidRPr="006914C4" w:rsidRDefault="00680E1D" w:rsidP="001802E9">
            <w:pPr>
              <w:jc w:val="both"/>
            </w:pPr>
            <w:r w:rsidRPr="006914C4">
              <w:t>Муниципальная программа реализуется в один этап</w:t>
            </w:r>
          </w:p>
        </w:tc>
      </w:tr>
      <w:tr w:rsidR="00680E1D" w:rsidRPr="006914C4" w:rsidTr="00E51534">
        <w:trPr>
          <w:trHeight w:val="1862"/>
        </w:trPr>
        <w:tc>
          <w:tcPr>
            <w:tcW w:w="1686" w:type="pct"/>
            <w:tcBorders>
              <w:right w:val="single" w:sz="4" w:space="0" w:color="auto"/>
            </w:tcBorders>
          </w:tcPr>
          <w:p w:rsidR="00680E1D" w:rsidRPr="006914C4" w:rsidRDefault="00680E1D" w:rsidP="00F80B12">
            <w:r w:rsidRPr="006914C4">
              <w:t>Объемы и источники финансирования муниципальной программы</w:t>
            </w:r>
          </w:p>
        </w:tc>
        <w:tc>
          <w:tcPr>
            <w:tcW w:w="296" w:type="pct"/>
            <w:tcBorders>
              <w:left w:val="single" w:sz="4" w:space="0" w:color="auto"/>
            </w:tcBorders>
          </w:tcPr>
          <w:p w:rsidR="00680E1D" w:rsidRPr="006914C4" w:rsidRDefault="00680E1D" w:rsidP="001802E9">
            <w:pPr>
              <w:spacing w:after="200"/>
              <w:jc w:val="center"/>
            </w:pPr>
            <w:r>
              <w:t>–</w:t>
            </w:r>
          </w:p>
        </w:tc>
        <w:tc>
          <w:tcPr>
            <w:tcW w:w="3018" w:type="pct"/>
            <w:tcBorders>
              <w:left w:val="single" w:sz="4" w:space="0" w:color="auto"/>
            </w:tcBorders>
          </w:tcPr>
          <w:p w:rsidR="00680E1D" w:rsidRPr="006914C4" w:rsidRDefault="00680E1D" w:rsidP="001802E9">
            <w:pPr>
              <w:autoSpaceDE w:val="0"/>
              <w:autoSpaceDN w:val="0"/>
              <w:adjustRightInd w:val="0"/>
              <w:jc w:val="both"/>
            </w:pPr>
            <w:r w:rsidRPr="006914C4">
              <w:t xml:space="preserve">общий объем финансирования муниципальной программы составляет </w:t>
            </w:r>
            <w:r w:rsidR="00E47EED">
              <w:t xml:space="preserve">1 504 148,94 </w:t>
            </w:r>
            <w:r w:rsidRPr="006914C4">
              <w:t>рублей, в том числе:</w:t>
            </w:r>
          </w:p>
          <w:p w:rsidR="00680E1D" w:rsidRPr="006914C4" w:rsidRDefault="00680E1D" w:rsidP="001802E9">
            <w:pPr>
              <w:autoSpaceDE w:val="0"/>
              <w:autoSpaceDN w:val="0"/>
              <w:adjustRightInd w:val="0"/>
              <w:jc w:val="both"/>
            </w:pPr>
            <w:r w:rsidRPr="006914C4">
              <w:t>средства федерального бюджета – 0,00 рублей;</w:t>
            </w:r>
          </w:p>
          <w:p w:rsidR="00680E1D" w:rsidRPr="006914C4" w:rsidRDefault="00680E1D" w:rsidP="001802E9">
            <w:pPr>
              <w:autoSpaceDE w:val="0"/>
              <w:autoSpaceDN w:val="0"/>
              <w:adjustRightInd w:val="0"/>
              <w:jc w:val="both"/>
            </w:pPr>
            <w:r w:rsidRPr="006914C4">
              <w:t>средства областного бюджета   –</w:t>
            </w:r>
            <w:r w:rsidR="00E47EED">
              <w:t xml:space="preserve"> 1 420 200,00</w:t>
            </w:r>
            <w:r w:rsidRPr="006914C4">
              <w:t xml:space="preserve"> рублей;</w:t>
            </w:r>
          </w:p>
          <w:p w:rsidR="00680E1D" w:rsidRDefault="00680E1D" w:rsidP="001802E9">
            <w:pPr>
              <w:autoSpaceDE w:val="0"/>
              <w:autoSpaceDN w:val="0"/>
              <w:adjustRightInd w:val="0"/>
              <w:jc w:val="both"/>
            </w:pPr>
            <w:r w:rsidRPr="006914C4">
              <w:t>средства бюджета</w:t>
            </w:r>
            <w:r>
              <w:t xml:space="preserve"> округа </w:t>
            </w:r>
            <w:r w:rsidRPr="006914C4">
              <w:t>–</w:t>
            </w:r>
            <w:r w:rsidR="00E47EED">
              <w:t xml:space="preserve"> 83 948,94 </w:t>
            </w:r>
            <w:r w:rsidRPr="006914C4">
              <w:t>рублей;</w:t>
            </w:r>
          </w:p>
          <w:p w:rsidR="00680E1D" w:rsidRPr="006914C4" w:rsidRDefault="00680E1D" w:rsidP="00E47EED">
            <w:pPr>
              <w:autoSpaceDE w:val="0"/>
              <w:autoSpaceDN w:val="0"/>
              <w:adjustRightInd w:val="0"/>
              <w:jc w:val="both"/>
              <w:rPr>
                <w:highlight w:val="yellow"/>
              </w:rPr>
            </w:pPr>
            <w:r w:rsidRPr="006914C4">
              <w:t>внебюджетные средства  – 0,00 рублей</w:t>
            </w:r>
          </w:p>
        </w:tc>
      </w:tr>
    </w:tbl>
    <w:p w:rsidR="00D40124" w:rsidRPr="006914C4" w:rsidRDefault="00D40124" w:rsidP="00680E1D">
      <w:pPr>
        <w:keepNext/>
        <w:tabs>
          <w:tab w:val="num" w:pos="1965"/>
        </w:tabs>
        <w:jc w:val="center"/>
        <w:outlineLvl w:val="2"/>
        <w:rPr>
          <w:b/>
        </w:rPr>
      </w:pPr>
    </w:p>
    <w:p w:rsidR="00D40124" w:rsidRPr="006914C4" w:rsidRDefault="00D40124" w:rsidP="00680E1D">
      <w:pPr>
        <w:jc w:val="center"/>
        <w:rPr>
          <w:b/>
          <w:sz w:val="28"/>
          <w:szCs w:val="28"/>
        </w:rPr>
      </w:pPr>
    </w:p>
    <w:p w:rsidR="00D40124" w:rsidRPr="006914C4" w:rsidRDefault="00D40124" w:rsidP="00680E1D">
      <w:pPr>
        <w:jc w:val="center"/>
        <w:rPr>
          <w:b/>
        </w:rPr>
      </w:pPr>
      <w:r w:rsidRPr="006914C4">
        <w:rPr>
          <w:b/>
          <w:lang w:val="en-US"/>
        </w:rPr>
        <w:t>I</w:t>
      </w:r>
      <w:r w:rsidRPr="006914C4">
        <w:rPr>
          <w:b/>
        </w:rPr>
        <w:t xml:space="preserve">. Приоритеты в сфере реализации муниципальной программы </w:t>
      </w:r>
    </w:p>
    <w:p w:rsidR="00D40124" w:rsidRPr="006914C4" w:rsidRDefault="00D40124" w:rsidP="00680E1D">
      <w:pPr>
        <w:rPr>
          <w:sz w:val="28"/>
          <w:szCs w:val="28"/>
        </w:rPr>
      </w:pPr>
    </w:p>
    <w:p w:rsidR="00D40124" w:rsidRPr="006914C4" w:rsidRDefault="00D40124" w:rsidP="00680E1D">
      <w:pPr>
        <w:ind w:firstLine="567"/>
        <w:jc w:val="both"/>
      </w:pPr>
      <w:r w:rsidRPr="006914C4">
        <w:t xml:space="preserve">Целью Стратегии развития малого и среднего предпринимательства в Российской Федерации на период до 2030 года, утвержденной </w:t>
      </w:r>
      <w:hyperlink w:anchor="sub_0" w:history="1">
        <w:r w:rsidRPr="006914C4">
          <w:rPr>
            <w:bCs/>
          </w:rPr>
          <w:t>распоряжением</w:t>
        </w:r>
      </w:hyperlink>
      <w:r w:rsidRPr="006914C4">
        <w:t xml:space="preserve"> Правительства РФ  от 2 июня 2016 г. № 1083–р, является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 социального развития и обеспечения стабильно высокого уровня занятости.  </w:t>
      </w:r>
      <w:proofErr w:type="gramStart"/>
      <w:r w:rsidRPr="006914C4">
        <w:rPr>
          <w:shd w:val="clear" w:color="auto" w:fill="FFFFFF"/>
        </w:rPr>
        <w:t>Приоритетами государственной политики являются: создание конкурентоспособной на мировом уровне, гибкой и адаптивной современной экономики, которая обеспечивает высокий уровень индивидуализации товаров и услуг, высокую скорость технологического обновления и стабильную занятость, а также является основой для устойчивого повышения качества жизни населения и роста числа граждан Российской Федерации, относящихся к среднему классу, путем развития сферы малого и среднего предпринимательства.</w:t>
      </w:r>
      <w:r w:rsidR="003410AB" w:rsidRPr="006914C4">
        <w:fldChar w:fldCharType="begin"/>
      </w:r>
      <w:r w:rsidRPr="006914C4">
        <w:instrText>HYPERLINK "garantF1://25035703.0"</w:instrText>
      </w:r>
      <w:r w:rsidR="003410AB" w:rsidRPr="006914C4">
        <w:fldChar w:fldCharType="separate"/>
      </w:r>
      <w:proofErr w:type="gramEnd"/>
    </w:p>
    <w:p w:rsidR="00D40124" w:rsidRPr="006914C4" w:rsidRDefault="00D40124" w:rsidP="00680E1D">
      <w:pPr>
        <w:ind w:firstLine="567"/>
        <w:jc w:val="both"/>
      </w:pPr>
      <w:proofErr w:type="gramStart"/>
      <w:r w:rsidRPr="006914C4">
        <w:t>Целью государственной программы Архангельской области «Экономическое развитие и инвестиционная деятельность в Архангельской области</w:t>
      </w:r>
      <w:r w:rsidR="003410AB" w:rsidRPr="006914C4">
        <w:fldChar w:fldCharType="end"/>
      </w:r>
      <w:r w:rsidRPr="006914C4">
        <w:t xml:space="preserve">», утвержденной постановлением Правительства Архангельской области от 10 октября 2019 г. № 547–пп является – </w:t>
      </w:r>
      <w:r w:rsidRPr="006914C4">
        <w:rPr>
          <w:shd w:val="clear" w:color="auto" w:fill="FFFFFF"/>
        </w:rPr>
        <w:t>создание условий для устойчивого роста экономики Архангельской области, для достижения которой поставлена одна из задач –</w:t>
      </w:r>
      <w:r w:rsidRPr="006914C4">
        <w:t xml:space="preserve"> </w:t>
      </w:r>
      <w:r w:rsidRPr="006914C4">
        <w:rPr>
          <w:shd w:val="clear" w:color="auto" w:fill="FFFFFF"/>
        </w:rPr>
        <w:t>увеличение численности занятых в сфере малого и среднего предпринимательства, включая индивидуальных предпринимателей в Архангельской области.</w:t>
      </w:r>
      <w:proofErr w:type="gramEnd"/>
    </w:p>
    <w:p w:rsidR="00D40124" w:rsidRPr="006914C4" w:rsidRDefault="00D40124" w:rsidP="00680E1D">
      <w:pPr>
        <w:ind w:firstLine="567"/>
        <w:jc w:val="both"/>
      </w:pPr>
      <w:r w:rsidRPr="006914C4">
        <w:t>Имущественная поддержка субъектов малого и среднего предпринимательства является одним из приоритетных направлений деятельности органов государственной власти и органов местного самоуправления по развитию малого и среднего бизнеса. Статья 18 Федерального закона от 24.07.2007 № 209–ФЗ «О развитии малого и среднего предпринимательства в Российской Федерации» (далее – Закон № 209–ФЗ) предусматривает утверждение указанными органами перечней государственного и муниципального имущества для предоставления субъектам МСП в долгосрочную аренду, в том числе на льготных условиях.</w:t>
      </w:r>
    </w:p>
    <w:p w:rsidR="00D40124" w:rsidRPr="006914C4" w:rsidRDefault="00D40124" w:rsidP="00680E1D">
      <w:pPr>
        <w:ind w:firstLine="567"/>
        <w:jc w:val="both"/>
      </w:pPr>
      <w:r w:rsidRPr="006914C4">
        <w:t>Имущественная поддержка востребована среди субъектов МСП в отношении таких видов имущества, как производственные и административные здания, помещения, земельные участки, в том числе из земель сельскохозяйственного назначения, транспортные средства, оборудование.</w:t>
      </w:r>
    </w:p>
    <w:p w:rsidR="00D40124" w:rsidRPr="006914C4" w:rsidRDefault="00D40124" w:rsidP="00680E1D">
      <w:pPr>
        <w:ind w:firstLine="567"/>
        <w:jc w:val="both"/>
      </w:pPr>
      <w:r w:rsidRPr="006914C4">
        <w:t>Субъекты МСП отмечают следующие причины, затрудняющие получение имущественной поддержки: большое количество документов</w:t>
      </w:r>
      <w:r w:rsidRPr="006914C4">
        <w:rPr>
          <w:bCs/>
        </w:rPr>
        <w:t xml:space="preserve"> при обращении за получением государственного или муниципального имущества</w:t>
      </w:r>
      <w:r w:rsidRPr="006914C4">
        <w:t xml:space="preserve">, длительные сроки </w:t>
      </w:r>
      <w:r w:rsidRPr="006914C4">
        <w:lastRenderedPageBreak/>
        <w:t>предоставления имущества, неясность порядка получения поддержки и отсутствие информации об имуществе и процедурах его предоставления.</w:t>
      </w:r>
    </w:p>
    <w:p w:rsidR="00D40124" w:rsidRPr="006914C4" w:rsidRDefault="00D40124" w:rsidP="00680E1D">
      <w:pPr>
        <w:ind w:firstLine="567"/>
        <w:jc w:val="both"/>
      </w:pPr>
      <w:r w:rsidRPr="006914C4">
        <w:t>Оказание имущественной поддержки субъектам МСП будет способствовать вовлечению государственного и муниципального имущества в хозяйственный оборот, укреплению имущественной базы малого и среднего бизнеса, и в то же время повысит доходность бюджета за счет поступления арендных платежей, а также последующего выкупа имущества арендаторами.</w:t>
      </w:r>
    </w:p>
    <w:p w:rsidR="00D40124" w:rsidRPr="006914C4" w:rsidRDefault="00D40124" w:rsidP="00680E1D">
      <w:pPr>
        <w:ind w:firstLine="567"/>
        <w:jc w:val="both"/>
      </w:pPr>
      <w:r w:rsidRPr="006914C4">
        <w:t xml:space="preserve">Цели и задачи реализации муниципальной программы, перечни целевых показателей, а также мероприятий муниципальной программы сформированы на основе указанных приоритетов, а также анализа состояния и перспектив развития экономики Шенкурского муниципального </w:t>
      </w:r>
      <w:r w:rsidR="00BC2E64">
        <w:t>округа</w:t>
      </w:r>
      <w:r w:rsidRPr="006914C4">
        <w:t xml:space="preserve"> Архангельской области</w:t>
      </w:r>
      <w:r w:rsidR="00680E1D">
        <w:t xml:space="preserve"> (далее – округ)</w:t>
      </w:r>
      <w:r w:rsidRPr="006914C4">
        <w:t>.</w:t>
      </w:r>
    </w:p>
    <w:p w:rsidR="00D40124" w:rsidRDefault="00D40124" w:rsidP="00680E1D">
      <w:pPr>
        <w:ind w:firstLine="567"/>
        <w:jc w:val="both"/>
      </w:pPr>
    </w:p>
    <w:p w:rsidR="00D40124" w:rsidRPr="006914C4" w:rsidRDefault="00D40124" w:rsidP="00680E1D">
      <w:pPr>
        <w:ind w:firstLine="709"/>
        <w:jc w:val="center"/>
        <w:rPr>
          <w:b/>
          <w:bCs/>
        </w:rPr>
      </w:pPr>
      <w:r w:rsidRPr="006914C4">
        <w:rPr>
          <w:b/>
          <w:bCs/>
          <w:lang w:val="en-US"/>
        </w:rPr>
        <w:t>II</w:t>
      </w:r>
      <w:r w:rsidRPr="006914C4">
        <w:rPr>
          <w:b/>
          <w:bCs/>
        </w:rPr>
        <w:t xml:space="preserve">. Характеристика сферы реализации </w:t>
      </w:r>
      <w:r w:rsidR="00227222">
        <w:rPr>
          <w:b/>
          <w:bCs/>
        </w:rPr>
        <w:t xml:space="preserve">муниципальной </w:t>
      </w:r>
      <w:r w:rsidRPr="006914C4">
        <w:rPr>
          <w:b/>
          <w:bCs/>
        </w:rPr>
        <w:t>программы, описание основных проблем</w:t>
      </w:r>
    </w:p>
    <w:p w:rsidR="00D40124" w:rsidRPr="006914C4" w:rsidRDefault="00D40124" w:rsidP="00680E1D">
      <w:pPr>
        <w:ind w:firstLine="709"/>
        <w:jc w:val="center"/>
        <w:rPr>
          <w:b/>
          <w:bCs/>
        </w:rPr>
      </w:pPr>
    </w:p>
    <w:p w:rsidR="00D40124" w:rsidRPr="006914C4" w:rsidRDefault="00D40124" w:rsidP="00680E1D">
      <w:pPr>
        <w:ind w:firstLine="708"/>
        <w:contextualSpacing/>
        <w:jc w:val="both"/>
      </w:pPr>
      <w:r w:rsidRPr="006914C4">
        <w:t xml:space="preserve">В последние годы динамика развития малого и среднего предпринимательства по Российской Федерации является отрицательной. На это явление оказали негативное влияние кризисные явления, такие как рост процентных ставок, кризис ликвидности, изменение рентабельности бизнеса, снижение покупательской способности населения. За период с 2013 (531) по 2022 (284) годы в </w:t>
      </w:r>
      <w:r w:rsidR="00680E1D">
        <w:t>округе</w:t>
      </w:r>
      <w:r w:rsidR="00FD2945">
        <w:t xml:space="preserve"> </w:t>
      </w:r>
      <w:r w:rsidRPr="006914C4">
        <w:t>число субъектов МСП</w:t>
      </w:r>
      <w:r w:rsidR="00FD2945">
        <w:t xml:space="preserve"> уменьшилось более чем на 50 %. </w:t>
      </w:r>
      <w:r w:rsidRPr="006914C4">
        <w:t xml:space="preserve">На </w:t>
      </w:r>
      <w:r w:rsidR="00084674" w:rsidRPr="00084674">
        <w:rPr>
          <w:highlight w:val="yellow"/>
        </w:rPr>
        <w:t>01</w:t>
      </w:r>
      <w:r w:rsidR="00084674">
        <w:rPr>
          <w:highlight w:val="yellow"/>
        </w:rPr>
        <w:t>.12.</w:t>
      </w:r>
      <w:r w:rsidRPr="00FD2945">
        <w:rPr>
          <w:highlight w:val="yellow"/>
        </w:rPr>
        <w:t>2022 года</w:t>
      </w:r>
      <w:r w:rsidRPr="006914C4">
        <w:t xml:space="preserve"> в </w:t>
      </w:r>
      <w:r w:rsidR="00680E1D">
        <w:t>округе</w:t>
      </w:r>
      <w:r w:rsidRPr="006914C4">
        <w:t xml:space="preserve"> насчитывалось 284 малых (включая микро–) предприятий,  индивидуальных предпринимателей. По сравнению с 2013 годом количество малых предприятий уменьшилось на 131 единицу, а количество индивидуальных предпринимателей – на 116 единиц.</w:t>
      </w:r>
    </w:p>
    <w:p w:rsidR="00D40124" w:rsidRPr="006914C4" w:rsidRDefault="00D40124" w:rsidP="00680E1D">
      <w:pPr>
        <w:ind w:firstLine="709"/>
        <w:jc w:val="both"/>
      </w:pPr>
      <w:r w:rsidRPr="006914C4">
        <w:t xml:space="preserve">На территории </w:t>
      </w:r>
      <w:r w:rsidR="00680E1D">
        <w:t>округа</w:t>
      </w:r>
      <w:r w:rsidRPr="006914C4">
        <w:t>, по данным территориального раздела Статистического регистра Росстата на 01.01.2022 года зарегистрировано 284 организации, из них только 38 организации относятся к субъектам малого и среднего предпринимательства, 246 индивидуальных предпринимателей. Большая часть представителей бизнес–сообщества относятся к микро–предприятиям – 95% от общего числа зарегистрированных ИП и организаций на территории муниципального образования. Среди индивидуальных предпринимателей сферы деятельности представлены в следующем соотношении: 26,4% – сельское и лесное хозяйство; 24,3% – торговля; 21,5% – транспортировка и хранение; 2,5% – обрабатывающие производства; 25,3 % – прочие отрасли.</w:t>
      </w:r>
    </w:p>
    <w:p w:rsidR="00D40124" w:rsidRPr="006914C4" w:rsidRDefault="00D40124" w:rsidP="00680E1D">
      <w:pPr>
        <w:spacing w:after="120"/>
        <w:ind w:firstLine="709"/>
        <w:contextualSpacing/>
        <w:jc w:val="both"/>
      </w:pPr>
      <w:r w:rsidRPr="006914C4">
        <w:t>Малое и среднее предпринимательство получило наибольшее развитие в сфере  розничной и оптовой торговли, а также в лесной отрасли. Присутствие на потребительском рынке федеральных и региональных торговых сетей обеспечивает повышенную конкуренцию для местных торговых предприятий. Положительные сдвиги наблюдаются в сельскохозяйственном бизнесе, увеличиваются объемы производства продукции животноводства и растениеводства. В последние годы сельскохозяйственные предприятия в целях увеличения производственных показателей, улучшения качества выпускаемой продукции активно приобретают технику, закупают племенной скот, занимаются реконструкцией и модернизацией ферм, острая проблема стоит в оформлении в собственность земельных участков сельхозназначения.</w:t>
      </w:r>
    </w:p>
    <w:p w:rsidR="00D40124" w:rsidRPr="006914C4" w:rsidRDefault="00D40124" w:rsidP="00680E1D">
      <w:pPr>
        <w:spacing w:after="120"/>
        <w:ind w:firstLine="709"/>
        <w:contextualSpacing/>
        <w:jc w:val="both"/>
        <w:rPr>
          <w:color w:val="000000"/>
        </w:rPr>
      </w:pPr>
      <w:r w:rsidRPr="006914C4">
        <w:rPr>
          <w:color w:val="000000"/>
        </w:rPr>
        <w:t xml:space="preserve">Малое и среднее предпринимательство характеризуется широким распространением неформальной занятости, что связано с высоким уровнем финансовой нагрузки, сложными процедурами государственного регулирования. </w:t>
      </w:r>
    </w:p>
    <w:p w:rsidR="00D40124" w:rsidRPr="006914C4" w:rsidRDefault="00D40124" w:rsidP="00680E1D">
      <w:pPr>
        <w:spacing w:after="120"/>
        <w:ind w:firstLine="709"/>
        <w:contextualSpacing/>
        <w:jc w:val="both"/>
      </w:pPr>
      <w:r w:rsidRPr="006914C4">
        <w:t xml:space="preserve">Большая часть малых предприятий и индивидуальных предпринимателей, работающих на территории Шенкурского </w:t>
      </w:r>
      <w:r w:rsidR="00680E1D">
        <w:t>округа</w:t>
      </w:r>
      <w:r w:rsidRPr="006914C4">
        <w:t xml:space="preserve"> в 2021 году являлись плательщиками налога, взимаемого в связи с применением упрощенной системы налогообложения (УСН).  В отчетном  2021 году в местный бюджет в виде УСН поступило – 7,8 млн. рублей, что составляет 11,0 % в общей сумме налоговых и неналоговых  доходов. Кроме того, в связи с отменой с 2021 года единого налога на вмененный доход, часть  налогоплательщиков  </w:t>
      </w:r>
      <w:r w:rsidRPr="006914C4">
        <w:lastRenderedPageBreak/>
        <w:t>перешла на патентную систему налогообложения. Поступления налога, взимаемого в связи с применением патентной системы налогообложения  за 2021 год составили 1,4 млн. рублей, что составляет 2,0%  в общей сумме налоговых и неналоговых  доходов.  Те налогоплательщики, которые не перешли на УСН и патент применяют общепринятую систему налогообложения с уплатой налога на доходы физических лиц. Следует отметить, что в бюджет муниципального образования, кроме налогов, дополнительно поступают денежные средства в виде платы за арендуемое субъектами МСП муниципальное имущество и земельные участки.</w:t>
      </w:r>
    </w:p>
    <w:p w:rsidR="00D40124" w:rsidRPr="006914C4" w:rsidRDefault="00D40124" w:rsidP="00680E1D">
      <w:pPr>
        <w:spacing w:after="120"/>
        <w:ind w:firstLine="709"/>
        <w:contextualSpacing/>
        <w:jc w:val="both"/>
      </w:pPr>
      <w:r w:rsidRPr="006914C4">
        <w:t>Субъекты МСП</w:t>
      </w:r>
      <w:r w:rsidRPr="006914C4">
        <w:rPr>
          <w:b/>
        </w:rPr>
        <w:t xml:space="preserve"> </w:t>
      </w:r>
      <w:r w:rsidRPr="006914C4">
        <w:t>принимают участие в общественной жизни и развитии территории. Предприниматели участвуют в реализации социально</w:t>
      </w:r>
      <w:r w:rsidR="00680E1D">
        <w:t>–</w:t>
      </w:r>
      <w:r w:rsidRPr="006914C4">
        <w:t>значимых для муниципального образования  проектов,  благоустройстве города и сельских населенных пунктов.</w:t>
      </w:r>
    </w:p>
    <w:p w:rsidR="00D40124" w:rsidRPr="006914C4" w:rsidRDefault="00D40124" w:rsidP="00680E1D">
      <w:pPr>
        <w:spacing w:after="120"/>
        <w:ind w:firstLine="709"/>
        <w:contextualSpacing/>
        <w:jc w:val="both"/>
      </w:pPr>
      <w:r w:rsidRPr="006914C4">
        <w:t xml:space="preserve">Заседания Совета по улучшению инвестиционного климата и развитию предпринимательской деятельности на территории Шенкурского муниципального района при главе муниципального образования (далее – Совет), в состав которого входят представители органов местного самоуправления, среднего и малого бизнеса,  общественный представитель Уполномоченного при  Губернаторе АО по защите прав предпринимателей проводятся по мере необходимости.  На заседаниях Совета рассматриваются  назревшие проблемы в сфере бизнеса, ставятся  конкретные задачи и планируются возможные решения и действия малого и среднего бизнеса на перспективу. </w:t>
      </w:r>
    </w:p>
    <w:p w:rsidR="00D40124" w:rsidRPr="006914C4" w:rsidRDefault="00D40124" w:rsidP="00680E1D">
      <w:pPr>
        <w:spacing w:after="120"/>
        <w:ind w:firstLine="709"/>
        <w:contextualSpacing/>
        <w:jc w:val="both"/>
        <w:rPr>
          <w:color w:val="000000"/>
        </w:rPr>
      </w:pPr>
      <w:r w:rsidRPr="006914C4">
        <w:rPr>
          <w:color w:val="000000"/>
        </w:rPr>
        <w:t xml:space="preserve">Существует ряд проблем в сфере предпринимательства, среди которых: </w:t>
      </w:r>
    </w:p>
    <w:p w:rsidR="00D40124" w:rsidRPr="006914C4" w:rsidRDefault="00D40124" w:rsidP="00680E1D">
      <w:pPr>
        <w:spacing w:after="120"/>
        <w:ind w:firstLine="709"/>
        <w:contextualSpacing/>
        <w:jc w:val="both"/>
      </w:pPr>
      <w:r w:rsidRPr="006914C4">
        <w:t xml:space="preserve">проблема кадрового обеспечения и подготовки  специалистов; </w:t>
      </w:r>
    </w:p>
    <w:p w:rsidR="00D40124" w:rsidRPr="006914C4" w:rsidRDefault="00D40124" w:rsidP="00680E1D">
      <w:pPr>
        <w:spacing w:after="120"/>
        <w:ind w:firstLine="709"/>
        <w:contextualSpacing/>
        <w:jc w:val="both"/>
        <w:rPr>
          <w:color w:val="000000"/>
        </w:rPr>
      </w:pPr>
      <w:r w:rsidRPr="006914C4">
        <w:rPr>
          <w:color w:val="000000"/>
        </w:rPr>
        <w:t xml:space="preserve">недостаточный уровень доверия субъектов МСП к органам власти любого уровня, что приводит к наличию «теневого» бизнеса; </w:t>
      </w:r>
    </w:p>
    <w:p w:rsidR="00D40124" w:rsidRPr="006914C4" w:rsidRDefault="00D40124" w:rsidP="00680E1D">
      <w:pPr>
        <w:spacing w:after="120"/>
        <w:ind w:firstLine="709"/>
        <w:contextualSpacing/>
        <w:jc w:val="both"/>
        <w:rPr>
          <w:color w:val="000000"/>
        </w:rPr>
      </w:pPr>
      <w:r w:rsidRPr="006914C4">
        <w:t>недостаточный уровень информированности руководителей малых предприятий и индивидуальных предпринимателей в вопросах правового, финансового, налогового законодательства</w:t>
      </w:r>
      <w:r w:rsidRPr="006914C4">
        <w:rPr>
          <w:color w:val="000000"/>
        </w:rPr>
        <w:t xml:space="preserve">; </w:t>
      </w:r>
    </w:p>
    <w:p w:rsidR="00D40124" w:rsidRPr="006914C4" w:rsidRDefault="00D40124" w:rsidP="00680E1D">
      <w:pPr>
        <w:spacing w:after="120"/>
        <w:ind w:firstLine="709"/>
        <w:contextualSpacing/>
        <w:jc w:val="both"/>
        <w:rPr>
          <w:color w:val="000000"/>
        </w:rPr>
      </w:pPr>
      <w:r w:rsidRPr="006914C4">
        <w:rPr>
          <w:color w:val="000000"/>
        </w:rPr>
        <w:t xml:space="preserve">недостаточная информированность </w:t>
      </w:r>
      <w:r w:rsidRPr="006914C4">
        <w:t>субъектов МСП</w:t>
      </w:r>
      <w:r w:rsidRPr="006914C4">
        <w:rPr>
          <w:color w:val="000000"/>
        </w:rPr>
        <w:t xml:space="preserve"> и граждан </w:t>
      </w:r>
      <w:r w:rsidRPr="006914C4">
        <w:rPr>
          <w:color w:val="000000"/>
        </w:rPr>
        <w:br/>
        <w:t xml:space="preserve">о видах и условиях получения государственной поддержки; </w:t>
      </w:r>
    </w:p>
    <w:p w:rsidR="00D40124" w:rsidRPr="006914C4" w:rsidRDefault="00D40124" w:rsidP="00680E1D">
      <w:pPr>
        <w:spacing w:after="120"/>
        <w:ind w:firstLine="709"/>
        <w:contextualSpacing/>
        <w:jc w:val="both"/>
        <w:rPr>
          <w:color w:val="000000"/>
        </w:rPr>
      </w:pPr>
      <w:r w:rsidRPr="006914C4">
        <w:rPr>
          <w:color w:val="000000"/>
        </w:rPr>
        <w:t xml:space="preserve">слабая финансовая грамотность начинающих предпринимателей; </w:t>
      </w:r>
    </w:p>
    <w:p w:rsidR="00D40124" w:rsidRPr="006914C4" w:rsidRDefault="00D40124" w:rsidP="00680E1D">
      <w:pPr>
        <w:spacing w:after="120"/>
        <w:ind w:firstLine="709"/>
        <w:contextualSpacing/>
        <w:jc w:val="both"/>
        <w:rPr>
          <w:color w:val="000000"/>
        </w:rPr>
      </w:pPr>
      <w:r w:rsidRPr="006914C4">
        <w:rPr>
          <w:color w:val="000000"/>
        </w:rPr>
        <w:t xml:space="preserve">отсутствие популяризации предпринимательской деятельности среди молодежи. </w:t>
      </w:r>
    </w:p>
    <w:p w:rsidR="00D40124" w:rsidRPr="006914C4" w:rsidRDefault="00D40124" w:rsidP="00680E1D">
      <w:pPr>
        <w:spacing w:after="120"/>
        <w:ind w:firstLine="709"/>
        <w:contextualSpacing/>
        <w:jc w:val="both"/>
        <w:rPr>
          <w:color w:val="000000"/>
          <w:spacing w:val="-6"/>
        </w:rPr>
      </w:pPr>
      <w:r w:rsidRPr="006914C4">
        <w:rPr>
          <w:color w:val="000000"/>
        </w:rPr>
        <w:t xml:space="preserve">Муниципальная программа призвана направить усилия органов муниципальной власти </w:t>
      </w:r>
      <w:r w:rsidR="00680E1D">
        <w:rPr>
          <w:color w:val="000000"/>
        </w:rPr>
        <w:t>округа</w:t>
      </w:r>
      <w:r w:rsidRPr="006914C4">
        <w:rPr>
          <w:color w:val="000000"/>
        </w:rPr>
        <w:t xml:space="preserve"> </w:t>
      </w:r>
      <w:r w:rsidRPr="006914C4">
        <w:rPr>
          <w:color w:val="000000"/>
          <w:spacing w:val="-6"/>
        </w:rPr>
        <w:t xml:space="preserve">на развитие малого и среднего бизнеса, увеличение количества субъектов малого и среднего предпринимательства, увеличение количества самозанятых граждан. </w:t>
      </w:r>
    </w:p>
    <w:p w:rsidR="00D40124" w:rsidRPr="006914C4" w:rsidRDefault="00D40124" w:rsidP="00680E1D">
      <w:pPr>
        <w:spacing w:after="120"/>
        <w:ind w:firstLine="709"/>
        <w:contextualSpacing/>
        <w:jc w:val="both"/>
      </w:pPr>
      <w:r w:rsidRPr="006914C4">
        <w:t xml:space="preserve">Основными принципами поддержки субъектов МСП являются:  </w:t>
      </w:r>
    </w:p>
    <w:p w:rsidR="00D40124" w:rsidRPr="006914C4" w:rsidRDefault="00D40124" w:rsidP="00680E1D">
      <w:pPr>
        <w:spacing w:after="120"/>
        <w:ind w:firstLine="708"/>
        <w:contextualSpacing/>
        <w:jc w:val="both"/>
      </w:pPr>
      <w:r w:rsidRPr="006914C4">
        <w:t>–</w:t>
      </w:r>
      <w:r w:rsidRPr="006914C4">
        <w:tab/>
        <w:t xml:space="preserve">заявительный порядок обращения субъектов МСП за оказанием поддержки; </w:t>
      </w:r>
    </w:p>
    <w:p w:rsidR="00D40124" w:rsidRPr="006914C4" w:rsidRDefault="00D40124" w:rsidP="00680E1D">
      <w:pPr>
        <w:spacing w:after="120"/>
        <w:ind w:firstLine="709"/>
        <w:contextualSpacing/>
        <w:jc w:val="both"/>
      </w:pPr>
      <w:r w:rsidRPr="006914C4">
        <w:t>–</w:t>
      </w:r>
      <w:r w:rsidRPr="006914C4">
        <w:tab/>
        <w:t xml:space="preserve">доступность   инфраструктуры   поддержки    субъектов МСП    для    всех, соответствующих граждан и субъектов малого и среднего предпринимательства; </w:t>
      </w:r>
    </w:p>
    <w:p w:rsidR="00D40124" w:rsidRPr="006914C4" w:rsidRDefault="00D40124" w:rsidP="00680E1D">
      <w:pPr>
        <w:spacing w:after="120"/>
        <w:ind w:firstLine="709"/>
        <w:contextualSpacing/>
        <w:jc w:val="both"/>
      </w:pPr>
      <w:r w:rsidRPr="006914C4">
        <w:t>– оказание поддержки с соблюдением требований, установленных Федеральным законом от 26 июля 2006 г. № 135–ФЗ «О защите конкуренции»;</w:t>
      </w:r>
    </w:p>
    <w:p w:rsidR="00D40124" w:rsidRPr="006914C4" w:rsidRDefault="00D40124" w:rsidP="00680E1D">
      <w:pPr>
        <w:spacing w:after="120"/>
        <w:ind w:firstLine="709"/>
        <w:contextualSpacing/>
        <w:jc w:val="both"/>
      </w:pPr>
      <w:r w:rsidRPr="006914C4">
        <w:t>–</w:t>
      </w:r>
      <w:r w:rsidRPr="006914C4">
        <w:tab/>
        <w:t xml:space="preserve">открытость процедур оказания поддержки. </w:t>
      </w:r>
    </w:p>
    <w:p w:rsidR="00D40124" w:rsidRPr="006914C4" w:rsidRDefault="00D40124" w:rsidP="00680E1D">
      <w:pPr>
        <w:spacing w:after="120"/>
        <w:ind w:firstLine="709"/>
        <w:contextualSpacing/>
        <w:jc w:val="both"/>
      </w:pPr>
      <w:r w:rsidRPr="006914C4">
        <w:t>По состоянию на 01.</w:t>
      </w:r>
      <w:r w:rsidR="0059071F">
        <w:t>12</w:t>
      </w:r>
      <w:r w:rsidRPr="006914C4">
        <w:t xml:space="preserve">.2022 года  в перечень муниципального имущества, </w:t>
      </w:r>
      <w:r w:rsidRPr="00AA6ECC">
        <w:t>Шенкурск</w:t>
      </w:r>
      <w:r w:rsidR="00BC2E64" w:rsidRPr="00AA6ECC">
        <w:t>ого</w:t>
      </w:r>
      <w:r w:rsidRPr="00AA6ECC">
        <w:t xml:space="preserve"> муниципальн</w:t>
      </w:r>
      <w:r w:rsidR="00BC2E64" w:rsidRPr="00AA6ECC">
        <w:t xml:space="preserve">ого </w:t>
      </w:r>
      <w:r w:rsidRPr="00AA6ECC">
        <w:t xml:space="preserve"> район</w:t>
      </w:r>
      <w:r w:rsidR="00BC2E64" w:rsidRPr="00AA6ECC">
        <w:t>а</w:t>
      </w:r>
      <w:r w:rsidRPr="00AA6ECC">
        <w:t xml:space="preserve"> Архангельской области, свободного от прав третьих лиц (за исключением имущественных прав субъектов малого и среднего предпринимательства) (далее – Перечень</w:t>
      </w:r>
      <w:r w:rsidRPr="00AA6ECC">
        <w:rPr>
          <w:sz w:val="27"/>
        </w:rPr>
        <w:t xml:space="preserve">) </w:t>
      </w:r>
      <w:r w:rsidRPr="00AA6ECC">
        <w:t xml:space="preserve">включены один объект недвижимого имущества, общей площадью </w:t>
      </w:r>
      <w:r w:rsidRPr="00AA6ECC">
        <w:rPr>
          <w:bCs/>
          <w:shd w:val="clear" w:color="auto" w:fill="FFFFFF"/>
        </w:rPr>
        <w:t>1038,9 кв.м.</w:t>
      </w:r>
      <w:r w:rsidRPr="00AA6ECC">
        <w:t xml:space="preserve"> и один земельный</w:t>
      </w:r>
      <w:r w:rsidRPr="006914C4">
        <w:t xml:space="preserve"> участок, общей площадью </w:t>
      </w:r>
      <w:r w:rsidRPr="00AA6ECC">
        <w:rPr>
          <w:bCs/>
          <w:shd w:val="clear" w:color="auto" w:fill="FFFFFF"/>
        </w:rPr>
        <w:t>2960,00</w:t>
      </w:r>
      <w:r w:rsidRPr="006914C4">
        <w:rPr>
          <w:bCs/>
          <w:shd w:val="clear" w:color="auto" w:fill="FFFFFF"/>
        </w:rPr>
        <w:t xml:space="preserve"> кв.м.</w:t>
      </w:r>
      <w:r w:rsidRPr="006914C4">
        <w:t xml:space="preserve">, заключено три </w:t>
      </w:r>
      <w:r w:rsidRPr="006914C4">
        <w:rPr>
          <w:i/>
        </w:rPr>
        <w:t xml:space="preserve"> </w:t>
      </w:r>
      <w:r w:rsidRPr="006914C4">
        <w:t>договора аренды</w:t>
      </w:r>
      <w:r w:rsidRPr="006914C4">
        <w:rPr>
          <w:i/>
        </w:rPr>
        <w:t xml:space="preserve"> </w:t>
      </w:r>
      <w:r w:rsidRPr="006914C4">
        <w:t xml:space="preserve">с субъектами МСП. </w:t>
      </w:r>
    </w:p>
    <w:p w:rsidR="00D40124" w:rsidRPr="00680E1D" w:rsidRDefault="00D40124" w:rsidP="00680E1D">
      <w:pPr>
        <w:spacing w:after="120"/>
        <w:ind w:firstLine="709"/>
        <w:contextualSpacing/>
        <w:jc w:val="both"/>
        <w:rPr>
          <w:highlight w:val="yellow"/>
        </w:rPr>
      </w:pPr>
      <w:r w:rsidRPr="006914C4">
        <w:t xml:space="preserve">Для субъектов МСП предусмотрена реализация преимущественного права выкупа муниципального имущества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w:t>
      </w:r>
      <w:r w:rsidRPr="006914C4">
        <w:lastRenderedPageBreak/>
        <w:t>Российской Федерации». За последние три года</w:t>
      </w:r>
      <w:r w:rsidRPr="006914C4">
        <w:rPr>
          <w:i/>
        </w:rPr>
        <w:t xml:space="preserve"> </w:t>
      </w:r>
      <w:r w:rsidRPr="006914C4">
        <w:t xml:space="preserve">данной формой имущественной </w:t>
      </w:r>
      <w:r w:rsidRPr="00AA6ECC">
        <w:t>поддержки предприниматели НЕ воспользовались.</w:t>
      </w:r>
      <w:r w:rsidRPr="00680E1D">
        <w:rPr>
          <w:highlight w:val="yellow"/>
        </w:rPr>
        <w:t xml:space="preserve">  </w:t>
      </w:r>
    </w:p>
    <w:p w:rsidR="00D40124" w:rsidRPr="00046716" w:rsidRDefault="00D40124" w:rsidP="00046716">
      <w:pPr>
        <w:spacing w:after="120"/>
        <w:ind w:firstLine="709"/>
        <w:contextualSpacing/>
        <w:jc w:val="both"/>
        <w:rPr>
          <w:b/>
        </w:rPr>
      </w:pPr>
      <w:r w:rsidRPr="00046716">
        <w:t xml:space="preserve">В  целом за период  с 2019 года по </w:t>
      </w:r>
      <w:r w:rsidR="00046716" w:rsidRPr="00046716">
        <w:t>01.01.</w:t>
      </w:r>
      <w:r w:rsidRPr="00046716">
        <w:t>202</w:t>
      </w:r>
      <w:r w:rsidR="0059071F" w:rsidRPr="00046716">
        <w:t>2</w:t>
      </w:r>
      <w:r w:rsidRPr="00046716">
        <w:t xml:space="preserve"> год в</w:t>
      </w:r>
      <w:r w:rsidRPr="00046716">
        <w:rPr>
          <w:i/>
        </w:rPr>
        <w:t xml:space="preserve"> </w:t>
      </w:r>
      <w:r w:rsidRPr="00046716">
        <w:t>бюджет Шенкурск</w:t>
      </w:r>
      <w:r w:rsidR="00BC2E64" w:rsidRPr="00046716">
        <w:t>ого</w:t>
      </w:r>
      <w:r w:rsidRPr="00046716">
        <w:t xml:space="preserve"> муниципальн</w:t>
      </w:r>
      <w:r w:rsidR="00BC2E64" w:rsidRPr="00046716">
        <w:t>ого</w:t>
      </w:r>
      <w:r w:rsidRPr="00046716">
        <w:t xml:space="preserve"> район</w:t>
      </w:r>
      <w:r w:rsidR="00BC2E64" w:rsidRPr="00046716">
        <w:t>а</w:t>
      </w:r>
      <w:r w:rsidRPr="00046716">
        <w:t xml:space="preserve"> Архангельской области поступило – </w:t>
      </w:r>
      <w:r w:rsidR="00046716" w:rsidRPr="00046716">
        <w:t>294,4</w:t>
      </w:r>
      <w:r w:rsidRPr="00046716">
        <w:t xml:space="preserve"> тыс. рублей в виде доходов от аренды имущества субъектами МСП, в бюджет муниципального образования «Шенкурское» поступило – </w:t>
      </w:r>
      <w:r w:rsidR="00046716" w:rsidRPr="00046716">
        <w:t>1147,9</w:t>
      </w:r>
      <w:r w:rsidRPr="00046716">
        <w:t xml:space="preserve"> тыс. рублей. </w:t>
      </w:r>
    </w:p>
    <w:p w:rsidR="00BC2E64" w:rsidRPr="00046716" w:rsidRDefault="00BC2E64" w:rsidP="00680E1D">
      <w:pPr>
        <w:ind w:firstLine="540"/>
        <w:jc w:val="center"/>
      </w:pPr>
    </w:p>
    <w:p w:rsidR="00D40124" w:rsidRPr="006914C4" w:rsidRDefault="00D40124" w:rsidP="00680E1D">
      <w:pPr>
        <w:ind w:firstLine="540"/>
        <w:jc w:val="center"/>
        <w:rPr>
          <w:b/>
          <w:bCs/>
        </w:rPr>
      </w:pPr>
      <w:r w:rsidRPr="006914C4">
        <w:tab/>
      </w:r>
      <w:r w:rsidRPr="006914C4">
        <w:rPr>
          <w:b/>
          <w:lang w:val="en-US"/>
        </w:rPr>
        <w:t>III</w:t>
      </w:r>
      <w:r w:rsidRPr="006914C4">
        <w:rPr>
          <w:b/>
          <w:bCs/>
        </w:rPr>
        <w:t>. Механизм реализации мероприятий муниципальной программы</w:t>
      </w:r>
    </w:p>
    <w:p w:rsidR="00D40124" w:rsidRPr="006914C4" w:rsidRDefault="00D40124" w:rsidP="00680E1D">
      <w:pPr>
        <w:jc w:val="both"/>
      </w:pPr>
    </w:p>
    <w:p w:rsidR="00D40124" w:rsidRPr="006914C4" w:rsidRDefault="00D40124" w:rsidP="00680E1D">
      <w:pPr>
        <w:ind w:firstLine="720"/>
        <w:jc w:val="both"/>
      </w:pPr>
      <w:r w:rsidRPr="006914C4">
        <w:t xml:space="preserve">При обращении за оказанием поддержки </w:t>
      </w:r>
      <w:r w:rsidRPr="006914C4">
        <w:rPr>
          <w:spacing w:val="-4"/>
        </w:rPr>
        <w:t xml:space="preserve">индивидуальные предприниматели, </w:t>
      </w:r>
      <w:r w:rsidRPr="006914C4">
        <w:t>юридические лица, включая крест</w:t>
      </w:r>
      <w:r>
        <w:t xml:space="preserve">ьянские (фермерские) хозяйства </w:t>
      </w:r>
      <w:r w:rsidRPr="006914C4">
        <w:rPr>
          <w:spacing w:val="-8"/>
        </w:rPr>
        <w:t>и потребительские кооперативы</w:t>
      </w:r>
      <w:r w:rsidRPr="006914C4">
        <w:t xml:space="preserve"> должны представить  документы, подтверждающие их соответствие критериям, установленным Федеральным законом от 24 июля 2007 года            № 209–ФЗ «О развитии мал</w:t>
      </w:r>
      <w:r>
        <w:t xml:space="preserve">ого и среднего </w:t>
      </w:r>
      <w:r w:rsidRPr="006914C4">
        <w:t xml:space="preserve">предпринимательства в Российской Федерации»  и условиям, предусмотренным настоящей муниципальной программой за исключением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6" w:history="1">
        <w:r w:rsidRPr="006914C4">
          <w:t>Федеральным законом</w:t>
        </w:r>
      </w:hyperlink>
      <w:r w:rsidRPr="006914C4">
        <w:t xml:space="preserve"> от 27 июля 2010 года № 210–ФЗ «Об организации предоставления государственных и муниципальных услуг» перечень документов. </w:t>
      </w:r>
    </w:p>
    <w:p w:rsidR="00D40124" w:rsidRPr="006914C4" w:rsidRDefault="00D40124" w:rsidP="00680E1D">
      <w:pPr>
        <w:ind w:firstLine="720"/>
        <w:jc w:val="both"/>
        <w:rPr>
          <w:rFonts w:ascii="Arial" w:hAnsi="Arial" w:cs="Arial"/>
          <w:sz w:val="26"/>
          <w:szCs w:val="26"/>
        </w:rPr>
      </w:pPr>
      <w:r w:rsidRPr="006914C4">
        <w:t xml:space="preserve">Письменное обращение за оказанием поддержки субъектов МСП поступившее в исполнительный орган местного самоуправления, рассматривается в течение 30 (тридцати) дней со дня регистрации письменного обращения, если иное не определено другими нормативно–правовыми актами, действующими на территории </w:t>
      </w:r>
      <w:r w:rsidR="00680E1D">
        <w:t>округа</w:t>
      </w:r>
      <w:r w:rsidRPr="006914C4">
        <w:t>.</w:t>
      </w:r>
    </w:p>
    <w:p w:rsidR="00D40124" w:rsidRPr="006914C4" w:rsidRDefault="00D40124" w:rsidP="00680E1D">
      <w:pPr>
        <w:autoSpaceDE w:val="0"/>
        <w:autoSpaceDN w:val="0"/>
        <w:adjustRightInd w:val="0"/>
        <w:ind w:firstLine="708"/>
        <w:jc w:val="both"/>
      </w:pPr>
      <w:r w:rsidRPr="006914C4">
        <w:t>Поддержка не может оказываться в отношении субъектов МСП, указанных в п.3 ст.14 Федерального закона от 24 июля 2007 года  № 209–ФЗ «О развитии малого и среднего предпринимательства в Российской Федерации».</w:t>
      </w:r>
    </w:p>
    <w:p w:rsidR="00D40124" w:rsidRPr="006914C4" w:rsidRDefault="00D40124" w:rsidP="00680E1D">
      <w:pPr>
        <w:ind w:firstLine="708"/>
        <w:jc w:val="both"/>
      </w:pPr>
      <w:r w:rsidRPr="006914C4">
        <w:t>В рамках реализации пункта 4</w:t>
      </w:r>
      <w:hyperlink w:anchor="sub_2003" w:history="1">
        <w:r w:rsidRPr="006914C4">
          <w:t>.2.</w:t>
        </w:r>
      </w:hyperlink>
      <w:r w:rsidRPr="006914C4">
        <w:t xml:space="preserve"> перечня мероприятий муниципальной программы бюджетам </w:t>
      </w:r>
      <w:r w:rsidR="00680E1D">
        <w:t>округов</w:t>
      </w:r>
      <w:r w:rsidRPr="006914C4">
        <w:t xml:space="preserve"> предоставляются субвенции в случае наделения органов местного самоуправления отдельными государственными полномочиями в соответствии с </w:t>
      </w:r>
      <w:hyperlink r:id="rId7" w:history="1">
        <w:r w:rsidRPr="006914C4">
          <w:t>областным законом</w:t>
        </w:r>
      </w:hyperlink>
      <w:r w:rsidRPr="006914C4">
        <w:t xml:space="preserve"> от 20 сентября 2005 года №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w:t>
      </w:r>
    </w:p>
    <w:p w:rsidR="00D40124" w:rsidRPr="006914C4" w:rsidRDefault="00D40124" w:rsidP="00680E1D">
      <w:pPr>
        <w:ind w:firstLine="708"/>
        <w:jc w:val="both"/>
      </w:pPr>
      <w:r w:rsidRPr="00A11A24">
        <w:t xml:space="preserve">Для реализации мероприятия </w:t>
      </w:r>
      <w:hyperlink w:anchor="sub_2011" w:history="1">
        <w:r w:rsidRPr="00A11A24">
          <w:t xml:space="preserve">пункта </w:t>
        </w:r>
      </w:hyperlink>
      <w:r w:rsidRPr="00A11A24">
        <w:t>4.3. перечня мероприятий муниципальной программы местным бюджетам предоставляются иные межбюджетные трансферты, имеющего целевое назначение на компенсацию субъектам малого и среднего предпринимательства по доставке муки и лекарственных средств в районы Крайнего Севера и приравненные к ним местности с ограниченными сроками завоза грузов в соответствии с лимитами бюджетных обязательств.</w:t>
      </w:r>
    </w:p>
    <w:p w:rsidR="00D40124" w:rsidRPr="006914C4" w:rsidRDefault="00D40124" w:rsidP="00680E1D">
      <w:pPr>
        <w:ind w:firstLine="708"/>
        <w:jc w:val="both"/>
      </w:pPr>
      <w:r w:rsidRPr="006914C4">
        <w:t xml:space="preserve">Для реализации мероприятия </w:t>
      </w:r>
      <w:hyperlink w:anchor="sub_2011" w:history="1">
        <w:r w:rsidRPr="006914C4">
          <w:t xml:space="preserve">пункта </w:t>
        </w:r>
      </w:hyperlink>
      <w:r w:rsidRPr="006914C4">
        <w:t>4.4. перечня мероприятий муниципальной программы местным бюджетам предоставляются субсидии на софинансирование расходов по созданию условий для обеспечения поселений услугами торговли и бюджетам городских округов Архангельской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w:t>
      </w:r>
    </w:p>
    <w:p w:rsidR="00D40124" w:rsidRPr="006914C4" w:rsidRDefault="00D40124" w:rsidP="00680E1D">
      <w:pPr>
        <w:jc w:val="center"/>
        <w:rPr>
          <w:b/>
        </w:rPr>
      </w:pPr>
    </w:p>
    <w:p w:rsidR="00D40124" w:rsidRPr="006914C4" w:rsidRDefault="00D40124" w:rsidP="00680E1D">
      <w:pPr>
        <w:jc w:val="center"/>
        <w:rPr>
          <w:b/>
        </w:rPr>
      </w:pPr>
      <w:r w:rsidRPr="006914C4">
        <w:rPr>
          <w:b/>
          <w:lang w:val="en-US"/>
        </w:rPr>
        <w:t>III</w:t>
      </w:r>
      <w:r w:rsidRPr="006914C4">
        <w:rPr>
          <w:b/>
        </w:rPr>
        <w:t>/</w:t>
      </w:r>
      <w:r w:rsidRPr="006914C4">
        <w:rPr>
          <w:b/>
          <w:lang w:val="en-US"/>
        </w:rPr>
        <w:t>I</w:t>
      </w:r>
      <w:r w:rsidRPr="006914C4">
        <w:rPr>
          <w:b/>
        </w:rPr>
        <w:t>. Принципы и приоритеты управления и распоряжения муниципальным  имуществом при оказании имущественной поддержки субъектам МСП</w:t>
      </w:r>
    </w:p>
    <w:p w:rsidR="00D40124" w:rsidRPr="006914C4" w:rsidRDefault="00D40124" w:rsidP="00680E1D">
      <w:pPr>
        <w:jc w:val="center"/>
        <w:rPr>
          <w:b/>
          <w:bCs/>
        </w:rPr>
      </w:pPr>
    </w:p>
    <w:p w:rsidR="00D40124" w:rsidRPr="006914C4" w:rsidRDefault="00D40124" w:rsidP="00680E1D">
      <w:pPr>
        <w:jc w:val="both"/>
      </w:pPr>
      <w:r w:rsidRPr="006914C4">
        <w:rPr>
          <w:b/>
        </w:rPr>
        <w:lastRenderedPageBreak/>
        <w:tab/>
      </w:r>
      <w:r w:rsidRPr="006914C4">
        <w:t xml:space="preserve">Оказание имущественной поддержки субъектам МСП на территории </w:t>
      </w:r>
      <w:r w:rsidR="002620A2">
        <w:t>округа</w:t>
      </w:r>
      <w:r w:rsidRPr="006914C4">
        <w:t xml:space="preserve"> строится на следующих принципах:</w:t>
      </w:r>
    </w:p>
    <w:p w:rsidR="00D40124" w:rsidRPr="006914C4" w:rsidRDefault="00D40124" w:rsidP="00680E1D">
      <w:pPr>
        <w:jc w:val="both"/>
      </w:pPr>
      <w:r w:rsidRPr="006914C4">
        <w:tab/>
      </w:r>
      <w:r w:rsidRPr="006914C4">
        <w:rPr>
          <w:b/>
        </w:rPr>
        <w:t>информационная открытость (транспарентность)</w:t>
      </w:r>
      <w:r w:rsidRPr="006914C4">
        <w:t>: размещение на официальном сайте администрации в сети «Интернет» информации об имуществе, включенном в реестр муниципального имущества, об имуществе, включенном в Перечень, о правовых актах, регулирующих оказание имущественной поддержки и проектах таких актов;</w:t>
      </w:r>
    </w:p>
    <w:p w:rsidR="00D40124" w:rsidRPr="006914C4" w:rsidRDefault="00D40124" w:rsidP="00680E1D">
      <w:pPr>
        <w:autoSpaceDE w:val="0"/>
        <w:autoSpaceDN w:val="0"/>
        <w:adjustRightInd w:val="0"/>
        <w:jc w:val="both"/>
      </w:pPr>
      <w:r w:rsidRPr="006914C4">
        <w:tab/>
      </w:r>
      <w:r w:rsidRPr="006914C4">
        <w:rPr>
          <w:b/>
        </w:rPr>
        <w:t>равный доступ</w:t>
      </w:r>
      <w:r w:rsidRPr="006914C4">
        <w:t xml:space="preserve"> субъектов МСП к получению имущественной поддержки: соблюдение требований законодательства Российской Федерации о защите конкуренции в процессе подготовки, принятия и исполнения решений о предоставлении имущества во владение и (или) в пользование субъектам МСП;</w:t>
      </w:r>
    </w:p>
    <w:p w:rsidR="00D40124" w:rsidRPr="006914C4" w:rsidRDefault="00D40124" w:rsidP="00680E1D">
      <w:pPr>
        <w:jc w:val="both"/>
      </w:pPr>
      <w:r w:rsidRPr="006914C4">
        <w:tab/>
      </w:r>
      <w:r w:rsidRPr="006914C4">
        <w:rPr>
          <w:b/>
        </w:rPr>
        <w:t xml:space="preserve">востребованность имущества, включенного в Перечень: </w:t>
      </w:r>
      <w:r w:rsidRPr="006914C4">
        <w:t>недопустимость включения в Перечень имущества, которое не может быть предоставлено субъектам МСП в долгосрочную аренду либо не может быть использовано ими для ведения предпринимательской деятельности;</w:t>
      </w:r>
    </w:p>
    <w:p w:rsidR="00D40124" w:rsidRPr="006914C4" w:rsidRDefault="00D40124" w:rsidP="00680E1D">
      <w:pPr>
        <w:jc w:val="both"/>
      </w:pPr>
      <w:r w:rsidRPr="006914C4">
        <w:tab/>
      </w:r>
      <w:r w:rsidRPr="006914C4">
        <w:rPr>
          <w:b/>
        </w:rPr>
        <w:t>использование частной инициативы</w:t>
      </w:r>
      <w:r w:rsidRPr="006914C4">
        <w:t xml:space="preserve"> для улучшения технического и санитарного состояния муниципального имущества за счет средств арендатора с возмещением ему понесенных расходов в одной из форм, разрешенной законодательством Российской Федерации и предусмотренной в нормативных правовых актах  Шенкурского муниципального района Архангельской области;</w:t>
      </w:r>
    </w:p>
    <w:p w:rsidR="00D40124" w:rsidRPr="006914C4" w:rsidRDefault="00D40124" w:rsidP="00680E1D">
      <w:pPr>
        <w:jc w:val="both"/>
      </w:pPr>
      <w:r w:rsidRPr="006914C4">
        <w:tab/>
      </w:r>
      <w:r w:rsidRPr="006914C4">
        <w:rPr>
          <w:b/>
        </w:rPr>
        <w:t>вовлечение в арендные отношения максимально возможного количества включенного в Перечень имущества</w:t>
      </w:r>
      <w:r w:rsidRPr="006914C4">
        <w:t xml:space="preserve"> путем предложения его субъектам МСП на торгах на право заключения договора аренды, применения заявительного принципа при инициировании проведения таких торгов, а также предоставления без проведения торгов в рамках муниципальных преференций, предусмотренных программами (подпрограммами), содержащими мероприятия по развитию МСП или в соответствии с земельным законодательством Российской Федерации.</w:t>
      </w:r>
    </w:p>
    <w:p w:rsidR="00D40124" w:rsidRPr="006914C4" w:rsidRDefault="00D40124" w:rsidP="00680E1D">
      <w:pPr>
        <w:jc w:val="both"/>
      </w:pPr>
    </w:p>
    <w:p w:rsidR="00D40124" w:rsidRPr="006914C4" w:rsidRDefault="00D40124" w:rsidP="00680E1D">
      <w:pPr>
        <w:jc w:val="center"/>
        <w:rPr>
          <w:b/>
        </w:rPr>
      </w:pPr>
      <w:r w:rsidRPr="006914C4">
        <w:rPr>
          <w:b/>
          <w:lang w:val="en-US"/>
        </w:rPr>
        <w:t>III</w:t>
      </w:r>
      <w:r w:rsidRPr="006914C4">
        <w:rPr>
          <w:b/>
        </w:rPr>
        <w:t>/</w:t>
      </w:r>
      <w:r w:rsidRPr="006914C4">
        <w:rPr>
          <w:b/>
          <w:lang w:val="en-US"/>
        </w:rPr>
        <w:t>II</w:t>
      </w:r>
      <w:r w:rsidRPr="006914C4">
        <w:rPr>
          <w:b/>
        </w:rPr>
        <w:t>. Мероприятия по нормативному правовому обеспечению деятельности в сфере  оказания имущественной поддержки субъектам  МСП</w:t>
      </w:r>
    </w:p>
    <w:p w:rsidR="00D40124" w:rsidRPr="006914C4" w:rsidRDefault="00D40124" w:rsidP="00680E1D">
      <w:pPr>
        <w:jc w:val="both"/>
      </w:pPr>
    </w:p>
    <w:p w:rsidR="00D40124" w:rsidRPr="006914C4" w:rsidRDefault="00D40124" w:rsidP="00680E1D">
      <w:pPr>
        <w:jc w:val="both"/>
      </w:pPr>
      <w:r w:rsidRPr="006914C4">
        <w:tab/>
        <w:t>Нормативное правовое обеспечение оказания имущественной поддержки субъектам МСП основано на положениях статьи 18 Закона № 209-ФЗ. С учетом изменений, внесенных Федеральным законом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(далее – Закон № 185-ФЗ) в Перечень могут включаться земельные участки, находящиеся в государственной и муниципальной собственности, а также государственное и муниципальное имущество, закрепленного на праве хозяйственного ведения или оперативного управления за государственными или муниципальными унитарными предприятиями, учреждениями.</w:t>
      </w:r>
      <w:r w:rsidRPr="006914C4">
        <w:tab/>
      </w:r>
    </w:p>
    <w:p w:rsidR="00D40124" w:rsidRPr="006914C4" w:rsidRDefault="00D40124" w:rsidP="00680E1D">
      <w:pPr>
        <w:ind w:firstLine="708"/>
        <w:jc w:val="both"/>
        <w:rPr>
          <w:highlight w:val="yellow"/>
        </w:rPr>
      </w:pPr>
      <w:r w:rsidRPr="006914C4">
        <w:t>На 01.01.2022 на территории Шенкурского муниципального  района Архангельской области уже  действовали следующие нормативные правовые акты в сфере оказания имущественной поддержки субъектам МСП:</w:t>
      </w:r>
    </w:p>
    <w:p w:rsidR="00D40124" w:rsidRPr="006914C4" w:rsidRDefault="00D40124" w:rsidP="00680E1D">
      <w:pPr>
        <w:shd w:val="clear" w:color="auto" w:fill="FFFFFF"/>
        <w:ind w:firstLine="709"/>
        <w:jc w:val="both"/>
        <w:textAlignment w:val="baseline"/>
        <w:rPr>
          <w:highlight w:val="yellow"/>
        </w:rPr>
      </w:pPr>
      <w:r w:rsidRPr="006914C4">
        <w:rPr>
          <w:b/>
          <w:szCs w:val="28"/>
        </w:rPr>
        <w:t xml:space="preserve">- </w:t>
      </w:r>
      <w:r w:rsidRPr="006914C4">
        <w:rPr>
          <w:szCs w:val="28"/>
        </w:rPr>
        <w:t>Постановление администрации МО «Шенкурский муниципальный район» Архангельской области от 05.03.2021 г. № 102-па «Об утверждении 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40124" w:rsidRPr="006914C4" w:rsidRDefault="00D40124" w:rsidP="00680E1D">
      <w:pPr>
        <w:jc w:val="both"/>
      </w:pPr>
    </w:p>
    <w:p w:rsidR="00D40124" w:rsidRPr="006914C4" w:rsidRDefault="00D40124" w:rsidP="00680E1D">
      <w:pPr>
        <w:jc w:val="center"/>
        <w:rPr>
          <w:b/>
        </w:rPr>
      </w:pPr>
      <w:r w:rsidRPr="006914C4">
        <w:rPr>
          <w:b/>
          <w:lang w:val="en-US"/>
        </w:rPr>
        <w:t>III</w:t>
      </w:r>
      <w:r w:rsidRPr="006914C4">
        <w:rPr>
          <w:b/>
        </w:rPr>
        <w:t>/</w:t>
      </w:r>
      <w:r w:rsidRPr="006914C4">
        <w:rPr>
          <w:b/>
          <w:lang w:val="en-US"/>
        </w:rPr>
        <w:t>III</w:t>
      </w:r>
      <w:r w:rsidRPr="006914C4">
        <w:rPr>
          <w:b/>
        </w:rPr>
        <w:t>. Выявление  муниципального  имущества  для  дополнения перечня</w:t>
      </w:r>
    </w:p>
    <w:p w:rsidR="00D40124" w:rsidRPr="006914C4" w:rsidRDefault="00D40124" w:rsidP="00680E1D">
      <w:pPr>
        <w:jc w:val="both"/>
      </w:pPr>
    </w:p>
    <w:p w:rsidR="00D40124" w:rsidRPr="006914C4" w:rsidRDefault="00D40124" w:rsidP="00680E1D">
      <w:pPr>
        <w:ind w:firstLine="708"/>
        <w:jc w:val="both"/>
      </w:pPr>
      <w:r w:rsidRPr="006914C4">
        <w:t xml:space="preserve">Выявление и подбор муниципального имущества для дополнения Перечня требует скоординированной работы  комитета по управлению муниципальным имуществом администрации  Шенкурского муниципального </w:t>
      </w:r>
      <w:r w:rsidR="002620A2">
        <w:t>округа</w:t>
      </w:r>
      <w:r w:rsidRPr="006914C4">
        <w:t xml:space="preserve"> Архангельской области, для чего должна быть создана  рабочая группа.</w:t>
      </w:r>
    </w:p>
    <w:p w:rsidR="00D40124" w:rsidRPr="006914C4" w:rsidRDefault="00D40124" w:rsidP="00680E1D">
      <w:pPr>
        <w:jc w:val="both"/>
        <w:rPr>
          <w:highlight w:val="yellow"/>
        </w:rPr>
      </w:pPr>
      <w:r w:rsidRPr="006914C4">
        <w:tab/>
        <w:t xml:space="preserve">Рабочая группа организует и принимает участие в проводимой на ежегодной основе инвентаризации  муниципального имущества, включая: имущество казны, имущество, закрепленное на праве оперативного управления и праве хозяйственного ведения за муниципальными учреждениями, предприятиями (далее – МУ, МУП), земельные участки, в том числе государственная собственность на которые не разграничена. </w:t>
      </w:r>
    </w:p>
    <w:p w:rsidR="00D40124" w:rsidRPr="006914C4" w:rsidRDefault="00D40124" w:rsidP="00680E1D">
      <w:pPr>
        <w:ind w:firstLine="708"/>
        <w:jc w:val="both"/>
        <w:rPr>
          <w:highlight w:val="yellow"/>
        </w:rPr>
      </w:pPr>
    </w:p>
    <w:p w:rsidR="00D40124" w:rsidRPr="006914C4" w:rsidRDefault="00D40124" w:rsidP="00680E1D">
      <w:pPr>
        <w:jc w:val="center"/>
        <w:rPr>
          <w:b/>
        </w:rPr>
      </w:pPr>
      <w:r w:rsidRPr="006914C4">
        <w:rPr>
          <w:b/>
          <w:lang w:val="en-US"/>
        </w:rPr>
        <w:t>III</w:t>
      </w:r>
      <w:r w:rsidRPr="006914C4">
        <w:rPr>
          <w:b/>
        </w:rPr>
        <w:t>/</w:t>
      </w:r>
      <w:r w:rsidRPr="006914C4">
        <w:rPr>
          <w:b/>
          <w:lang w:val="en-US"/>
        </w:rPr>
        <w:t>IV</w:t>
      </w:r>
      <w:r w:rsidRPr="006914C4">
        <w:rPr>
          <w:b/>
        </w:rPr>
        <w:t>. Повышение  доступности  информации  о государственном и муниципальном имуществе, совершенствование его учета</w:t>
      </w:r>
    </w:p>
    <w:p w:rsidR="00D40124" w:rsidRPr="006914C4" w:rsidRDefault="00D40124" w:rsidP="00680E1D">
      <w:pPr>
        <w:jc w:val="center"/>
        <w:rPr>
          <w:b/>
          <w:sz w:val="28"/>
          <w:szCs w:val="28"/>
        </w:rPr>
      </w:pPr>
    </w:p>
    <w:p w:rsidR="00D40124" w:rsidRPr="006914C4" w:rsidRDefault="00D40124" w:rsidP="00680E1D">
      <w:pPr>
        <w:ind w:firstLine="708"/>
        <w:jc w:val="both"/>
      </w:pPr>
      <w:r w:rsidRPr="006914C4">
        <w:t xml:space="preserve">Согласно поручениям Президента Российской Федерации, данным на заседании Государственного совета Российской Федерации по вопросу развития конкуренции 5 апреля 2018 г. (перечень поручений от 15.05.2018 № Пр-817ГС) на официальных сайтах субъектов Российской Федерации и муниципальных образований в сети «Интернет» должна размещаться информация об объектах, находящихся в государственной собственности субъектов Российской Федерации, в муниципальной собственности, в том числе наименования объектов, их местонахождение, характеристики и целевое назначение, ограничения использования и обременения правами третьих лиц. </w:t>
      </w:r>
    </w:p>
    <w:p w:rsidR="00D40124" w:rsidRPr="006914C4" w:rsidRDefault="00D40124" w:rsidP="00680E1D">
      <w:pPr>
        <w:ind w:firstLine="708"/>
        <w:jc w:val="both"/>
      </w:pPr>
      <w:r w:rsidRPr="006914C4">
        <w:t xml:space="preserve">В целях обеспечения доступности информации  о муниципальном имуществе на территории </w:t>
      </w:r>
      <w:r w:rsidR="002620A2">
        <w:t>округа</w:t>
      </w:r>
      <w:r w:rsidRPr="006914C4">
        <w:t xml:space="preserve"> реестр объектов  недвижимого имущества муниципальной  собственности размещается на официальном  сайте администрации </w:t>
      </w:r>
      <w:r w:rsidR="002620A2">
        <w:t>округа</w:t>
      </w:r>
      <w:r w:rsidRPr="006914C4">
        <w:t xml:space="preserve"> в информационно-телекоммуникационной сети «Интернет».</w:t>
      </w:r>
    </w:p>
    <w:p w:rsidR="00D40124" w:rsidRPr="006914C4" w:rsidRDefault="00D40124" w:rsidP="00680E1D">
      <w:pPr>
        <w:ind w:firstLine="708"/>
        <w:jc w:val="both"/>
      </w:pPr>
    </w:p>
    <w:p w:rsidR="00D40124" w:rsidRPr="006914C4" w:rsidRDefault="00D40124" w:rsidP="00680E1D">
      <w:pPr>
        <w:jc w:val="center"/>
        <w:rPr>
          <w:b/>
        </w:rPr>
      </w:pPr>
      <w:r w:rsidRPr="006914C4">
        <w:rPr>
          <w:b/>
          <w:lang w:val="en-US"/>
        </w:rPr>
        <w:t>III</w:t>
      </w:r>
      <w:r w:rsidRPr="006914C4">
        <w:rPr>
          <w:b/>
        </w:rPr>
        <w:t>/</w:t>
      </w:r>
      <w:r w:rsidRPr="006914C4">
        <w:rPr>
          <w:b/>
          <w:lang w:val="en-US"/>
        </w:rPr>
        <w:t>V</w:t>
      </w:r>
      <w:r w:rsidRPr="006914C4">
        <w:rPr>
          <w:b/>
        </w:rPr>
        <w:t>. Дополнение  перечня новым имуществом, исключение невостребованного имущества</w:t>
      </w:r>
    </w:p>
    <w:p w:rsidR="00D40124" w:rsidRPr="006914C4" w:rsidRDefault="00D40124" w:rsidP="00680E1D">
      <w:pPr>
        <w:jc w:val="both"/>
      </w:pPr>
    </w:p>
    <w:p w:rsidR="00D40124" w:rsidRPr="006914C4" w:rsidRDefault="00D40124" w:rsidP="00680E1D">
      <w:pPr>
        <w:jc w:val="both"/>
      </w:pPr>
      <w:r w:rsidRPr="006914C4">
        <w:tab/>
        <w:t>По мере выявления неиспользуемого или используемого не по назначению муниципального имущества, пригодного для использования, могут формироваться предложения о дополнении Перечня. Рабочая группа обеспечит контроль за сбором и рассмотрением таких предложений.</w:t>
      </w:r>
    </w:p>
    <w:p w:rsidR="00D40124" w:rsidRPr="006914C4" w:rsidRDefault="00D40124" w:rsidP="00680E1D">
      <w:pPr>
        <w:ind w:firstLine="709"/>
        <w:jc w:val="both"/>
      </w:pPr>
      <w:r w:rsidRPr="006914C4">
        <w:t>Одновременно с реализацией вышеуказанных мероприятий Рабочая группа исследует Перечень на предмет наличия в нем имущества, не востребованного субъектами МСП.  В случае, если по объекту на протяжении двух лет с даты включения в Перечень не поступило ни одной заявки от субъекта МСП и объявленные в этот период торги на право заключения договора аренды признаны несостоявшимися более двух раз, могут быть подготовлены предложения об исключении такого имущества из Перечня.</w:t>
      </w:r>
    </w:p>
    <w:p w:rsidR="00D40124" w:rsidRPr="006914C4" w:rsidRDefault="00D40124" w:rsidP="00680E1D">
      <w:pPr>
        <w:ind w:firstLine="709"/>
        <w:jc w:val="both"/>
        <w:rPr>
          <w:highlight w:val="yellow"/>
        </w:rPr>
      </w:pPr>
    </w:p>
    <w:p w:rsidR="00D40124" w:rsidRPr="006914C4" w:rsidRDefault="00D40124" w:rsidP="00680E1D">
      <w:pPr>
        <w:jc w:val="center"/>
        <w:rPr>
          <w:b/>
        </w:rPr>
      </w:pPr>
      <w:r w:rsidRPr="006914C4">
        <w:rPr>
          <w:b/>
          <w:lang w:val="en-US"/>
        </w:rPr>
        <w:t>III</w:t>
      </w:r>
      <w:r w:rsidRPr="006914C4">
        <w:rPr>
          <w:b/>
        </w:rPr>
        <w:t>/</w:t>
      </w:r>
      <w:r w:rsidRPr="006914C4">
        <w:rPr>
          <w:b/>
          <w:lang w:val="en-US"/>
        </w:rPr>
        <w:t>VI</w:t>
      </w:r>
      <w:r w:rsidRPr="006914C4">
        <w:rPr>
          <w:b/>
        </w:rPr>
        <w:t>. Совершенствование работы  по предоставлению муниципального имущества, включенного в Перечень</w:t>
      </w:r>
    </w:p>
    <w:p w:rsidR="00D40124" w:rsidRPr="006914C4" w:rsidRDefault="00D40124" w:rsidP="00680E1D">
      <w:pPr>
        <w:jc w:val="center"/>
        <w:rPr>
          <w:b/>
        </w:rPr>
      </w:pPr>
    </w:p>
    <w:p w:rsidR="00D40124" w:rsidRPr="006914C4" w:rsidRDefault="00D40124" w:rsidP="00680E1D">
      <w:pPr>
        <w:jc w:val="both"/>
      </w:pPr>
      <w:r w:rsidRPr="006914C4">
        <w:tab/>
        <w:t>Целью работы по предоставлению  муниципального имущества, включенного в Перечень, является заключение максимально возможного количества договоров аренды в срок не позднее года от даты включения имущества в Перечень. Для достижения этой цели будут реализованы следующие шаги:</w:t>
      </w:r>
    </w:p>
    <w:p w:rsidR="00D40124" w:rsidRPr="006914C4" w:rsidRDefault="00D40124" w:rsidP="00680E1D">
      <w:pPr>
        <w:jc w:val="both"/>
      </w:pPr>
      <w:r w:rsidRPr="006914C4">
        <w:tab/>
        <w:t>–</w:t>
      </w:r>
      <w:r w:rsidRPr="006914C4">
        <w:tab/>
        <w:t>предоставление потенциальным арендаторам информации об имуществе, включая фотографии, техническую документацию;</w:t>
      </w:r>
    </w:p>
    <w:p w:rsidR="00D40124" w:rsidRPr="006914C4" w:rsidRDefault="00D40124" w:rsidP="00680E1D">
      <w:pPr>
        <w:jc w:val="both"/>
      </w:pPr>
      <w:r w:rsidRPr="006914C4">
        <w:lastRenderedPageBreak/>
        <w:tab/>
        <w:t>–</w:t>
      </w:r>
      <w:r w:rsidRPr="006914C4">
        <w:tab/>
        <w:t>проведение ежегодных информационных кампаний для субъектов МСП по имуществу в муниципальных СМИ и на сайтах в информационно-телекоммуникационной сети «Интернет»;</w:t>
      </w:r>
    </w:p>
    <w:p w:rsidR="00D40124" w:rsidRPr="006914C4" w:rsidRDefault="00D40124" w:rsidP="00680E1D">
      <w:pPr>
        <w:jc w:val="both"/>
      </w:pPr>
      <w:r w:rsidRPr="006914C4">
        <w:tab/>
        <w:t>–</w:t>
      </w:r>
      <w:r w:rsidRPr="006914C4">
        <w:tab/>
        <w:t>применение заявительного принципа при принятии решения о проведении торгов по предоставлению имущества в аренду;</w:t>
      </w:r>
    </w:p>
    <w:p w:rsidR="00D40124" w:rsidRPr="006914C4" w:rsidRDefault="00D40124" w:rsidP="00680E1D">
      <w:pPr>
        <w:jc w:val="both"/>
      </w:pPr>
      <w:r w:rsidRPr="006914C4">
        <w:tab/>
        <w:t>–</w:t>
      </w:r>
      <w:r w:rsidRPr="006914C4">
        <w:tab/>
        <w:t>разработка и предоставление субъектам МСП методических материалов по участию в торгах и процедурах предоставления имущества без проведения торгов.</w:t>
      </w:r>
    </w:p>
    <w:p w:rsidR="00D40124" w:rsidRPr="006914C4" w:rsidRDefault="00D40124" w:rsidP="00680E1D">
      <w:pPr>
        <w:ind w:firstLine="708"/>
        <w:jc w:val="both"/>
      </w:pPr>
      <w:r w:rsidRPr="006914C4">
        <w:t xml:space="preserve">На официальном сайте администрации  Шенкурского муниципального </w:t>
      </w:r>
      <w:r w:rsidR="002620A2">
        <w:t>округа</w:t>
      </w:r>
      <w:r w:rsidRPr="006914C4">
        <w:t xml:space="preserve"> Архангельской области в информационно-телекоммуникационной сети «Интернет» создан Раздел по направлению «Имущественная поддержка субъектов МСП». </w:t>
      </w:r>
    </w:p>
    <w:p w:rsidR="00D40124" w:rsidRPr="006914C4" w:rsidRDefault="00D40124" w:rsidP="00680E1D">
      <w:pPr>
        <w:ind w:firstLine="720"/>
        <w:jc w:val="both"/>
        <w:rPr>
          <w:bCs/>
          <w:kern w:val="1"/>
          <w:szCs w:val="28"/>
        </w:rPr>
      </w:pPr>
      <w:r w:rsidRPr="006914C4">
        <w:t xml:space="preserve">Деятельность администрации Шенкурского муниципального </w:t>
      </w:r>
      <w:r w:rsidR="002620A2">
        <w:t xml:space="preserve">округа </w:t>
      </w:r>
      <w:r w:rsidRPr="006914C4">
        <w:t xml:space="preserve">Архангельской области по предоставлению имущества в аренду или безвозмездное пользование урегулирована  административным регламентом муниципальной </w:t>
      </w:r>
      <w:r w:rsidRPr="00AA6ECC">
        <w:rPr>
          <w:highlight w:val="yellow"/>
        </w:rPr>
        <w:t>услуги «</w:t>
      </w:r>
      <w:r w:rsidRPr="00AA6ECC">
        <w:rPr>
          <w:szCs w:val="28"/>
          <w:highlight w:val="yellow"/>
        </w:rPr>
        <w:t>П</w:t>
      </w:r>
      <w:r w:rsidRPr="00AA6ECC">
        <w:rPr>
          <w:bCs/>
          <w:kern w:val="1"/>
          <w:szCs w:val="28"/>
          <w:highlight w:val="yellow"/>
        </w:rPr>
        <w:t xml:space="preserve">редоставление муниципального имущества </w:t>
      </w:r>
      <w:r w:rsidR="00A11A24">
        <w:rPr>
          <w:bCs/>
          <w:kern w:val="1"/>
          <w:szCs w:val="28"/>
          <w:highlight w:val="yellow"/>
        </w:rPr>
        <w:t>Шенкурского муниципального округа Архангельской области</w:t>
      </w:r>
      <w:r w:rsidRPr="00AA6ECC">
        <w:rPr>
          <w:bCs/>
          <w:kern w:val="1"/>
          <w:szCs w:val="28"/>
          <w:highlight w:val="yellow"/>
        </w:rPr>
        <w:t xml:space="preserve"> в аренду или безвозмездное пользование» утвержденным постановлением администрации  </w:t>
      </w:r>
      <w:r w:rsidR="00A11A24">
        <w:rPr>
          <w:bCs/>
          <w:kern w:val="1"/>
          <w:szCs w:val="28"/>
          <w:highlight w:val="yellow"/>
        </w:rPr>
        <w:t xml:space="preserve">Шенкурского муниципального округа </w:t>
      </w:r>
      <w:r w:rsidRPr="00AA6ECC">
        <w:rPr>
          <w:bCs/>
          <w:kern w:val="1"/>
          <w:szCs w:val="28"/>
          <w:highlight w:val="yellow"/>
        </w:rPr>
        <w:t xml:space="preserve">Архангельской области от </w:t>
      </w:r>
      <w:r w:rsidR="00A11A24">
        <w:rPr>
          <w:bCs/>
          <w:kern w:val="1"/>
          <w:szCs w:val="28"/>
          <w:highlight w:val="yellow"/>
        </w:rPr>
        <w:t xml:space="preserve">  </w:t>
      </w:r>
      <w:r w:rsidRPr="00AA6ECC">
        <w:rPr>
          <w:bCs/>
          <w:kern w:val="1"/>
          <w:szCs w:val="28"/>
          <w:highlight w:val="yellow"/>
        </w:rPr>
        <w:t xml:space="preserve">№ </w:t>
      </w:r>
      <w:r w:rsidR="00A11A24">
        <w:rPr>
          <w:bCs/>
          <w:kern w:val="1"/>
          <w:szCs w:val="28"/>
          <w:highlight w:val="yellow"/>
        </w:rPr>
        <w:t xml:space="preserve">   –</w:t>
      </w:r>
      <w:r w:rsidRPr="00AA6ECC">
        <w:rPr>
          <w:bCs/>
          <w:kern w:val="1"/>
          <w:szCs w:val="28"/>
          <w:highlight w:val="yellow"/>
        </w:rPr>
        <w:t>па.</w:t>
      </w:r>
    </w:p>
    <w:p w:rsidR="00D40124" w:rsidRPr="006914C4" w:rsidRDefault="00D40124" w:rsidP="00680E1D">
      <w:pPr>
        <w:jc w:val="both"/>
      </w:pPr>
      <w:r w:rsidRPr="006914C4">
        <w:tab/>
        <w:t>В настоящее время в аренду не предоставлено ни одного объекта, включенного в Перечень.</w:t>
      </w:r>
    </w:p>
    <w:p w:rsidR="00D40124" w:rsidRPr="006914C4" w:rsidRDefault="00D40124" w:rsidP="00680E1D">
      <w:pPr>
        <w:jc w:val="center"/>
        <w:rPr>
          <w:b/>
          <w:bCs/>
        </w:rPr>
      </w:pPr>
    </w:p>
    <w:p w:rsidR="00D40124" w:rsidRPr="006914C4" w:rsidRDefault="00D40124" w:rsidP="00680E1D">
      <w:pPr>
        <w:jc w:val="center"/>
        <w:rPr>
          <w:b/>
          <w:bCs/>
        </w:rPr>
      </w:pPr>
      <w:r w:rsidRPr="006914C4">
        <w:rPr>
          <w:b/>
          <w:bCs/>
          <w:lang w:val="en-US"/>
        </w:rPr>
        <w:t>IV</w:t>
      </w:r>
      <w:r w:rsidRPr="006914C4">
        <w:rPr>
          <w:b/>
          <w:bCs/>
        </w:rPr>
        <w:t>.  Ожидаемые результаты реализации муниципальной</w:t>
      </w:r>
      <w:r w:rsidRPr="006914C4">
        <w:rPr>
          <w:b/>
          <w:bCs/>
          <w:color w:val="FF0000"/>
        </w:rPr>
        <w:t xml:space="preserve"> </w:t>
      </w:r>
      <w:r w:rsidRPr="006914C4">
        <w:rPr>
          <w:b/>
          <w:bCs/>
        </w:rPr>
        <w:t>программы</w:t>
      </w:r>
      <w:r w:rsidRPr="006914C4">
        <w:t xml:space="preserve"> </w:t>
      </w:r>
    </w:p>
    <w:p w:rsidR="00D40124" w:rsidRPr="006914C4" w:rsidRDefault="00D40124" w:rsidP="00680E1D">
      <w:pPr>
        <w:suppressAutoHyphens/>
        <w:autoSpaceDE w:val="0"/>
        <w:jc w:val="both"/>
        <w:rPr>
          <w:rFonts w:ascii="Courier New" w:eastAsia="Arial" w:hAnsi="Courier New" w:cs="Courier New"/>
          <w:color w:val="FF0000"/>
          <w:sz w:val="26"/>
          <w:szCs w:val="26"/>
          <w:lang w:eastAsia="ar-SA"/>
        </w:rPr>
      </w:pPr>
      <w:r w:rsidRPr="006914C4">
        <w:rPr>
          <w:rFonts w:ascii="Courier New" w:eastAsia="Arial" w:hAnsi="Courier New" w:cs="Courier New"/>
          <w:color w:val="FF0000"/>
          <w:sz w:val="26"/>
          <w:szCs w:val="26"/>
          <w:lang w:eastAsia="ar-SA"/>
        </w:rPr>
        <w:t xml:space="preserve">    </w:t>
      </w:r>
    </w:p>
    <w:p w:rsidR="00680E1D" w:rsidRPr="002468D2" w:rsidRDefault="00680E1D" w:rsidP="00680E1D">
      <w:pPr>
        <w:pStyle w:val="a4"/>
        <w:ind w:firstLine="567"/>
        <w:jc w:val="both"/>
        <w:rPr>
          <w:sz w:val="24"/>
          <w:szCs w:val="24"/>
        </w:rPr>
      </w:pPr>
      <w:r w:rsidRPr="002468D2">
        <w:rPr>
          <w:sz w:val="24"/>
          <w:szCs w:val="24"/>
        </w:rPr>
        <w:t xml:space="preserve">Реализация муниципальной программы позволит достичь  к </w:t>
      </w:r>
      <w:r>
        <w:rPr>
          <w:sz w:val="24"/>
          <w:szCs w:val="24"/>
        </w:rPr>
        <w:t>2025 году следующих результатов:</w:t>
      </w:r>
    </w:p>
    <w:p w:rsidR="00D40124" w:rsidRPr="006914C4" w:rsidRDefault="00D40124" w:rsidP="00680E1D">
      <w:pPr>
        <w:suppressAutoHyphens/>
        <w:autoSpaceDE w:val="0"/>
        <w:jc w:val="both"/>
      </w:pPr>
      <w:r w:rsidRPr="006914C4">
        <w:tab/>
        <w:t>–</w:t>
      </w:r>
      <w:r w:rsidRPr="006914C4">
        <w:tab/>
        <w:t>увеличение численности занятых в сфере малого и среднего бизнеса;</w:t>
      </w:r>
    </w:p>
    <w:p w:rsidR="00D40124" w:rsidRPr="006914C4" w:rsidRDefault="00D40124" w:rsidP="00680E1D">
      <w:pPr>
        <w:ind w:firstLine="708"/>
        <w:jc w:val="both"/>
      </w:pPr>
      <w:r w:rsidRPr="006914C4">
        <w:t>–</w:t>
      </w:r>
      <w:r w:rsidRPr="006914C4">
        <w:tab/>
        <w:t>увеличение вклада малого и среднего предпринимательства в формирование местного бюджета за счет роста налогооблагаемой базы;</w:t>
      </w:r>
    </w:p>
    <w:p w:rsidR="00D40124" w:rsidRPr="006914C4" w:rsidRDefault="00D40124" w:rsidP="00680E1D">
      <w:pPr>
        <w:ind w:firstLine="708"/>
        <w:jc w:val="both"/>
      </w:pPr>
      <w:r w:rsidRPr="006914C4">
        <w:t>–</w:t>
      </w:r>
      <w:r w:rsidRPr="006914C4">
        <w:tab/>
        <w:t>популяризация и активизация предпринимательской деятельности;</w:t>
      </w:r>
    </w:p>
    <w:p w:rsidR="00D40124" w:rsidRPr="006914C4" w:rsidRDefault="00D40124" w:rsidP="00680E1D">
      <w:pPr>
        <w:ind w:firstLine="708"/>
        <w:jc w:val="both"/>
      </w:pPr>
      <w:r w:rsidRPr="006914C4">
        <w:t>–</w:t>
      </w:r>
      <w:r w:rsidRPr="006914C4">
        <w:tab/>
        <w:t>увеличение количества объектов имущества в Перечнях муниципального имущества для предоставления субъектам МСП на 2% ежегодно;</w:t>
      </w:r>
    </w:p>
    <w:p w:rsidR="00D40124" w:rsidRPr="006914C4" w:rsidRDefault="00D40124" w:rsidP="00680E1D">
      <w:pPr>
        <w:ind w:firstLine="708"/>
        <w:jc w:val="both"/>
      </w:pPr>
      <w:r w:rsidRPr="006914C4">
        <w:t>–</w:t>
      </w:r>
      <w:r w:rsidRPr="006914C4">
        <w:tab/>
        <w:t xml:space="preserve">формирование и актуализация торгового реестра Архангельской области, включающего в себя сведения о хозяйствующих субъектах, осуществляющих торговую деятельность и поставки товаров (за исключением производителей товаров), принадлежащих им объектах на территории </w:t>
      </w:r>
      <w:r w:rsidR="00680E1D">
        <w:t>округа</w:t>
      </w:r>
      <w:r w:rsidRPr="006914C4">
        <w:t>.</w:t>
      </w:r>
    </w:p>
    <w:p w:rsidR="00D40124" w:rsidRPr="006914C4" w:rsidRDefault="00D40124" w:rsidP="00680E1D">
      <w:pPr>
        <w:tabs>
          <w:tab w:val="left" w:pos="540"/>
          <w:tab w:val="left" w:pos="720"/>
        </w:tabs>
        <w:suppressAutoHyphens/>
        <w:autoSpaceDE w:val="0"/>
        <w:jc w:val="both"/>
        <w:rPr>
          <w:rFonts w:ascii="Courier New" w:eastAsia="Arial" w:hAnsi="Courier New" w:cs="Courier New"/>
          <w:bCs/>
          <w:sz w:val="26"/>
          <w:szCs w:val="26"/>
          <w:lang w:eastAsia="ar-SA"/>
        </w:rPr>
      </w:pPr>
      <w:r w:rsidRPr="006914C4">
        <w:rPr>
          <w:rFonts w:eastAsia="Arial" w:cs="Courier New"/>
          <w:szCs w:val="26"/>
          <w:lang w:eastAsia="ar-SA"/>
        </w:rPr>
        <w:tab/>
      </w:r>
      <w:r w:rsidRPr="006914C4">
        <w:rPr>
          <w:rFonts w:eastAsia="Arial" w:cs="Courier New"/>
          <w:szCs w:val="26"/>
          <w:lang w:eastAsia="ar-SA"/>
        </w:rPr>
        <w:tab/>
        <w:t xml:space="preserve">Кроме того, муниципальная программа призвана обеспечить стабильность в сфере малого и среднего предпринимательства, заинтересованность в инвестициях в экономику </w:t>
      </w:r>
      <w:r w:rsidR="002620A2">
        <w:rPr>
          <w:rFonts w:eastAsia="Arial" w:cs="Courier New"/>
          <w:szCs w:val="26"/>
          <w:lang w:eastAsia="ar-SA"/>
        </w:rPr>
        <w:t>округа</w:t>
      </w:r>
      <w:r w:rsidRPr="006914C4">
        <w:rPr>
          <w:rFonts w:eastAsia="Arial" w:cs="Courier New"/>
          <w:szCs w:val="26"/>
          <w:lang w:eastAsia="ar-SA"/>
        </w:rPr>
        <w:t xml:space="preserve"> и в целом Архангельской области, социальные гарантии для занятых в сфере малого и среднего бизнеса, а также позволит сохранить и создать благоприятные условия для ежегодного прироста численности субъектов МСП и самозанятых граждан. </w:t>
      </w:r>
    </w:p>
    <w:p w:rsidR="00AD291E" w:rsidRDefault="00AD291E" w:rsidP="00AD291E">
      <w:pPr>
        <w:ind w:left="34" w:firstLine="674"/>
        <w:jc w:val="both"/>
        <w:rPr>
          <w:rFonts w:eastAsia="Calibri"/>
          <w:lang w:eastAsia="en-US"/>
        </w:rPr>
      </w:pPr>
      <w:r w:rsidRPr="004C6476">
        <w:rPr>
          <w:rFonts w:eastAsia="Calibri"/>
          <w:highlight w:val="yellow"/>
          <w:lang w:eastAsia="en-US"/>
        </w:rPr>
        <w:t xml:space="preserve">Оценка эффективности муниципальной программы </w:t>
      </w:r>
      <w:r>
        <w:rPr>
          <w:rFonts w:eastAsia="Calibri"/>
          <w:highlight w:val="yellow"/>
          <w:lang w:eastAsia="en-US"/>
        </w:rPr>
        <w:t xml:space="preserve">осуществляется </w:t>
      </w:r>
      <w:r w:rsidRPr="004C6476">
        <w:rPr>
          <w:rFonts w:eastAsia="Calibri"/>
          <w:highlight w:val="yellow"/>
          <w:lang w:eastAsia="en-US"/>
        </w:rPr>
        <w:t>с</w:t>
      </w:r>
      <w:r>
        <w:rPr>
          <w:rFonts w:eastAsia="Calibri"/>
          <w:highlight w:val="yellow"/>
          <w:lang w:eastAsia="en-US"/>
        </w:rPr>
        <w:t>огласно Положению</w:t>
      </w:r>
      <w:r w:rsidRPr="004C6476">
        <w:rPr>
          <w:rFonts w:eastAsia="Calibri"/>
          <w:highlight w:val="yellow"/>
          <w:lang w:eastAsia="en-US"/>
        </w:rPr>
        <w:t xml:space="preserve"> об оценке эффективности реализации муниципальных программ Шенкурского муниципального Архангельской области, утвержденн</w:t>
      </w:r>
      <w:r>
        <w:rPr>
          <w:rFonts w:eastAsia="Calibri"/>
          <w:highlight w:val="yellow"/>
          <w:lang w:eastAsia="en-US"/>
        </w:rPr>
        <w:t>ому</w:t>
      </w:r>
      <w:r w:rsidRPr="004C6476">
        <w:rPr>
          <w:rFonts w:eastAsia="Calibri"/>
          <w:highlight w:val="yellow"/>
          <w:lang w:eastAsia="en-US"/>
        </w:rPr>
        <w:t xml:space="preserve"> постановлением администрации Шенкурского муниципального округа Архангельской области от « ___»  _________ 202_ года _____ – па.</w:t>
      </w:r>
    </w:p>
    <w:p w:rsidR="00AD291E" w:rsidRDefault="00AD291E" w:rsidP="00AD291E"/>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Default="00D40124" w:rsidP="00680E1D">
      <w:pPr>
        <w:tabs>
          <w:tab w:val="left" w:pos="4170"/>
        </w:tabs>
        <w:rPr>
          <w:szCs w:val="28"/>
        </w:rPr>
      </w:pPr>
    </w:p>
    <w:p w:rsidR="00D40124" w:rsidRPr="00497031" w:rsidRDefault="00D40124" w:rsidP="00680E1D">
      <w:pPr>
        <w:jc w:val="right"/>
      </w:pPr>
      <w:r w:rsidRPr="00497031">
        <w:lastRenderedPageBreak/>
        <w:t>Приложение № 1</w:t>
      </w:r>
    </w:p>
    <w:p w:rsidR="00D40124" w:rsidRPr="00497031" w:rsidRDefault="00D40124" w:rsidP="00680E1D">
      <w:pPr>
        <w:jc w:val="right"/>
      </w:pPr>
      <w:r w:rsidRPr="00497031">
        <w:t xml:space="preserve">к муниципальной программе </w:t>
      </w:r>
    </w:p>
    <w:p w:rsidR="00D40124" w:rsidRPr="00497031" w:rsidRDefault="00D40124" w:rsidP="00680E1D">
      <w:pPr>
        <w:jc w:val="right"/>
      </w:pPr>
      <w:r w:rsidRPr="00497031">
        <w:t>Шенкурск</w:t>
      </w:r>
      <w:r w:rsidR="002620A2">
        <w:t>ого</w:t>
      </w:r>
      <w:r w:rsidRPr="00497031">
        <w:t xml:space="preserve"> муниципальн</w:t>
      </w:r>
      <w:r w:rsidR="002620A2">
        <w:t>ого</w:t>
      </w:r>
      <w:r w:rsidRPr="00497031">
        <w:t xml:space="preserve"> </w:t>
      </w:r>
      <w:r w:rsidR="002620A2">
        <w:t>округа</w:t>
      </w:r>
      <w:r w:rsidR="00ED28E1">
        <w:t xml:space="preserve"> Архангельской области</w:t>
      </w:r>
      <w:r w:rsidRPr="00497031">
        <w:t xml:space="preserve"> </w:t>
      </w:r>
    </w:p>
    <w:p w:rsidR="00D40124" w:rsidRPr="00497031" w:rsidRDefault="00D40124" w:rsidP="00680E1D">
      <w:pPr>
        <w:jc w:val="right"/>
      </w:pPr>
      <w:r w:rsidRPr="00497031">
        <w:t xml:space="preserve">«Развитие малого и среднего предпринимательства </w:t>
      </w:r>
    </w:p>
    <w:p w:rsidR="00D40124" w:rsidRPr="00497031" w:rsidRDefault="00D40124" w:rsidP="00680E1D">
      <w:pPr>
        <w:jc w:val="right"/>
      </w:pPr>
      <w:r w:rsidRPr="00497031">
        <w:t>на территории Шенкурского</w:t>
      </w:r>
      <w:r w:rsidR="002620A2">
        <w:t xml:space="preserve"> муниципального округа</w:t>
      </w:r>
      <w:r w:rsidR="00ED28E1">
        <w:t>»</w:t>
      </w:r>
      <w:r w:rsidR="002620A2">
        <w:t xml:space="preserve"> </w:t>
      </w:r>
      <w:r w:rsidRPr="00497031">
        <w:t xml:space="preserve">  </w:t>
      </w:r>
    </w:p>
    <w:p w:rsidR="00D40124" w:rsidRPr="00497031" w:rsidRDefault="00D40124" w:rsidP="00680E1D">
      <w:pPr>
        <w:tabs>
          <w:tab w:val="left" w:pos="540"/>
          <w:tab w:val="left" w:pos="720"/>
        </w:tabs>
        <w:suppressAutoHyphens/>
        <w:autoSpaceDE w:val="0"/>
        <w:jc w:val="both"/>
        <w:rPr>
          <w:rFonts w:eastAsia="Arial" w:cs="Courier New"/>
          <w:lang w:eastAsia="ar-SA"/>
        </w:rPr>
      </w:pPr>
    </w:p>
    <w:p w:rsidR="00D40124" w:rsidRPr="00497031" w:rsidRDefault="00D40124" w:rsidP="00680E1D">
      <w:pPr>
        <w:tabs>
          <w:tab w:val="left" w:pos="540"/>
          <w:tab w:val="left" w:pos="720"/>
        </w:tabs>
        <w:suppressAutoHyphens/>
        <w:autoSpaceDE w:val="0"/>
        <w:jc w:val="right"/>
        <w:rPr>
          <w:rFonts w:eastAsia="Arial" w:cs="Courier New"/>
          <w:lang w:eastAsia="ar-SA"/>
        </w:rPr>
      </w:pPr>
    </w:p>
    <w:p w:rsidR="00D40124" w:rsidRPr="00497031" w:rsidRDefault="00227222" w:rsidP="00680E1D">
      <w:pPr>
        <w:jc w:val="center"/>
      </w:pPr>
      <w:r>
        <w:t>Перечень</w:t>
      </w:r>
    </w:p>
    <w:p w:rsidR="00D40124" w:rsidRPr="00ED28E1" w:rsidRDefault="00D40124" w:rsidP="00680E1D">
      <w:pPr>
        <w:jc w:val="center"/>
      </w:pPr>
      <w:r w:rsidRPr="00ED28E1">
        <w:t>целевых показателей муниципальной программы</w:t>
      </w:r>
      <w:r w:rsidR="00ED28E1">
        <w:t xml:space="preserve"> </w:t>
      </w:r>
      <w:r w:rsidRPr="00ED28E1">
        <w:t xml:space="preserve"> </w:t>
      </w:r>
    </w:p>
    <w:p w:rsidR="002620A2" w:rsidRPr="00ED28E1" w:rsidRDefault="00D40124" w:rsidP="00680E1D">
      <w:pPr>
        <w:jc w:val="center"/>
      </w:pPr>
      <w:r w:rsidRPr="00ED28E1">
        <w:t>Шенкурск</w:t>
      </w:r>
      <w:r w:rsidR="002620A2" w:rsidRPr="00ED28E1">
        <w:t>ого</w:t>
      </w:r>
      <w:r w:rsidRPr="00ED28E1">
        <w:t xml:space="preserve"> муниципальн</w:t>
      </w:r>
      <w:r w:rsidR="002620A2" w:rsidRPr="00ED28E1">
        <w:t>ого округа</w:t>
      </w:r>
      <w:r w:rsidR="00ED28E1">
        <w:t xml:space="preserve"> Архангельской области</w:t>
      </w:r>
    </w:p>
    <w:p w:rsidR="00D40124" w:rsidRPr="00ED28E1" w:rsidRDefault="00D40124" w:rsidP="00680E1D">
      <w:pPr>
        <w:jc w:val="center"/>
      </w:pPr>
      <w:r w:rsidRPr="00ED28E1">
        <w:t xml:space="preserve">«Развитие малого и среднего предпринимательства на территории Шенкурского </w:t>
      </w:r>
      <w:r w:rsidR="002620A2" w:rsidRPr="00ED28E1">
        <w:t>муниципального округа</w:t>
      </w:r>
      <w:r w:rsidRPr="00ED28E1">
        <w:t>»</w:t>
      </w:r>
    </w:p>
    <w:p w:rsidR="00D40124" w:rsidRPr="00ED28E1" w:rsidRDefault="00D40124" w:rsidP="00680E1D">
      <w:pPr>
        <w:jc w:val="center"/>
      </w:pPr>
    </w:p>
    <w:p w:rsidR="00D40124" w:rsidRPr="00497031" w:rsidRDefault="00D40124" w:rsidP="009A621B">
      <w:pPr>
        <w:jc w:val="both"/>
      </w:pPr>
      <w:r w:rsidRPr="00497031">
        <w:t xml:space="preserve">Ответственный исполнитель – </w:t>
      </w:r>
      <w:r w:rsidR="009A621B">
        <w:t xml:space="preserve">отдел агропромышленного комплекса, лесопользования и торговли </w:t>
      </w:r>
      <w:r w:rsidRPr="00ED28E1">
        <w:t xml:space="preserve">администрации Шенкурского муниципального </w:t>
      </w:r>
      <w:r w:rsidR="002620A2" w:rsidRPr="00ED28E1">
        <w:t>округа</w:t>
      </w:r>
      <w:r w:rsidRPr="00ED28E1">
        <w:t xml:space="preserve"> Архангельской области</w:t>
      </w:r>
    </w:p>
    <w:p w:rsidR="00D40124" w:rsidRPr="00497031" w:rsidRDefault="00D40124" w:rsidP="00680E1D">
      <w:pPr>
        <w:ind w:left="-4" w:right="-31"/>
        <w:jc w:val="both"/>
      </w:pPr>
    </w:p>
    <w:tbl>
      <w:tblPr>
        <w:tblW w:w="5000" w:type="pct"/>
        <w:tblCellMar>
          <w:left w:w="70" w:type="dxa"/>
          <w:right w:w="70" w:type="dxa"/>
        </w:tblCellMar>
        <w:tblLook w:val="0000"/>
      </w:tblPr>
      <w:tblGrid>
        <w:gridCol w:w="2232"/>
        <w:gridCol w:w="1458"/>
        <w:gridCol w:w="1044"/>
        <w:gridCol w:w="1149"/>
        <w:gridCol w:w="1274"/>
        <w:gridCol w:w="1134"/>
        <w:gridCol w:w="1204"/>
      </w:tblGrid>
      <w:tr w:rsidR="00D40124" w:rsidRPr="00497031" w:rsidTr="002620A2">
        <w:trPr>
          <w:cantSplit/>
          <w:trHeight w:val="271"/>
        </w:trPr>
        <w:tc>
          <w:tcPr>
            <w:tcW w:w="1175" w:type="pct"/>
            <w:vMerge w:val="restart"/>
            <w:tcBorders>
              <w:top w:val="single" w:sz="4" w:space="0" w:color="auto"/>
              <w:left w:val="single" w:sz="4" w:space="0" w:color="auto"/>
              <w:right w:val="single" w:sz="4" w:space="0" w:color="auto"/>
            </w:tcBorders>
          </w:tcPr>
          <w:p w:rsidR="00D40124" w:rsidRPr="00497031" w:rsidRDefault="00D40124" w:rsidP="00680E1D">
            <w:pPr>
              <w:autoSpaceDE w:val="0"/>
              <w:autoSpaceDN w:val="0"/>
              <w:adjustRightInd w:val="0"/>
              <w:jc w:val="center"/>
              <w:rPr>
                <w:color w:val="000000"/>
                <w:sz w:val="20"/>
                <w:szCs w:val="20"/>
              </w:rPr>
            </w:pPr>
            <w:r w:rsidRPr="00497031">
              <w:rPr>
                <w:color w:val="000000"/>
                <w:sz w:val="20"/>
                <w:szCs w:val="20"/>
              </w:rPr>
              <w:t>Наименование целевого показателя</w:t>
            </w:r>
          </w:p>
        </w:tc>
        <w:tc>
          <w:tcPr>
            <w:tcW w:w="768" w:type="pct"/>
            <w:vMerge w:val="restart"/>
            <w:tcBorders>
              <w:top w:val="single" w:sz="4" w:space="0" w:color="auto"/>
              <w:left w:val="single" w:sz="4" w:space="0" w:color="auto"/>
              <w:right w:val="single" w:sz="4" w:space="0" w:color="auto"/>
            </w:tcBorders>
          </w:tcPr>
          <w:p w:rsidR="00D40124" w:rsidRPr="00497031" w:rsidRDefault="00D40124" w:rsidP="00680E1D">
            <w:pPr>
              <w:autoSpaceDE w:val="0"/>
              <w:autoSpaceDN w:val="0"/>
              <w:adjustRightInd w:val="0"/>
              <w:jc w:val="center"/>
              <w:rPr>
                <w:color w:val="000000"/>
                <w:sz w:val="20"/>
                <w:szCs w:val="20"/>
              </w:rPr>
            </w:pPr>
            <w:r w:rsidRPr="00497031">
              <w:rPr>
                <w:color w:val="000000"/>
                <w:sz w:val="20"/>
                <w:szCs w:val="20"/>
              </w:rPr>
              <w:t>Ответственный исполнитель</w:t>
            </w:r>
          </w:p>
        </w:tc>
        <w:tc>
          <w:tcPr>
            <w:tcW w:w="550" w:type="pct"/>
            <w:vMerge w:val="restart"/>
            <w:tcBorders>
              <w:top w:val="single" w:sz="4" w:space="0" w:color="auto"/>
              <w:left w:val="single" w:sz="4" w:space="0" w:color="auto"/>
              <w:right w:val="single" w:sz="4" w:space="0" w:color="auto"/>
            </w:tcBorders>
          </w:tcPr>
          <w:p w:rsidR="00D40124" w:rsidRPr="00497031" w:rsidRDefault="00D40124" w:rsidP="00680E1D">
            <w:pPr>
              <w:autoSpaceDE w:val="0"/>
              <w:autoSpaceDN w:val="0"/>
              <w:adjustRightInd w:val="0"/>
              <w:ind w:left="-70"/>
              <w:jc w:val="center"/>
              <w:rPr>
                <w:color w:val="000000"/>
                <w:sz w:val="20"/>
                <w:szCs w:val="20"/>
              </w:rPr>
            </w:pPr>
            <w:r w:rsidRPr="00497031">
              <w:rPr>
                <w:color w:val="000000"/>
                <w:sz w:val="20"/>
                <w:szCs w:val="20"/>
              </w:rPr>
              <w:t xml:space="preserve">Единица </w:t>
            </w:r>
            <w:r w:rsidRPr="00497031">
              <w:rPr>
                <w:color w:val="000000"/>
                <w:sz w:val="20"/>
                <w:szCs w:val="20"/>
              </w:rPr>
              <w:br/>
              <w:t>измерения</w:t>
            </w:r>
          </w:p>
        </w:tc>
        <w:tc>
          <w:tcPr>
            <w:tcW w:w="2507" w:type="pct"/>
            <w:gridSpan w:val="4"/>
            <w:tcBorders>
              <w:top w:val="single" w:sz="4" w:space="0" w:color="auto"/>
              <w:bottom w:val="single" w:sz="4" w:space="0" w:color="auto"/>
              <w:right w:val="single" w:sz="4" w:space="0" w:color="auto"/>
            </w:tcBorders>
            <w:shd w:val="clear" w:color="auto" w:fill="auto"/>
          </w:tcPr>
          <w:p w:rsidR="00D40124" w:rsidRPr="00497031" w:rsidRDefault="00D40124" w:rsidP="00680E1D">
            <w:pPr>
              <w:jc w:val="center"/>
              <w:rPr>
                <w:color w:val="000000"/>
                <w:sz w:val="20"/>
                <w:szCs w:val="20"/>
              </w:rPr>
            </w:pPr>
            <w:r w:rsidRPr="00497031">
              <w:rPr>
                <w:color w:val="000000"/>
                <w:sz w:val="20"/>
                <w:szCs w:val="20"/>
              </w:rPr>
              <w:t>Значения целевых показателей</w:t>
            </w:r>
          </w:p>
        </w:tc>
      </w:tr>
      <w:tr w:rsidR="002620A2" w:rsidRPr="00497031" w:rsidTr="00084674">
        <w:trPr>
          <w:cantSplit/>
          <w:trHeight w:val="430"/>
        </w:trPr>
        <w:tc>
          <w:tcPr>
            <w:tcW w:w="1175" w:type="pct"/>
            <w:vMerge/>
            <w:tcBorders>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jc w:val="center"/>
              <w:rPr>
                <w:color w:val="000000"/>
                <w:sz w:val="20"/>
                <w:szCs w:val="20"/>
              </w:rPr>
            </w:pPr>
          </w:p>
        </w:tc>
        <w:tc>
          <w:tcPr>
            <w:tcW w:w="768" w:type="pct"/>
            <w:vMerge/>
            <w:tcBorders>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jc w:val="center"/>
              <w:rPr>
                <w:color w:val="000000"/>
                <w:sz w:val="20"/>
                <w:szCs w:val="20"/>
              </w:rPr>
            </w:pPr>
          </w:p>
        </w:tc>
        <w:tc>
          <w:tcPr>
            <w:tcW w:w="550" w:type="pct"/>
            <w:vMerge/>
            <w:tcBorders>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ind w:left="-70"/>
              <w:jc w:val="center"/>
              <w:rPr>
                <w:color w:val="000000"/>
                <w:sz w:val="20"/>
                <w:szCs w:val="20"/>
              </w:rPr>
            </w:pPr>
          </w:p>
        </w:tc>
        <w:tc>
          <w:tcPr>
            <w:tcW w:w="605" w:type="pct"/>
            <w:tcBorders>
              <w:top w:val="single" w:sz="4" w:space="0" w:color="auto"/>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jc w:val="center"/>
              <w:rPr>
                <w:color w:val="000000"/>
                <w:sz w:val="20"/>
                <w:szCs w:val="20"/>
              </w:rPr>
            </w:pPr>
            <w:r w:rsidRPr="00497031">
              <w:rPr>
                <w:color w:val="000000"/>
                <w:sz w:val="20"/>
                <w:szCs w:val="20"/>
              </w:rPr>
              <w:t>Базовый 202</w:t>
            </w:r>
            <w:r>
              <w:rPr>
                <w:color w:val="000000"/>
                <w:sz w:val="20"/>
                <w:szCs w:val="20"/>
              </w:rPr>
              <w:t>2</w:t>
            </w:r>
          </w:p>
        </w:tc>
        <w:tc>
          <w:tcPr>
            <w:tcW w:w="671" w:type="pct"/>
            <w:tcBorders>
              <w:top w:val="single" w:sz="4" w:space="0" w:color="auto"/>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jc w:val="center"/>
              <w:rPr>
                <w:color w:val="000000"/>
                <w:sz w:val="20"/>
                <w:szCs w:val="20"/>
              </w:rPr>
            </w:pPr>
            <w:r w:rsidRPr="00497031">
              <w:rPr>
                <w:color w:val="000000"/>
                <w:sz w:val="20"/>
                <w:szCs w:val="20"/>
              </w:rPr>
              <w:t>2023 год</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jc w:val="center"/>
              <w:rPr>
                <w:color w:val="000000"/>
                <w:sz w:val="20"/>
                <w:szCs w:val="20"/>
              </w:rPr>
            </w:pPr>
            <w:r w:rsidRPr="00497031">
              <w:rPr>
                <w:color w:val="000000"/>
                <w:sz w:val="20"/>
                <w:szCs w:val="20"/>
              </w:rPr>
              <w:t>2024 год</w:t>
            </w:r>
          </w:p>
        </w:tc>
        <w:tc>
          <w:tcPr>
            <w:tcW w:w="633" w:type="pct"/>
            <w:tcBorders>
              <w:top w:val="single" w:sz="4" w:space="0" w:color="auto"/>
              <w:left w:val="single" w:sz="4" w:space="0" w:color="auto"/>
              <w:bottom w:val="single" w:sz="4" w:space="0" w:color="auto"/>
              <w:right w:val="single" w:sz="4" w:space="0" w:color="auto"/>
            </w:tcBorders>
          </w:tcPr>
          <w:p w:rsidR="002620A2" w:rsidRPr="00497031" w:rsidRDefault="002620A2" w:rsidP="00084674">
            <w:pPr>
              <w:autoSpaceDE w:val="0"/>
              <w:autoSpaceDN w:val="0"/>
              <w:adjustRightInd w:val="0"/>
              <w:jc w:val="center"/>
              <w:rPr>
                <w:color w:val="000000"/>
                <w:sz w:val="20"/>
                <w:szCs w:val="20"/>
              </w:rPr>
            </w:pPr>
            <w:r w:rsidRPr="00497031">
              <w:rPr>
                <w:color w:val="000000"/>
                <w:sz w:val="20"/>
                <w:szCs w:val="20"/>
              </w:rPr>
              <w:t>2025</w:t>
            </w:r>
            <w:r w:rsidR="00084674">
              <w:rPr>
                <w:color w:val="000000"/>
                <w:sz w:val="20"/>
                <w:szCs w:val="20"/>
                <w:lang w:val="en-US"/>
              </w:rPr>
              <w:t xml:space="preserve"> </w:t>
            </w:r>
            <w:r w:rsidRPr="00497031">
              <w:rPr>
                <w:color w:val="000000"/>
                <w:sz w:val="20"/>
                <w:szCs w:val="20"/>
              </w:rPr>
              <w:t>год</w:t>
            </w:r>
          </w:p>
        </w:tc>
      </w:tr>
    </w:tbl>
    <w:p w:rsidR="00D40124" w:rsidRPr="00497031" w:rsidRDefault="00D40124" w:rsidP="00680E1D">
      <w:pPr>
        <w:rPr>
          <w:sz w:val="2"/>
          <w:szCs w:val="2"/>
        </w:rPr>
      </w:pPr>
    </w:p>
    <w:tbl>
      <w:tblPr>
        <w:tblW w:w="5000" w:type="pct"/>
        <w:tblLayout w:type="fixed"/>
        <w:tblCellMar>
          <w:left w:w="70" w:type="dxa"/>
          <w:right w:w="70" w:type="dxa"/>
        </w:tblCellMar>
        <w:tblLook w:val="0000"/>
      </w:tblPr>
      <w:tblGrid>
        <w:gridCol w:w="2276"/>
        <w:gridCol w:w="1432"/>
        <w:gridCol w:w="1041"/>
        <w:gridCol w:w="1134"/>
        <w:gridCol w:w="1276"/>
        <w:gridCol w:w="1134"/>
        <w:gridCol w:w="1202"/>
      </w:tblGrid>
      <w:tr w:rsidR="002620A2" w:rsidRPr="00497031" w:rsidTr="00084674">
        <w:trPr>
          <w:cantSplit/>
          <w:trHeight w:val="96"/>
          <w:tblHeader/>
        </w:trPr>
        <w:tc>
          <w:tcPr>
            <w:tcW w:w="1199" w:type="pct"/>
            <w:tcBorders>
              <w:top w:val="single" w:sz="4" w:space="0" w:color="auto"/>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jc w:val="center"/>
              <w:rPr>
                <w:color w:val="000000"/>
                <w:sz w:val="20"/>
                <w:szCs w:val="20"/>
              </w:rPr>
            </w:pPr>
            <w:r w:rsidRPr="00497031">
              <w:rPr>
                <w:color w:val="000000"/>
                <w:sz w:val="20"/>
                <w:szCs w:val="20"/>
              </w:rPr>
              <w:t>1</w:t>
            </w:r>
          </w:p>
        </w:tc>
        <w:tc>
          <w:tcPr>
            <w:tcW w:w="754" w:type="pct"/>
            <w:tcBorders>
              <w:top w:val="single" w:sz="4" w:space="0" w:color="auto"/>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jc w:val="center"/>
              <w:rPr>
                <w:color w:val="000000"/>
                <w:sz w:val="20"/>
                <w:szCs w:val="20"/>
              </w:rPr>
            </w:pPr>
            <w:r w:rsidRPr="00497031">
              <w:rPr>
                <w:color w:val="000000"/>
                <w:sz w:val="20"/>
                <w:szCs w:val="20"/>
              </w:rPr>
              <w:t>2</w:t>
            </w:r>
          </w:p>
        </w:tc>
        <w:tc>
          <w:tcPr>
            <w:tcW w:w="548" w:type="pct"/>
            <w:tcBorders>
              <w:top w:val="single" w:sz="4" w:space="0" w:color="auto"/>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ind w:left="-70"/>
              <w:jc w:val="center"/>
              <w:rPr>
                <w:color w:val="000000"/>
                <w:sz w:val="20"/>
                <w:szCs w:val="20"/>
              </w:rPr>
            </w:pPr>
            <w:r w:rsidRPr="00497031">
              <w:rPr>
                <w:color w:val="000000"/>
                <w:sz w:val="20"/>
                <w:szCs w:val="20"/>
              </w:rPr>
              <w:t>3</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jc w:val="center"/>
              <w:rPr>
                <w:color w:val="000000"/>
                <w:sz w:val="20"/>
                <w:szCs w:val="20"/>
              </w:rPr>
            </w:pPr>
            <w:r w:rsidRPr="00497031">
              <w:rPr>
                <w:color w:val="000000"/>
                <w:sz w:val="20"/>
                <w:szCs w:val="20"/>
              </w:rPr>
              <w:t>4</w:t>
            </w:r>
          </w:p>
        </w:tc>
        <w:tc>
          <w:tcPr>
            <w:tcW w:w="672" w:type="pct"/>
            <w:tcBorders>
              <w:top w:val="single" w:sz="4" w:space="0" w:color="auto"/>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jc w:val="center"/>
              <w:rPr>
                <w:color w:val="000000"/>
                <w:sz w:val="20"/>
                <w:szCs w:val="20"/>
              </w:rPr>
            </w:pPr>
            <w:r>
              <w:rPr>
                <w:color w:val="000000"/>
                <w:sz w:val="20"/>
                <w:szCs w:val="20"/>
              </w:rPr>
              <w:t>5</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680E1D">
            <w:pPr>
              <w:autoSpaceDE w:val="0"/>
              <w:autoSpaceDN w:val="0"/>
              <w:adjustRightInd w:val="0"/>
              <w:jc w:val="center"/>
              <w:rPr>
                <w:color w:val="000000"/>
                <w:sz w:val="20"/>
                <w:szCs w:val="20"/>
              </w:rPr>
            </w:pPr>
            <w:r>
              <w:rPr>
                <w:color w:val="000000"/>
                <w:sz w:val="20"/>
                <w:szCs w:val="20"/>
              </w:rPr>
              <w:t>6</w:t>
            </w:r>
          </w:p>
        </w:tc>
        <w:tc>
          <w:tcPr>
            <w:tcW w:w="633" w:type="pct"/>
            <w:tcBorders>
              <w:top w:val="single" w:sz="4" w:space="0" w:color="auto"/>
              <w:left w:val="single" w:sz="4" w:space="0" w:color="auto"/>
              <w:bottom w:val="single" w:sz="4" w:space="0" w:color="auto"/>
              <w:right w:val="single" w:sz="4" w:space="0" w:color="auto"/>
            </w:tcBorders>
          </w:tcPr>
          <w:p w:rsidR="002620A2" w:rsidRPr="00497031" w:rsidRDefault="002620A2" w:rsidP="00680E1D">
            <w:pPr>
              <w:jc w:val="center"/>
              <w:rPr>
                <w:color w:val="000000"/>
                <w:sz w:val="20"/>
                <w:szCs w:val="20"/>
              </w:rPr>
            </w:pPr>
            <w:r>
              <w:rPr>
                <w:color w:val="000000"/>
                <w:sz w:val="20"/>
                <w:szCs w:val="20"/>
              </w:rPr>
              <w:t>7</w:t>
            </w:r>
          </w:p>
        </w:tc>
      </w:tr>
      <w:tr w:rsidR="00D40124" w:rsidRPr="00ED28E1" w:rsidTr="00BC2E64">
        <w:trPr>
          <w:cantSplit/>
          <w:trHeight w:val="368"/>
        </w:trPr>
        <w:tc>
          <w:tcPr>
            <w:tcW w:w="5000" w:type="pct"/>
            <w:gridSpan w:val="7"/>
            <w:tcBorders>
              <w:top w:val="single" w:sz="4" w:space="0" w:color="auto"/>
              <w:left w:val="single" w:sz="4" w:space="0" w:color="auto"/>
              <w:bottom w:val="single" w:sz="4" w:space="0" w:color="auto"/>
              <w:right w:val="single" w:sz="4" w:space="0" w:color="auto"/>
            </w:tcBorders>
            <w:vAlign w:val="center"/>
          </w:tcPr>
          <w:p w:rsidR="00ED28E1" w:rsidRPr="00ED28E1" w:rsidRDefault="00ED28E1" w:rsidP="00ED28E1">
            <w:pPr>
              <w:jc w:val="center"/>
              <w:rPr>
                <w:sz w:val="20"/>
                <w:szCs w:val="20"/>
              </w:rPr>
            </w:pPr>
            <w:r w:rsidRPr="00ED28E1">
              <w:rPr>
                <w:sz w:val="20"/>
                <w:szCs w:val="20"/>
              </w:rPr>
              <w:t>Муниципальная программа Шенкурского муниципального округа Архангельской области</w:t>
            </w:r>
          </w:p>
          <w:p w:rsidR="00D40124" w:rsidRPr="00ED28E1" w:rsidRDefault="00ED28E1" w:rsidP="0027005A">
            <w:pPr>
              <w:jc w:val="center"/>
              <w:rPr>
                <w:color w:val="000000"/>
                <w:sz w:val="20"/>
                <w:szCs w:val="20"/>
              </w:rPr>
            </w:pPr>
            <w:r w:rsidRPr="00ED28E1">
              <w:rPr>
                <w:sz w:val="20"/>
                <w:szCs w:val="20"/>
              </w:rPr>
              <w:t>«Развитие малого и среднего предпринимательства на территории Шенкурского муниципального округа»</w:t>
            </w:r>
            <w:r w:rsidR="0027005A">
              <w:rPr>
                <w:sz w:val="20"/>
                <w:szCs w:val="20"/>
              </w:rPr>
              <w:t xml:space="preserve"> </w:t>
            </w:r>
          </w:p>
        </w:tc>
      </w:tr>
      <w:tr w:rsidR="002620A2" w:rsidRPr="00497031" w:rsidTr="00084674">
        <w:trPr>
          <w:cantSplit/>
          <w:trHeight w:val="822"/>
        </w:trPr>
        <w:tc>
          <w:tcPr>
            <w:tcW w:w="1199" w:type="pct"/>
            <w:tcBorders>
              <w:top w:val="single" w:sz="4" w:space="0" w:color="auto"/>
              <w:left w:val="single" w:sz="4" w:space="0" w:color="auto"/>
              <w:bottom w:val="single" w:sz="4" w:space="0" w:color="auto"/>
              <w:right w:val="single" w:sz="4" w:space="0" w:color="auto"/>
            </w:tcBorders>
          </w:tcPr>
          <w:p w:rsidR="002620A2" w:rsidRPr="00497031" w:rsidRDefault="009A621B" w:rsidP="009A621B">
            <w:pPr>
              <w:autoSpaceDE w:val="0"/>
              <w:autoSpaceDN w:val="0"/>
              <w:adjustRightInd w:val="0"/>
              <w:spacing w:before="220"/>
              <w:rPr>
                <w:sz w:val="20"/>
                <w:szCs w:val="20"/>
              </w:rPr>
            </w:pPr>
            <w:r w:rsidRPr="00497031">
              <w:rPr>
                <w:sz w:val="20"/>
                <w:szCs w:val="20"/>
              </w:rPr>
              <w:t xml:space="preserve">1.1. Количество субъектов МСП, осуществляющих свою деятельность на территории Шенкурского муниципального </w:t>
            </w:r>
            <w:r>
              <w:rPr>
                <w:sz w:val="20"/>
                <w:szCs w:val="20"/>
              </w:rPr>
              <w:t>округа</w:t>
            </w:r>
            <w:r w:rsidRPr="00497031">
              <w:rPr>
                <w:sz w:val="20"/>
                <w:szCs w:val="20"/>
              </w:rPr>
              <w:t xml:space="preserve"> Архангельской области</w:t>
            </w:r>
          </w:p>
        </w:tc>
        <w:tc>
          <w:tcPr>
            <w:tcW w:w="754" w:type="pct"/>
            <w:tcBorders>
              <w:top w:val="single" w:sz="4" w:space="0" w:color="auto"/>
              <w:left w:val="single" w:sz="4" w:space="0" w:color="auto"/>
              <w:bottom w:val="single" w:sz="4" w:space="0" w:color="auto"/>
              <w:right w:val="single" w:sz="4" w:space="0" w:color="auto"/>
            </w:tcBorders>
          </w:tcPr>
          <w:p w:rsidR="002620A2" w:rsidRPr="009A621B" w:rsidRDefault="009A621B" w:rsidP="00DC1129">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48" w:type="pct"/>
            <w:tcBorders>
              <w:top w:val="single" w:sz="4" w:space="0" w:color="auto"/>
              <w:left w:val="single" w:sz="4" w:space="0" w:color="auto"/>
              <w:bottom w:val="single" w:sz="4" w:space="0" w:color="auto"/>
              <w:right w:val="single" w:sz="4" w:space="0" w:color="auto"/>
            </w:tcBorders>
          </w:tcPr>
          <w:p w:rsidR="002620A2" w:rsidRPr="00497031" w:rsidRDefault="00ED28E1" w:rsidP="00ED28E1">
            <w:pPr>
              <w:autoSpaceDE w:val="0"/>
              <w:autoSpaceDN w:val="0"/>
              <w:adjustRightInd w:val="0"/>
              <w:jc w:val="center"/>
              <w:rPr>
                <w:color w:val="000000"/>
                <w:sz w:val="20"/>
                <w:szCs w:val="20"/>
              </w:rPr>
            </w:pPr>
            <w:r>
              <w:rPr>
                <w:color w:val="000000"/>
                <w:sz w:val="20"/>
                <w:szCs w:val="20"/>
              </w:rPr>
              <w:t>е</w:t>
            </w:r>
            <w:r w:rsidR="002620A2" w:rsidRPr="00497031">
              <w:rPr>
                <w:color w:val="000000"/>
                <w:sz w:val="20"/>
                <w:szCs w:val="20"/>
              </w:rPr>
              <w:t>д</w:t>
            </w:r>
            <w:r>
              <w:rPr>
                <w:color w:val="000000"/>
                <w:sz w:val="20"/>
                <w:szCs w:val="20"/>
              </w:rPr>
              <w:t>иниц</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289</w:t>
            </w:r>
          </w:p>
        </w:tc>
        <w:tc>
          <w:tcPr>
            <w:tcW w:w="672"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294</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299</w:t>
            </w:r>
          </w:p>
        </w:tc>
        <w:tc>
          <w:tcPr>
            <w:tcW w:w="633"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304</w:t>
            </w:r>
          </w:p>
        </w:tc>
      </w:tr>
      <w:tr w:rsidR="002620A2" w:rsidRPr="00497031" w:rsidTr="00084674">
        <w:trPr>
          <w:cantSplit/>
          <w:trHeight w:val="822"/>
        </w:trPr>
        <w:tc>
          <w:tcPr>
            <w:tcW w:w="1199"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rPr>
                <w:sz w:val="20"/>
                <w:szCs w:val="20"/>
              </w:rPr>
            </w:pPr>
            <w:r w:rsidRPr="00497031">
              <w:rPr>
                <w:sz w:val="20"/>
                <w:szCs w:val="20"/>
              </w:rPr>
              <w:t xml:space="preserve">1.2.Размещение публикаций, посвященных развитию малого и среднего бизнеса  на официальном информационном сайте Шенкурского муниципального </w:t>
            </w:r>
            <w:r>
              <w:rPr>
                <w:sz w:val="20"/>
                <w:szCs w:val="20"/>
              </w:rPr>
              <w:t>округа</w:t>
            </w:r>
            <w:r w:rsidRPr="00497031">
              <w:rPr>
                <w:sz w:val="20"/>
                <w:szCs w:val="20"/>
              </w:rPr>
              <w:t>Архангельской; в и</w:t>
            </w:r>
            <w:r w:rsidRPr="00497031">
              <w:rPr>
                <w:sz w:val="20"/>
              </w:rPr>
              <w:t>нформационном бюллетене</w:t>
            </w:r>
            <w:r w:rsidRPr="00497031">
              <w:rPr>
                <w:sz w:val="20"/>
                <w:szCs w:val="20"/>
              </w:rPr>
              <w:br/>
            </w:r>
            <w:r w:rsidRPr="00497031">
              <w:rPr>
                <w:sz w:val="20"/>
              </w:rPr>
              <w:t>«Шенкурский муниципальный вестник»</w:t>
            </w:r>
            <w:r w:rsidRPr="00497031">
              <w:rPr>
                <w:sz w:val="20"/>
                <w:szCs w:val="20"/>
              </w:rPr>
              <w:t xml:space="preserve">; на страничке администрации  Шенкурского муниципального </w:t>
            </w:r>
            <w:r>
              <w:rPr>
                <w:sz w:val="20"/>
                <w:szCs w:val="20"/>
              </w:rPr>
              <w:t>округа</w:t>
            </w:r>
            <w:r w:rsidRPr="00497031">
              <w:rPr>
                <w:sz w:val="20"/>
                <w:szCs w:val="20"/>
              </w:rPr>
              <w:t xml:space="preserve"> Архангельской области в социальной сети «Вконтакте»</w:t>
            </w:r>
          </w:p>
        </w:tc>
        <w:tc>
          <w:tcPr>
            <w:tcW w:w="754" w:type="pct"/>
            <w:tcBorders>
              <w:top w:val="single" w:sz="4" w:space="0" w:color="auto"/>
              <w:left w:val="single" w:sz="4" w:space="0" w:color="auto"/>
              <w:bottom w:val="single" w:sz="4" w:space="0" w:color="auto"/>
              <w:right w:val="single" w:sz="4" w:space="0" w:color="auto"/>
            </w:tcBorders>
          </w:tcPr>
          <w:p w:rsidR="002620A2" w:rsidRPr="00497031" w:rsidRDefault="009A621B" w:rsidP="009A621B">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r w:rsidR="002620A2" w:rsidRPr="00497031">
              <w:rPr>
                <w:sz w:val="20"/>
                <w:szCs w:val="20"/>
              </w:rPr>
              <w:t>;</w:t>
            </w:r>
            <w:r>
              <w:t xml:space="preserve"> </w:t>
            </w:r>
            <w:r w:rsidRPr="009A621B">
              <w:rPr>
                <w:sz w:val="20"/>
                <w:szCs w:val="20"/>
              </w:rPr>
              <w:t>отдел имущественных и земельных отношений администрации Шенкурского муниципального округа Архангельской области</w:t>
            </w:r>
          </w:p>
        </w:tc>
        <w:tc>
          <w:tcPr>
            <w:tcW w:w="548" w:type="pct"/>
            <w:tcBorders>
              <w:top w:val="single" w:sz="4" w:space="0" w:color="auto"/>
              <w:left w:val="single" w:sz="4" w:space="0" w:color="auto"/>
              <w:bottom w:val="single" w:sz="4" w:space="0" w:color="auto"/>
              <w:right w:val="single" w:sz="4" w:space="0" w:color="auto"/>
            </w:tcBorders>
          </w:tcPr>
          <w:p w:rsidR="002620A2" w:rsidRPr="00497031" w:rsidRDefault="00ED28E1" w:rsidP="00ED28E1">
            <w:pPr>
              <w:autoSpaceDE w:val="0"/>
              <w:autoSpaceDN w:val="0"/>
              <w:adjustRightInd w:val="0"/>
              <w:jc w:val="center"/>
              <w:rPr>
                <w:color w:val="000000"/>
                <w:sz w:val="20"/>
                <w:szCs w:val="20"/>
              </w:rPr>
            </w:pPr>
            <w:r>
              <w:rPr>
                <w:color w:val="000000"/>
                <w:sz w:val="20"/>
                <w:szCs w:val="20"/>
              </w:rPr>
              <w:t>е</w:t>
            </w:r>
            <w:r w:rsidRPr="00497031">
              <w:rPr>
                <w:color w:val="000000"/>
                <w:sz w:val="20"/>
                <w:szCs w:val="20"/>
              </w:rPr>
              <w:t>д</w:t>
            </w:r>
            <w:r>
              <w:rPr>
                <w:color w:val="000000"/>
                <w:sz w:val="20"/>
                <w:szCs w:val="20"/>
              </w:rPr>
              <w:t>иниц</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20</w:t>
            </w:r>
          </w:p>
        </w:tc>
        <w:tc>
          <w:tcPr>
            <w:tcW w:w="672"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20</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20</w:t>
            </w:r>
          </w:p>
        </w:tc>
        <w:tc>
          <w:tcPr>
            <w:tcW w:w="633"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20</w:t>
            </w:r>
          </w:p>
        </w:tc>
      </w:tr>
      <w:tr w:rsidR="002620A2" w:rsidRPr="00497031" w:rsidTr="00084674">
        <w:trPr>
          <w:cantSplit/>
          <w:trHeight w:val="1878"/>
        </w:trPr>
        <w:tc>
          <w:tcPr>
            <w:tcW w:w="1199" w:type="pct"/>
            <w:tcBorders>
              <w:top w:val="single" w:sz="4" w:space="0" w:color="auto"/>
              <w:left w:val="single" w:sz="4" w:space="0" w:color="auto"/>
              <w:bottom w:val="single" w:sz="4" w:space="0" w:color="auto"/>
              <w:right w:val="single" w:sz="4" w:space="0" w:color="auto"/>
            </w:tcBorders>
          </w:tcPr>
          <w:p w:rsidR="002620A2" w:rsidRPr="00497031" w:rsidRDefault="002620A2" w:rsidP="0027005A">
            <w:pPr>
              <w:ind w:left="-4" w:right="-31"/>
              <w:rPr>
                <w:sz w:val="20"/>
                <w:szCs w:val="20"/>
              </w:rPr>
            </w:pPr>
            <w:r w:rsidRPr="00497031">
              <w:rPr>
                <w:sz w:val="20"/>
                <w:szCs w:val="20"/>
              </w:rPr>
              <w:lastRenderedPageBreak/>
              <w:t xml:space="preserve">1.3.Количество консультаций, оказанных в рамках работы отдела </w:t>
            </w:r>
            <w:r w:rsidR="00CA6946">
              <w:rPr>
                <w:sz w:val="20"/>
                <w:szCs w:val="20"/>
              </w:rPr>
              <w:t>АПК</w:t>
            </w:r>
            <w:r w:rsidRPr="00497031">
              <w:rPr>
                <w:sz w:val="20"/>
                <w:szCs w:val="20"/>
              </w:rPr>
              <w:t xml:space="preserve"> и торговли и </w:t>
            </w:r>
            <w:r w:rsidRPr="00497031">
              <w:rPr>
                <w:bCs/>
                <w:color w:val="000000"/>
                <w:sz w:val="20"/>
              </w:rPr>
              <w:t>комитетом по</w:t>
            </w:r>
            <w:r w:rsidRPr="00497031">
              <w:rPr>
                <w:color w:val="000000"/>
                <w:sz w:val="20"/>
                <w:szCs w:val="20"/>
              </w:rPr>
              <w:br/>
            </w:r>
            <w:r w:rsidRPr="00497031">
              <w:rPr>
                <w:bCs/>
                <w:color w:val="000000"/>
                <w:sz w:val="20"/>
              </w:rPr>
              <w:t>управлению муниципальным</w:t>
            </w:r>
            <w:r w:rsidRPr="00497031">
              <w:rPr>
                <w:color w:val="000000"/>
                <w:sz w:val="20"/>
                <w:szCs w:val="20"/>
              </w:rPr>
              <w:br/>
            </w:r>
            <w:r w:rsidRPr="00497031">
              <w:rPr>
                <w:bCs/>
                <w:color w:val="000000"/>
                <w:sz w:val="20"/>
              </w:rPr>
              <w:t>имуществом</w:t>
            </w:r>
          </w:p>
        </w:tc>
        <w:tc>
          <w:tcPr>
            <w:tcW w:w="754" w:type="pct"/>
            <w:tcBorders>
              <w:top w:val="single" w:sz="4" w:space="0" w:color="auto"/>
              <w:left w:val="single" w:sz="4" w:space="0" w:color="auto"/>
              <w:bottom w:val="single" w:sz="4" w:space="0" w:color="auto"/>
              <w:right w:val="single" w:sz="4" w:space="0" w:color="auto"/>
            </w:tcBorders>
          </w:tcPr>
          <w:p w:rsidR="002620A2" w:rsidRPr="00497031" w:rsidRDefault="009A621B" w:rsidP="00ED28E1">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r w:rsidRPr="00497031">
              <w:rPr>
                <w:sz w:val="20"/>
                <w:szCs w:val="20"/>
              </w:rPr>
              <w:t>;</w:t>
            </w:r>
            <w:r>
              <w:t xml:space="preserve"> </w:t>
            </w:r>
            <w:r w:rsidRPr="009A621B">
              <w:rPr>
                <w:sz w:val="20"/>
                <w:szCs w:val="20"/>
              </w:rPr>
              <w:t>отдел имущественных и земельных отношений</w:t>
            </w:r>
            <w:r>
              <w:rPr>
                <w:sz w:val="20"/>
                <w:szCs w:val="20"/>
              </w:rPr>
              <w:t xml:space="preserve"> </w:t>
            </w:r>
            <w:r w:rsidRPr="009A621B">
              <w:rPr>
                <w:sz w:val="20"/>
                <w:szCs w:val="20"/>
              </w:rPr>
              <w:t>администрации Шенкурского муниципального округа Архангельской области</w:t>
            </w:r>
          </w:p>
        </w:tc>
        <w:tc>
          <w:tcPr>
            <w:tcW w:w="548" w:type="pct"/>
            <w:tcBorders>
              <w:top w:val="single" w:sz="4" w:space="0" w:color="auto"/>
              <w:left w:val="single" w:sz="4" w:space="0" w:color="auto"/>
              <w:bottom w:val="single" w:sz="4" w:space="0" w:color="auto"/>
              <w:right w:val="single" w:sz="4" w:space="0" w:color="auto"/>
            </w:tcBorders>
          </w:tcPr>
          <w:p w:rsidR="002620A2" w:rsidRPr="00497031" w:rsidRDefault="00ED28E1" w:rsidP="00ED28E1">
            <w:pPr>
              <w:autoSpaceDE w:val="0"/>
              <w:autoSpaceDN w:val="0"/>
              <w:adjustRightInd w:val="0"/>
              <w:jc w:val="center"/>
              <w:rPr>
                <w:color w:val="000000"/>
                <w:sz w:val="20"/>
                <w:szCs w:val="20"/>
              </w:rPr>
            </w:pPr>
            <w:r>
              <w:rPr>
                <w:color w:val="000000"/>
                <w:sz w:val="20"/>
                <w:szCs w:val="20"/>
              </w:rPr>
              <w:t>е</w:t>
            </w:r>
            <w:r w:rsidRPr="00497031">
              <w:rPr>
                <w:color w:val="000000"/>
                <w:sz w:val="20"/>
                <w:szCs w:val="20"/>
              </w:rPr>
              <w:t>д</w:t>
            </w:r>
            <w:r>
              <w:rPr>
                <w:color w:val="000000"/>
                <w:sz w:val="20"/>
                <w:szCs w:val="20"/>
              </w:rPr>
              <w:t>иниц</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20</w:t>
            </w:r>
          </w:p>
        </w:tc>
        <w:tc>
          <w:tcPr>
            <w:tcW w:w="672"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20</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20</w:t>
            </w:r>
          </w:p>
        </w:tc>
        <w:tc>
          <w:tcPr>
            <w:tcW w:w="633"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20</w:t>
            </w:r>
          </w:p>
        </w:tc>
      </w:tr>
      <w:tr w:rsidR="002620A2" w:rsidRPr="00497031" w:rsidTr="00084674">
        <w:trPr>
          <w:cantSplit/>
          <w:trHeight w:val="822"/>
        </w:trPr>
        <w:tc>
          <w:tcPr>
            <w:tcW w:w="1199"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ind w:left="-4" w:right="-31"/>
              <w:rPr>
                <w:sz w:val="20"/>
                <w:szCs w:val="20"/>
              </w:rPr>
            </w:pPr>
            <w:r w:rsidRPr="00497031">
              <w:rPr>
                <w:sz w:val="20"/>
                <w:szCs w:val="20"/>
              </w:rPr>
              <w:t>1.4.Количество семинаров, совещаний, круглых столов с участием организаций, образующих инфраструктуру поддержки МСП</w:t>
            </w:r>
          </w:p>
        </w:tc>
        <w:tc>
          <w:tcPr>
            <w:tcW w:w="754" w:type="pct"/>
            <w:tcBorders>
              <w:top w:val="single" w:sz="4" w:space="0" w:color="auto"/>
              <w:left w:val="single" w:sz="4" w:space="0" w:color="auto"/>
              <w:bottom w:val="single" w:sz="4" w:space="0" w:color="auto"/>
              <w:right w:val="single" w:sz="4" w:space="0" w:color="auto"/>
            </w:tcBorders>
          </w:tcPr>
          <w:p w:rsidR="002620A2" w:rsidRPr="00497031" w:rsidRDefault="009A621B" w:rsidP="0027005A">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r w:rsidRPr="00497031">
              <w:rPr>
                <w:sz w:val="20"/>
                <w:szCs w:val="20"/>
              </w:rPr>
              <w:t>;</w:t>
            </w:r>
            <w:r>
              <w:t xml:space="preserve"> </w:t>
            </w:r>
            <w:r w:rsidRPr="009A621B">
              <w:rPr>
                <w:sz w:val="20"/>
                <w:szCs w:val="20"/>
              </w:rPr>
              <w:t>отдел имущественных и земельных отношений администрации Шенкурского муниципального округа Архангельской области</w:t>
            </w:r>
          </w:p>
        </w:tc>
        <w:tc>
          <w:tcPr>
            <w:tcW w:w="548" w:type="pct"/>
            <w:tcBorders>
              <w:top w:val="single" w:sz="4" w:space="0" w:color="auto"/>
              <w:left w:val="single" w:sz="4" w:space="0" w:color="auto"/>
              <w:bottom w:val="single" w:sz="4" w:space="0" w:color="auto"/>
              <w:right w:val="single" w:sz="4" w:space="0" w:color="auto"/>
            </w:tcBorders>
          </w:tcPr>
          <w:p w:rsidR="002620A2" w:rsidRPr="00497031" w:rsidRDefault="00ED28E1" w:rsidP="00ED28E1">
            <w:pPr>
              <w:autoSpaceDE w:val="0"/>
              <w:autoSpaceDN w:val="0"/>
              <w:adjustRightInd w:val="0"/>
              <w:jc w:val="center"/>
              <w:rPr>
                <w:color w:val="000000"/>
                <w:sz w:val="20"/>
                <w:szCs w:val="20"/>
              </w:rPr>
            </w:pPr>
            <w:r>
              <w:rPr>
                <w:color w:val="000000"/>
                <w:sz w:val="20"/>
                <w:szCs w:val="20"/>
              </w:rPr>
              <w:t>е</w:t>
            </w:r>
            <w:r w:rsidRPr="00497031">
              <w:rPr>
                <w:color w:val="000000"/>
                <w:sz w:val="20"/>
                <w:szCs w:val="20"/>
              </w:rPr>
              <w:t>д</w:t>
            </w:r>
            <w:r>
              <w:rPr>
                <w:color w:val="000000"/>
                <w:sz w:val="20"/>
                <w:szCs w:val="20"/>
              </w:rPr>
              <w:t>иниц</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7</w:t>
            </w:r>
          </w:p>
        </w:tc>
        <w:tc>
          <w:tcPr>
            <w:tcW w:w="672"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7</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7</w:t>
            </w:r>
          </w:p>
        </w:tc>
        <w:tc>
          <w:tcPr>
            <w:tcW w:w="633"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7</w:t>
            </w:r>
          </w:p>
        </w:tc>
      </w:tr>
      <w:tr w:rsidR="002620A2" w:rsidRPr="00497031" w:rsidTr="00084674">
        <w:trPr>
          <w:cantSplit/>
          <w:trHeight w:val="1335"/>
        </w:trPr>
        <w:tc>
          <w:tcPr>
            <w:tcW w:w="1199"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ind w:left="-4" w:right="-31"/>
              <w:rPr>
                <w:sz w:val="20"/>
                <w:szCs w:val="20"/>
              </w:rPr>
            </w:pPr>
            <w:r w:rsidRPr="00497031">
              <w:rPr>
                <w:sz w:val="20"/>
                <w:szCs w:val="20"/>
              </w:rPr>
              <w:t xml:space="preserve">2.1.Количество организованных Советов по улучшению инвестиционного климата и развитию предпринимательской деятельности  на территории Шенкурского муниципального </w:t>
            </w:r>
            <w:r w:rsidR="00CA6946">
              <w:rPr>
                <w:sz w:val="20"/>
                <w:szCs w:val="20"/>
              </w:rPr>
              <w:t>округа</w:t>
            </w:r>
            <w:r w:rsidRPr="00497031">
              <w:rPr>
                <w:sz w:val="20"/>
                <w:szCs w:val="20"/>
              </w:rPr>
              <w:t xml:space="preserve"> Архангельской области</w:t>
            </w:r>
          </w:p>
        </w:tc>
        <w:tc>
          <w:tcPr>
            <w:tcW w:w="754" w:type="pct"/>
            <w:tcBorders>
              <w:top w:val="single" w:sz="4" w:space="0" w:color="auto"/>
              <w:left w:val="single" w:sz="4" w:space="0" w:color="auto"/>
              <w:bottom w:val="single" w:sz="4" w:space="0" w:color="auto"/>
              <w:right w:val="single" w:sz="4" w:space="0" w:color="auto"/>
            </w:tcBorders>
          </w:tcPr>
          <w:p w:rsidR="002620A2" w:rsidRPr="00497031" w:rsidRDefault="009A621B" w:rsidP="00ED28E1">
            <w:pPr>
              <w:ind w:left="-4" w:right="-31"/>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48" w:type="pct"/>
            <w:tcBorders>
              <w:top w:val="single" w:sz="4" w:space="0" w:color="auto"/>
              <w:left w:val="single" w:sz="4" w:space="0" w:color="auto"/>
              <w:bottom w:val="single" w:sz="4" w:space="0" w:color="auto"/>
              <w:right w:val="single" w:sz="4" w:space="0" w:color="auto"/>
            </w:tcBorders>
          </w:tcPr>
          <w:p w:rsidR="002620A2" w:rsidRPr="00497031" w:rsidRDefault="00ED28E1" w:rsidP="00ED28E1">
            <w:pPr>
              <w:autoSpaceDE w:val="0"/>
              <w:autoSpaceDN w:val="0"/>
              <w:adjustRightInd w:val="0"/>
              <w:jc w:val="center"/>
              <w:rPr>
                <w:color w:val="000000"/>
                <w:sz w:val="20"/>
                <w:szCs w:val="20"/>
              </w:rPr>
            </w:pPr>
            <w:r>
              <w:rPr>
                <w:color w:val="000000"/>
                <w:sz w:val="20"/>
                <w:szCs w:val="20"/>
              </w:rPr>
              <w:t>е</w:t>
            </w:r>
            <w:r w:rsidRPr="00497031">
              <w:rPr>
                <w:color w:val="000000"/>
                <w:sz w:val="20"/>
                <w:szCs w:val="20"/>
              </w:rPr>
              <w:t>д</w:t>
            </w:r>
            <w:r>
              <w:rPr>
                <w:color w:val="000000"/>
                <w:sz w:val="20"/>
                <w:szCs w:val="20"/>
              </w:rPr>
              <w:t>иниц</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3</w:t>
            </w:r>
          </w:p>
        </w:tc>
        <w:tc>
          <w:tcPr>
            <w:tcW w:w="672"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3</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3</w:t>
            </w:r>
          </w:p>
        </w:tc>
        <w:tc>
          <w:tcPr>
            <w:tcW w:w="633"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autoSpaceDE w:val="0"/>
              <w:autoSpaceDN w:val="0"/>
              <w:adjustRightInd w:val="0"/>
              <w:jc w:val="center"/>
              <w:rPr>
                <w:color w:val="000000"/>
                <w:sz w:val="20"/>
                <w:szCs w:val="20"/>
              </w:rPr>
            </w:pPr>
            <w:r w:rsidRPr="00497031">
              <w:rPr>
                <w:color w:val="000000"/>
                <w:sz w:val="20"/>
                <w:szCs w:val="20"/>
              </w:rPr>
              <w:t>3</w:t>
            </w:r>
          </w:p>
        </w:tc>
      </w:tr>
      <w:tr w:rsidR="002620A2" w:rsidRPr="00497031" w:rsidTr="00084674">
        <w:trPr>
          <w:cantSplit/>
          <w:trHeight w:val="1335"/>
        </w:trPr>
        <w:tc>
          <w:tcPr>
            <w:tcW w:w="1199"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ind w:left="-4" w:right="-31"/>
              <w:rPr>
                <w:sz w:val="20"/>
                <w:szCs w:val="20"/>
              </w:rPr>
            </w:pPr>
            <w:r w:rsidRPr="00497031">
              <w:rPr>
                <w:sz w:val="20"/>
                <w:szCs w:val="20"/>
              </w:rPr>
              <w:lastRenderedPageBreak/>
              <w:t>3.1.Ежегодное увеличение не менее 2 % перечня муниципального имущества для предоставления МСП, (нарастающим итогом)</w:t>
            </w:r>
          </w:p>
        </w:tc>
        <w:tc>
          <w:tcPr>
            <w:tcW w:w="754" w:type="pct"/>
            <w:tcBorders>
              <w:top w:val="single" w:sz="4" w:space="0" w:color="auto"/>
              <w:left w:val="single" w:sz="4" w:space="0" w:color="auto"/>
              <w:bottom w:val="single" w:sz="4" w:space="0" w:color="auto"/>
              <w:right w:val="single" w:sz="4" w:space="0" w:color="auto"/>
            </w:tcBorders>
          </w:tcPr>
          <w:p w:rsidR="002620A2" w:rsidRPr="00497031" w:rsidRDefault="009A621B" w:rsidP="00ED28E1">
            <w:pPr>
              <w:ind w:left="-4" w:right="-31"/>
              <w:rPr>
                <w:sz w:val="20"/>
                <w:szCs w:val="20"/>
              </w:rPr>
            </w:pPr>
            <w:r w:rsidRPr="009A621B">
              <w:rPr>
                <w:sz w:val="20"/>
                <w:szCs w:val="20"/>
              </w:rPr>
              <w:t>отдел имущественных и земельных отношений администрации Шенкурского муниципального округа Архангельской области</w:t>
            </w:r>
            <w:r w:rsidRPr="00497031">
              <w:rPr>
                <w:sz w:val="20"/>
                <w:szCs w:val="20"/>
              </w:rPr>
              <w:t xml:space="preserve"> </w:t>
            </w:r>
          </w:p>
        </w:tc>
        <w:tc>
          <w:tcPr>
            <w:tcW w:w="548" w:type="pct"/>
            <w:tcBorders>
              <w:top w:val="single" w:sz="4" w:space="0" w:color="auto"/>
              <w:left w:val="single" w:sz="4" w:space="0" w:color="auto"/>
              <w:bottom w:val="single" w:sz="4" w:space="0" w:color="auto"/>
              <w:right w:val="single" w:sz="4" w:space="0" w:color="auto"/>
            </w:tcBorders>
          </w:tcPr>
          <w:p w:rsidR="002620A2" w:rsidRPr="00497031" w:rsidRDefault="00ED28E1" w:rsidP="00ED28E1">
            <w:pPr>
              <w:jc w:val="center"/>
              <w:rPr>
                <w:sz w:val="20"/>
                <w:szCs w:val="20"/>
              </w:rPr>
            </w:pPr>
            <w:r>
              <w:rPr>
                <w:sz w:val="20"/>
                <w:szCs w:val="20"/>
              </w:rPr>
              <w:t>процентов</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0</w:t>
            </w:r>
          </w:p>
        </w:tc>
        <w:tc>
          <w:tcPr>
            <w:tcW w:w="672"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2</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4</w:t>
            </w:r>
          </w:p>
        </w:tc>
        <w:tc>
          <w:tcPr>
            <w:tcW w:w="633"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6</w:t>
            </w:r>
          </w:p>
        </w:tc>
      </w:tr>
      <w:tr w:rsidR="002620A2" w:rsidRPr="00497031" w:rsidTr="00084674">
        <w:trPr>
          <w:cantSplit/>
          <w:trHeight w:val="1335"/>
        </w:trPr>
        <w:tc>
          <w:tcPr>
            <w:tcW w:w="1199"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rPr>
                <w:sz w:val="20"/>
                <w:szCs w:val="20"/>
              </w:rPr>
            </w:pPr>
            <w:r w:rsidRPr="00497031">
              <w:rPr>
                <w:sz w:val="20"/>
                <w:szCs w:val="20"/>
              </w:rPr>
              <w:t xml:space="preserve">4.1. Количество субъектов МСП, зарегистрированных на территории  Шенкурского муниципального </w:t>
            </w:r>
            <w:r w:rsidR="00CA6946">
              <w:rPr>
                <w:sz w:val="20"/>
                <w:szCs w:val="20"/>
              </w:rPr>
              <w:t>округа</w:t>
            </w:r>
            <w:r w:rsidRPr="00497031">
              <w:rPr>
                <w:sz w:val="20"/>
                <w:szCs w:val="20"/>
              </w:rPr>
              <w:t xml:space="preserve"> Архангельской области, получивших финансовую подде</w:t>
            </w:r>
            <w:r w:rsidR="0027005A">
              <w:rPr>
                <w:sz w:val="20"/>
                <w:szCs w:val="20"/>
              </w:rPr>
              <w:t>ржку из бюджетов разных уровней</w:t>
            </w:r>
          </w:p>
        </w:tc>
        <w:tc>
          <w:tcPr>
            <w:tcW w:w="754" w:type="pct"/>
            <w:tcBorders>
              <w:top w:val="single" w:sz="4" w:space="0" w:color="auto"/>
              <w:left w:val="single" w:sz="4" w:space="0" w:color="auto"/>
              <w:bottom w:val="single" w:sz="4" w:space="0" w:color="auto"/>
              <w:right w:val="single" w:sz="4" w:space="0" w:color="auto"/>
            </w:tcBorders>
          </w:tcPr>
          <w:p w:rsidR="002620A2" w:rsidRPr="00497031" w:rsidRDefault="009A621B" w:rsidP="00ED28E1">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48" w:type="pct"/>
            <w:tcBorders>
              <w:top w:val="single" w:sz="4" w:space="0" w:color="auto"/>
              <w:left w:val="single" w:sz="4" w:space="0" w:color="auto"/>
              <w:bottom w:val="single" w:sz="4" w:space="0" w:color="auto"/>
              <w:right w:val="single" w:sz="4" w:space="0" w:color="auto"/>
            </w:tcBorders>
          </w:tcPr>
          <w:p w:rsidR="002620A2" w:rsidRPr="00497031" w:rsidRDefault="00ED28E1" w:rsidP="00ED28E1">
            <w:pPr>
              <w:jc w:val="center"/>
              <w:rPr>
                <w:sz w:val="20"/>
                <w:szCs w:val="20"/>
                <w:highlight w:val="yellow"/>
              </w:rPr>
            </w:pPr>
            <w:r>
              <w:rPr>
                <w:color w:val="000000"/>
                <w:sz w:val="20"/>
                <w:szCs w:val="20"/>
              </w:rPr>
              <w:t>е</w:t>
            </w:r>
            <w:r w:rsidRPr="00497031">
              <w:rPr>
                <w:color w:val="000000"/>
                <w:sz w:val="20"/>
                <w:szCs w:val="20"/>
              </w:rPr>
              <w:t>д</w:t>
            </w:r>
            <w:r>
              <w:rPr>
                <w:color w:val="000000"/>
                <w:sz w:val="20"/>
                <w:szCs w:val="20"/>
              </w:rPr>
              <w:t>иниц</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11</w:t>
            </w:r>
          </w:p>
        </w:tc>
        <w:tc>
          <w:tcPr>
            <w:tcW w:w="672"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11</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11</w:t>
            </w:r>
          </w:p>
        </w:tc>
        <w:tc>
          <w:tcPr>
            <w:tcW w:w="633"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11</w:t>
            </w:r>
          </w:p>
        </w:tc>
      </w:tr>
      <w:tr w:rsidR="002620A2" w:rsidRPr="00497031" w:rsidTr="00084674">
        <w:trPr>
          <w:cantSplit/>
          <w:trHeight w:val="866"/>
        </w:trPr>
        <w:tc>
          <w:tcPr>
            <w:tcW w:w="1199"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rPr>
                <w:sz w:val="20"/>
                <w:szCs w:val="20"/>
              </w:rPr>
            </w:pPr>
            <w:r w:rsidRPr="00497031">
              <w:rPr>
                <w:sz w:val="20"/>
                <w:szCs w:val="20"/>
              </w:rPr>
              <w:t xml:space="preserve">4.2. Доля хозяйствующих субъектов, содержащихся в торговом реестре Архангельской области по Шенкурскому муниципальному </w:t>
            </w:r>
            <w:r w:rsidR="00CA6946">
              <w:rPr>
                <w:sz w:val="20"/>
                <w:szCs w:val="20"/>
              </w:rPr>
              <w:t>округу</w:t>
            </w:r>
            <w:r w:rsidRPr="00497031">
              <w:rPr>
                <w:sz w:val="20"/>
                <w:szCs w:val="20"/>
              </w:rPr>
              <w:t xml:space="preserve">, в общем количестве хозяйствующих субъектов, осуществляющих торговую деятельность и поставку товаров на территории Архангельской области по Шенкурскому муниципальному </w:t>
            </w:r>
            <w:r w:rsidR="00CA6946">
              <w:rPr>
                <w:sz w:val="20"/>
                <w:szCs w:val="20"/>
              </w:rPr>
              <w:t>округу</w:t>
            </w:r>
          </w:p>
        </w:tc>
        <w:tc>
          <w:tcPr>
            <w:tcW w:w="754" w:type="pct"/>
            <w:tcBorders>
              <w:top w:val="single" w:sz="4" w:space="0" w:color="auto"/>
              <w:left w:val="single" w:sz="4" w:space="0" w:color="auto"/>
              <w:bottom w:val="single" w:sz="4" w:space="0" w:color="auto"/>
              <w:right w:val="single" w:sz="4" w:space="0" w:color="auto"/>
            </w:tcBorders>
          </w:tcPr>
          <w:p w:rsidR="002620A2" w:rsidRPr="00497031" w:rsidRDefault="009A621B" w:rsidP="00ED28E1">
            <w:pPr>
              <w:rPr>
                <w:sz w:val="20"/>
                <w:szCs w:val="20"/>
              </w:rPr>
            </w:pPr>
            <w:r w:rsidRPr="009A621B">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48" w:type="pct"/>
            <w:tcBorders>
              <w:top w:val="single" w:sz="4" w:space="0" w:color="auto"/>
              <w:left w:val="single" w:sz="4" w:space="0" w:color="auto"/>
              <w:bottom w:val="single" w:sz="4" w:space="0" w:color="auto"/>
              <w:right w:val="single" w:sz="4" w:space="0" w:color="auto"/>
            </w:tcBorders>
          </w:tcPr>
          <w:p w:rsidR="002620A2" w:rsidRPr="00497031" w:rsidRDefault="00ED28E1" w:rsidP="00ED28E1">
            <w:pPr>
              <w:jc w:val="center"/>
              <w:rPr>
                <w:sz w:val="20"/>
                <w:szCs w:val="20"/>
              </w:rPr>
            </w:pPr>
            <w:r>
              <w:rPr>
                <w:sz w:val="20"/>
                <w:szCs w:val="20"/>
              </w:rPr>
              <w:t>процентов</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98</w:t>
            </w:r>
          </w:p>
        </w:tc>
        <w:tc>
          <w:tcPr>
            <w:tcW w:w="672"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98</w:t>
            </w:r>
          </w:p>
        </w:tc>
        <w:tc>
          <w:tcPr>
            <w:tcW w:w="597"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98</w:t>
            </w:r>
          </w:p>
        </w:tc>
        <w:tc>
          <w:tcPr>
            <w:tcW w:w="633" w:type="pct"/>
            <w:tcBorders>
              <w:top w:val="single" w:sz="4" w:space="0" w:color="auto"/>
              <w:left w:val="single" w:sz="4" w:space="0" w:color="auto"/>
              <w:bottom w:val="single" w:sz="4" w:space="0" w:color="auto"/>
              <w:right w:val="single" w:sz="4" w:space="0" w:color="auto"/>
            </w:tcBorders>
          </w:tcPr>
          <w:p w:rsidR="002620A2" w:rsidRPr="00497031" w:rsidRDefault="002620A2" w:rsidP="00ED28E1">
            <w:pPr>
              <w:jc w:val="center"/>
              <w:rPr>
                <w:sz w:val="20"/>
                <w:szCs w:val="20"/>
              </w:rPr>
            </w:pPr>
            <w:r w:rsidRPr="00497031">
              <w:rPr>
                <w:sz w:val="20"/>
                <w:szCs w:val="20"/>
              </w:rPr>
              <w:t>98</w:t>
            </w:r>
          </w:p>
        </w:tc>
      </w:tr>
    </w:tbl>
    <w:p w:rsidR="00D40124" w:rsidRPr="00497031" w:rsidRDefault="00D40124" w:rsidP="00680E1D">
      <w:pPr>
        <w:tabs>
          <w:tab w:val="left" w:pos="540"/>
          <w:tab w:val="left" w:pos="720"/>
        </w:tabs>
        <w:suppressAutoHyphens/>
        <w:autoSpaceDE w:val="0"/>
        <w:jc w:val="both"/>
        <w:rPr>
          <w:rFonts w:eastAsia="Arial" w:cs="Courier New"/>
          <w:szCs w:val="26"/>
          <w:lang w:eastAsia="ar-SA"/>
        </w:rPr>
      </w:pPr>
      <w:r w:rsidRPr="00497031">
        <w:rPr>
          <w:rFonts w:eastAsia="Arial" w:cs="Courier New"/>
          <w:szCs w:val="26"/>
          <w:lang w:eastAsia="ar-SA"/>
        </w:rPr>
        <w:t xml:space="preserve">                   </w:t>
      </w:r>
    </w:p>
    <w:p w:rsidR="00D40124" w:rsidRPr="00497031" w:rsidRDefault="00D40124" w:rsidP="00680E1D">
      <w:pPr>
        <w:widowControl w:val="0"/>
        <w:suppressAutoHyphens/>
        <w:autoSpaceDE w:val="0"/>
        <w:autoSpaceDN w:val="0"/>
        <w:ind w:firstLine="720"/>
        <w:jc w:val="center"/>
      </w:pPr>
      <w:r w:rsidRPr="00497031">
        <w:t>Порядок расчета и источники информации о значениях целевых показателей муниципальной программы</w:t>
      </w:r>
    </w:p>
    <w:p w:rsidR="00D40124" w:rsidRPr="00497031" w:rsidRDefault="00D40124" w:rsidP="00680E1D">
      <w:pPr>
        <w:widowControl w:val="0"/>
        <w:suppressAutoHyphens/>
        <w:autoSpaceDE w:val="0"/>
        <w:autoSpaceDN w:val="0"/>
        <w:ind w:firstLine="720"/>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1"/>
        <w:gridCol w:w="3182"/>
        <w:gridCol w:w="2118"/>
      </w:tblGrid>
      <w:tr w:rsidR="00D40124" w:rsidRPr="00497031" w:rsidTr="00BC2E64">
        <w:trPr>
          <w:jc w:val="center"/>
        </w:trPr>
        <w:tc>
          <w:tcPr>
            <w:tcW w:w="2232" w:type="pct"/>
            <w:shd w:val="clear" w:color="auto" w:fill="auto"/>
            <w:vAlign w:val="center"/>
          </w:tcPr>
          <w:p w:rsidR="00D40124" w:rsidRPr="00497031" w:rsidRDefault="00D40124" w:rsidP="00680E1D">
            <w:pPr>
              <w:widowControl w:val="0"/>
              <w:suppressAutoHyphens/>
              <w:autoSpaceDE w:val="0"/>
              <w:autoSpaceDN w:val="0"/>
              <w:jc w:val="center"/>
              <w:rPr>
                <w:sz w:val="20"/>
                <w:szCs w:val="20"/>
              </w:rPr>
            </w:pPr>
            <w:r w:rsidRPr="00497031">
              <w:rPr>
                <w:sz w:val="20"/>
                <w:szCs w:val="20"/>
              </w:rPr>
              <w:t>Наименование целевых показателей</w:t>
            </w:r>
          </w:p>
        </w:tc>
        <w:tc>
          <w:tcPr>
            <w:tcW w:w="1663" w:type="pct"/>
            <w:shd w:val="clear" w:color="auto" w:fill="auto"/>
            <w:vAlign w:val="center"/>
          </w:tcPr>
          <w:p w:rsidR="00D40124" w:rsidRPr="00497031" w:rsidRDefault="00D40124" w:rsidP="00680E1D">
            <w:pPr>
              <w:widowControl w:val="0"/>
              <w:suppressAutoHyphens/>
              <w:autoSpaceDE w:val="0"/>
              <w:autoSpaceDN w:val="0"/>
              <w:jc w:val="center"/>
              <w:rPr>
                <w:sz w:val="20"/>
                <w:szCs w:val="20"/>
              </w:rPr>
            </w:pPr>
            <w:r w:rsidRPr="00497031">
              <w:rPr>
                <w:sz w:val="20"/>
                <w:szCs w:val="20"/>
              </w:rPr>
              <w:t>Порядок расчета</w:t>
            </w:r>
          </w:p>
        </w:tc>
        <w:tc>
          <w:tcPr>
            <w:tcW w:w="1105" w:type="pct"/>
            <w:shd w:val="clear" w:color="auto" w:fill="auto"/>
            <w:vAlign w:val="center"/>
          </w:tcPr>
          <w:p w:rsidR="00D40124" w:rsidRPr="00497031" w:rsidRDefault="00D40124" w:rsidP="00680E1D">
            <w:pPr>
              <w:widowControl w:val="0"/>
              <w:suppressAutoHyphens/>
              <w:autoSpaceDE w:val="0"/>
              <w:autoSpaceDN w:val="0"/>
              <w:jc w:val="center"/>
              <w:rPr>
                <w:sz w:val="20"/>
                <w:szCs w:val="20"/>
              </w:rPr>
            </w:pPr>
            <w:r w:rsidRPr="00497031">
              <w:rPr>
                <w:sz w:val="20"/>
                <w:szCs w:val="20"/>
              </w:rPr>
              <w:t>Источники информации</w:t>
            </w:r>
          </w:p>
        </w:tc>
      </w:tr>
      <w:tr w:rsidR="00D40124" w:rsidRPr="00497031" w:rsidTr="00BC2E64">
        <w:trPr>
          <w:jc w:val="center"/>
        </w:trPr>
        <w:tc>
          <w:tcPr>
            <w:tcW w:w="2232" w:type="pct"/>
            <w:shd w:val="clear" w:color="auto" w:fill="auto"/>
            <w:vAlign w:val="center"/>
          </w:tcPr>
          <w:p w:rsidR="00D40124" w:rsidRPr="00497031" w:rsidRDefault="00D40124" w:rsidP="00680E1D">
            <w:pPr>
              <w:widowControl w:val="0"/>
              <w:suppressAutoHyphens/>
              <w:autoSpaceDE w:val="0"/>
              <w:autoSpaceDN w:val="0"/>
              <w:jc w:val="center"/>
              <w:rPr>
                <w:sz w:val="20"/>
                <w:szCs w:val="20"/>
              </w:rPr>
            </w:pPr>
            <w:r w:rsidRPr="00497031">
              <w:rPr>
                <w:sz w:val="20"/>
                <w:szCs w:val="20"/>
              </w:rPr>
              <w:t>1</w:t>
            </w:r>
          </w:p>
        </w:tc>
        <w:tc>
          <w:tcPr>
            <w:tcW w:w="1663" w:type="pct"/>
            <w:shd w:val="clear" w:color="auto" w:fill="auto"/>
            <w:vAlign w:val="center"/>
          </w:tcPr>
          <w:p w:rsidR="00D40124" w:rsidRPr="00497031" w:rsidRDefault="00D40124" w:rsidP="00680E1D">
            <w:pPr>
              <w:widowControl w:val="0"/>
              <w:suppressAutoHyphens/>
              <w:autoSpaceDE w:val="0"/>
              <w:autoSpaceDN w:val="0"/>
              <w:jc w:val="center"/>
              <w:rPr>
                <w:sz w:val="20"/>
                <w:szCs w:val="20"/>
              </w:rPr>
            </w:pPr>
            <w:r w:rsidRPr="00497031">
              <w:rPr>
                <w:sz w:val="20"/>
                <w:szCs w:val="20"/>
              </w:rPr>
              <w:t>2</w:t>
            </w:r>
          </w:p>
        </w:tc>
        <w:tc>
          <w:tcPr>
            <w:tcW w:w="1105" w:type="pct"/>
            <w:shd w:val="clear" w:color="auto" w:fill="auto"/>
            <w:vAlign w:val="center"/>
          </w:tcPr>
          <w:p w:rsidR="00D40124" w:rsidRPr="00497031" w:rsidRDefault="00D40124" w:rsidP="00680E1D">
            <w:pPr>
              <w:widowControl w:val="0"/>
              <w:suppressAutoHyphens/>
              <w:autoSpaceDE w:val="0"/>
              <w:autoSpaceDN w:val="0"/>
              <w:jc w:val="center"/>
              <w:rPr>
                <w:sz w:val="20"/>
                <w:szCs w:val="20"/>
              </w:rPr>
            </w:pPr>
            <w:r w:rsidRPr="00497031">
              <w:rPr>
                <w:sz w:val="20"/>
                <w:szCs w:val="20"/>
              </w:rPr>
              <w:t>3</w:t>
            </w:r>
          </w:p>
        </w:tc>
      </w:tr>
      <w:tr w:rsidR="00D40124" w:rsidRPr="00497031" w:rsidTr="00BC2E64">
        <w:trPr>
          <w:jc w:val="center"/>
        </w:trPr>
        <w:tc>
          <w:tcPr>
            <w:tcW w:w="2232" w:type="pct"/>
            <w:shd w:val="clear" w:color="auto" w:fill="auto"/>
          </w:tcPr>
          <w:p w:rsidR="00D40124" w:rsidRPr="00497031" w:rsidRDefault="00D40124" w:rsidP="00680E1D">
            <w:pPr>
              <w:rPr>
                <w:sz w:val="20"/>
                <w:szCs w:val="20"/>
              </w:rPr>
            </w:pPr>
            <w:r w:rsidRPr="00497031">
              <w:rPr>
                <w:sz w:val="20"/>
                <w:szCs w:val="20"/>
              </w:rPr>
              <w:t xml:space="preserve">Количество субъектов МСП, осуществляющих свою деятельность на территории Шенкурского муниципального </w:t>
            </w:r>
            <w:r w:rsidR="00CA6946">
              <w:rPr>
                <w:sz w:val="20"/>
                <w:szCs w:val="20"/>
              </w:rPr>
              <w:t>округа</w:t>
            </w:r>
            <w:r w:rsidRPr="00497031">
              <w:rPr>
                <w:sz w:val="20"/>
                <w:szCs w:val="20"/>
              </w:rPr>
              <w:t xml:space="preserve"> Архангельской области</w:t>
            </w:r>
          </w:p>
        </w:tc>
        <w:tc>
          <w:tcPr>
            <w:tcW w:w="1663" w:type="pct"/>
            <w:shd w:val="clear" w:color="auto" w:fill="auto"/>
          </w:tcPr>
          <w:p w:rsidR="00D40124" w:rsidRPr="00497031" w:rsidRDefault="00415A0A" w:rsidP="00680E1D">
            <w:pPr>
              <w:widowControl w:val="0"/>
              <w:suppressAutoHyphens/>
              <w:autoSpaceDE w:val="0"/>
              <w:autoSpaceDN w:val="0"/>
              <w:rPr>
                <w:sz w:val="20"/>
                <w:szCs w:val="20"/>
              </w:rPr>
            </w:pPr>
            <w:r>
              <w:rPr>
                <w:sz w:val="20"/>
                <w:szCs w:val="20"/>
              </w:rPr>
              <w:t>–</w:t>
            </w:r>
          </w:p>
        </w:tc>
        <w:tc>
          <w:tcPr>
            <w:tcW w:w="1105" w:type="pct"/>
            <w:shd w:val="clear" w:color="auto" w:fill="auto"/>
          </w:tcPr>
          <w:p w:rsidR="00D40124" w:rsidRPr="00497031" w:rsidRDefault="00415A0A" w:rsidP="00680E1D">
            <w:pPr>
              <w:widowControl w:val="0"/>
              <w:suppressAutoHyphens/>
              <w:autoSpaceDE w:val="0"/>
              <w:autoSpaceDN w:val="0"/>
              <w:rPr>
                <w:sz w:val="20"/>
                <w:szCs w:val="20"/>
              </w:rPr>
            </w:pPr>
            <w:r>
              <w:rPr>
                <w:sz w:val="20"/>
                <w:szCs w:val="20"/>
              </w:rPr>
              <w:t>о</w:t>
            </w:r>
            <w:r w:rsidR="00D40124" w:rsidRPr="00497031">
              <w:rPr>
                <w:sz w:val="20"/>
                <w:szCs w:val="20"/>
              </w:rPr>
              <w:t>фициальный сайт Федеральной налоговой службы</w:t>
            </w:r>
          </w:p>
        </w:tc>
      </w:tr>
      <w:tr w:rsidR="00D40124" w:rsidRPr="00497031" w:rsidTr="00BC2E64">
        <w:trPr>
          <w:jc w:val="center"/>
        </w:trPr>
        <w:tc>
          <w:tcPr>
            <w:tcW w:w="2232" w:type="pct"/>
            <w:shd w:val="clear" w:color="auto" w:fill="auto"/>
          </w:tcPr>
          <w:p w:rsidR="00D40124" w:rsidRPr="00497031" w:rsidRDefault="00D40124" w:rsidP="00680E1D">
            <w:pPr>
              <w:rPr>
                <w:sz w:val="20"/>
                <w:szCs w:val="20"/>
              </w:rPr>
            </w:pPr>
            <w:r w:rsidRPr="00497031">
              <w:rPr>
                <w:sz w:val="20"/>
                <w:szCs w:val="20"/>
              </w:rPr>
              <w:t xml:space="preserve">Размещение публикаций, посвященных развитию малого и среднего бизнеса  на официальном информационном сайте Шенкурского муниципального </w:t>
            </w:r>
            <w:r w:rsidR="00CA6946">
              <w:rPr>
                <w:sz w:val="20"/>
                <w:szCs w:val="20"/>
              </w:rPr>
              <w:t>округа</w:t>
            </w:r>
            <w:r w:rsidRPr="00497031">
              <w:rPr>
                <w:sz w:val="20"/>
                <w:szCs w:val="20"/>
              </w:rPr>
              <w:t xml:space="preserve"> Архангельской; в и</w:t>
            </w:r>
            <w:r w:rsidRPr="00497031">
              <w:rPr>
                <w:sz w:val="20"/>
              </w:rPr>
              <w:t>нформационном бюллетене</w:t>
            </w:r>
            <w:r w:rsidRPr="00497031">
              <w:rPr>
                <w:sz w:val="20"/>
                <w:szCs w:val="20"/>
              </w:rPr>
              <w:br/>
            </w:r>
            <w:r w:rsidRPr="00497031">
              <w:rPr>
                <w:sz w:val="20"/>
              </w:rPr>
              <w:t>«Шенкурский муниципальный вестник»</w:t>
            </w:r>
            <w:r w:rsidRPr="00497031">
              <w:rPr>
                <w:sz w:val="20"/>
                <w:szCs w:val="20"/>
              </w:rPr>
              <w:t xml:space="preserve">; на страничке администрации  Шенкурского муниципального </w:t>
            </w:r>
            <w:r w:rsidR="00CA6946">
              <w:rPr>
                <w:sz w:val="20"/>
                <w:szCs w:val="20"/>
              </w:rPr>
              <w:t>округа</w:t>
            </w:r>
            <w:r w:rsidRPr="00497031">
              <w:rPr>
                <w:sz w:val="20"/>
                <w:szCs w:val="20"/>
              </w:rPr>
              <w:t xml:space="preserve"> Архангельской </w:t>
            </w:r>
            <w:r w:rsidRPr="00497031">
              <w:rPr>
                <w:sz w:val="20"/>
                <w:szCs w:val="20"/>
              </w:rPr>
              <w:lastRenderedPageBreak/>
              <w:t>области в социальной сети «Вконтакте»</w:t>
            </w:r>
          </w:p>
        </w:tc>
        <w:tc>
          <w:tcPr>
            <w:tcW w:w="1663" w:type="pct"/>
            <w:shd w:val="clear" w:color="auto" w:fill="auto"/>
          </w:tcPr>
          <w:p w:rsidR="00D40124" w:rsidRPr="00497031" w:rsidRDefault="00415A0A" w:rsidP="00680E1D">
            <w:pPr>
              <w:widowControl w:val="0"/>
              <w:suppressAutoHyphens/>
              <w:autoSpaceDE w:val="0"/>
              <w:autoSpaceDN w:val="0"/>
              <w:rPr>
                <w:sz w:val="20"/>
                <w:szCs w:val="20"/>
              </w:rPr>
            </w:pPr>
            <w:r>
              <w:rPr>
                <w:sz w:val="20"/>
                <w:szCs w:val="20"/>
              </w:rPr>
              <w:lastRenderedPageBreak/>
              <w:t>–</w:t>
            </w:r>
          </w:p>
        </w:tc>
        <w:tc>
          <w:tcPr>
            <w:tcW w:w="1105" w:type="pct"/>
            <w:shd w:val="clear" w:color="auto" w:fill="auto"/>
          </w:tcPr>
          <w:p w:rsidR="00D40124" w:rsidRPr="00497031" w:rsidRDefault="003A6DC0" w:rsidP="003A6DC0">
            <w:pPr>
              <w:widowControl w:val="0"/>
              <w:suppressAutoHyphens/>
              <w:autoSpaceDE w:val="0"/>
              <w:autoSpaceDN w:val="0"/>
              <w:rPr>
                <w:sz w:val="20"/>
                <w:szCs w:val="20"/>
              </w:rPr>
            </w:pPr>
            <w:r>
              <w:rPr>
                <w:sz w:val="20"/>
                <w:szCs w:val="20"/>
              </w:rPr>
              <w:t>и</w:t>
            </w:r>
            <w:r w:rsidRPr="00497031">
              <w:rPr>
                <w:sz w:val="20"/>
                <w:szCs w:val="20"/>
              </w:rPr>
              <w:t>нформация отдела</w:t>
            </w:r>
            <w:r w:rsidRPr="009A621B">
              <w:rPr>
                <w:sz w:val="20"/>
                <w:szCs w:val="20"/>
              </w:rPr>
              <w:t xml:space="preserve"> агропромышленного комплекса, лесопользования и торговли администрации Шенкурского муниципального </w:t>
            </w:r>
            <w:r w:rsidRPr="009A621B">
              <w:rPr>
                <w:sz w:val="20"/>
                <w:szCs w:val="20"/>
              </w:rPr>
              <w:lastRenderedPageBreak/>
              <w:t>округа Архангельской области</w:t>
            </w:r>
          </w:p>
        </w:tc>
      </w:tr>
      <w:tr w:rsidR="00D40124" w:rsidRPr="00497031" w:rsidTr="00BC2E64">
        <w:trPr>
          <w:trHeight w:val="1327"/>
          <w:jc w:val="center"/>
        </w:trPr>
        <w:tc>
          <w:tcPr>
            <w:tcW w:w="2232" w:type="pct"/>
            <w:shd w:val="clear" w:color="auto" w:fill="auto"/>
          </w:tcPr>
          <w:p w:rsidR="00D40124" w:rsidRPr="00497031" w:rsidRDefault="00D40124" w:rsidP="00680E1D">
            <w:pPr>
              <w:ind w:left="-4" w:right="-31"/>
              <w:rPr>
                <w:bCs/>
                <w:color w:val="000000"/>
                <w:sz w:val="20"/>
              </w:rPr>
            </w:pPr>
            <w:r w:rsidRPr="00497031">
              <w:rPr>
                <w:sz w:val="20"/>
                <w:szCs w:val="20"/>
              </w:rPr>
              <w:lastRenderedPageBreak/>
              <w:t xml:space="preserve">Количество консультаций, оказанных в рамках работы отдела </w:t>
            </w:r>
            <w:r w:rsidR="00CA6946">
              <w:rPr>
                <w:sz w:val="20"/>
                <w:szCs w:val="20"/>
              </w:rPr>
              <w:t>АПК</w:t>
            </w:r>
            <w:r w:rsidRPr="00497031">
              <w:rPr>
                <w:sz w:val="20"/>
                <w:szCs w:val="20"/>
              </w:rPr>
              <w:t xml:space="preserve"> и торговли и к</w:t>
            </w:r>
            <w:r w:rsidRPr="00497031">
              <w:rPr>
                <w:bCs/>
                <w:color w:val="000000"/>
                <w:sz w:val="20"/>
              </w:rPr>
              <w:t>омитетом по</w:t>
            </w:r>
            <w:r w:rsidRPr="00497031">
              <w:rPr>
                <w:color w:val="000000"/>
                <w:sz w:val="20"/>
                <w:szCs w:val="20"/>
              </w:rPr>
              <w:br/>
            </w:r>
            <w:r w:rsidRPr="00497031">
              <w:rPr>
                <w:bCs/>
                <w:color w:val="000000"/>
                <w:sz w:val="20"/>
              </w:rPr>
              <w:t>управлению муниципальным</w:t>
            </w:r>
            <w:r w:rsidRPr="00497031">
              <w:rPr>
                <w:color w:val="000000"/>
                <w:sz w:val="20"/>
                <w:szCs w:val="20"/>
              </w:rPr>
              <w:br/>
            </w:r>
            <w:r w:rsidRPr="00497031">
              <w:rPr>
                <w:bCs/>
                <w:color w:val="000000"/>
                <w:sz w:val="20"/>
              </w:rPr>
              <w:t>имуществом</w:t>
            </w:r>
          </w:p>
          <w:p w:rsidR="00D40124" w:rsidRPr="00497031" w:rsidRDefault="00D40124" w:rsidP="00680E1D">
            <w:pPr>
              <w:rPr>
                <w:sz w:val="20"/>
                <w:szCs w:val="20"/>
              </w:rPr>
            </w:pPr>
          </w:p>
        </w:tc>
        <w:tc>
          <w:tcPr>
            <w:tcW w:w="1663" w:type="pct"/>
            <w:shd w:val="clear" w:color="auto" w:fill="auto"/>
          </w:tcPr>
          <w:p w:rsidR="00D40124" w:rsidRPr="00497031" w:rsidRDefault="00415A0A" w:rsidP="00680E1D">
            <w:pPr>
              <w:widowControl w:val="0"/>
              <w:suppressAutoHyphens/>
              <w:autoSpaceDE w:val="0"/>
              <w:autoSpaceDN w:val="0"/>
              <w:rPr>
                <w:sz w:val="20"/>
                <w:szCs w:val="20"/>
              </w:rPr>
            </w:pPr>
            <w:r>
              <w:rPr>
                <w:sz w:val="20"/>
                <w:szCs w:val="20"/>
              </w:rPr>
              <w:t>к</w:t>
            </w:r>
            <w:r w:rsidR="00D40124" w:rsidRPr="00497031">
              <w:rPr>
                <w:sz w:val="20"/>
                <w:szCs w:val="20"/>
              </w:rPr>
              <w:t>оличество обращений</w:t>
            </w:r>
          </w:p>
        </w:tc>
        <w:tc>
          <w:tcPr>
            <w:tcW w:w="1105" w:type="pct"/>
            <w:shd w:val="clear" w:color="auto" w:fill="auto"/>
          </w:tcPr>
          <w:p w:rsidR="00D40124" w:rsidRPr="00497031" w:rsidRDefault="00415A0A" w:rsidP="00680E1D">
            <w:pPr>
              <w:widowControl w:val="0"/>
              <w:suppressAutoHyphens/>
              <w:autoSpaceDE w:val="0"/>
              <w:autoSpaceDN w:val="0"/>
              <w:rPr>
                <w:sz w:val="20"/>
                <w:szCs w:val="20"/>
              </w:rPr>
            </w:pPr>
            <w:r>
              <w:rPr>
                <w:sz w:val="20"/>
                <w:szCs w:val="20"/>
              </w:rPr>
              <w:t>и</w:t>
            </w:r>
            <w:r w:rsidR="00D40124" w:rsidRPr="00497031">
              <w:rPr>
                <w:sz w:val="20"/>
                <w:szCs w:val="20"/>
              </w:rPr>
              <w:t xml:space="preserve">нформация из регистрационного журнала по обращениям граждан по вопросам предпринимательской  деятельности </w:t>
            </w:r>
          </w:p>
        </w:tc>
      </w:tr>
      <w:tr w:rsidR="00D40124" w:rsidRPr="00497031" w:rsidTr="00BC2E64">
        <w:trPr>
          <w:jc w:val="center"/>
        </w:trPr>
        <w:tc>
          <w:tcPr>
            <w:tcW w:w="2232"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D40124" w:rsidP="00680E1D">
            <w:pPr>
              <w:rPr>
                <w:sz w:val="20"/>
                <w:szCs w:val="20"/>
              </w:rPr>
            </w:pPr>
            <w:r w:rsidRPr="00497031">
              <w:rPr>
                <w:sz w:val="20"/>
                <w:szCs w:val="20"/>
              </w:rPr>
              <w:t>Количество семинаров, совещаний, круглых столов с участием организаций, образующих инфраструктуру поддержки МСП</w:t>
            </w:r>
          </w:p>
        </w:tc>
        <w:tc>
          <w:tcPr>
            <w:tcW w:w="1663"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widowControl w:val="0"/>
              <w:suppressAutoHyphens/>
              <w:autoSpaceDE w:val="0"/>
              <w:autoSpaceDN w:val="0"/>
              <w:rPr>
                <w:sz w:val="20"/>
                <w:szCs w:val="20"/>
              </w:rPr>
            </w:pPr>
            <w:r>
              <w:rPr>
                <w:sz w:val="20"/>
                <w:szCs w:val="20"/>
              </w:rPr>
              <w:t>–</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3A6DC0">
            <w:pPr>
              <w:rPr>
                <w:sz w:val="20"/>
                <w:szCs w:val="20"/>
              </w:rPr>
            </w:pPr>
            <w:r>
              <w:rPr>
                <w:sz w:val="20"/>
                <w:szCs w:val="20"/>
              </w:rPr>
              <w:t>и</w:t>
            </w:r>
            <w:r w:rsidR="00D40124" w:rsidRPr="00497031">
              <w:rPr>
                <w:sz w:val="20"/>
                <w:szCs w:val="20"/>
              </w:rPr>
              <w:t xml:space="preserve">нформация отдела </w:t>
            </w:r>
            <w:r w:rsidR="003A6DC0" w:rsidRPr="009A621B">
              <w:rPr>
                <w:sz w:val="20"/>
                <w:szCs w:val="20"/>
              </w:rPr>
              <w:t>агропромышленного комплекса, лесопользования и торговли администрации Шенкурского муниципального округа Архангельской области</w:t>
            </w:r>
            <w:r w:rsidR="003A6DC0" w:rsidRPr="00497031">
              <w:rPr>
                <w:sz w:val="20"/>
                <w:szCs w:val="20"/>
              </w:rPr>
              <w:t xml:space="preserve"> </w:t>
            </w:r>
            <w:r w:rsidR="00D40124" w:rsidRPr="00497031">
              <w:rPr>
                <w:sz w:val="20"/>
                <w:szCs w:val="20"/>
              </w:rPr>
              <w:t xml:space="preserve">и </w:t>
            </w:r>
            <w:r w:rsidR="00D40124" w:rsidRPr="00497031">
              <w:rPr>
                <w:bCs/>
                <w:color w:val="000000"/>
                <w:sz w:val="20"/>
              </w:rPr>
              <w:t xml:space="preserve"> </w:t>
            </w:r>
            <w:r w:rsidR="003A6DC0">
              <w:rPr>
                <w:bCs/>
                <w:color w:val="000000"/>
                <w:sz w:val="20"/>
              </w:rPr>
              <w:t xml:space="preserve">отдела </w:t>
            </w:r>
            <w:r w:rsidR="003A6DC0" w:rsidRPr="009A621B">
              <w:rPr>
                <w:sz w:val="20"/>
                <w:szCs w:val="20"/>
              </w:rPr>
              <w:t xml:space="preserve">имущественных и </w:t>
            </w:r>
            <w:r w:rsidR="003A6DC0">
              <w:rPr>
                <w:sz w:val="20"/>
                <w:szCs w:val="20"/>
              </w:rPr>
              <w:t xml:space="preserve"> </w:t>
            </w:r>
            <w:r w:rsidR="003A6DC0" w:rsidRPr="009A621B">
              <w:rPr>
                <w:sz w:val="20"/>
                <w:szCs w:val="20"/>
              </w:rPr>
              <w:t>земельных отношений администрации Шенкурского муниципального округа Архангельской области</w:t>
            </w:r>
          </w:p>
        </w:tc>
      </w:tr>
      <w:tr w:rsidR="00D40124" w:rsidRPr="00497031" w:rsidTr="00BC2E64">
        <w:trPr>
          <w:jc w:val="center"/>
        </w:trPr>
        <w:tc>
          <w:tcPr>
            <w:tcW w:w="2232"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D40124" w:rsidP="00680E1D">
            <w:pPr>
              <w:rPr>
                <w:sz w:val="20"/>
                <w:szCs w:val="20"/>
              </w:rPr>
            </w:pPr>
            <w:r w:rsidRPr="00497031">
              <w:rPr>
                <w:sz w:val="20"/>
                <w:szCs w:val="20"/>
              </w:rPr>
              <w:t xml:space="preserve">Количество организованных Советов по улучшению инвестиционного климата и развитию предпринимательской деятельности  на территории Шенкурского муниципального </w:t>
            </w:r>
            <w:r w:rsidR="00CA6946">
              <w:rPr>
                <w:sz w:val="20"/>
                <w:szCs w:val="20"/>
              </w:rPr>
              <w:t>округа</w:t>
            </w:r>
            <w:r w:rsidRPr="00497031">
              <w:rPr>
                <w:sz w:val="20"/>
                <w:szCs w:val="20"/>
              </w:rPr>
              <w:t xml:space="preserve"> Архангельской области</w:t>
            </w:r>
          </w:p>
        </w:tc>
        <w:tc>
          <w:tcPr>
            <w:tcW w:w="1663"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widowControl w:val="0"/>
              <w:suppressAutoHyphens/>
              <w:autoSpaceDE w:val="0"/>
              <w:autoSpaceDN w:val="0"/>
              <w:rPr>
                <w:sz w:val="20"/>
                <w:szCs w:val="20"/>
              </w:rPr>
            </w:pPr>
            <w:r>
              <w:rPr>
                <w:sz w:val="20"/>
                <w:szCs w:val="20"/>
              </w:rPr>
              <w:t>к</w:t>
            </w:r>
            <w:r w:rsidR="00D40124" w:rsidRPr="00497031">
              <w:rPr>
                <w:sz w:val="20"/>
                <w:szCs w:val="20"/>
              </w:rPr>
              <w:t>оличество протоколов заседаний</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3A6DC0">
            <w:pPr>
              <w:widowControl w:val="0"/>
              <w:suppressAutoHyphens/>
              <w:autoSpaceDE w:val="0"/>
              <w:autoSpaceDN w:val="0"/>
              <w:rPr>
                <w:sz w:val="20"/>
                <w:szCs w:val="20"/>
              </w:rPr>
            </w:pPr>
            <w:r>
              <w:rPr>
                <w:sz w:val="20"/>
                <w:szCs w:val="20"/>
              </w:rPr>
              <w:t>и</w:t>
            </w:r>
            <w:r w:rsidR="00D40124" w:rsidRPr="00497031">
              <w:rPr>
                <w:sz w:val="20"/>
                <w:szCs w:val="20"/>
              </w:rPr>
              <w:t>нформация отдела</w:t>
            </w:r>
            <w:r w:rsidR="003A6DC0" w:rsidRPr="009A621B">
              <w:rPr>
                <w:sz w:val="20"/>
                <w:szCs w:val="20"/>
              </w:rPr>
              <w:t xml:space="preserve"> агропромышленного комплекса, лесопользования и торговли администрации Шенкурского муниципального округа Архангельской области</w:t>
            </w:r>
            <w:r w:rsidR="00D40124" w:rsidRPr="00497031">
              <w:rPr>
                <w:sz w:val="20"/>
                <w:szCs w:val="20"/>
              </w:rPr>
              <w:t xml:space="preserve"> </w:t>
            </w:r>
          </w:p>
        </w:tc>
      </w:tr>
      <w:tr w:rsidR="00D40124" w:rsidRPr="00497031" w:rsidTr="00BC2E64">
        <w:trPr>
          <w:jc w:val="center"/>
        </w:trPr>
        <w:tc>
          <w:tcPr>
            <w:tcW w:w="2232"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ED28E1" w:rsidP="00680E1D">
            <w:pPr>
              <w:rPr>
                <w:sz w:val="20"/>
                <w:szCs w:val="20"/>
              </w:rPr>
            </w:pPr>
            <w:r>
              <w:rPr>
                <w:sz w:val="20"/>
                <w:szCs w:val="20"/>
              </w:rPr>
              <w:t>Е</w:t>
            </w:r>
            <w:r w:rsidR="00D40124" w:rsidRPr="00497031">
              <w:rPr>
                <w:sz w:val="20"/>
                <w:szCs w:val="20"/>
              </w:rPr>
              <w:t>жегодное увеличение не менее 2 % перечня муниципального имущества для предоставления МСП</w:t>
            </w:r>
          </w:p>
        </w:tc>
        <w:tc>
          <w:tcPr>
            <w:tcW w:w="1663"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rPr>
                <w:sz w:val="20"/>
                <w:szCs w:val="20"/>
              </w:rPr>
            </w:pPr>
            <w:r>
              <w:rPr>
                <w:sz w:val="20"/>
                <w:szCs w:val="20"/>
              </w:rPr>
              <w:t>к</w:t>
            </w:r>
            <w:r w:rsidR="00D40124" w:rsidRPr="00497031">
              <w:rPr>
                <w:sz w:val="20"/>
                <w:szCs w:val="20"/>
              </w:rPr>
              <w:t>оличество объектов перечня для предоставления МСП на конец отчетного года / количество объектов перечня имущества для МСП на начало отчетного года * 100</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3A6DC0">
            <w:pPr>
              <w:rPr>
                <w:sz w:val="20"/>
                <w:szCs w:val="20"/>
              </w:rPr>
            </w:pPr>
            <w:r>
              <w:rPr>
                <w:sz w:val="20"/>
                <w:szCs w:val="20"/>
              </w:rPr>
              <w:t>и</w:t>
            </w:r>
            <w:r w:rsidR="00D40124" w:rsidRPr="00497031">
              <w:rPr>
                <w:sz w:val="20"/>
                <w:szCs w:val="20"/>
              </w:rPr>
              <w:t xml:space="preserve">нформация </w:t>
            </w:r>
            <w:r w:rsidR="003A6DC0">
              <w:rPr>
                <w:sz w:val="20"/>
                <w:szCs w:val="20"/>
              </w:rPr>
              <w:t xml:space="preserve">отдела </w:t>
            </w:r>
            <w:r w:rsidR="003A6DC0" w:rsidRPr="009A621B">
              <w:rPr>
                <w:sz w:val="20"/>
                <w:szCs w:val="20"/>
              </w:rPr>
              <w:t>имущественных и земельных отношений администрации Шенкурского муниципального округа Архангельской области</w:t>
            </w:r>
            <w:r w:rsidR="003A6DC0">
              <w:rPr>
                <w:sz w:val="20"/>
                <w:szCs w:val="20"/>
              </w:rPr>
              <w:t xml:space="preserve"> </w:t>
            </w:r>
          </w:p>
        </w:tc>
      </w:tr>
      <w:tr w:rsidR="00D40124" w:rsidRPr="00497031" w:rsidTr="00BC2E64">
        <w:trPr>
          <w:jc w:val="center"/>
        </w:trPr>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D40124" w:rsidRPr="00497031" w:rsidRDefault="00D40124" w:rsidP="00680E1D">
            <w:pPr>
              <w:rPr>
                <w:sz w:val="20"/>
                <w:szCs w:val="20"/>
              </w:rPr>
            </w:pPr>
            <w:r w:rsidRPr="00497031">
              <w:rPr>
                <w:sz w:val="20"/>
                <w:szCs w:val="20"/>
              </w:rPr>
              <w:t xml:space="preserve">Количество субъектов МСП, зарегистрированных на территории  Шенкурского муниципального </w:t>
            </w:r>
            <w:r w:rsidR="00CA6946">
              <w:rPr>
                <w:sz w:val="20"/>
                <w:szCs w:val="20"/>
              </w:rPr>
              <w:t xml:space="preserve">окурга </w:t>
            </w:r>
            <w:r w:rsidRPr="00497031">
              <w:rPr>
                <w:sz w:val="20"/>
                <w:szCs w:val="20"/>
              </w:rPr>
              <w:t>Архангельской области, получивших финансовую поддержку из бюджетов разных уровней</w:t>
            </w:r>
          </w:p>
        </w:tc>
        <w:tc>
          <w:tcPr>
            <w:tcW w:w="1663"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rPr>
                <w:sz w:val="20"/>
                <w:szCs w:val="20"/>
              </w:rPr>
            </w:pPr>
            <w:r>
              <w:rPr>
                <w:sz w:val="20"/>
                <w:szCs w:val="20"/>
              </w:rPr>
              <w:t>–</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widowControl w:val="0"/>
              <w:suppressAutoHyphens/>
              <w:autoSpaceDE w:val="0"/>
              <w:autoSpaceDN w:val="0"/>
              <w:rPr>
                <w:sz w:val="20"/>
                <w:szCs w:val="20"/>
              </w:rPr>
            </w:pPr>
            <w:r>
              <w:rPr>
                <w:sz w:val="20"/>
                <w:szCs w:val="20"/>
              </w:rPr>
              <w:t>и</w:t>
            </w:r>
            <w:r w:rsidR="00D40124" w:rsidRPr="00497031">
              <w:rPr>
                <w:sz w:val="20"/>
                <w:szCs w:val="20"/>
              </w:rPr>
              <w:t xml:space="preserve">нформация из Единого реестра субъектов МСП, получателей поддержки </w:t>
            </w:r>
          </w:p>
        </w:tc>
      </w:tr>
      <w:tr w:rsidR="00D40124" w:rsidRPr="00497031" w:rsidTr="00BC2E64">
        <w:trPr>
          <w:jc w:val="center"/>
        </w:trPr>
        <w:tc>
          <w:tcPr>
            <w:tcW w:w="2232"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D40124" w:rsidP="00680E1D">
            <w:pPr>
              <w:rPr>
                <w:sz w:val="20"/>
                <w:szCs w:val="20"/>
              </w:rPr>
            </w:pPr>
            <w:r w:rsidRPr="00497031">
              <w:rPr>
                <w:sz w:val="20"/>
                <w:szCs w:val="20"/>
              </w:rPr>
              <w:t xml:space="preserve">Доля хозяйствующих субъектов, содержащихся в торговом реестре Архангельской области по Шенкурскому муниципальному </w:t>
            </w:r>
            <w:r w:rsidR="00CA6946">
              <w:rPr>
                <w:sz w:val="20"/>
                <w:szCs w:val="20"/>
              </w:rPr>
              <w:t>округу</w:t>
            </w:r>
            <w:r w:rsidRPr="00497031">
              <w:rPr>
                <w:sz w:val="20"/>
                <w:szCs w:val="20"/>
              </w:rPr>
              <w:t xml:space="preserve">, в общем количестве хозяйствующих субъектов, осуществляющих торговую деятельность и поставку товаров на </w:t>
            </w:r>
            <w:r w:rsidRPr="00497031">
              <w:rPr>
                <w:sz w:val="20"/>
                <w:szCs w:val="20"/>
              </w:rPr>
              <w:lastRenderedPageBreak/>
              <w:t xml:space="preserve">территории Архангельской области по Шенкурскому муниципальному </w:t>
            </w:r>
            <w:r w:rsidR="00CA6946">
              <w:rPr>
                <w:sz w:val="20"/>
                <w:szCs w:val="20"/>
              </w:rPr>
              <w:t>округу</w:t>
            </w:r>
          </w:p>
        </w:tc>
        <w:tc>
          <w:tcPr>
            <w:tcW w:w="1663"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widowControl w:val="0"/>
              <w:autoSpaceDE w:val="0"/>
              <w:autoSpaceDN w:val="0"/>
              <w:adjustRightInd w:val="0"/>
              <w:rPr>
                <w:sz w:val="20"/>
                <w:szCs w:val="20"/>
              </w:rPr>
            </w:pPr>
            <w:r>
              <w:rPr>
                <w:sz w:val="20"/>
                <w:szCs w:val="20"/>
              </w:rPr>
              <w:lastRenderedPageBreak/>
              <w:t>к</w:t>
            </w:r>
            <w:r w:rsidR="00D40124" w:rsidRPr="00497031">
              <w:rPr>
                <w:sz w:val="20"/>
                <w:szCs w:val="20"/>
              </w:rPr>
              <w:t xml:space="preserve">оличество хозяйствующих субъектов, содержащихся в торговом реестре Архангельской области по Шенкурскому муниципальному </w:t>
            </w:r>
            <w:r w:rsidR="00CA6946">
              <w:rPr>
                <w:sz w:val="20"/>
                <w:szCs w:val="20"/>
              </w:rPr>
              <w:t>округу</w:t>
            </w:r>
            <w:r w:rsidR="00D40124" w:rsidRPr="00497031">
              <w:rPr>
                <w:sz w:val="20"/>
                <w:szCs w:val="20"/>
              </w:rPr>
              <w:t xml:space="preserve">/общее количество хозяйствующих </w:t>
            </w:r>
            <w:r w:rsidR="00D40124" w:rsidRPr="00497031">
              <w:rPr>
                <w:sz w:val="20"/>
                <w:szCs w:val="20"/>
              </w:rPr>
              <w:lastRenderedPageBreak/>
              <w:t xml:space="preserve">субъектов, осуществляющих торговую деятельность и поставку товаров на территории Архангельской области по Шенкурскому муниципальному </w:t>
            </w:r>
            <w:r w:rsidR="00CA6946">
              <w:rPr>
                <w:sz w:val="20"/>
                <w:szCs w:val="20"/>
              </w:rPr>
              <w:t>округу</w:t>
            </w:r>
            <w:r w:rsidR="00D40124" w:rsidRPr="00497031">
              <w:rPr>
                <w:sz w:val="20"/>
                <w:szCs w:val="20"/>
              </w:rPr>
              <w:t>) x 100%</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D40124" w:rsidRPr="00497031" w:rsidRDefault="00415A0A" w:rsidP="00680E1D">
            <w:pPr>
              <w:rPr>
                <w:sz w:val="20"/>
                <w:szCs w:val="20"/>
              </w:rPr>
            </w:pPr>
            <w:r>
              <w:rPr>
                <w:sz w:val="20"/>
                <w:szCs w:val="20"/>
              </w:rPr>
              <w:lastRenderedPageBreak/>
              <w:t>и</w:t>
            </w:r>
            <w:r w:rsidR="00D40124" w:rsidRPr="00497031">
              <w:rPr>
                <w:sz w:val="20"/>
                <w:szCs w:val="20"/>
              </w:rPr>
              <w:t xml:space="preserve">нформация торгового реестра в системе КИАС, сведения </w:t>
            </w:r>
          </w:p>
          <w:p w:rsidR="00D40124" w:rsidRPr="00497031" w:rsidRDefault="00D40124" w:rsidP="00680E1D">
            <w:pPr>
              <w:rPr>
                <w:sz w:val="20"/>
                <w:szCs w:val="20"/>
              </w:rPr>
            </w:pPr>
            <w:r w:rsidRPr="00497031">
              <w:rPr>
                <w:sz w:val="20"/>
                <w:szCs w:val="20"/>
              </w:rPr>
              <w:t xml:space="preserve">о хозяйствующих субъектах, </w:t>
            </w:r>
            <w:r w:rsidRPr="00497031">
              <w:rPr>
                <w:sz w:val="20"/>
                <w:szCs w:val="20"/>
              </w:rPr>
              <w:lastRenderedPageBreak/>
              <w:t>осуществляющих розничную торговлю, и принадлежащих им торговых объектах.</w:t>
            </w:r>
          </w:p>
          <w:p w:rsidR="00D40124" w:rsidRPr="00497031" w:rsidRDefault="00D40124" w:rsidP="003A6DC0">
            <w:pPr>
              <w:widowControl w:val="0"/>
              <w:autoSpaceDE w:val="0"/>
              <w:autoSpaceDN w:val="0"/>
              <w:adjustRightInd w:val="0"/>
              <w:rPr>
                <w:sz w:val="20"/>
                <w:szCs w:val="20"/>
              </w:rPr>
            </w:pPr>
            <w:r w:rsidRPr="00497031">
              <w:rPr>
                <w:sz w:val="20"/>
                <w:szCs w:val="20"/>
              </w:rPr>
              <w:t xml:space="preserve"> результаты мониторинга, проводимого отделом </w:t>
            </w:r>
            <w:r w:rsidR="003A6DC0" w:rsidRPr="00BC7DBA">
              <w:rPr>
                <w:sz w:val="20"/>
                <w:szCs w:val="20"/>
              </w:rPr>
              <w:t>агропромышленного комплекса, лесопользования и торговли администрации Шенкурского муниципального округа Архангельской области</w:t>
            </w:r>
          </w:p>
        </w:tc>
      </w:tr>
    </w:tbl>
    <w:p w:rsidR="00BC2E64" w:rsidRDefault="00BC2E6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Pr>
        <w:spacing w:after="200"/>
        <w:sectPr w:rsidR="00D40124" w:rsidSect="001B69EC">
          <w:pgSz w:w="11906" w:h="16838"/>
          <w:pgMar w:top="1134" w:right="850" w:bottom="1134" w:left="1701" w:header="708" w:footer="708" w:gutter="0"/>
          <w:cols w:space="708"/>
          <w:docGrid w:linePitch="360"/>
        </w:sectPr>
      </w:pPr>
      <w:r>
        <w:br w:type="page"/>
      </w:r>
    </w:p>
    <w:p w:rsidR="00D40124" w:rsidRPr="00BB5863" w:rsidRDefault="005D62BC" w:rsidP="00680E1D">
      <w:pPr>
        <w:jc w:val="right"/>
      </w:pPr>
      <w:r>
        <w:lastRenderedPageBreak/>
        <w:t>П</w:t>
      </w:r>
      <w:r w:rsidR="00D40124" w:rsidRPr="00BB5863">
        <w:t>риложение № 2</w:t>
      </w:r>
    </w:p>
    <w:p w:rsidR="00D40124" w:rsidRPr="00BB5863" w:rsidRDefault="00D40124" w:rsidP="00680E1D">
      <w:pPr>
        <w:jc w:val="right"/>
      </w:pPr>
      <w:r w:rsidRPr="00BB5863">
        <w:t xml:space="preserve">к муниципальной программе </w:t>
      </w:r>
    </w:p>
    <w:p w:rsidR="00D40124" w:rsidRPr="00BB5863" w:rsidRDefault="00D40124" w:rsidP="00680E1D">
      <w:pPr>
        <w:jc w:val="right"/>
      </w:pPr>
      <w:r w:rsidRPr="00BB5863">
        <w:t>Шенкурск</w:t>
      </w:r>
      <w:r w:rsidR="00CA6946">
        <w:t>ого</w:t>
      </w:r>
      <w:r w:rsidRPr="00BB5863">
        <w:t xml:space="preserve"> муниципальн</w:t>
      </w:r>
      <w:r w:rsidR="00CA6946">
        <w:t>ого</w:t>
      </w:r>
      <w:r w:rsidRPr="00BB5863">
        <w:t xml:space="preserve"> </w:t>
      </w:r>
      <w:r w:rsidR="00CA6946">
        <w:t>округа</w:t>
      </w:r>
      <w:r w:rsidR="00DC1129">
        <w:t xml:space="preserve"> Архангельской области</w:t>
      </w:r>
    </w:p>
    <w:p w:rsidR="00D40124" w:rsidRDefault="00D40124" w:rsidP="00680E1D">
      <w:pPr>
        <w:jc w:val="right"/>
      </w:pPr>
      <w:r w:rsidRPr="004C6ED1">
        <w:t>«Развитие малого и среднего</w:t>
      </w:r>
      <w:r>
        <w:t xml:space="preserve"> </w:t>
      </w:r>
      <w:r w:rsidRPr="004C6ED1">
        <w:t xml:space="preserve">предпринимательства </w:t>
      </w:r>
    </w:p>
    <w:p w:rsidR="00CA6946" w:rsidRDefault="00D40124" w:rsidP="00680E1D">
      <w:pPr>
        <w:jc w:val="right"/>
      </w:pPr>
      <w:r w:rsidRPr="004C6ED1">
        <w:t>на территории</w:t>
      </w:r>
      <w:r>
        <w:t xml:space="preserve"> </w:t>
      </w:r>
      <w:r w:rsidRPr="004C6ED1">
        <w:t xml:space="preserve">Шенкурского </w:t>
      </w:r>
      <w:r w:rsidR="00CA6946">
        <w:t>муниципального</w:t>
      </w:r>
    </w:p>
    <w:p w:rsidR="00D40124" w:rsidRPr="004C6ED1" w:rsidRDefault="00CA6946" w:rsidP="00680E1D">
      <w:pPr>
        <w:jc w:val="right"/>
      </w:pPr>
      <w:r>
        <w:t xml:space="preserve"> округа Архангельской области</w:t>
      </w:r>
      <w:r w:rsidR="00D40124" w:rsidRPr="004C6ED1">
        <w:t xml:space="preserve">»  </w:t>
      </w:r>
    </w:p>
    <w:p w:rsidR="00D40124" w:rsidRPr="004C6ED1" w:rsidRDefault="00D40124" w:rsidP="00680E1D">
      <w:pPr>
        <w:pStyle w:val="ConsNonformat"/>
        <w:tabs>
          <w:tab w:val="left" w:pos="540"/>
          <w:tab w:val="left" w:pos="720"/>
        </w:tabs>
        <w:jc w:val="both"/>
        <w:rPr>
          <w:rFonts w:ascii="Times New Roman" w:hAnsi="Times New Roman"/>
          <w:sz w:val="24"/>
          <w:szCs w:val="24"/>
        </w:rPr>
      </w:pPr>
    </w:p>
    <w:p w:rsidR="00D40124" w:rsidRPr="00BB5863" w:rsidRDefault="00D40124" w:rsidP="00680E1D">
      <w:pPr>
        <w:tabs>
          <w:tab w:val="left" w:pos="540"/>
          <w:tab w:val="left" w:pos="720"/>
          <w:tab w:val="left" w:pos="7513"/>
          <w:tab w:val="left" w:pos="7938"/>
        </w:tabs>
        <w:autoSpaceDE w:val="0"/>
        <w:ind w:left="6096"/>
        <w:jc w:val="center"/>
        <w:rPr>
          <w:rFonts w:eastAsia="Arial"/>
        </w:rPr>
      </w:pPr>
    </w:p>
    <w:p w:rsidR="00D40124" w:rsidRPr="009128F1" w:rsidRDefault="00227222" w:rsidP="00680E1D">
      <w:pPr>
        <w:keepNext/>
        <w:tabs>
          <w:tab w:val="num" w:pos="0"/>
        </w:tabs>
        <w:ind w:firstLine="709"/>
        <w:jc w:val="center"/>
        <w:outlineLvl w:val="0"/>
        <w:rPr>
          <w:bCs/>
        </w:rPr>
      </w:pPr>
      <w:r>
        <w:rPr>
          <w:bCs/>
        </w:rPr>
        <w:t>Перечень</w:t>
      </w:r>
      <w:r w:rsidR="008F3AA5">
        <w:rPr>
          <w:bCs/>
        </w:rPr>
        <w:t xml:space="preserve"> мероприятий</w:t>
      </w:r>
      <w:r w:rsidR="00D40124" w:rsidRPr="009128F1">
        <w:rPr>
          <w:bCs/>
        </w:rPr>
        <w:t>*</w:t>
      </w:r>
    </w:p>
    <w:p w:rsidR="00CA6946" w:rsidRPr="006914C4" w:rsidRDefault="00CA6946" w:rsidP="00680E1D">
      <w:pPr>
        <w:jc w:val="center"/>
      </w:pPr>
      <w:r w:rsidRPr="006914C4">
        <w:t>муниципальной программы Шенкурск</w:t>
      </w:r>
      <w:r>
        <w:t>ого</w:t>
      </w:r>
      <w:r w:rsidRPr="006914C4">
        <w:t xml:space="preserve"> муниципальн</w:t>
      </w:r>
      <w:r>
        <w:t>ого округа</w:t>
      </w:r>
      <w:r w:rsidRPr="006914C4">
        <w:t xml:space="preserve"> </w:t>
      </w:r>
      <w:r w:rsidR="00DC1129">
        <w:t xml:space="preserve">Архангельской области </w:t>
      </w:r>
      <w:r w:rsidRPr="006914C4">
        <w:t xml:space="preserve">«Развитие малого и среднего предпринимательства на территории Шенкурского </w:t>
      </w:r>
      <w:r>
        <w:t>муниципального округа</w:t>
      </w:r>
      <w:r w:rsidRPr="006914C4">
        <w:t>»</w:t>
      </w:r>
    </w:p>
    <w:p w:rsidR="00CA6946" w:rsidRPr="006914C4" w:rsidRDefault="00CA6946" w:rsidP="00680E1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1"/>
        <w:gridCol w:w="2001"/>
        <w:gridCol w:w="1641"/>
        <w:gridCol w:w="1166"/>
        <w:gridCol w:w="1111"/>
        <w:gridCol w:w="1066"/>
        <w:gridCol w:w="1167"/>
        <w:gridCol w:w="2268"/>
        <w:gridCol w:w="1605"/>
      </w:tblGrid>
      <w:tr w:rsidR="00A717ED" w:rsidRPr="009128F1" w:rsidTr="00227222">
        <w:trPr>
          <w:cantSplit/>
          <w:trHeight w:val="570"/>
          <w:tblHeader/>
        </w:trPr>
        <w:tc>
          <w:tcPr>
            <w:tcW w:w="934" w:type="pct"/>
            <w:vMerge w:val="restart"/>
            <w:tcBorders>
              <w:top w:val="single" w:sz="4" w:space="0" w:color="auto"/>
              <w:left w:val="single" w:sz="4" w:space="0" w:color="auto"/>
              <w:bottom w:val="single" w:sz="4" w:space="0" w:color="auto"/>
              <w:right w:val="single" w:sz="4" w:space="0" w:color="auto"/>
            </w:tcBorders>
            <w:vAlign w:val="center"/>
          </w:tcPr>
          <w:p w:rsidR="00A717ED" w:rsidRPr="009128F1" w:rsidRDefault="00A717ED" w:rsidP="00680E1D">
            <w:pPr>
              <w:widowControl w:val="0"/>
              <w:numPr>
                <w:ilvl w:val="0"/>
                <w:numId w:val="2"/>
              </w:numPr>
              <w:autoSpaceDE w:val="0"/>
              <w:autoSpaceDN w:val="0"/>
              <w:adjustRightInd w:val="0"/>
              <w:jc w:val="center"/>
              <w:rPr>
                <w:sz w:val="20"/>
                <w:szCs w:val="20"/>
              </w:rPr>
            </w:pPr>
            <w:r w:rsidRPr="009128F1">
              <w:rPr>
                <w:sz w:val="20"/>
                <w:szCs w:val="20"/>
              </w:rPr>
              <w:t>Наименование</w:t>
            </w:r>
            <w:r w:rsidRPr="009128F1">
              <w:rPr>
                <w:sz w:val="20"/>
                <w:szCs w:val="20"/>
                <w:lang w:val="en-US"/>
              </w:rPr>
              <w:t xml:space="preserve"> </w:t>
            </w:r>
            <w:r w:rsidRPr="009128F1">
              <w:rPr>
                <w:sz w:val="20"/>
                <w:szCs w:val="20"/>
              </w:rPr>
              <w:t>мероприятия</w:t>
            </w:r>
          </w:p>
        </w:tc>
        <w:tc>
          <w:tcPr>
            <w:tcW w:w="677" w:type="pct"/>
            <w:vMerge w:val="restart"/>
            <w:tcBorders>
              <w:top w:val="single" w:sz="4" w:space="0" w:color="auto"/>
              <w:left w:val="single" w:sz="4" w:space="0" w:color="auto"/>
              <w:bottom w:val="single" w:sz="4" w:space="0" w:color="auto"/>
              <w:right w:val="single" w:sz="4" w:space="0" w:color="auto"/>
            </w:tcBorders>
            <w:vAlign w:val="center"/>
          </w:tcPr>
          <w:p w:rsidR="00A717ED" w:rsidRPr="009128F1" w:rsidRDefault="00A717ED" w:rsidP="00680E1D">
            <w:pPr>
              <w:jc w:val="center"/>
              <w:rPr>
                <w:sz w:val="20"/>
                <w:szCs w:val="20"/>
                <w:lang w:val="en-US"/>
              </w:rPr>
            </w:pPr>
            <w:r w:rsidRPr="009128F1">
              <w:rPr>
                <w:color w:val="000000"/>
                <w:sz w:val="20"/>
                <w:szCs w:val="20"/>
              </w:rPr>
              <w:t>Ответственный исполнитель, соисполнители</w:t>
            </w:r>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A717ED" w:rsidRPr="009128F1" w:rsidRDefault="00A717ED" w:rsidP="00680E1D">
            <w:pPr>
              <w:jc w:val="center"/>
              <w:rPr>
                <w:sz w:val="20"/>
                <w:szCs w:val="20"/>
              </w:rPr>
            </w:pPr>
            <w:r w:rsidRPr="009128F1">
              <w:rPr>
                <w:sz w:val="20"/>
                <w:szCs w:val="20"/>
              </w:rPr>
              <w:t>Источники финансирования</w:t>
            </w:r>
          </w:p>
        </w:tc>
        <w:tc>
          <w:tcPr>
            <w:tcW w:w="1525" w:type="pct"/>
            <w:gridSpan w:val="4"/>
            <w:tcBorders>
              <w:top w:val="single" w:sz="4" w:space="0" w:color="auto"/>
              <w:left w:val="single" w:sz="4" w:space="0" w:color="auto"/>
              <w:bottom w:val="single" w:sz="4" w:space="0" w:color="auto"/>
              <w:right w:val="single" w:sz="4" w:space="0" w:color="auto"/>
            </w:tcBorders>
            <w:vAlign w:val="center"/>
          </w:tcPr>
          <w:p w:rsidR="00A717ED" w:rsidRPr="009128F1" w:rsidRDefault="00227222" w:rsidP="00227222">
            <w:pPr>
              <w:jc w:val="center"/>
              <w:rPr>
                <w:sz w:val="20"/>
                <w:szCs w:val="20"/>
              </w:rPr>
            </w:pPr>
            <w:r>
              <w:rPr>
                <w:sz w:val="20"/>
                <w:szCs w:val="20"/>
              </w:rPr>
              <w:t>Объем</w:t>
            </w:r>
            <w:r w:rsidR="00A717ED" w:rsidRPr="009128F1">
              <w:rPr>
                <w:sz w:val="20"/>
                <w:szCs w:val="20"/>
              </w:rPr>
              <w:t xml:space="preserve"> финансирования</w:t>
            </w:r>
            <w:r>
              <w:rPr>
                <w:sz w:val="20"/>
                <w:szCs w:val="20"/>
              </w:rPr>
              <w:t xml:space="preserve"> </w:t>
            </w:r>
            <w:r w:rsidR="008F3AA5">
              <w:rPr>
                <w:sz w:val="20"/>
                <w:szCs w:val="20"/>
              </w:rPr>
              <w:t>(</w:t>
            </w:r>
            <w:r w:rsidR="00A717ED" w:rsidRPr="009128F1">
              <w:rPr>
                <w:sz w:val="20"/>
                <w:szCs w:val="20"/>
              </w:rPr>
              <w:t>руб</w:t>
            </w:r>
            <w:r w:rsidR="00CF020F">
              <w:rPr>
                <w:sz w:val="20"/>
                <w:szCs w:val="20"/>
              </w:rPr>
              <w:t>лей</w:t>
            </w:r>
            <w:r w:rsidR="00A717ED" w:rsidRPr="009128F1">
              <w:rPr>
                <w:sz w:val="20"/>
                <w:szCs w:val="20"/>
              </w:rPr>
              <w:t>)</w:t>
            </w:r>
          </w:p>
        </w:tc>
        <w:tc>
          <w:tcPr>
            <w:tcW w:w="767" w:type="pct"/>
            <w:vMerge w:val="restart"/>
            <w:tcBorders>
              <w:top w:val="single" w:sz="4" w:space="0" w:color="auto"/>
              <w:left w:val="single" w:sz="4" w:space="0" w:color="auto"/>
              <w:bottom w:val="single" w:sz="4" w:space="0" w:color="auto"/>
              <w:right w:val="single" w:sz="4" w:space="0" w:color="auto"/>
            </w:tcBorders>
          </w:tcPr>
          <w:p w:rsidR="00A717ED" w:rsidRPr="009128F1" w:rsidRDefault="00A717ED" w:rsidP="00680E1D">
            <w:pPr>
              <w:autoSpaceDE w:val="0"/>
              <w:autoSpaceDN w:val="0"/>
              <w:adjustRightInd w:val="0"/>
              <w:ind w:left="-113" w:right="-113"/>
              <w:jc w:val="center"/>
              <w:outlineLvl w:val="1"/>
              <w:rPr>
                <w:color w:val="000000"/>
                <w:sz w:val="20"/>
                <w:szCs w:val="20"/>
              </w:rPr>
            </w:pPr>
            <w:r w:rsidRPr="009128F1">
              <w:rPr>
                <w:color w:val="000000"/>
                <w:sz w:val="20"/>
                <w:szCs w:val="20"/>
              </w:rPr>
              <w:t xml:space="preserve">Показатели результата реализации </w:t>
            </w:r>
          </w:p>
          <w:p w:rsidR="00A717ED" w:rsidRPr="009128F1" w:rsidRDefault="00A717ED" w:rsidP="00680E1D">
            <w:pPr>
              <w:autoSpaceDE w:val="0"/>
              <w:autoSpaceDN w:val="0"/>
              <w:adjustRightInd w:val="0"/>
              <w:ind w:left="-113" w:right="-113"/>
              <w:jc w:val="center"/>
              <w:outlineLvl w:val="1"/>
              <w:rPr>
                <w:color w:val="000000"/>
                <w:sz w:val="20"/>
                <w:szCs w:val="20"/>
              </w:rPr>
            </w:pPr>
            <w:r w:rsidRPr="009128F1">
              <w:rPr>
                <w:color w:val="000000"/>
                <w:sz w:val="20"/>
                <w:szCs w:val="20"/>
              </w:rPr>
              <w:t xml:space="preserve">мероприятия </w:t>
            </w:r>
          </w:p>
          <w:p w:rsidR="00A717ED" w:rsidRPr="009128F1" w:rsidRDefault="00A717ED" w:rsidP="00680E1D">
            <w:pPr>
              <w:autoSpaceDE w:val="0"/>
              <w:autoSpaceDN w:val="0"/>
              <w:adjustRightInd w:val="0"/>
              <w:ind w:left="-113" w:right="-113"/>
              <w:jc w:val="center"/>
              <w:outlineLvl w:val="1"/>
              <w:rPr>
                <w:color w:val="000000"/>
                <w:sz w:val="20"/>
                <w:szCs w:val="20"/>
              </w:rPr>
            </w:pPr>
            <w:r w:rsidRPr="009128F1">
              <w:rPr>
                <w:color w:val="000000"/>
                <w:sz w:val="20"/>
                <w:szCs w:val="20"/>
              </w:rPr>
              <w:t>по годам</w:t>
            </w:r>
          </w:p>
        </w:tc>
        <w:tc>
          <w:tcPr>
            <w:tcW w:w="543" w:type="pct"/>
            <w:vMerge w:val="restart"/>
            <w:tcBorders>
              <w:top w:val="single" w:sz="4" w:space="0" w:color="auto"/>
              <w:left w:val="single" w:sz="4" w:space="0" w:color="auto"/>
              <w:right w:val="single" w:sz="4" w:space="0" w:color="auto"/>
            </w:tcBorders>
          </w:tcPr>
          <w:p w:rsidR="00A717ED" w:rsidRPr="009128F1" w:rsidRDefault="00A717ED" w:rsidP="00680E1D">
            <w:pPr>
              <w:autoSpaceDE w:val="0"/>
              <w:autoSpaceDN w:val="0"/>
              <w:adjustRightInd w:val="0"/>
              <w:ind w:left="-113" w:right="-113"/>
              <w:jc w:val="center"/>
              <w:outlineLvl w:val="1"/>
              <w:rPr>
                <w:color w:val="000000"/>
                <w:sz w:val="20"/>
                <w:szCs w:val="20"/>
              </w:rPr>
            </w:pPr>
            <w:r w:rsidRPr="009128F1">
              <w:rPr>
                <w:color w:val="000000"/>
                <w:sz w:val="20"/>
                <w:szCs w:val="20"/>
              </w:rPr>
              <w:t>Связь</w:t>
            </w:r>
          </w:p>
          <w:p w:rsidR="00A717ED" w:rsidRPr="009128F1" w:rsidRDefault="00A717ED" w:rsidP="00680E1D">
            <w:pPr>
              <w:autoSpaceDE w:val="0"/>
              <w:autoSpaceDN w:val="0"/>
              <w:adjustRightInd w:val="0"/>
              <w:ind w:left="-113" w:right="-113"/>
              <w:jc w:val="center"/>
              <w:outlineLvl w:val="1"/>
              <w:rPr>
                <w:color w:val="000000"/>
                <w:sz w:val="20"/>
                <w:szCs w:val="20"/>
              </w:rPr>
            </w:pPr>
            <w:r w:rsidRPr="009128F1">
              <w:rPr>
                <w:color w:val="000000"/>
                <w:sz w:val="20"/>
                <w:szCs w:val="20"/>
              </w:rPr>
              <w:t xml:space="preserve">с целевыми показателями </w:t>
            </w:r>
            <w:r>
              <w:rPr>
                <w:color w:val="000000"/>
                <w:sz w:val="20"/>
                <w:szCs w:val="20"/>
              </w:rPr>
              <w:t>муниципальной</w:t>
            </w:r>
            <w:r w:rsidRPr="009128F1">
              <w:rPr>
                <w:color w:val="000000"/>
                <w:sz w:val="20"/>
                <w:szCs w:val="20"/>
              </w:rPr>
              <w:t xml:space="preserve"> программы</w:t>
            </w:r>
            <w:r w:rsidR="00CF020F">
              <w:rPr>
                <w:color w:val="000000"/>
                <w:sz w:val="20"/>
                <w:szCs w:val="20"/>
              </w:rPr>
              <w:t xml:space="preserve"> (подпрограммы)</w:t>
            </w:r>
          </w:p>
        </w:tc>
      </w:tr>
      <w:tr w:rsidR="00661319" w:rsidRPr="009128F1" w:rsidTr="00227222">
        <w:trPr>
          <w:cantSplit/>
          <w:tblHeader/>
        </w:trPr>
        <w:tc>
          <w:tcPr>
            <w:tcW w:w="934" w:type="pct"/>
            <w:vMerge/>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p>
        </w:tc>
        <w:tc>
          <w:tcPr>
            <w:tcW w:w="677" w:type="pct"/>
            <w:vMerge/>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p>
        </w:tc>
        <w:tc>
          <w:tcPr>
            <w:tcW w:w="555" w:type="pct"/>
            <w:vMerge/>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p>
        </w:tc>
        <w:tc>
          <w:tcPr>
            <w:tcW w:w="394" w:type="pct"/>
            <w:tcBorders>
              <w:top w:val="single" w:sz="4" w:space="0" w:color="auto"/>
              <w:left w:val="single" w:sz="4" w:space="0" w:color="auto"/>
              <w:bottom w:val="single" w:sz="4" w:space="0" w:color="auto"/>
              <w:right w:val="single" w:sz="4" w:space="0" w:color="auto"/>
            </w:tcBorders>
            <w:vAlign w:val="center"/>
          </w:tcPr>
          <w:p w:rsidR="00661319" w:rsidRPr="009128F1" w:rsidRDefault="00661319" w:rsidP="00680E1D">
            <w:pPr>
              <w:jc w:val="center"/>
              <w:rPr>
                <w:sz w:val="20"/>
                <w:szCs w:val="20"/>
              </w:rPr>
            </w:pPr>
            <w:r w:rsidRPr="009128F1">
              <w:rPr>
                <w:sz w:val="20"/>
                <w:szCs w:val="20"/>
              </w:rPr>
              <w:t>Всего</w:t>
            </w:r>
          </w:p>
        </w:tc>
        <w:tc>
          <w:tcPr>
            <w:tcW w:w="376" w:type="pct"/>
            <w:tcBorders>
              <w:top w:val="single" w:sz="4" w:space="0" w:color="auto"/>
              <w:left w:val="single" w:sz="4" w:space="0" w:color="auto"/>
              <w:bottom w:val="single" w:sz="4" w:space="0" w:color="auto"/>
              <w:right w:val="single" w:sz="4" w:space="0" w:color="auto"/>
            </w:tcBorders>
            <w:vAlign w:val="center"/>
          </w:tcPr>
          <w:p w:rsidR="00661319" w:rsidRPr="009128F1" w:rsidRDefault="00661319" w:rsidP="00680E1D">
            <w:pPr>
              <w:jc w:val="center"/>
              <w:rPr>
                <w:sz w:val="20"/>
                <w:szCs w:val="20"/>
              </w:rPr>
            </w:pPr>
            <w:r w:rsidRPr="009128F1">
              <w:rPr>
                <w:sz w:val="20"/>
                <w:szCs w:val="20"/>
              </w:rPr>
              <w:t>2023</w:t>
            </w:r>
            <w:r w:rsidRPr="009128F1">
              <w:rPr>
                <w:sz w:val="20"/>
                <w:szCs w:val="20"/>
                <w:lang w:val="en-US"/>
              </w:rPr>
              <w:t xml:space="preserve"> </w:t>
            </w:r>
            <w:r w:rsidRPr="009128F1">
              <w:rPr>
                <w:sz w:val="20"/>
                <w:szCs w:val="20"/>
              </w:rPr>
              <w:t>год</w:t>
            </w:r>
          </w:p>
        </w:tc>
        <w:tc>
          <w:tcPr>
            <w:tcW w:w="360" w:type="pct"/>
            <w:tcBorders>
              <w:top w:val="single" w:sz="4" w:space="0" w:color="auto"/>
              <w:left w:val="single" w:sz="4" w:space="0" w:color="auto"/>
              <w:bottom w:val="single" w:sz="4" w:space="0" w:color="auto"/>
              <w:right w:val="single" w:sz="4" w:space="0" w:color="auto"/>
            </w:tcBorders>
            <w:vAlign w:val="center"/>
          </w:tcPr>
          <w:p w:rsidR="00661319" w:rsidRPr="009128F1" w:rsidRDefault="00661319" w:rsidP="00680E1D">
            <w:pPr>
              <w:jc w:val="center"/>
              <w:rPr>
                <w:sz w:val="20"/>
                <w:szCs w:val="20"/>
              </w:rPr>
            </w:pPr>
            <w:r w:rsidRPr="009128F1">
              <w:rPr>
                <w:sz w:val="20"/>
                <w:szCs w:val="20"/>
              </w:rPr>
              <w:t>2024 год</w:t>
            </w:r>
          </w:p>
        </w:tc>
        <w:tc>
          <w:tcPr>
            <w:tcW w:w="395" w:type="pct"/>
            <w:tcBorders>
              <w:top w:val="single" w:sz="4" w:space="0" w:color="auto"/>
              <w:left w:val="single" w:sz="4" w:space="0" w:color="auto"/>
              <w:bottom w:val="single" w:sz="4" w:space="0" w:color="auto"/>
              <w:right w:val="single" w:sz="4" w:space="0" w:color="auto"/>
            </w:tcBorders>
            <w:vAlign w:val="center"/>
          </w:tcPr>
          <w:p w:rsidR="00661319" w:rsidRPr="009128F1" w:rsidRDefault="00661319" w:rsidP="00680E1D">
            <w:pPr>
              <w:jc w:val="center"/>
              <w:rPr>
                <w:sz w:val="20"/>
                <w:szCs w:val="20"/>
              </w:rPr>
            </w:pPr>
            <w:r w:rsidRPr="009128F1">
              <w:rPr>
                <w:sz w:val="20"/>
                <w:szCs w:val="20"/>
                <w:lang w:val="en-US"/>
              </w:rPr>
              <w:t>202</w:t>
            </w:r>
            <w:r w:rsidRPr="009128F1">
              <w:rPr>
                <w:sz w:val="20"/>
                <w:szCs w:val="20"/>
              </w:rPr>
              <w:t>5</w:t>
            </w:r>
            <w:r w:rsidRPr="009128F1">
              <w:rPr>
                <w:sz w:val="20"/>
                <w:szCs w:val="20"/>
                <w:lang w:val="en-US"/>
              </w:rPr>
              <w:t xml:space="preserve"> </w:t>
            </w:r>
            <w:r w:rsidRPr="009128F1">
              <w:rPr>
                <w:sz w:val="20"/>
                <w:szCs w:val="20"/>
              </w:rPr>
              <w:t>год</w:t>
            </w:r>
          </w:p>
        </w:tc>
        <w:tc>
          <w:tcPr>
            <w:tcW w:w="767" w:type="pct"/>
            <w:vMerge/>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p>
        </w:tc>
        <w:tc>
          <w:tcPr>
            <w:tcW w:w="543" w:type="pct"/>
            <w:vMerge/>
            <w:tcBorders>
              <w:left w:val="single" w:sz="4" w:space="0" w:color="auto"/>
              <w:bottom w:val="single" w:sz="4" w:space="0" w:color="auto"/>
              <w:right w:val="single" w:sz="4" w:space="0" w:color="auto"/>
            </w:tcBorders>
          </w:tcPr>
          <w:p w:rsidR="00661319" w:rsidRPr="009128F1" w:rsidRDefault="00661319" w:rsidP="00680E1D">
            <w:pPr>
              <w:rPr>
                <w:sz w:val="20"/>
                <w:szCs w:val="20"/>
              </w:rPr>
            </w:pPr>
          </w:p>
        </w:tc>
      </w:tr>
      <w:tr w:rsidR="00661319" w:rsidRPr="009128F1" w:rsidTr="00227222">
        <w:trPr>
          <w:cantSplit/>
          <w:tblHeader/>
        </w:trPr>
        <w:tc>
          <w:tcPr>
            <w:tcW w:w="934"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 xml:space="preserve">1 </w:t>
            </w:r>
          </w:p>
        </w:tc>
        <w:tc>
          <w:tcPr>
            <w:tcW w:w="677"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2</w:t>
            </w:r>
          </w:p>
        </w:tc>
        <w:tc>
          <w:tcPr>
            <w:tcW w:w="555"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3</w:t>
            </w:r>
          </w:p>
        </w:tc>
        <w:tc>
          <w:tcPr>
            <w:tcW w:w="394"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Pr>
                <w:sz w:val="20"/>
                <w:szCs w:val="20"/>
              </w:rPr>
              <w:t>4</w:t>
            </w:r>
          </w:p>
        </w:tc>
        <w:tc>
          <w:tcPr>
            <w:tcW w:w="376"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Pr>
                <w:sz w:val="20"/>
                <w:szCs w:val="20"/>
              </w:rPr>
              <w:t>5</w:t>
            </w:r>
          </w:p>
        </w:tc>
        <w:tc>
          <w:tcPr>
            <w:tcW w:w="360"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Pr>
                <w:sz w:val="20"/>
                <w:szCs w:val="20"/>
              </w:rPr>
              <w:t>6</w:t>
            </w:r>
          </w:p>
        </w:tc>
        <w:tc>
          <w:tcPr>
            <w:tcW w:w="395"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ind w:hanging="3"/>
              <w:jc w:val="center"/>
              <w:rPr>
                <w:sz w:val="20"/>
                <w:szCs w:val="20"/>
              </w:rPr>
            </w:pPr>
            <w:r>
              <w:rPr>
                <w:sz w:val="20"/>
                <w:szCs w:val="20"/>
              </w:rPr>
              <w:t>7</w:t>
            </w:r>
          </w:p>
        </w:tc>
        <w:tc>
          <w:tcPr>
            <w:tcW w:w="767"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ind w:hanging="3"/>
              <w:jc w:val="center"/>
              <w:rPr>
                <w:sz w:val="20"/>
                <w:szCs w:val="20"/>
              </w:rPr>
            </w:pPr>
            <w:r>
              <w:rPr>
                <w:sz w:val="20"/>
                <w:szCs w:val="20"/>
              </w:rPr>
              <w:t>8</w:t>
            </w:r>
          </w:p>
        </w:tc>
        <w:tc>
          <w:tcPr>
            <w:tcW w:w="543"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ind w:hanging="3"/>
              <w:jc w:val="center"/>
              <w:rPr>
                <w:sz w:val="20"/>
                <w:szCs w:val="20"/>
              </w:rPr>
            </w:pPr>
            <w:r>
              <w:rPr>
                <w:sz w:val="20"/>
                <w:szCs w:val="20"/>
              </w:rPr>
              <w:t>9</w:t>
            </w:r>
          </w:p>
        </w:tc>
      </w:tr>
      <w:tr w:rsidR="00DC1129" w:rsidRPr="00DC1129" w:rsidTr="00DC1129">
        <w:trPr>
          <w:cantSplit/>
        </w:trPr>
        <w:tc>
          <w:tcPr>
            <w:tcW w:w="5000" w:type="pct"/>
            <w:gridSpan w:val="9"/>
            <w:tcBorders>
              <w:top w:val="single" w:sz="4" w:space="0" w:color="auto"/>
              <w:left w:val="single" w:sz="4" w:space="0" w:color="auto"/>
              <w:bottom w:val="single" w:sz="4" w:space="0" w:color="auto"/>
              <w:right w:val="single" w:sz="4" w:space="0" w:color="auto"/>
            </w:tcBorders>
          </w:tcPr>
          <w:p w:rsidR="00DC1129" w:rsidRPr="00DC1129" w:rsidRDefault="00DC1129" w:rsidP="00CB43C5">
            <w:pPr>
              <w:ind w:hanging="3"/>
              <w:jc w:val="both"/>
              <w:rPr>
                <w:sz w:val="20"/>
                <w:szCs w:val="20"/>
              </w:rPr>
            </w:pPr>
            <w:r w:rsidRPr="00DC1129">
              <w:rPr>
                <w:sz w:val="20"/>
                <w:szCs w:val="20"/>
              </w:rPr>
              <w:t xml:space="preserve">Цель </w:t>
            </w:r>
            <w:r w:rsidR="00227222">
              <w:rPr>
                <w:sz w:val="20"/>
                <w:szCs w:val="20"/>
              </w:rPr>
              <w:t xml:space="preserve">муниципальной </w:t>
            </w:r>
            <w:r w:rsidRPr="00DC1129">
              <w:rPr>
                <w:sz w:val="20"/>
                <w:szCs w:val="20"/>
              </w:rPr>
              <w:t>программы</w:t>
            </w:r>
            <w:r w:rsidRPr="00DC1129">
              <w:rPr>
                <w:sz w:val="20"/>
                <w:szCs w:val="20"/>
              </w:rPr>
              <w:softHyphen/>
              <w:t xml:space="preserve"> </w:t>
            </w:r>
            <w:r w:rsidRPr="00DC1129">
              <w:rPr>
                <w:sz w:val="20"/>
                <w:szCs w:val="20"/>
              </w:rPr>
              <w:softHyphen/>
              <w:t>– обеспечение создания благоприятных условий для устойчивого функционирования и развития  малого и среднего предпринимательства на территории Шенкурского муниципального округа  Архангельской области</w:t>
            </w:r>
          </w:p>
        </w:tc>
      </w:tr>
      <w:tr w:rsidR="00DC1129" w:rsidRPr="009128F1" w:rsidTr="00DC1129">
        <w:trPr>
          <w:cantSplit/>
        </w:trPr>
        <w:tc>
          <w:tcPr>
            <w:tcW w:w="5000" w:type="pct"/>
            <w:gridSpan w:val="9"/>
            <w:tcBorders>
              <w:top w:val="single" w:sz="4" w:space="0" w:color="auto"/>
              <w:left w:val="single" w:sz="4" w:space="0" w:color="auto"/>
              <w:bottom w:val="single" w:sz="4" w:space="0" w:color="auto"/>
              <w:right w:val="single" w:sz="4" w:space="0" w:color="auto"/>
            </w:tcBorders>
            <w:vAlign w:val="center"/>
          </w:tcPr>
          <w:p w:rsidR="00DC1129" w:rsidRPr="009128F1" w:rsidRDefault="00DC1129" w:rsidP="00227222">
            <w:pPr>
              <w:jc w:val="both"/>
              <w:rPr>
                <w:bCs/>
                <w:sz w:val="20"/>
                <w:szCs w:val="20"/>
              </w:rPr>
            </w:pPr>
            <w:r>
              <w:rPr>
                <w:bCs/>
                <w:sz w:val="20"/>
                <w:szCs w:val="20"/>
              </w:rPr>
              <w:t>Задача № 1</w:t>
            </w:r>
            <w:r w:rsidR="00227222">
              <w:rPr>
                <w:bCs/>
                <w:sz w:val="20"/>
                <w:szCs w:val="20"/>
              </w:rPr>
              <w:t xml:space="preserve"> муниципальной программы </w:t>
            </w:r>
            <w:r>
              <w:rPr>
                <w:bCs/>
                <w:sz w:val="20"/>
                <w:szCs w:val="20"/>
              </w:rPr>
              <w:t>–</w:t>
            </w:r>
            <w:r w:rsidRPr="009128F1">
              <w:rPr>
                <w:bCs/>
                <w:sz w:val="20"/>
                <w:szCs w:val="20"/>
              </w:rPr>
              <w:t xml:space="preserve"> </w:t>
            </w:r>
            <w:r w:rsidR="00227222">
              <w:rPr>
                <w:bCs/>
                <w:sz w:val="20"/>
                <w:szCs w:val="20"/>
              </w:rPr>
              <w:t>и</w:t>
            </w:r>
            <w:r w:rsidRPr="009128F1">
              <w:rPr>
                <w:sz w:val="20"/>
                <w:szCs w:val="20"/>
              </w:rPr>
              <w:t>нформирование и стимулирование граждан, к осуществлению предпринимательской деятельности</w:t>
            </w:r>
            <w:r>
              <w:rPr>
                <w:sz w:val="20"/>
                <w:szCs w:val="20"/>
              </w:rPr>
              <w:t xml:space="preserve"> </w:t>
            </w:r>
            <w:r w:rsidRPr="009128F1">
              <w:rPr>
                <w:sz w:val="20"/>
                <w:szCs w:val="20"/>
              </w:rPr>
              <w:t>(пропаганда предпринимательства</w:t>
            </w:r>
            <w:r w:rsidRPr="009128F1">
              <w:rPr>
                <w:bCs/>
                <w:sz w:val="20"/>
                <w:szCs w:val="20"/>
              </w:rPr>
              <w:t>)</w:t>
            </w:r>
            <w:r>
              <w:rPr>
                <w:bCs/>
                <w:sz w:val="20"/>
                <w:szCs w:val="20"/>
              </w:rPr>
              <w:t xml:space="preserve">, </w:t>
            </w:r>
            <w:r w:rsidRPr="009128F1">
              <w:rPr>
                <w:sz w:val="20"/>
                <w:szCs w:val="20"/>
              </w:rPr>
              <w:t>повышение деловой активности и экономической грамотности субъектов малого предпринимательства</w:t>
            </w:r>
          </w:p>
        </w:tc>
      </w:tr>
      <w:tr w:rsidR="00661319" w:rsidRPr="009128F1" w:rsidTr="00227222">
        <w:trPr>
          <w:cantSplit/>
        </w:trPr>
        <w:tc>
          <w:tcPr>
            <w:tcW w:w="934" w:type="pct"/>
            <w:vMerge w:val="restart"/>
            <w:tcBorders>
              <w:top w:val="single" w:sz="4" w:space="0" w:color="auto"/>
              <w:left w:val="single" w:sz="4" w:space="0" w:color="auto"/>
              <w:right w:val="single" w:sz="4" w:space="0" w:color="auto"/>
            </w:tcBorders>
          </w:tcPr>
          <w:p w:rsidR="00661319" w:rsidRPr="009128F1" w:rsidRDefault="00661319" w:rsidP="00DC1129">
            <w:pPr>
              <w:snapToGrid w:val="0"/>
              <w:rPr>
                <w:sz w:val="20"/>
                <w:szCs w:val="20"/>
              </w:rPr>
            </w:pPr>
            <w:r w:rsidRPr="009128F1">
              <w:rPr>
                <w:sz w:val="20"/>
                <w:szCs w:val="20"/>
              </w:rPr>
              <w:t xml:space="preserve">1.1.Размещение публикаций, посвященных развитию малого и среднего бизнеса,  на официальном информационном сайте Шенкурского муниципального </w:t>
            </w:r>
            <w:r>
              <w:rPr>
                <w:sz w:val="20"/>
                <w:szCs w:val="20"/>
              </w:rPr>
              <w:t>округа Архангельской области,</w:t>
            </w:r>
            <w:r w:rsidRPr="009128F1">
              <w:rPr>
                <w:sz w:val="20"/>
                <w:szCs w:val="20"/>
              </w:rPr>
              <w:t xml:space="preserve"> в и</w:t>
            </w:r>
            <w:r w:rsidRPr="009128F1">
              <w:rPr>
                <w:rStyle w:val="markedcontent"/>
                <w:sz w:val="20"/>
                <w:szCs w:val="20"/>
              </w:rPr>
              <w:t>нформационном бюллетене</w:t>
            </w:r>
            <w:r w:rsidRPr="009128F1">
              <w:rPr>
                <w:sz w:val="20"/>
                <w:szCs w:val="20"/>
              </w:rPr>
              <w:br/>
            </w:r>
            <w:r w:rsidRPr="009128F1">
              <w:rPr>
                <w:rStyle w:val="markedcontent"/>
                <w:sz w:val="20"/>
                <w:szCs w:val="20"/>
              </w:rPr>
              <w:t>«Шенкурский муниципальный вестник»</w:t>
            </w:r>
            <w:r w:rsidRPr="009128F1">
              <w:rPr>
                <w:sz w:val="20"/>
                <w:szCs w:val="20"/>
              </w:rPr>
              <w:t>; на страничке администрации</w:t>
            </w:r>
            <w:r>
              <w:rPr>
                <w:sz w:val="20"/>
                <w:szCs w:val="20"/>
              </w:rPr>
              <w:t xml:space="preserve"> Шенкурского </w:t>
            </w:r>
            <w:r>
              <w:rPr>
                <w:sz w:val="20"/>
                <w:szCs w:val="20"/>
              </w:rPr>
              <w:lastRenderedPageBreak/>
              <w:t>муниципального округа Архангельской области</w:t>
            </w:r>
            <w:r w:rsidRPr="009128F1">
              <w:rPr>
                <w:sz w:val="20"/>
                <w:szCs w:val="20"/>
              </w:rPr>
              <w:t xml:space="preserve">  в социальной сети «Вконтакте»</w:t>
            </w:r>
          </w:p>
        </w:tc>
        <w:tc>
          <w:tcPr>
            <w:tcW w:w="677" w:type="pct"/>
            <w:vMerge w:val="restart"/>
            <w:tcBorders>
              <w:top w:val="single" w:sz="4" w:space="0" w:color="auto"/>
              <w:left w:val="single" w:sz="4" w:space="0" w:color="auto"/>
              <w:right w:val="single" w:sz="4" w:space="0" w:color="auto"/>
            </w:tcBorders>
          </w:tcPr>
          <w:p w:rsidR="00661319" w:rsidRPr="00DC1129" w:rsidRDefault="003A6DC0" w:rsidP="00680E1D">
            <w:pPr>
              <w:snapToGrid w:val="0"/>
              <w:rPr>
                <w:sz w:val="20"/>
                <w:szCs w:val="20"/>
              </w:rPr>
            </w:pPr>
            <w:r w:rsidRPr="009A621B">
              <w:rPr>
                <w:sz w:val="20"/>
                <w:szCs w:val="20"/>
              </w:rPr>
              <w:lastRenderedPageBreak/>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55"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r w:rsidRPr="009128F1">
              <w:rPr>
                <w:sz w:val="20"/>
                <w:szCs w:val="20"/>
              </w:rPr>
              <w:t>итого:</w:t>
            </w:r>
          </w:p>
        </w:tc>
        <w:tc>
          <w:tcPr>
            <w:tcW w:w="394"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76"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60"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95" w:type="pct"/>
            <w:tcBorders>
              <w:top w:val="single" w:sz="4" w:space="0" w:color="auto"/>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767" w:type="pct"/>
            <w:vMerge w:val="restart"/>
            <w:tcBorders>
              <w:top w:val="single" w:sz="4" w:space="0" w:color="auto"/>
              <w:left w:val="single" w:sz="4" w:space="0" w:color="auto"/>
              <w:right w:val="single" w:sz="4" w:space="0" w:color="auto"/>
            </w:tcBorders>
          </w:tcPr>
          <w:p w:rsidR="00661319" w:rsidRPr="009128F1" w:rsidRDefault="00DC1129" w:rsidP="00680E1D">
            <w:pPr>
              <w:rPr>
                <w:sz w:val="20"/>
                <w:szCs w:val="20"/>
              </w:rPr>
            </w:pPr>
            <w:r>
              <w:rPr>
                <w:sz w:val="20"/>
                <w:szCs w:val="20"/>
              </w:rPr>
              <w:t>п</w:t>
            </w:r>
            <w:r w:rsidR="00661319" w:rsidRPr="009128F1">
              <w:rPr>
                <w:sz w:val="20"/>
                <w:szCs w:val="20"/>
              </w:rPr>
              <w:t>ропаганда развития предпринимательской деятельности, повышение уровня д</w:t>
            </w:r>
            <w:r w:rsidR="00661319">
              <w:rPr>
                <w:sz w:val="20"/>
                <w:szCs w:val="20"/>
              </w:rPr>
              <w:t>оверия к государству, не менее 2</w:t>
            </w:r>
            <w:r w:rsidR="00661319" w:rsidRPr="009128F1">
              <w:rPr>
                <w:sz w:val="20"/>
                <w:szCs w:val="20"/>
              </w:rPr>
              <w:t>0 публикаций в год</w:t>
            </w:r>
          </w:p>
        </w:tc>
        <w:tc>
          <w:tcPr>
            <w:tcW w:w="543" w:type="pct"/>
            <w:vMerge w:val="restart"/>
            <w:tcBorders>
              <w:top w:val="single" w:sz="4" w:space="0" w:color="auto"/>
              <w:left w:val="single" w:sz="4" w:space="0" w:color="auto"/>
              <w:right w:val="single" w:sz="4" w:space="0" w:color="auto"/>
            </w:tcBorders>
          </w:tcPr>
          <w:p w:rsidR="00661319" w:rsidRPr="009128F1" w:rsidRDefault="00661319" w:rsidP="00680E1D">
            <w:pPr>
              <w:rPr>
                <w:sz w:val="20"/>
                <w:szCs w:val="20"/>
              </w:rPr>
            </w:pPr>
            <w:r>
              <w:rPr>
                <w:sz w:val="20"/>
                <w:szCs w:val="20"/>
              </w:rPr>
              <w:t xml:space="preserve">п.1.2 </w:t>
            </w:r>
            <w:r w:rsidR="00DC1129">
              <w:rPr>
                <w:sz w:val="20"/>
                <w:szCs w:val="20"/>
              </w:rPr>
              <w:t>перечня целевых показателей муниципальной программы</w:t>
            </w:r>
          </w:p>
        </w:tc>
      </w:tr>
      <w:tr w:rsidR="00661319" w:rsidRPr="009128F1" w:rsidTr="00227222">
        <w:trPr>
          <w:cantSplit/>
          <w:trHeight w:val="309"/>
        </w:trPr>
        <w:tc>
          <w:tcPr>
            <w:tcW w:w="934" w:type="pct"/>
            <w:vMerge/>
            <w:tcBorders>
              <w:left w:val="single" w:sz="4" w:space="0" w:color="auto"/>
              <w:right w:val="single" w:sz="4" w:space="0" w:color="auto"/>
            </w:tcBorders>
          </w:tcPr>
          <w:p w:rsidR="00661319" w:rsidRPr="009128F1" w:rsidRDefault="00661319" w:rsidP="00680E1D">
            <w:pPr>
              <w:rPr>
                <w:sz w:val="20"/>
                <w:szCs w:val="20"/>
              </w:rPr>
            </w:pPr>
          </w:p>
        </w:tc>
        <w:tc>
          <w:tcPr>
            <w:tcW w:w="677" w:type="pct"/>
            <w:vMerge/>
            <w:tcBorders>
              <w:left w:val="single" w:sz="4" w:space="0" w:color="auto"/>
              <w:right w:val="single" w:sz="4" w:space="0" w:color="auto"/>
            </w:tcBorders>
          </w:tcPr>
          <w:p w:rsidR="00661319" w:rsidRPr="009128F1" w:rsidRDefault="0066131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r w:rsidRPr="009128F1">
              <w:rPr>
                <w:sz w:val="20"/>
                <w:szCs w:val="20"/>
              </w:rPr>
              <w:t>в том числе</w:t>
            </w:r>
          </w:p>
        </w:tc>
        <w:tc>
          <w:tcPr>
            <w:tcW w:w="394"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76"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60"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661319" w:rsidRPr="009128F1" w:rsidRDefault="00661319" w:rsidP="00680E1D">
            <w:pPr>
              <w:rPr>
                <w:sz w:val="20"/>
                <w:szCs w:val="20"/>
              </w:rPr>
            </w:pPr>
          </w:p>
        </w:tc>
        <w:tc>
          <w:tcPr>
            <w:tcW w:w="543" w:type="pct"/>
            <w:vMerge/>
            <w:tcBorders>
              <w:left w:val="single" w:sz="4" w:space="0" w:color="auto"/>
              <w:right w:val="single" w:sz="4" w:space="0" w:color="auto"/>
            </w:tcBorders>
          </w:tcPr>
          <w:p w:rsidR="00661319" w:rsidRPr="009128F1" w:rsidRDefault="00661319" w:rsidP="00680E1D">
            <w:pPr>
              <w:rPr>
                <w:sz w:val="20"/>
                <w:szCs w:val="20"/>
              </w:rPr>
            </w:pPr>
          </w:p>
        </w:tc>
      </w:tr>
      <w:tr w:rsidR="00661319" w:rsidRPr="009128F1" w:rsidTr="00227222">
        <w:trPr>
          <w:cantSplit/>
        </w:trPr>
        <w:tc>
          <w:tcPr>
            <w:tcW w:w="934" w:type="pct"/>
            <w:vMerge/>
            <w:tcBorders>
              <w:left w:val="single" w:sz="4" w:space="0" w:color="auto"/>
              <w:right w:val="single" w:sz="4" w:space="0" w:color="auto"/>
            </w:tcBorders>
          </w:tcPr>
          <w:p w:rsidR="00661319" w:rsidRPr="009128F1" w:rsidRDefault="00661319" w:rsidP="00680E1D">
            <w:pPr>
              <w:rPr>
                <w:sz w:val="20"/>
                <w:szCs w:val="20"/>
              </w:rPr>
            </w:pPr>
          </w:p>
        </w:tc>
        <w:tc>
          <w:tcPr>
            <w:tcW w:w="677" w:type="pct"/>
            <w:vMerge/>
            <w:tcBorders>
              <w:left w:val="single" w:sz="4" w:space="0" w:color="auto"/>
              <w:right w:val="single" w:sz="4" w:space="0" w:color="auto"/>
            </w:tcBorders>
          </w:tcPr>
          <w:p w:rsidR="00661319" w:rsidRPr="009128F1" w:rsidRDefault="0066131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r w:rsidRPr="009128F1">
              <w:rPr>
                <w:sz w:val="20"/>
                <w:szCs w:val="20"/>
              </w:rPr>
              <w:t>областной бюджет</w:t>
            </w:r>
          </w:p>
        </w:tc>
        <w:tc>
          <w:tcPr>
            <w:tcW w:w="394"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76"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60"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661319" w:rsidRPr="009128F1" w:rsidRDefault="00661319" w:rsidP="00680E1D">
            <w:pPr>
              <w:rPr>
                <w:sz w:val="20"/>
                <w:szCs w:val="20"/>
              </w:rPr>
            </w:pPr>
          </w:p>
        </w:tc>
        <w:tc>
          <w:tcPr>
            <w:tcW w:w="543" w:type="pct"/>
            <w:vMerge/>
            <w:tcBorders>
              <w:left w:val="single" w:sz="4" w:space="0" w:color="auto"/>
              <w:right w:val="single" w:sz="4" w:space="0" w:color="auto"/>
            </w:tcBorders>
          </w:tcPr>
          <w:p w:rsidR="00661319" w:rsidRPr="009128F1" w:rsidRDefault="00661319" w:rsidP="00680E1D">
            <w:pPr>
              <w:rPr>
                <w:sz w:val="20"/>
                <w:szCs w:val="20"/>
              </w:rPr>
            </w:pPr>
          </w:p>
        </w:tc>
      </w:tr>
      <w:tr w:rsidR="00661319" w:rsidRPr="009128F1" w:rsidTr="00227222">
        <w:trPr>
          <w:cantSplit/>
          <w:trHeight w:val="2163"/>
        </w:trPr>
        <w:tc>
          <w:tcPr>
            <w:tcW w:w="934" w:type="pct"/>
            <w:vMerge/>
            <w:tcBorders>
              <w:left w:val="single" w:sz="4" w:space="0" w:color="auto"/>
              <w:right w:val="single" w:sz="4" w:space="0" w:color="auto"/>
            </w:tcBorders>
          </w:tcPr>
          <w:p w:rsidR="00661319" w:rsidRPr="009128F1" w:rsidRDefault="00661319" w:rsidP="00680E1D">
            <w:pPr>
              <w:rPr>
                <w:sz w:val="20"/>
                <w:szCs w:val="20"/>
              </w:rPr>
            </w:pPr>
          </w:p>
        </w:tc>
        <w:tc>
          <w:tcPr>
            <w:tcW w:w="677" w:type="pct"/>
            <w:vMerge/>
            <w:tcBorders>
              <w:left w:val="single" w:sz="4" w:space="0" w:color="auto"/>
              <w:right w:val="single" w:sz="4" w:space="0" w:color="auto"/>
            </w:tcBorders>
          </w:tcPr>
          <w:p w:rsidR="00661319" w:rsidRPr="009128F1" w:rsidRDefault="0066131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r w:rsidRPr="009128F1">
              <w:rPr>
                <w:sz w:val="20"/>
                <w:szCs w:val="20"/>
              </w:rPr>
              <w:t>бюджет</w:t>
            </w:r>
            <w:r>
              <w:rPr>
                <w:sz w:val="20"/>
                <w:szCs w:val="20"/>
              </w:rPr>
              <w:t xml:space="preserve"> </w:t>
            </w:r>
            <w:r w:rsidR="00DC1129">
              <w:rPr>
                <w:sz w:val="20"/>
                <w:szCs w:val="20"/>
              </w:rPr>
              <w:t>округа</w:t>
            </w:r>
          </w:p>
        </w:tc>
        <w:tc>
          <w:tcPr>
            <w:tcW w:w="394" w:type="pct"/>
            <w:tcBorders>
              <w:top w:val="single" w:sz="4" w:space="0" w:color="auto"/>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661319" w:rsidRPr="009128F1" w:rsidRDefault="00661319" w:rsidP="00680E1D">
            <w:pPr>
              <w:rPr>
                <w:sz w:val="20"/>
                <w:szCs w:val="20"/>
              </w:rPr>
            </w:pPr>
          </w:p>
        </w:tc>
        <w:tc>
          <w:tcPr>
            <w:tcW w:w="543" w:type="pct"/>
            <w:vMerge/>
            <w:tcBorders>
              <w:left w:val="single" w:sz="4" w:space="0" w:color="auto"/>
              <w:right w:val="single" w:sz="4" w:space="0" w:color="auto"/>
            </w:tcBorders>
          </w:tcPr>
          <w:p w:rsidR="00661319" w:rsidRPr="009128F1" w:rsidRDefault="00661319" w:rsidP="00680E1D">
            <w:pPr>
              <w:rPr>
                <w:sz w:val="20"/>
                <w:szCs w:val="20"/>
              </w:rPr>
            </w:pPr>
          </w:p>
        </w:tc>
      </w:tr>
      <w:tr w:rsidR="00661319" w:rsidRPr="009128F1" w:rsidTr="00227222">
        <w:trPr>
          <w:cantSplit/>
          <w:trHeight w:val="864"/>
        </w:trPr>
        <w:tc>
          <w:tcPr>
            <w:tcW w:w="934" w:type="pct"/>
            <w:vMerge/>
            <w:tcBorders>
              <w:left w:val="single" w:sz="4" w:space="0" w:color="auto"/>
              <w:right w:val="single" w:sz="4" w:space="0" w:color="auto"/>
            </w:tcBorders>
          </w:tcPr>
          <w:p w:rsidR="00661319" w:rsidRPr="009128F1" w:rsidRDefault="00661319" w:rsidP="00680E1D">
            <w:pPr>
              <w:rPr>
                <w:sz w:val="20"/>
                <w:szCs w:val="20"/>
              </w:rPr>
            </w:pPr>
          </w:p>
        </w:tc>
        <w:tc>
          <w:tcPr>
            <w:tcW w:w="677" w:type="pct"/>
            <w:vMerge/>
            <w:tcBorders>
              <w:left w:val="single" w:sz="4" w:space="0" w:color="auto"/>
              <w:right w:val="single" w:sz="4" w:space="0" w:color="auto"/>
            </w:tcBorders>
          </w:tcPr>
          <w:p w:rsidR="00661319" w:rsidRPr="009128F1" w:rsidRDefault="0066131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r w:rsidRPr="009128F1">
              <w:rPr>
                <w:sz w:val="20"/>
                <w:szCs w:val="20"/>
              </w:rPr>
              <w:t>внебюджетные источники</w:t>
            </w:r>
          </w:p>
        </w:tc>
        <w:tc>
          <w:tcPr>
            <w:tcW w:w="394" w:type="pct"/>
            <w:tcBorders>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76" w:type="pct"/>
            <w:tcBorders>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60" w:type="pct"/>
            <w:tcBorders>
              <w:left w:val="single" w:sz="4" w:space="0" w:color="auto"/>
              <w:bottom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661319" w:rsidRPr="009128F1" w:rsidRDefault="00661319" w:rsidP="00680E1D">
            <w:pPr>
              <w:rPr>
                <w:sz w:val="20"/>
                <w:szCs w:val="20"/>
              </w:rPr>
            </w:pPr>
          </w:p>
        </w:tc>
        <w:tc>
          <w:tcPr>
            <w:tcW w:w="543" w:type="pct"/>
            <w:vMerge/>
            <w:tcBorders>
              <w:left w:val="single" w:sz="4" w:space="0" w:color="auto"/>
              <w:right w:val="single" w:sz="4" w:space="0" w:color="auto"/>
            </w:tcBorders>
          </w:tcPr>
          <w:p w:rsidR="00661319" w:rsidRPr="009128F1" w:rsidRDefault="00661319" w:rsidP="00680E1D">
            <w:pPr>
              <w:rPr>
                <w:sz w:val="20"/>
                <w:szCs w:val="20"/>
              </w:rPr>
            </w:pPr>
          </w:p>
        </w:tc>
      </w:tr>
      <w:tr w:rsidR="003A6DC0" w:rsidRPr="009128F1" w:rsidTr="00227222">
        <w:trPr>
          <w:cantSplit/>
          <w:trHeight w:val="184"/>
        </w:trPr>
        <w:tc>
          <w:tcPr>
            <w:tcW w:w="934" w:type="pct"/>
            <w:vMerge w:val="restart"/>
            <w:tcBorders>
              <w:left w:val="single" w:sz="4" w:space="0" w:color="auto"/>
              <w:right w:val="single" w:sz="4" w:space="0" w:color="auto"/>
            </w:tcBorders>
          </w:tcPr>
          <w:p w:rsidR="003A6DC0" w:rsidRPr="009128F1" w:rsidRDefault="003A6DC0" w:rsidP="00DC1129">
            <w:pPr>
              <w:snapToGrid w:val="0"/>
              <w:rPr>
                <w:sz w:val="20"/>
                <w:szCs w:val="20"/>
              </w:rPr>
            </w:pPr>
            <w:r w:rsidRPr="009128F1">
              <w:rPr>
                <w:sz w:val="20"/>
                <w:szCs w:val="20"/>
              </w:rPr>
              <w:lastRenderedPageBreak/>
              <w:t>1.2. Оказание информационно-</w:t>
            </w:r>
          </w:p>
          <w:p w:rsidR="003A6DC0" w:rsidRPr="009128F1" w:rsidRDefault="003A6DC0" w:rsidP="00DC1129">
            <w:pPr>
              <w:snapToGrid w:val="0"/>
              <w:rPr>
                <w:sz w:val="20"/>
                <w:szCs w:val="20"/>
              </w:rPr>
            </w:pPr>
            <w:r w:rsidRPr="009128F1">
              <w:rPr>
                <w:sz w:val="20"/>
                <w:szCs w:val="20"/>
              </w:rPr>
              <w:t xml:space="preserve">консультационной поддержки  </w:t>
            </w:r>
          </w:p>
          <w:p w:rsidR="003A6DC0" w:rsidRPr="009128F1" w:rsidRDefault="003A6DC0" w:rsidP="00DC1129">
            <w:pPr>
              <w:snapToGrid w:val="0"/>
              <w:rPr>
                <w:sz w:val="20"/>
                <w:szCs w:val="20"/>
              </w:rPr>
            </w:pPr>
            <w:r w:rsidRPr="009128F1">
              <w:rPr>
                <w:sz w:val="20"/>
                <w:szCs w:val="20"/>
              </w:rPr>
              <w:t xml:space="preserve">субъектам предпринимательства и </w:t>
            </w:r>
          </w:p>
          <w:p w:rsidR="003A6DC0" w:rsidRPr="009128F1" w:rsidRDefault="003A6DC0" w:rsidP="00DC1129">
            <w:pPr>
              <w:snapToGrid w:val="0"/>
              <w:rPr>
                <w:sz w:val="20"/>
                <w:szCs w:val="20"/>
              </w:rPr>
            </w:pPr>
            <w:r w:rsidRPr="009128F1">
              <w:rPr>
                <w:sz w:val="20"/>
                <w:szCs w:val="20"/>
              </w:rPr>
              <w:t xml:space="preserve">самозанятым граждан на территории Шенкурского муниципального </w:t>
            </w:r>
            <w:r>
              <w:rPr>
                <w:sz w:val="20"/>
                <w:szCs w:val="20"/>
              </w:rPr>
              <w:t xml:space="preserve">округа </w:t>
            </w:r>
            <w:r w:rsidRPr="009128F1">
              <w:rPr>
                <w:sz w:val="20"/>
                <w:szCs w:val="20"/>
              </w:rPr>
              <w:t>Архангельской области</w:t>
            </w:r>
          </w:p>
        </w:tc>
        <w:tc>
          <w:tcPr>
            <w:tcW w:w="677" w:type="pct"/>
            <w:vMerge w:val="restart"/>
            <w:tcBorders>
              <w:left w:val="single" w:sz="4" w:space="0" w:color="auto"/>
              <w:right w:val="single" w:sz="4" w:space="0" w:color="auto"/>
            </w:tcBorders>
          </w:tcPr>
          <w:p w:rsidR="003A6DC0" w:rsidRDefault="003A6DC0">
            <w:r w:rsidRPr="00BC7DBA">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итого:</w:t>
            </w:r>
          </w:p>
        </w:tc>
        <w:tc>
          <w:tcPr>
            <w:tcW w:w="394"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val="restart"/>
            <w:tcBorders>
              <w:left w:val="single" w:sz="4" w:space="0" w:color="auto"/>
              <w:right w:val="single" w:sz="4" w:space="0" w:color="auto"/>
            </w:tcBorders>
          </w:tcPr>
          <w:p w:rsidR="003A6DC0" w:rsidRPr="009128F1" w:rsidRDefault="003A6DC0" w:rsidP="00680E1D">
            <w:pPr>
              <w:rPr>
                <w:sz w:val="20"/>
                <w:szCs w:val="20"/>
              </w:rPr>
            </w:pPr>
            <w:r>
              <w:rPr>
                <w:sz w:val="20"/>
                <w:szCs w:val="20"/>
              </w:rPr>
              <w:t>п</w:t>
            </w:r>
            <w:r w:rsidRPr="009128F1">
              <w:rPr>
                <w:sz w:val="20"/>
                <w:szCs w:val="20"/>
              </w:rPr>
              <w:t xml:space="preserve">ропаганда развития предпринимательской деятельности, повышение уровня доверия к государству, повышение уровня правовой, налоговой и финансовой грамотности  предпринимателей и граждан, не менее </w:t>
            </w:r>
            <w:r>
              <w:rPr>
                <w:sz w:val="20"/>
                <w:szCs w:val="20"/>
              </w:rPr>
              <w:t>20</w:t>
            </w:r>
            <w:r w:rsidRPr="009128F1">
              <w:rPr>
                <w:sz w:val="20"/>
                <w:szCs w:val="20"/>
              </w:rPr>
              <w:t xml:space="preserve"> консультаций в год</w:t>
            </w:r>
          </w:p>
        </w:tc>
        <w:tc>
          <w:tcPr>
            <w:tcW w:w="543" w:type="pct"/>
            <w:vMerge w:val="restart"/>
            <w:tcBorders>
              <w:left w:val="single" w:sz="4" w:space="0" w:color="auto"/>
              <w:right w:val="single" w:sz="4" w:space="0" w:color="auto"/>
            </w:tcBorders>
          </w:tcPr>
          <w:p w:rsidR="003A6DC0" w:rsidRPr="009128F1" w:rsidRDefault="003A6DC0" w:rsidP="00680E1D">
            <w:pPr>
              <w:rPr>
                <w:sz w:val="20"/>
                <w:szCs w:val="20"/>
              </w:rPr>
            </w:pPr>
            <w:r>
              <w:rPr>
                <w:sz w:val="20"/>
                <w:szCs w:val="20"/>
              </w:rPr>
              <w:t>п.1.3 перечня целевых показателей муниципальной программы</w:t>
            </w:r>
          </w:p>
        </w:tc>
      </w:tr>
      <w:tr w:rsidR="003A6DC0" w:rsidRPr="009128F1" w:rsidTr="00227222">
        <w:trPr>
          <w:cantSplit/>
          <w:trHeight w:val="273"/>
        </w:trPr>
        <w:tc>
          <w:tcPr>
            <w:tcW w:w="934" w:type="pct"/>
            <w:vMerge/>
            <w:tcBorders>
              <w:left w:val="single" w:sz="4" w:space="0" w:color="auto"/>
              <w:right w:val="single" w:sz="4" w:space="0" w:color="auto"/>
            </w:tcBorders>
            <w:vAlign w:val="center"/>
          </w:tcPr>
          <w:p w:rsidR="003A6DC0" w:rsidRPr="009128F1" w:rsidRDefault="003A6DC0" w:rsidP="00680E1D">
            <w:pPr>
              <w:snapToGrid w:val="0"/>
              <w:rPr>
                <w:sz w:val="20"/>
                <w:szCs w:val="20"/>
              </w:rPr>
            </w:pPr>
          </w:p>
        </w:tc>
        <w:tc>
          <w:tcPr>
            <w:tcW w:w="677" w:type="pct"/>
            <w:vMerge/>
            <w:tcBorders>
              <w:left w:val="single" w:sz="4" w:space="0" w:color="auto"/>
              <w:right w:val="single" w:sz="4" w:space="0" w:color="auto"/>
            </w:tcBorders>
          </w:tcPr>
          <w:p w:rsidR="003A6DC0" w:rsidRPr="009128F1" w:rsidRDefault="003A6DC0"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в том числе</w:t>
            </w:r>
          </w:p>
        </w:tc>
        <w:tc>
          <w:tcPr>
            <w:tcW w:w="394"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547"/>
        </w:trPr>
        <w:tc>
          <w:tcPr>
            <w:tcW w:w="934" w:type="pct"/>
            <w:vMerge/>
            <w:tcBorders>
              <w:left w:val="single" w:sz="4" w:space="0" w:color="auto"/>
              <w:right w:val="single" w:sz="4" w:space="0" w:color="auto"/>
            </w:tcBorders>
            <w:vAlign w:val="center"/>
          </w:tcPr>
          <w:p w:rsidR="003A6DC0" w:rsidRPr="009128F1" w:rsidRDefault="003A6DC0" w:rsidP="00680E1D">
            <w:pPr>
              <w:snapToGrid w:val="0"/>
              <w:rPr>
                <w:sz w:val="20"/>
                <w:szCs w:val="20"/>
              </w:rPr>
            </w:pPr>
          </w:p>
        </w:tc>
        <w:tc>
          <w:tcPr>
            <w:tcW w:w="677" w:type="pct"/>
            <w:vMerge/>
            <w:tcBorders>
              <w:left w:val="single" w:sz="4" w:space="0" w:color="auto"/>
              <w:right w:val="single" w:sz="4" w:space="0" w:color="auto"/>
            </w:tcBorders>
          </w:tcPr>
          <w:p w:rsidR="003A6DC0" w:rsidRPr="009128F1" w:rsidRDefault="003A6DC0"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областной бюджет</w:t>
            </w:r>
          </w:p>
        </w:tc>
        <w:tc>
          <w:tcPr>
            <w:tcW w:w="394"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292"/>
        </w:trPr>
        <w:tc>
          <w:tcPr>
            <w:tcW w:w="934" w:type="pct"/>
            <w:vMerge/>
            <w:tcBorders>
              <w:left w:val="single" w:sz="4" w:space="0" w:color="auto"/>
              <w:right w:val="single" w:sz="4" w:space="0" w:color="auto"/>
            </w:tcBorders>
            <w:vAlign w:val="center"/>
          </w:tcPr>
          <w:p w:rsidR="003A6DC0" w:rsidRPr="009128F1" w:rsidRDefault="003A6DC0" w:rsidP="00680E1D">
            <w:pPr>
              <w:snapToGrid w:val="0"/>
              <w:rPr>
                <w:sz w:val="20"/>
                <w:szCs w:val="20"/>
              </w:rPr>
            </w:pPr>
          </w:p>
        </w:tc>
        <w:tc>
          <w:tcPr>
            <w:tcW w:w="677" w:type="pct"/>
            <w:vMerge/>
            <w:tcBorders>
              <w:left w:val="single" w:sz="4" w:space="0" w:color="auto"/>
              <w:right w:val="single" w:sz="4" w:space="0" w:color="auto"/>
            </w:tcBorders>
          </w:tcPr>
          <w:p w:rsidR="003A6DC0" w:rsidRPr="009128F1" w:rsidRDefault="003A6DC0"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бюджет</w:t>
            </w:r>
            <w:r>
              <w:rPr>
                <w:sz w:val="20"/>
                <w:szCs w:val="20"/>
              </w:rPr>
              <w:t xml:space="preserve"> округа</w:t>
            </w:r>
          </w:p>
        </w:tc>
        <w:tc>
          <w:tcPr>
            <w:tcW w:w="394"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686"/>
        </w:trPr>
        <w:tc>
          <w:tcPr>
            <w:tcW w:w="934" w:type="pct"/>
            <w:vMerge/>
            <w:tcBorders>
              <w:left w:val="single" w:sz="4" w:space="0" w:color="auto"/>
              <w:right w:val="single" w:sz="4" w:space="0" w:color="auto"/>
            </w:tcBorders>
            <w:vAlign w:val="center"/>
          </w:tcPr>
          <w:p w:rsidR="003A6DC0" w:rsidRPr="009128F1" w:rsidRDefault="003A6DC0" w:rsidP="00680E1D">
            <w:pPr>
              <w:snapToGrid w:val="0"/>
              <w:rPr>
                <w:sz w:val="20"/>
                <w:szCs w:val="20"/>
              </w:rPr>
            </w:pPr>
          </w:p>
        </w:tc>
        <w:tc>
          <w:tcPr>
            <w:tcW w:w="677" w:type="pct"/>
            <w:vMerge/>
            <w:tcBorders>
              <w:left w:val="single" w:sz="4" w:space="0" w:color="auto"/>
              <w:right w:val="single" w:sz="4" w:space="0" w:color="auto"/>
            </w:tcBorders>
          </w:tcPr>
          <w:p w:rsidR="003A6DC0" w:rsidRPr="009128F1" w:rsidRDefault="003A6DC0"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внебюджетные источники</w:t>
            </w:r>
          </w:p>
        </w:tc>
        <w:tc>
          <w:tcPr>
            <w:tcW w:w="394"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256"/>
        </w:trPr>
        <w:tc>
          <w:tcPr>
            <w:tcW w:w="934" w:type="pct"/>
            <w:vMerge w:val="restart"/>
            <w:tcBorders>
              <w:left w:val="single" w:sz="4" w:space="0" w:color="auto"/>
              <w:right w:val="single" w:sz="4" w:space="0" w:color="auto"/>
            </w:tcBorders>
          </w:tcPr>
          <w:p w:rsidR="003A6DC0" w:rsidRPr="009128F1" w:rsidRDefault="003A6DC0" w:rsidP="00680E1D">
            <w:pPr>
              <w:snapToGrid w:val="0"/>
            </w:pPr>
            <w:r w:rsidRPr="002F02E3">
              <w:rPr>
                <w:sz w:val="20"/>
                <w:szCs w:val="20"/>
              </w:rPr>
              <w:t xml:space="preserve">1.3. </w:t>
            </w:r>
            <w:r>
              <w:rPr>
                <w:sz w:val="20"/>
                <w:szCs w:val="20"/>
              </w:rPr>
              <w:t>Участие и проведение</w:t>
            </w:r>
            <w:r w:rsidRPr="00A100A1">
              <w:rPr>
                <w:sz w:val="20"/>
                <w:szCs w:val="20"/>
              </w:rPr>
              <w:t xml:space="preserve"> семинаров, совещаний, круглых столов</w:t>
            </w:r>
            <w:r>
              <w:rPr>
                <w:sz w:val="20"/>
                <w:szCs w:val="20"/>
              </w:rPr>
              <w:t xml:space="preserve"> с участием организаций, образующих инфраструктуру поддержки МСП</w:t>
            </w:r>
            <w:r w:rsidRPr="009128F1">
              <w:t xml:space="preserve"> </w:t>
            </w:r>
          </w:p>
        </w:tc>
        <w:tc>
          <w:tcPr>
            <w:tcW w:w="677" w:type="pct"/>
            <w:vMerge w:val="restart"/>
            <w:tcBorders>
              <w:left w:val="single" w:sz="4" w:space="0" w:color="auto"/>
              <w:right w:val="single" w:sz="4" w:space="0" w:color="auto"/>
            </w:tcBorders>
          </w:tcPr>
          <w:p w:rsidR="003A6DC0" w:rsidRDefault="003A6DC0">
            <w:r w:rsidRPr="00BC7DBA">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итого:</w:t>
            </w:r>
          </w:p>
        </w:tc>
        <w:tc>
          <w:tcPr>
            <w:tcW w:w="394"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val="restart"/>
            <w:tcBorders>
              <w:left w:val="single" w:sz="4" w:space="0" w:color="auto"/>
              <w:right w:val="single" w:sz="4" w:space="0" w:color="auto"/>
            </w:tcBorders>
            <w:vAlign w:val="center"/>
          </w:tcPr>
          <w:p w:rsidR="003A6DC0" w:rsidRPr="009128F1" w:rsidRDefault="003A6DC0" w:rsidP="00680E1D">
            <w:pPr>
              <w:rPr>
                <w:sz w:val="20"/>
                <w:szCs w:val="20"/>
              </w:rPr>
            </w:pPr>
            <w:r>
              <w:rPr>
                <w:sz w:val="20"/>
                <w:szCs w:val="20"/>
              </w:rPr>
              <w:t>к</w:t>
            </w:r>
            <w:r w:rsidRPr="00A100A1">
              <w:rPr>
                <w:sz w:val="20"/>
                <w:szCs w:val="20"/>
              </w:rPr>
              <w:t>оличество семинаров, совещаний, круглых столов</w:t>
            </w:r>
            <w:r>
              <w:rPr>
                <w:sz w:val="20"/>
                <w:szCs w:val="20"/>
              </w:rPr>
              <w:t xml:space="preserve"> с участием организаций, образующих инфраструктуру поддержки МСП не менее 7 мероприятий в год</w:t>
            </w:r>
          </w:p>
        </w:tc>
        <w:tc>
          <w:tcPr>
            <w:tcW w:w="543" w:type="pct"/>
            <w:vMerge w:val="restart"/>
            <w:tcBorders>
              <w:left w:val="single" w:sz="4" w:space="0" w:color="auto"/>
              <w:right w:val="single" w:sz="4" w:space="0" w:color="auto"/>
            </w:tcBorders>
          </w:tcPr>
          <w:p w:rsidR="003A6DC0" w:rsidRPr="009128F1" w:rsidRDefault="003A6DC0" w:rsidP="00680E1D">
            <w:pPr>
              <w:ind w:left="-108" w:firstLine="147"/>
              <w:rPr>
                <w:sz w:val="20"/>
                <w:szCs w:val="20"/>
              </w:rPr>
            </w:pPr>
            <w:r>
              <w:rPr>
                <w:sz w:val="20"/>
                <w:szCs w:val="20"/>
              </w:rPr>
              <w:t>п.1.4 перечня целевых показателей муниципальной программы</w:t>
            </w:r>
          </w:p>
        </w:tc>
      </w:tr>
      <w:tr w:rsidR="00661319" w:rsidRPr="009128F1" w:rsidTr="00227222">
        <w:trPr>
          <w:cantSplit/>
          <w:trHeight w:val="275"/>
        </w:trPr>
        <w:tc>
          <w:tcPr>
            <w:tcW w:w="934" w:type="pct"/>
            <w:vMerge/>
            <w:tcBorders>
              <w:left w:val="single" w:sz="4" w:space="0" w:color="auto"/>
              <w:right w:val="single" w:sz="4" w:space="0" w:color="auto"/>
            </w:tcBorders>
            <w:vAlign w:val="center"/>
          </w:tcPr>
          <w:p w:rsidR="00661319" w:rsidRPr="009128F1" w:rsidRDefault="00661319" w:rsidP="00680E1D">
            <w:pPr>
              <w:snapToGrid w:val="0"/>
              <w:rPr>
                <w:sz w:val="20"/>
                <w:szCs w:val="20"/>
              </w:rPr>
            </w:pPr>
          </w:p>
        </w:tc>
        <w:tc>
          <w:tcPr>
            <w:tcW w:w="677" w:type="pct"/>
            <w:vMerge/>
            <w:tcBorders>
              <w:left w:val="single" w:sz="4" w:space="0" w:color="auto"/>
              <w:right w:val="single" w:sz="4" w:space="0" w:color="auto"/>
            </w:tcBorders>
            <w:vAlign w:val="center"/>
          </w:tcPr>
          <w:p w:rsidR="00661319" w:rsidRPr="009128F1" w:rsidRDefault="00661319"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r w:rsidRPr="009128F1">
              <w:rPr>
                <w:sz w:val="20"/>
                <w:szCs w:val="20"/>
              </w:rPr>
              <w:t>в том числе</w:t>
            </w:r>
          </w:p>
        </w:tc>
        <w:tc>
          <w:tcPr>
            <w:tcW w:w="394"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661319" w:rsidRPr="009128F1" w:rsidRDefault="00661319" w:rsidP="00680E1D">
            <w:pPr>
              <w:jc w:val="center"/>
              <w:rPr>
                <w:sz w:val="20"/>
                <w:szCs w:val="20"/>
              </w:rPr>
            </w:pPr>
          </w:p>
        </w:tc>
        <w:tc>
          <w:tcPr>
            <w:tcW w:w="543" w:type="pct"/>
            <w:vMerge/>
            <w:tcBorders>
              <w:left w:val="single" w:sz="4" w:space="0" w:color="auto"/>
              <w:right w:val="single" w:sz="4" w:space="0" w:color="auto"/>
            </w:tcBorders>
          </w:tcPr>
          <w:p w:rsidR="00661319" w:rsidRPr="009128F1" w:rsidRDefault="00661319" w:rsidP="00680E1D">
            <w:pPr>
              <w:jc w:val="center"/>
              <w:rPr>
                <w:sz w:val="20"/>
                <w:szCs w:val="20"/>
              </w:rPr>
            </w:pPr>
          </w:p>
        </w:tc>
      </w:tr>
      <w:tr w:rsidR="00661319" w:rsidRPr="009128F1" w:rsidTr="00227222">
        <w:trPr>
          <w:cantSplit/>
          <w:trHeight w:val="429"/>
        </w:trPr>
        <w:tc>
          <w:tcPr>
            <w:tcW w:w="934" w:type="pct"/>
            <w:vMerge/>
            <w:tcBorders>
              <w:left w:val="single" w:sz="4" w:space="0" w:color="auto"/>
              <w:right w:val="single" w:sz="4" w:space="0" w:color="auto"/>
            </w:tcBorders>
            <w:vAlign w:val="center"/>
          </w:tcPr>
          <w:p w:rsidR="00661319" w:rsidRPr="009128F1" w:rsidRDefault="00661319" w:rsidP="00680E1D">
            <w:pPr>
              <w:snapToGrid w:val="0"/>
              <w:rPr>
                <w:sz w:val="20"/>
                <w:szCs w:val="20"/>
              </w:rPr>
            </w:pPr>
          </w:p>
        </w:tc>
        <w:tc>
          <w:tcPr>
            <w:tcW w:w="677" w:type="pct"/>
            <w:vMerge/>
            <w:tcBorders>
              <w:left w:val="single" w:sz="4" w:space="0" w:color="auto"/>
              <w:right w:val="single" w:sz="4" w:space="0" w:color="auto"/>
            </w:tcBorders>
            <w:vAlign w:val="center"/>
          </w:tcPr>
          <w:p w:rsidR="00661319" w:rsidRPr="009128F1" w:rsidRDefault="00661319"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r w:rsidRPr="009128F1">
              <w:rPr>
                <w:sz w:val="20"/>
                <w:szCs w:val="20"/>
              </w:rPr>
              <w:t>областной бюджет</w:t>
            </w:r>
          </w:p>
        </w:tc>
        <w:tc>
          <w:tcPr>
            <w:tcW w:w="394"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661319" w:rsidRPr="009128F1" w:rsidRDefault="00661319" w:rsidP="00680E1D">
            <w:pPr>
              <w:jc w:val="center"/>
              <w:rPr>
                <w:sz w:val="20"/>
                <w:szCs w:val="20"/>
              </w:rPr>
            </w:pPr>
          </w:p>
        </w:tc>
        <w:tc>
          <w:tcPr>
            <w:tcW w:w="543" w:type="pct"/>
            <w:vMerge/>
            <w:tcBorders>
              <w:left w:val="single" w:sz="4" w:space="0" w:color="auto"/>
              <w:right w:val="single" w:sz="4" w:space="0" w:color="auto"/>
            </w:tcBorders>
          </w:tcPr>
          <w:p w:rsidR="00661319" w:rsidRPr="009128F1" w:rsidRDefault="00661319" w:rsidP="00680E1D">
            <w:pPr>
              <w:jc w:val="center"/>
              <w:rPr>
                <w:sz w:val="20"/>
                <w:szCs w:val="20"/>
              </w:rPr>
            </w:pPr>
          </w:p>
        </w:tc>
      </w:tr>
      <w:tr w:rsidR="00661319" w:rsidRPr="009128F1" w:rsidTr="00227222">
        <w:trPr>
          <w:cantSplit/>
          <w:trHeight w:val="86"/>
        </w:trPr>
        <w:tc>
          <w:tcPr>
            <w:tcW w:w="934" w:type="pct"/>
            <w:vMerge/>
            <w:tcBorders>
              <w:left w:val="single" w:sz="4" w:space="0" w:color="auto"/>
              <w:right w:val="single" w:sz="4" w:space="0" w:color="auto"/>
            </w:tcBorders>
            <w:vAlign w:val="center"/>
          </w:tcPr>
          <w:p w:rsidR="00661319" w:rsidRPr="009128F1" w:rsidRDefault="00661319" w:rsidP="00680E1D">
            <w:pPr>
              <w:snapToGrid w:val="0"/>
              <w:rPr>
                <w:sz w:val="20"/>
                <w:szCs w:val="20"/>
              </w:rPr>
            </w:pPr>
          </w:p>
        </w:tc>
        <w:tc>
          <w:tcPr>
            <w:tcW w:w="677" w:type="pct"/>
            <w:vMerge/>
            <w:tcBorders>
              <w:left w:val="single" w:sz="4" w:space="0" w:color="auto"/>
              <w:right w:val="single" w:sz="4" w:space="0" w:color="auto"/>
            </w:tcBorders>
            <w:vAlign w:val="center"/>
          </w:tcPr>
          <w:p w:rsidR="00661319" w:rsidRPr="009128F1" w:rsidRDefault="00661319"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661319" w:rsidRPr="009128F1" w:rsidRDefault="00DC1129" w:rsidP="00680E1D">
            <w:pPr>
              <w:rPr>
                <w:sz w:val="20"/>
                <w:szCs w:val="20"/>
              </w:rPr>
            </w:pPr>
            <w:r w:rsidRPr="009128F1">
              <w:rPr>
                <w:sz w:val="20"/>
                <w:szCs w:val="20"/>
              </w:rPr>
              <w:t>бюджет</w:t>
            </w:r>
            <w:r>
              <w:rPr>
                <w:sz w:val="20"/>
                <w:szCs w:val="20"/>
              </w:rPr>
              <w:t xml:space="preserve"> округа</w:t>
            </w:r>
          </w:p>
        </w:tc>
        <w:tc>
          <w:tcPr>
            <w:tcW w:w="394"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661319" w:rsidRPr="009128F1" w:rsidRDefault="00661319" w:rsidP="00680E1D">
            <w:pPr>
              <w:jc w:val="center"/>
              <w:rPr>
                <w:sz w:val="20"/>
                <w:szCs w:val="20"/>
              </w:rPr>
            </w:pPr>
          </w:p>
        </w:tc>
        <w:tc>
          <w:tcPr>
            <w:tcW w:w="543" w:type="pct"/>
            <w:vMerge/>
            <w:tcBorders>
              <w:left w:val="single" w:sz="4" w:space="0" w:color="auto"/>
              <w:right w:val="single" w:sz="4" w:space="0" w:color="auto"/>
            </w:tcBorders>
          </w:tcPr>
          <w:p w:rsidR="00661319" w:rsidRPr="009128F1" w:rsidRDefault="00661319" w:rsidP="00680E1D">
            <w:pPr>
              <w:jc w:val="center"/>
              <w:rPr>
                <w:sz w:val="20"/>
                <w:szCs w:val="20"/>
              </w:rPr>
            </w:pPr>
          </w:p>
        </w:tc>
      </w:tr>
      <w:tr w:rsidR="00661319" w:rsidRPr="009128F1" w:rsidTr="00227222">
        <w:trPr>
          <w:cantSplit/>
          <w:trHeight w:val="686"/>
        </w:trPr>
        <w:tc>
          <w:tcPr>
            <w:tcW w:w="934" w:type="pct"/>
            <w:vMerge/>
            <w:tcBorders>
              <w:left w:val="single" w:sz="4" w:space="0" w:color="auto"/>
              <w:right w:val="single" w:sz="4" w:space="0" w:color="auto"/>
            </w:tcBorders>
            <w:vAlign w:val="center"/>
          </w:tcPr>
          <w:p w:rsidR="00661319" w:rsidRPr="009128F1" w:rsidRDefault="00661319" w:rsidP="00680E1D">
            <w:pPr>
              <w:snapToGrid w:val="0"/>
              <w:rPr>
                <w:sz w:val="20"/>
                <w:szCs w:val="20"/>
              </w:rPr>
            </w:pPr>
          </w:p>
        </w:tc>
        <w:tc>
          <w:tcPr>
            <w:tcW w:w="677" w:type="pct"/>
            <w:vMerge/>
            <w:tcBorders>
              <w:left w:val="single" w:sz="4" w:space="0" w:color="auto"/>
              <w:right w:val="single" w:sz="4" w:space="0" w:color="auto"/>
            </w:tcBorders>
            <w:vAlign w:val="center"/>
          </w:tcPr>
          <w:p w:rsidR="00661319" w:rsidRPr="009128F1" w:rsidRDefault="00661319"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661319" w:rsidRPr="009128F1" w:rsidRDefault="00661319" w:rsidP="00680E1D">
            <w:pPr>
              <w:rPr>
                <w:sz w:val="20"/>
                <w:szCs w:val="20"/>
              </w:rPr>
            </w:pPr>
            <w:r w:rsidRPr="009128F1">
              <w:rPr>
                <w:sz w:val="20"/>
                <w:szCs w:val="20"/>
              </w:rPr>
              <w:t>внебюджетные источники</w:t>
            </w:r>
          </w:p>
        </w:tc>
        <w:tc>
          <w:tcPr>
            <w:tcW w:w="394"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661319" w:rsidRPr="009128F1" w:rsidRDefault="0066131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661319" w:rsidRPr="009128F1" w:rsidRDefault="00661319" w:rsidP="00680E1D">
            <w:pPr>
              <w:jc w:val="center"/>
              <w:rPr>
                <w:sz w:val="20"/>
                <w:szCs w:val="20"/>
              </w:rPr>
            </w:pPr>
          </w:p>
        </w:tc>
        <w:tc>
          <w:tcPr>
            <w:tcW w:w="543" w:type="pct"/>
            <w:vMerge/>
            <w:tcBorders>
              <w:left w:val="single" w:sz="4" w:space="0" w:color="auto"/>
              <w:right w:val="single" w:sz="4" w:space="0" w:color="auto"/>
            </w:tcBorders>
          </w:tcPr>
          <w:p w:rsidR="00661319" w:rsidRPr="009128F1" w:rsidRDefault="00661319" w:rsidP="00680E1D">
            <w:pPr>
              <w:jc w:val="center"/>
              <w:rPr>
                <w:sz w:val="20"/>
                <w:szCs w:val="20"/>
              </w:rPr>
            </w:pPr>
          </w:p>
        </w:tc>
      </w:tr>
      <w:tr w:rsidR="00DC1129" w:rsidRPr="002F02E3" w:rsidTr="00DC1129">
        <w:trPr>
          <w:cantSplit/>
          <w:trHeight w:val="336"/>
        </w:trPr>
        <w:tc>
          <w:tcPr>
            <w:tcW w:w="5000" w:type="pct"/>
            <w:gridSpan w:val="9"/>
            <w:tcBorders>
              <w:left w:val="single" w:sz="4" w:space="0" w:color="auto"/>
              <w:right w:val="single" w:sz="4" w:space="0" w:color="auto"/>
            </w:tcBorders>
          </w:tcPr>
          <w:p w:rsidR="00DC1129" w:rsidRPr="002F02E3" w:rsidRDefault="00DC1129" w:rsidP="00227222">
            <w:pPr>
              <w:jc w:val="both"/>
              <w:rPr>
                <w:sz w:val="20"/>
                <w:szCs w:val="20"/>
              </w:rPr>
            </w:pPr>
            <w:r>
              <w:rPr>
                <w:sz w:val="20"/>
                <w:szCs w:val="20"/>
              </w:rPr>
              <w:t xml:space="preserve">Задача № 2 </w:t>
            </w:r>
            <w:r w:rsidR="00227222">
              <w:rPr>
                <w:sz w:val="20"/>
                <w:szCs w:val="20"/>
              </w:rPr>
              <w:t xml:space="preserve">муниципальной программы </w:t>
            </w:r>
            <w:r>
              <w:rPr>
                <w:sz w:val="20"/>
                <w:szCs w:val="20"/>
              </w:rPr>
              <w:t>–</w:t>
            </w:r>
            <w:r w:rsidRPr="002F02E3">
              <w:rPr>
                <w:sz w:val="20"/>
                <w:szCs w:val="20"/>
              </w:rPr>
              <w:t xml:space="preserve">  </w:t>
            </w:r>
            <w:r w:rsidR="00227222">
              <w:rPr>
                <w:sz w:val="20"/>
                <w:szCs w:val="20"/>
              </w:rPr>
              <w:t>о</w:t>
            </w:r>
            <w:r w:rsidRPr="002F02E3">
              <w:rPr>
                <w:sz w:val="20"/>
                <w:szCs w:val="20"/>
              </w:rPr>
              <w:t xml:space="preserve">рганизация и функционирование  Совета по улучшению инвестиционного климата и развитию предпринимательской деятельности  на территории Шенкурского муниципального </w:t>
            </w:r>
            <w:r>
              <w:rPr>
                <w:sz w:val="20"/>
                <w:szCs w:val="20"/>
              </w:rPr>
              <w:t>округа</w:t>
            </w:r>
            <w:r w:rsidRPr="002F02E3">
              <w:rPr>
                <w:sz w:val="20"/>
                <w:szCs w:val="20"/>
              </w:rPr>
              <w:t xml:space="preserve"> Архангельской области органами местного самоуправления</w:t>
            </w:r>
          </w:p>
        </w:tc>
      </w:tr>
      <w:tr w:rsidR="00DC1129" w:rsidRPr="009128F1" w:rsidTr="00227222">
        <w:trPr>
          <w:cantSplit/>
          <w:trHeight w:val="336"/>
        </w:trPr>
        <w:tc>
          <w:tcPr>
            <w:tcW w:w="934" w:type="pct"/>
            <w:vMerge w:val="restart"/>
            <w:tcBorders>
              <w:left w:val="single" w:sz="4" w:space="0" w:color="auto"/>
              <w:right w:val="single" w:sz="4" w:space="0" w:color="auto"/>
            </w:tcBorders>
          </w:tcPr>
          <w:p w:rsidR="00DC1129" w:rsidRPr="009128F1" w:rsidRDefault="00DC1129" w:rsidP="00DC1129">
            <w:pPr>
              <w:rPr>
                <w:sz w:val="20"/>
                <w:szCs w:val="20"/>
              </w:rPr>
            </w:pPr>
            <w:r w:rsidRPr="009128F1">
              <w:rPr>
                <w:sz w:val="20"/>
                <w:szCs w:val="20"/>
              </w:rPr>
              <w:t xml:space="preserve">2.1. Обеспечение регулярной работы </w:t>
            </w:r>
            <w:r w:rsidRPr="009128F1">
              <w:rPr>
                <w:rStyle w:val="name"/>
                <w:sz w:val="20"/>
                <w:szCs w:val="20"/>
              </w:rPr>
              <w:t xml:space="preserve">Совета по развитию </w:t>
            </w:r>
            <w:r w:rsidRPr="009128F1">
              <w:rPr>
                <w:rStyle w:val="name"/>
                <w:sz w:val="20"/>
                <w:szCs w:val="20"/>
              </w:rPr>
              <w:lastRenderedPageBreak/>
              <w:t xml:space="preserve">инвестиционной и предпринимательской деятельности при главе Шенкурский муниципального </w:t>
            </w:r>
            <w:r>
              <w:rPr>
                <w:rStyle w:val="name"/>
                <w:sz w:val="20"/>
                <w:szCs w:val="20"/>
              </w:rPr>
              <w:t>округа</w:t>
            </w:r>
            <w:r>
              <w:rPr>
                <w:sz w:val="20"/>
                <w:szCs w:val="20"/>
              </w:rPr>
              <w:t xml:space="preserve"> Архангельской области</w:t>
            </w:r>
          </w:p>
        </w:tc>
        <w:tc>
          <w:tcPr>
            <w:tcW w:w="677" w:type="pct"/>
            <w:vMerge w:val="restart"/>
            <w:tcBorders>
              <w:left w:val="single" w:sz="4" w:space="0" w:color="auto"/>
              <w:right w:val="single" w:sz="4" w:space="0" w:color="auto"/>
            </w:tcBorders>
          </w:tcPr>
          <w:p w:rsidR="00DC1129" w:rsidRPr="009128F1" w:rsidRDefault="003A6DC0" w:rsidP="00680E1D">
            <w:pPr>
              <w:snapToGrid w:val="0"/>
              <w:rPr>
                <w:sz w:val="20"/>
                <w:szCs w:val="20"/>
              </w:rPr>
            </w:pPr>
            <w:r w:rsidRPr="009A621B">
              <w:rPr>
                <w:sz w:val="20"/>
                <w:szCs w:val="20"/>
              </w:rPr>
              <w:lastRenderedPageBreak/>
              <w:t xml:space="preserve">отдел агропромышленного </w:t>
            </w:r>
            <w:r w:rsidRPr="009A621B">
              <w:rPr>
                <w:sz w:val="20"/>
                <w:szCs w:val="20"/>
              </w:rPr>
              <w:lastRenderedPageBreak/>
              <w:t>комплекса, лесопользования и торговли администрации Шенкурского муниципального округа Архангельской области</w:t>
            </w:r>
          </w:p>
        </w:tc>
        <w:tc>
          <w:tcPr>
            <w:tcW w:w="555" w:type="pct"/>
            <w:tcBorders>
              <w:top w:val="single" w:sz="4" w:space="0" w:color="auto"/>
              <w:left w:val="single" w:sz="4" w:space="0" w:color="auto"/>
              <w:bottom w:val="single" w:sz="4" w:space="0" w:color="auto"/>
              <w:right w:val="single" w:sz="4" w:space="0" w:color="auto"/>
            </w:tcBorders>
          </w:tcPr>
          <w:p w:rsidR="00DC1129" w:rsidRPr="009128F1" w:rsidRDefault="00DC1129" w:rsidP="00680E1D">
            <w:pPr>
              <w:rPr>
                <w:sz w:val="20"/>
                <w:szCs w:val="20"/>
              </w:rPr>
            </w:pPr>
            <w:r w:rsidRPr="009128F1">
              <w:rPr>
                <w:sz w:val="20"/>
                <w:szCs w:val="20"/>
              </w:rPr>
              <w:lastRenderedPageBreak/>
              <w:t>итого:</w:t>
            </w:r>
          </w:p>
        </w:tc>
        <w:tc>
          <w:tcPr>
            <w:tcW w:w="394" w:type="pct"/>
            <w:tcBorders>
              <w:top w:val="single" w:sz="4" w:space="0" w:color="auto"/>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767" w:type="pct"/>
            <w:vMerge w:val="restart"/>
            <w:tcBorders>
              <w:left w:val="single" w:sz="4" w:space="0" w:color="auto"/>
              <w:right w:val="single" w:sz="4" w:space="0" w:color="auto"/>
            </w:tcBorders>
          </w:tcPr>
          <w:p w:rsidR="00DC1129" w:rsidRPr="009128F1" w:rsidRDefault="00DC1129" w:rsidP="00680E1D">
            <w:pPr>
              <w:rPr>
                <w:sz w:val="20"/>
                <w:szCs w:val="20"/>
              </w:rPr>
            </w:pPr>
            <w:r>
              <w:rPr>
                <w:sz w:val="20"/>
                <w:szCs w:val="20"/>
              </w:rPr>
              <w:t>о</w:t>
            </w:r>
            <w:r w:rsidRPr="009128F1">
              <w:rPr>
                <w:sz w:val="20"/>
                <w:szCs w:val="20"/>
              </w:rPr>
              <w:t xml:space="preserve">бсуждение проблем в сфере </w:t>
            </w:r>
            <w:r w:rsidRPr="009128F1">
              <w:rPr>
                <w:sz w:val="20"/>
                <w:szCs w:val="20"/>
              </w:rPr>
              <w:lastRenderedPageBreak/>
              <w:t>предпринимательства и поиск путей их решения, повышение уровня доверия к государству, повышение уровня правовой, налоговой и финансо</w:t>
            </w:r>
            <w:r>
              <w:rPr>
                <w:sz w:val="20"/>
                <w:szCs w:val="20"/>
              </w:rPr>
              <w:t>вой грамотности предпринимателей</w:t>
            </w:r>
            <w:r w:rsidRPr="009128F1">
              <w:rPr>
                <w:sz w:val="20"/>
                <w:szCs w:val="20"/>
              </w:rPr>
              <w:t xml:space="preserve">. Не менее </w:t>
            </w:r>
            <w:r>
              <w:rPr>
                <w:sz w:val="20"/>
                <w:szCs w:val="20"/>
              </w:rPr>
              <w:t>3</w:t>
            </w:r>
            <w:r w:rsidRPr="009128F1">
              <w:rPr>
                <w:sz w:val="20"/>
                <w:szCs w:val="20"/>
              </w:rPr>
              <w:t xml:space="preserve"> заседаний в год</w:t>
            </w:r>
          </w:p>
        </w:tc>
        <w:tc>
          <w:tcPr>
            <w:tcW w:w="543" w:type="pct"/>
            <w:vMerge w:val="restart"/>
            <w:tcBorders>
              <w:left w:val="single" w:sz="4" w:space="0" w:color="auto"/>
              <w:right w:val="single" w:sz="4" w:space="0" w:color="auto"/>
            </w:tcBorders>
          </w:tcPr>
          <w:p w:rsidR="00DC1129" w:rsidRPr="009128F1" w:rsidRDefault="00DC1129" w:rsidP="00680E1D">
            <w:pPr>
              <w:rPr>
                <w:sz w:val="20"/>
                <w:szCs w:val="20"/>
              </w:rPr>
            </w:pPr>
            <w:r>
              <w:rPr>
                <w:sz w:val="20"/>
                <w:szCs w:val="20"/>
              </w:rPr>
              <w:lastRenderedPageBreak/>
              <w:t xml:space="preserve">п.2.1 перечня целевых </w:t>
            </w:r>
            <w:r>
              <w:rPr>
                <w:sz w:val="20"/>
                <w:szCs w:val="20"/>
              </w:rPr>
              <w:lastRenderedPageBreak/>
              <w:t>показателей муниципальной программы</w:t>
            </w:r>
          </w:p>
        </w:tc>
      </w:tr>
      <w:tr w:rsidR="00DC1129" w:rsidRPr="009128F1" w:rsidTr="00227222">
        <w:trPr>
          <w:cantSplit/>
          <w:trHeight w:val="331"/>
        </w:trPr>
        <w:tc>
          <w:tcPr>
            <w:tcW w:w="934" w:type="pct"/>
            <w:vMerge/>
            <w:tcBorders>
              <w:left w:val="single" w:sz="4" w:space="0" w:color="auto"/>
              <w:right w:val="single" w:sz="4" w:space="0" w:color="auto"/>
            </w:tcBorders>
          </w:tcPr>
          <w:p w:rsidR="00DC1129" w:rsidRPr="009128F1" w:rsidRDefault="00DC1129" w:rsidP="00680E1D">
            <w:pPr>
              <w:rPr>
                <w:sz w:val="20"/>
                <w:szCs w:val="20"/>
              </w:rPr>
            </w:pPr>
          </w:p>
        </w:tc>
        <w:tc>
          <w:tcPr>
            <w:tcW w:w="677" w:type="pct"/>
            <w:vMerge/>
            <w:tcBorders>
              <w:left w:val="single" w:sz="4" w:space="0" w:color="auto"/>
              <w:right w:val="single" w:sz="4" w:space="0" w:color="auto"/>
            </w:tcBorders>
          </w:tcPr>
          <w:p w:rsidR="00DC1129" w:rsidRPr="009128F1" w:rsidRDefault="00DC112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DC1129" w:rsidRPr="009128F1" w:rsidRDefault="00DC1129" w:rsidP="00680E1D">
            <w:pPr>
              <w:rPr>
                <w:sz w:val="20"/>
                <w:szCs w:val="20"/>
              </w:rPr>
            </w:pPr>
            <w:r w:rsidRPr="009128F1">
              <w:rPr>
                <w:sz w:val="20"/>
                <w:szCs w:val="20"/>
              </w:rPr>
              <w:t>в том числе</w:t>
            </w:r>
          </w:p>
        </w:tc>
        <w:tc>
          <w:tcPr>
            <w:tcW w:w="394"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DC1129" w:rsidRPr="009128F1" w:rsidRDefault="00DC1129" w:rsidP="00680E1D">
            <w:pPr>
              <w:rPr>
                <w:sz w:val="20"/>
                <w:szCs w:val="20"/>
              </w:rPr>
            </w:pPr>
          </w:p>
        </w:tc>
        <w:tc>
          <w:tcPr>
            <w:tcW w:w="543" w:type="pct"/>
            <w:vMerge/>
            <w:tcBorders>
              <w:left w:val="single" w:sz="4" w:space="0" w:color="auto"/>
              <w:right w:val="single" w:sz="4" w:space="0" w:color="auto"/>
            </w:tcBorders>
          </w:tcPr>
          <w:p w:rsidR="00DC1129" w:rsidRPr="009128F1" w:rsidRDefault="00DC1129" w:rsidP="00680E1D">
            <w:pPr>
              <w:rPr>
                <w:sz w:val="20"/>
                <w:szCs w:val="20"/>
              </w:rPr>
            </w:pPr>
          </w:p>
        </w:tc>
      </w:tr>
      <w:tr w:rsidR="00DC1129" w:rsidRPr="009128F1" w:rsidTr="00227222">
        <w:trPr>
          <w:cantSplit/>
          <w:trHeight w:val="331"/>
        </w:trPr>
        <w:tc>
          <w:tcPr>
            <w:tcW w:w="934" w:type="pct"/>
            <w:vMerge/>
            <w:tcBorders>
              <w:left w:val="single" w:sz="4" w:space="0" w:color="auto"/>
              <w:right w:val="single" w:sz="4" w:space="0" w:color="auto"/>
            </w:tcBorders>
          </w:tcPr>
          <w:p w:rsidR="00DC1129" w:rsidRPr="009128F1" w:rsidRDefault="00DC1129" w:rsidP="00680E1D">
            <w:pPr>
              <w:rPr>
                <w:sz w:val="20"/>
                <w:szCs w:val="20"/>
              </w:rPr>
            </w:pPr>
          </w:p>
        </w:tc>
        <w:tc>
          <w:tcPr>
            <w:tcW w:w="677" w:type="pct"/>
            <w:vMerge/>
            <w:tcBorders>
              <w:left w:val="single" w:sz="4" w:space="0" w:color="auto"/>
              <w:right w:val="single" w:sz="4" w:space="0" w:color="auto"/>
            </w:tcBorders>
          </w:tcPr>
          <w:p w:rsidR="00DC1129" w:rsidRPr="009128F1" w:rsidRDefault="00DC112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DC1129" w:rsidRPr="009128F1" w:rsidRDefault="00DC1129" w:rsidP="00680E1D">
            <w:pPr>
              <w:rPr>
                <w:sz w:val="20"/>
                <w:szCs w:val="20"/>
              </w:rPr>
            </w:pPr>
            <w:r w:rsidRPr="009128F1">
              <w:rPr>
                <w:sz w:val="20"/>
                <w:szCs w:val="20"/>
              </w:rPr>
              <w:t>областной бюджет</w:t>
            </w:r>
          </w:p>
        </w:tc>
        <w:tc>
          <w:tcPr>
            <w:tcW w:w="394"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DC1129" w:rsidRPr="009128F1" w:rsidRDefault="00DC1129" w:rsidP="00680E1D">
            <w:pPr>
              <w:rPr>
                <w:sz w:val="20"/>
                <w:szCs w:val="20"/>
              </w:rPr>
            </w:pPr>
          </w:p>
        </w:tc>
        <w:tc>
          <w:tcPr>
            <w:tcW w:w="543" w:type="pct"/>
            <w:vMerge/>
            <w:tcBorders>
              <w:left w:val="single" w:sz="4" w:space="0" w:color="auto"/>
              <w:right w:val="single" w:sz="4" w:space="0" w:color="auto"/>
            </w:tcBorders>
          </w:tcPr>
          <w:p w:rsidR="00DC1129" w:rsidRPr="009128F1" w:rsidRDefault="00DC1129" w:rsidP="00680E1D">
            <w:pPr>
              <w:rPr>
                <w:sz w:val="20"/>
                <w:szCs w:val="20"/>
              </w:rPr>
            </w:pPr>
          </w:p>
        </w:tc>
      </w:tr>
      <w:tr w:rsidR="00DC1129" w:rsidRPr="009128F1" w:rsidTr="00227222">
        <w:trPr>
          <w:cantSplit/>
          <w:trHeight w:val="331"/>
        </w:trPr>
        <w:tc>
          <w:tcPr>
            <w:tcW w:w="934" w:type="pct"/>
            <w:vMerge/>
            <w:tcBorders>
              <w:left w:val="single" w:sz="4" w:space="0" w:color="auto"/>
              <w:right w:val="single" w:sz="4" w:space="0" w:color="auto"/>
            </w:tcBorders>
          </w:tcPr>
          <w:p w:rsidR="00DC1129" w:rsidRPr="009128F1" w:rsidRDefault="00DC1129" w:rsidP="00680E1D">
            <w:pPr>
              <w:rPr>
                <w:sz w:val="20"/>
                <w:szCs w:val="20"/>
              </w:rPr>
            </w:pPr>
          </w:p>
        </w:tc>
        <w:tc>
          <w:tcPr>
            <w:tcW w:w="677" w:type="pct"/>
            <w:vMerge/>
            <w:tcBorders>
              <w:left w:val="single" w:sz="4" w:space="0" w:color="auto"/>
              <w:right w:val="single" w:sz="4" w:space="0" w:color="auto"/>
            </w:tcBorders>
          </w:tcPr>
          <w:p w:rsidR="00DC1129" w:rsidRPr="009128F1" w:rsidRDefault="00DC112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DC1129" w:rsidRPr="009128F1" w:rsidRDefault="00DC1129" w:rsidP="00680E1D">
            <w:pPr>
              <w:rPr>
                <w:sz w:val="20"/>
                <w:szCs w:val="20"/>
              </w:rPr>
            </w:pPr>
            <w:r w:rsidRPr="009128F1">
              <w:rPr>
                <w:sz w:val="20"/>
                <w:szCs w:val="20"/>
              </w:rPr>
              <w:t>бюджет</w:t>
            </w:r>
            <w:r>
              <w:rPr>
                <w:sz w:val="20"/>
                <w:szCs w:val="20"/>
              </w:rPr>
              <w:t xml:space="preserve"> округа</w:t>
            </w:r>
          </w:p>
        </w:tc>
        <w:tc>
          <w:tcPr>
            <w:tcW w:w="394"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76"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60"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vAlign w:val="center"/>
          </w:tcPr>
          <w:p w:rsidR="00DC1129" w:rsidRPr="009128F1" w:rsidRDefault="00DC112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DC1129" w:rsidRPr="009128F1" w:rsidRDefault="00DC1129" w:rsidP="00680E1D">
            <w:pPr>
              <w:rPr>
                <w:sz w:val="20"/>
                <w:szCs w:val="20"/>
              </w:rPr>
            </w:pPr>
          </w:p>
        </w:tc>
        <w:tc>
          <w:tcPr>
            <w:tcW w:w="543" w:type="pct"/>
            <w:vMerge/>
            <w:tcBorders>
              <w:left w:val="single" w:sz="4" w:space="0" w:color="auto"/>
              <w:right w:val="single" w:sz="4" w:space="0" w:color="auto"/>
            </w:tcBorders>
          </w:tcPr>
          <w:p w:rsidR="00DC1129" w:rsidRPr="009128F1" w:rsidRDefault="00DC1129" w:rsidP="00680E1D">
            <w:pPr>
              <w:rPr>
                <w:sz w:val="20"/>
                <w:szCs w:val="20"/>
              </w:rPr>
            </w:pPr>
          </w:p>
        </w:tc>
      </w:tr>
      <w:tr w:rsidR="00DC1129" w:rsidRPr="009128F1" w:rsidTr="00227222">
        <w:trPr>
          <w:cantSplit/>
          <w:trHeight w:val="331"/>
        </w:trPr>
        <w:tc>
          <w:tcPr>
            <w:tcW w:w="934" w:type="pct"/>
            <w:vMerge/>
            <w:tcBorders>
              <w:left w:val="single" w:sz="4" w:space="0" w:color="auto"/>
              <w:right w:val="single" w:sz="4" w:space="0" w:color="auto"/>
            </w:tcBorders>
          </w:tcPr>
          <w:p w:rsidR="00DC1129" w:rsidRPr="009128F1" w:rsidRDefault="00DC1129" w:rsidP="00680E1D">
            <w:pPr>
              <w:rPr>
                <w:sz w:val="20"/>
                <w:szCs w:val="20"/>
              </w:rPr>
            </w:pPr>
          </w:p>
        </w:tc>
        <w:tc>
          <w:tcPr>
            <w:tcW w:w="677" w:type="pct"/>
            <w:vMerge/>
            <w:tcBorders>
              <w:left w:val="single" w:sz="4" w:space="0" w:color="auto"/>
              <w:right w:val="single" w:sz="4" w:space="0" w:color="auto"/>
            </w:tcBorders>
          </w:tcPr>
          <w:p w:rsidR="00DC1129" w:rsidRPr="009128F1" w:rsidRDefault="00DC112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DC1129" w:rsidRPr="009128F1" w:rsidRDefault="00DC1129" w:rsidP="00680E1D">
            <w:pPr>
              <w:rPr>
                <w:sz w:val="20"/>
                <w:szCs w:val="20"/>
              </w:rPr>
            </w:pPr>
            <w:r w:rsidRPr="009128F1">
              <w:rPr>
                <w:sz w:val="20"/>
                <w:szCs w:val="20"/>
              </w:rPr>
              <w:t>внебюджетные источники</w:t>
            </w:r>
          </w:p>
        </w:tc>
        <w:tc>
          <w:tcPr>
            <w:tcW w:w="394" w:type="pct"/>
            <w:tcBorders>
              <w:left w:val="single" w:sz="4" w:space="0" w:color="auto"/>
              <w:bottom w:val="single" w:sz="4" w:space="0" w:color="auto"/>
              <w:right w:val="single" w:sz="4" w:space="0" w:color="auto"/>
            </w:tcBorders>
          </w:tcPr>
          <w:p w:rsidR="00DC1129" w:rsidRPr="009128F1" w:rsidRDefault="00DC1129" w:rsidP="00680E1D">
            <w:pPr>
              <w:jc w:val="center"/>
              <w:rPr>
                <w:sz w:val="20"/>
                <w:szCs w:val="20"/>
              </w:rPr>
            </w:pPr>
          </w:p>
        </w:tc>
        <w:tc>
          <w:tcPr>
            <w:tcW w:w="376" w:type="pct"/>
            <w:tcBorders>
              <w:left w:val="single" w:sz="4" w:space="0" w:color="auto"/>
              <w:bottom w:val="single" w:sz="4" w:space="0" w:color="auto"/>
              <w:right w:val="single" w:sz="4" w:space="0" w:color="auto"/>
            </w:tcBorders>
          </w:tcPr>
          <w:p w:rsidR="00DC1129" w:rsidRPr="009128F1" w:rsidRDefault="00DC1129" w:rsidP="00680E1D">
            <w:pPr>
              <w:jc w:val="center"/>
              <w:rPr>
                <w:sz w:val="20"/>
                <w:szCs w:val="20"/>
              </w:rPr>
            </w:pPr>
          </w:p>
        </w:tc>
        <w:tc>
          <w:tcPr>
            <w:tcW w:w="360" w:type="pct"/>
            <w:tcBorders>
              <w:left w:val="single" w:sz="4" w:space="0" w:color="auto"/>
              <w:bottom w:val="single" w:sz="4" w:space="0" w:color="auto"/>
              <w:right w:val="single" w:sz="4" w:space="0" w:color="auto"/>
            </w:tcBorders>
          </w:tcPr>
          <w:p w:rsidR="00DC1129" w:rsidRPr="009128F1" w:rsidRDefault="00DC1129" w:rsidP="00680E1D">
            <w:pPr>
              <w:jc w:val="center"/>
              <w:rPr>
                <w:sz w:val="20"/>
                <w:szCs w:val="20"/>
              </w:rPr>
            </w:pPr>
          </w:p>
        </w:tc>
        <w:tc>
          <w:tcPr>
            <w:tcW w:w="395" w:type="pct"/>
            <w:tcBorders>
              <w:left w:val="single" w:sz="4" w:space="0" w:color="auto"/>
              <w:right w:val="single" w:sz="4" w:space="0" w:color="auto"/>
            </w:tcBorders>
          </w:tcPr>
          <w:p w:rsidR="00DC1129" w:rsidRPr="009128F1" w:rsidRDefault="00DC1129" w:rsidP="00680E1D">
            <w:pPr>
              <w:jc w:val="center"/>
              <w:rPr>
                <w:sz w:val="20"/>
                <w:szCs w:val="20"/>
              </w:rPr>
            </w:pPr>
          </w:p>
        </w:tc>
        <w:tc>
          <w:tcPr>
            <w:tcW w:w="767" w:type="pct"/>
            <w:vMerge/>
            <w:tcBorders>
              <w:left w:val="single" w:sz="4" w:space="0" w:color="auto"/>
              <w:right w:val="single" w:sz="4" w:space="0" w:color="auto"/>
            </w:tcBorders>
          </w:tcPr>
          <w:p w:rsidR="00DC1129" w:rsidRPr="009128F1" w:rsidRDefault="00DC1129" w:rsidP="00680E1D">
            <w:pPr>
              <w:rPr>
                <w:sz w:val="20"/>
                <w:szCs w:val="20"/>
              </w:rPr>
            </w:pPr>
          </w:p>
        </w:tc>
        <w:tc>
          <w:tcPr>
            <w:tcW w:w="543" w:type="pct"/>
            <w:vMerge/>
            <w:tcBorders>
              <w:left w:val="single" w:sz="4" w:space="0" w:color="auto"/>
              <w:right w:val="single" w:sz="4" w:space="0" w:color="auto"/>
            </w:tcBorders>
          </w:tcPr>
          <w:p w:rsidR="00DC1129" w:rsidRPr="009128F1" w:rsidRDefault="00DC1129" w:rsidP="00680E1D">
            <w:pPr>
              <w:rPr>
                <w:sz w:val="20"/>
                <w:szCs w:val="20"/>
              </w:rPr>
            </w:pPr>
          </w:p>
        </w:tc>
      </w:tr>
      <w:tr w:rsidR="00DC1129" w:rsidRPr="009128F1" w:rsidTr="00DC1129">
        <w:trPr>
          <w:cantSplit/>
          <w:trHeight w:val="104"/>
        </w:trPr>
        <w:tc>
          <w:tcPr>
            <w:tcW w:w="5000" w:type="pct"/>
            <w:gridSpan w:val="9"/>
            <w:tcBorders>
              <w:left w:val="single" w:sz="4" w:space="0" w:color="auto"/>
              <w:right w:val="single" w:sz="4" w:space="0" w:color="auto"/>
            </w:tcBorders>
          </w:tcPr>
          <w:p w:rsidR="00DC1129" w:rsidRPr="009128F1" w:rsidRDefault="00227222" w:rsidP="00CB43C5">
            <w:pPr>
              <w:jc w:val="both"/>
              <w:rPr>
                <w:sz w:val="20"/>
                <w:szCs w:val="20"/>
              </w:rPr>
            </w:pPr>
            <w:r>
              <w:rPr>
                <w:sz w:val="20"/>
                <w:szCs w:val="20"/>
              </w:rPr>
              <w:t xml:space="preserve">Задача № 3 муниципальной программы </w:t>
            </w:r>
            <w:r w:rsidR="00DC1129">
              <w:rPr>
                <w:sz w:val="20"/>
                <w:szCs w:val="20"/>
              </w:rPr>
              <w:t>–</w:t>
            </w:r>
            <w:r>
              <w:rPr>
                <w:sz w:val="20"/>
                <w:szCs w:val="20"/>
              </w:rPr>
              <w:t xml:space="preserve">  ф</w:t>
            </w:r>
            <w:r w:rsidR="00DC1129" w:rsidRPr="009128F1">
              <w:rPr>
                <w:sz w:val="20"/>
                <w:szCs w:val="20"/>
              </w:rPr>
              <w:t>ормирование инфраструктуры поддержки субъектов малого и среднего предпринимательства на территории Шенкурского муниципального</w:t>
            </w:r>
            <w:r w:rsidR="00DC1129">
              <w:rPr>
                <w:sz w:val="20"/>
                <w:szCs w:val="20"/>
              </w:rPr>
              <w:t xml:space="preserve"> округа</w:t>
            </w:r>
            <w:r w:rsidR="00DC1129" w:rsidRPr="009128F1">
              <w:rPr>
                <w:sz w:val="20"/>
                <w:szCs w:val="20"/>
              </w:rPr>
              <w:t xml:space="preserve"> Архангельской области и обеспечение ее деятельности</w:t>
            </w:r>
          </w:p>
        </w:tc>
      </w:tr>
      <w:tr w:rsidR="003A6DC0" w:rsidRPr="009128F1" w:rsidTr="00227222">
        <w:trPr>
          <w:cantSplit/>
          <w:trHeight w:val="104"/>
        </w:trPr>
        <w:tc>
          <w:tcPr>
            <w:tcW w:w="934" w:type="pct"/>
            <w:vMerge w:val="restart"/>
            <w:tcBorders>
              <w:left w:val="single" w:sz="4" w:space="0" w:color="auto"/>
              <w:right w:val="single" w:sz="4" w:space="0" w:color="auto"/>
            </w:tcBorders>
            <w:vAlign w:val="center"/>
          </w:tcPr>
          <w:p w:rsidR="003A6DC0" w:rsidRPr="009128F1" w:rsidRDefault="003A6DC0" w:rsidP="00680E1D">
            <w:pPr>
              <w:snapToGrid w:val="0"/>
              <w:rPr>
                <w:sz w:val="20"/>
                <w:szCs w:val="20"/>
              </w:rPr>
            </w:pPr>
            <w:r w:rsidRPr="009128F1">
              <w:rPr>
                <w:sz w:val="20"/>
                <w:szCs w:val="20"/>
              </w:rPr>
              <w:t xml:space="preserve">3.1. Формирование перечня  муниципального имущества  </w:t>
            </w:r>
            <w:r w:rsidRPr="009128F1">
              <w:rPr>
                <w:sz w:val="20"/>
                <w:szCs w:val="20"/>
                <w:shd w:val="clear" w:color="auto" w:fill="FFFFFF"/>
              </w:rPr>
              <w:t>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 в том числе  земельных участков, предоставленных в аренду субъектам малого и среднего предпринимательства</w:t>
            </w:r>
          </w:p>
        </w:tc>
        <w:tc>
          <w:tcPr>
            <w:tcW w:w="677" w:type="pct"/>
            <w:vMerge w:val="restart"/>
            <w:tcBorders>
              <w:left w:val="single" w:sz="4" w:space="0" w:color="auto"/>
              <w:right w:val="single" w:sz="4" w:space="0" w:color="auto"/>
            </w:tcBorders>
          </w:tcPr>
          <w:p w:rsidR="003A6DC0" w:rsidRDefault="003A6DC0">
            <w:r w:rsidRPr="00287415">
              <w:rPr>
                <w:sz w:val="20"/>
                <w:szCs w:val="20"/>
              </w:rPr>
              <w:t xml:space="preserve">отдел имущественных и земельных отношений администрации Шенкурского муниципального округа Архангельской области </w:t>
            </w: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итого:</w:t>
            </w:r>
          </w:p>
        </w:tc>
        <w:tc>
          <w:tcPr>
            <w:tcW w:w="394"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val="restart"/>
            <w:tcBorders>
              <w:left w:val="single" w:sz="4" w:space="0" w:color="auto"/>
              <w:right w:val="single" w:sz="4" w:space="0" w:color="auto"/>
            </w:tcBorders>
          </w:tcPr>
          <w:p w:rsidR="003A6DC0" w:rsidRPr="009128F1" w:rsidRDefault="003A6DC0" w:rsidP="00680E1D">
            <w:pPr>
              <w:rPr>
                <w:sz w:val="20"/>
                <w:szCs w:val="20"/>
              </w:rPr>
            </w:pPr>
            <w:r>
              <w:rPr>
                <w:sz w:val="20"/>
                <w:szCs w:val="20"/>
              </w:rPr>
              <w:t>о</w:t>
            </w:r>
            <w:r w:rsidRPr="009128F1">
              <w:rPr>
                <w:sz w:val="20"/>
                <w:szCs w:val="20"/>
              </w:rPr>
              <w:t>беспечение доступа субъектов МСП  к неиспользуемому и неэффективно используемому имуществу,  находящемуся в муниципальной собственности</w:t>
            </w:r>
          </w:p>
        </w:tc>
        <w:tc>
          <w:tcPr>
            <w:tcW w:w="543" w:type="pct"/>
            <w:vMerge w:val="restart"/>
            <w:tcBorders>
              <w:left w:val="single" w:sz="4" w:space="0" w:color="auto"/>
              <w:right w:val="single" w:sz="4" w:space="0" w:color="auto"/>
            </w:tcBorders>
          </w:tcPr>
          <w:p w:rsidR="003A6DC0" w:rsidRPr="009128F1" w:rsidRDefault="003A6DC0" w:rsidP="00680E1D">
            <w:pPr>
              <w:rPr>
                <w:sz w:val="20"/>
                <w:szCs w:val="20"/>
              </w:rPr>
            </w:pPr>
            <w:r>
              <w:rPr>
                <w:sz w:val="20"/>
                <w:szCs w:val="20"/>
              </w:rPr>
              <w:t>п.3.1 перечня целевых показателей муниципальной программы</w:t>
            </w:r>
          </w:p>
        </w:tc>
      </w:tr>
      <w:tr w:rsidR="003A6DC0" w:rsidRPr="009128F1" w:rsidTr="00227222">
        <w:trPr>
          <w:cantSplit/>
          <w:trHeight w:val="104"/>
        </w:trPr>
        <w:tc>
          <w:tcPr>
            <w:tcW w:w="934" w:type="pct"/>
            <w:vMerge/>
            <w:tcBorders>
              <w:left w:val="single" w:sz="4" w:space="0" w:color="auto"/>
              <w:right w:val="single" w:sz="4" w:space="0" w:color="auto"/>
            </w:tcBorders>
            <w:vAlign w:val="center"/>
          </w:tcPr>
          <w:p w:rsidR="003A6DC0" w:rsidRPr="009128F1" w:rsidRDefault="003A6DC0" w:rsidP="00680E1D">
            <w:pPr>
              <w:snapToGrid w:val="0"/>
              <w:rPr>
                <w:sz w:val="20"/>
                <w:szCs w:val="20"/>
              </w:rPr>
            </w:pPr>
          </w:p>
        </w:tc>
        <w:tc>
          <w:tcPr>
            <w:tcW w:w="677" w:type="pct"/>
            <w:vMerge/>
            <w:tcBorders>
              <w:left w:val="single" w:sz="4" w:space="0" w:color="auto"/>
              <w:right w:val="single" w:sz="4" w:space="0" w:color="auto"/>
            </w:tcBorders>
          </w:tcPr>
          <w:p w:rsidR="003A6DC0" w:rsidRPr="00903A0E" w:rsidRDefault="003A6DC0"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в том числе</w:t>
            </w:r>
          </w:p>
        </w:tc>
        <w:tc>
          <w:tcPr>
            <w:tcW w:w="394"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104"/>
        </w:trPr>
        <w:tc>
          <w:tcPr>
            <w:tcW w:w="934" w:type="pct"/>
            <w:vMerge/>
            <w:tcBorders>
              <w:left w:val="single" w:sz="4" w:space="0" w:color="auto"/>
              <w:right w:val="single" w:sz="4" w:space="0" w:color="auto"/>
            </w:tcBorders>
            <w:vAlign w:val="center"/>
          </w:tcPr>
          <w:p w:rsidR="003A6DC0" w:rsidRPr="009128F1" w:rsidRDefault="003A6DC0" w:rsidP="00680E1D">
            <w:pPr>
              <w:snapToGrid w:val="0"/>
              <w:rPr>
                <w:sz w:val="20"/>
                <w:szCs w:val="20"/>
              </w:rPr>
            </w:pPr>
          </w:p>
        </w:tc>
        <w:tc>
          <w:tcPr>
            <w:tcW w:w="677" w:type="pct"/>
            <w:vMerge/>
            <w:tcBorders>
              <w:left w:val="single" w:sz="4" w:space="0" w:color="auto"/>
              <w:right w:val="single" w:sz="4" w:space="0" w:color="auto"/>
            </w:tcBorders>
          </w:tcPr>
          <w:p w:rsidR="003A6DC0" w:rsidRPr="00903A0E" w:rsidRDefault="003A6DC0"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областной бюджет</w:t>
            </w:r>
          </w:p>
        </w:tc>
        <w:tc>
          <w:tcPr>
            <w:tcW w:w="394"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104"/>
        </w:trPr>
        <w:tc>
          <w:tcPr>
            <w:tcW w:w="934" w:type="pct"/>
            <w:vMerge/>
            <w:tcBorders>
              <w:left w:val="single" w:sz="4" w:space="0" w:color="auto"/>
              <w:right w:val="single" w:sz="4" w:space="0" w:color="auto"/>
            </w:tcBorders>
            <w:vAlign w:val="center"/>
          </w:tcPr>
          <w:p w:rsidR="003A6DC0" w:rsidRPr="009128F1" w:rsidRDefault="003A6DC0" w:rsidP="00680E1D">
            <w:pPr>
              <w:snapToGrid w:val="0"/>
              <w:rPr>
                <w:sz w:val="20"/>
                <w:szCs w:val="20"/>
              </w:rPr>
            </w:pPr>
          </w:p>
        </w:tc>
        <w:tc>
          <w:tcPr>
            <w:tcW w:w="677" w:type="pct"/>
            <w:vMerge/>
            <w:tcBorders>
              <w:left w:val="single" w:sz="4" w:space="0" w:color="auto"/>
              <w:right w:val="single" w:sz="4" w:space="0" w:color="auto"/>
            </w:tcBorders>
          </w:tcPr>
          <w:p w:rsidR="003A6DC0" w:rsidRPr="00903A0E" w:rsidRDefault="003A6DC0"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бюджет</w:t>
            </w:r>
            <w:r>
              <w:rPr>
                <w:sz w:val="20"/>
                <w:szCs w:val="20"/>
              </w:rPr>
              <w:t xml:space="preserve"> округа</w:t>
            </w:r>
          </w:p>
        </w:tc>
        <w:tc>
          <w:tcPr>
            <w:tcW w:w="394"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104"/>
        </w:trPr>
        <w:tc>
          <w:tcPr>
            <w:tcW w:w="934" w:type="pct"/>
            <w:vMerge/>
            <w:tcBorders>
              <w:left w:val="single" w:sz="4" w:space="0" w:color="auto"/>
              <w:right w:val="single" w:sz="4" w:space="0" w:color="auto"/>
            </w:tcBorders>
            <w:vAlign w:val="center"/>
          </w:tcPr>
          <w:p w:rsidR="003A6DC0" w:rsidRPr="009128F1" w:rsidRDefault="003A6DC0" w:rsidP="00680E1D">
            <w:pPr>
              <w:snapToGrid w:val="0"/>
              <w:rPr>
                <w:sz w:val="20"/>
                <w:szCs w:val="20"/>
              </w:rPr>
            </w:pPr>
          </w:p>
        </w:tc>
        <w:tc>
          <w:tcPr>
            <w:tcW w:w="677" w:type="pct"/>
            <w:vMerge/>
            <w:tcBorders>
              <w:left w:val="single" w:sz="4" w:space="0" w:color="auto"/>
              <w:right w:val="single" w:sz="4" w:space="0" w:color="auto"/>
            </w:tcBorders>
          </w:tcPr>
          <w:p w:rsidR="003A6DC0" w:rsidRPr="00903A0E" w:rsidRDefault="003A6DC0"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внебюджетные источники</w:t>
            </w:r>
          </w:p>
        </w:tc>
        <w:tc>
          <w:tcPr>
            <w:tcW w:w="394"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104"/>
        </w:trPr>
        <w:tc>
          <w:tcPr>
            <w:tcW w:w="934" w:type="pct"/>
            <w:vMerge w:val="restart"/>
            <w:tcBorders>
              <w:left w:val="single" w:sz="4" w:space="0" w:color="auto"/>
              <w:right w:val="single" w:sz="4" w:space="0" w:color="auto"/>
            </w:tcBorders>
            <w:vAlign w:val="center"/>
          </w:tcPr>
          <w:p w:rsidR="003A6DC0" w:rsidRPr="009128F1" w:rsidRDefault="003A6DC0" w:rsidP="00680E1D">
            <w:pPr>
              <w:rPr>
                <w:sz w:val="20"/>
                <w:szCs w:val="20"/>
              </w:rPr>
            </w:pPr>
            <w:r w:rsidRPr="009128F1">
              <w:rPr>
                <w:sz w:val="20"/>
                <w:szCs w:val="20"/>
              </w:rPr>
              <w:t xml:space="preserve">3.2. Разработка </w:t>
            </w:r>
            <w:r w:rsidRPr="009128F1">
              <w:rPr>
                <w:sz w:val="20"/>
                <w:szCs w:val="20"/>
              </w:rPr>
              <w:lastRenderedPageBreak/>
              <w:t>муниципальных нормативных правовых актов в сфере оказания имущественной поддержки субъектам МСП</w:t>
            </w:r>
          </w:p>
          <w:p w:rsidR="003A6DC0" w:rsidRPr="009128F1" w:rsidRDefault="003A6DC0" w:rsidP="00680E1D">
            <w:pPr>
              <w:rPr>
                <w:sz w:val="20"/>
                <w:szCs w:val="20"/>
              </w:rPr>
            </w:pPr>
          </w:p>
          <w:p w:rsidR="003A6DC0" w:rsidRPr="009128F1" w:rsidRDefault="003A6DC0" w:rsidP="00680E1D">
            <w:pPr>
              <w:rPr>
                <w:sz w:val="20"/>
                <w:szCs w:val="20"/>
              </w:rPr>
            </w:pPr>
          </w:p>
          <w:p w:rsidR="003A6DC0" w:rsidRPr="009128F1" w:rsidRDefault="003A6DC0" w:rsidP="00680E1D">
            <w:pPr>
              <w:rPr>
                <w:sz w:val="20"/>
                <w:szCs w:val="20"/>
              </w:rPr>
            </w:pPr>
          </w:p>
          <w:p w:rsidR="003A6DC0" w:rsidRPr="009128F1" w:rsidRDefault="003A6DC0" w:rsidP="00680E1D">
            <w:pPr>
              <w:rPr>
                <w:sz w:val="20"/>
                <w:szCs w:val="20"/>
              </w:rPr>
            </w:pPr>
          </w:p>
          <w:p w:rsidR="003A6DC0" w:rsidRPr="009128F1" w:rsidRDefault="003A6DC0" w:rsidP="00680E1D">
            <w:pPr>
              <w:rPr>
                <w:sz w:val="20"/>
                <w:szCs w:val="20"/>
              </w:rPr>
            </w:pPr>
          </w:p>
          <w:p w:rsidR="003A6DC0" w:rsidRPr="009128F1" w:rsidRDefault="003A6DC0" w:rsidP="00680E1D">
            <w:pPr>
              <w:rPr>
                <w:sz w:val="20"/>
                <w:szCs w:val="20"/>
              </w:rPr>
            </w:pPr>
          </w:p>
          <w:p w:rsidR="003A6DC0" w:rsidRPr="009128F1" w:rsidRDefault="003A6DC0" w:rsidP="00680E1D">
            <w:pPr>
              <w:rPr>
                <w:sz w:val="20"/>
                <w:szCs w:val="20"/>
              </w:rPr>
            </w:pPr>
          </w:p>
          <w:p w:rsidR="003A6DC0" w:rsidRPr="009128F1" w:rsidRDefault="003A6DC0" w:rsidP="00680E1D">
            <w:pPr>
              <w:rPr>
                <w:sz w:val="20"/>
                <w:szCs w:val="20"/>
              </w:rPr>
            </w:pPr>
          </w:p>
          <w:p w:rsidR="003A6DC0" w:rsidRPr="009128F1" w:rsidRDefault="003A6DC0" w:rsidP="00680E1D">
            <w:pPr>
              <w:rPr>
                <w:sz w:val="20"/>
                <w:szCs w:val="20"/>
              </w:rPr>
            </w:pPr>
          </w:p>
          <w:p w:rsidR="003A6DC0" w:rsidRPr="009128F1" w:rsidRDefault="003A6DC0" w:rsidP="00680E1D">
            <w:pPr>
              <w:rPr>
                <w:sz w:val="20"/>
                <w:szCs w:val="20"/>
              </w:rPr>
            </w:pPr>
          </w:p>
          <w:p w:rsidR="003A6DC0" w:rsidRPr="009128F1" w:rsidRDefault="003A6DC0" w:rsidP="00680E1D">
            <w:pPr>
              <w:rPr>
                <w:sz w:val="20"/>
                <w:szCs w:val="20"/>
              </w:rPr>
            </w:pPr>
          </w:p>
          <w:p w:rsidR="003A6DC0" w:rsidRPr="009128F1" w:rsidRDefault="003A6DC0" w:rsidP="00680E1D">
            <w:pPr>
              <w:rPr>
                <w:sz w:val="20"/>
                <w:szCs w:val="20"/>
              </w:rPr>
            </w:pPr>
          </w:p>
        </w:tc>
        <w:tc>
          <w:tcPr>
            <w:tcW w:w="677" w:type="pct"/>
            <w:vMerge w:val="restart"/>
            <w:tcBorders>
              <w:left w:val="single" w:sz="4" w:space="0" w:color="auto"/>
              <w:right w:val="single" w:sz="4" w:space="0" w:color="auto"/>
            </w:tcBorders>
          </w:tcPr>
          <w:p w:rsidR="003A6DC0" w:rsidRDefault="003A6DC0">
            <w:r w:rsidRPr="00287415">
              <w:rPr>
                <w:sz w:val="20"/>
                <w:szCs w:val="20"/>
              </w:rPr>
              <w:lastRenderedPageBreak/>
              <w:t xml:space="preserve">отдел </w:t>
            </w:r>
            <w:r w:rsidRPr="00287415">
              <w:rPr>
                <w:sz w:val="20"/>
                <w:szCs w:val="20"/>
              </w:rPr>
              <w:lastRenderedPageBreak/>
              <w:t xml:space="preserve">имущественных и земельных отношений администрации Шенкурского муниципального округа Архангельской области </w:t>
            </w: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lastRenderedPageBreak/>
              <w:t>итого:</w:t>
            </w:r>
          </w:p>
        </w:tc>
        <w:tc>
          <w:tcPr>
            <w:tcW w:w="394"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sidRPr="009128F1">
              <w:rPr>
                <w:sz w:val="20"/>
                <w:szCs w:val="20"/>
              </w:rPr>
              <w:t>**</w:t>
            </w:r>
          </w:p>
        </w:tc>
        <w:tc>
          <w:tcPr>
            <w:tcW w:w="767" w:type="pct"/>
            <w:vMerge w:val="restart"/>
            <w:tcBorders>
              <w:left w:val="single" w:sz="4" w:space="0" w:color="auto"/>
              <w:right w:val="single" w:sz="4" w:space="0" w:color="auto"/>
            </w:tcBorders>
          </w:tcPr>
          <w:p w:rsidR="003A6DC0" w:rsidRPr="009128F1" w:rsidRDefault="003A6DC0" w:rsidP="00680E1D">
            <w:pPr>
              <w:rPr>
                <w:sz w:val="20"/>
                <w:szCs w:val="20"/>
              </w:rPr>
            </w:pPr>
            <w:r w:rsidRPr="009128F1">
              <w:rPr>
                <w:sz w:val="20"/>
                <w:szCs w:val="20"/>
              </w:rPr>
              <w:t xml:space="preserve">НПА приведены  в </w:t>
            </w:r>
            <w:r w:rsidRPr="009128F1">
              <w:rPr>
                <w:sz w:val="20"/>
                <w:szCs w:val="20"/>
              </w:rPr>
              <w:lastRenderedPageBreak/>
              <w:t>соответствие с изменениями, внесенными в Закон № 209-ФЗ, Земельный кодекс Российской Федерации; Приняты новые НПА, направленные на порядок учета муниципального</w:t>
            </w:r>
            <w:r w:rsidRPr="009128F1">
              <w:rPr>
                <w:i/>
                <w:sz w:val="20"/>
                <w:szCs w:val="20"/>
              </w:rPr>
              <w:t xml:space="preserve"> </w:t>
            </w:r>
            <w:r w:rsidRPr="009128F1">
              <w:rPr>
                <w:sz w:val="20"/>
                <w:szCs w:val="20"/>
              </w:rPr>
              <w:t>имущества, оценку эффективности его использования</w:t>
            </w:r>
          </w:p>
        </w:tc>
        <w:tc>
          <w:tcPr>
            <w:tcW w:w="543" w:type="pct"/>
            <w:vMerge w:val="restart"/>
            <w:tcBorders>
              <w:left w:val="single" w:sz="4" w:space="0" w:color="auto"/>
              <w:right w:val="single" w:sz="4" w:space="0" w:color="auto"/>
            </w:tcBorders>
          </w:tcPr>
          <w:p w:rsidR="003A6DC0" w:rsidRPr="009128F1" w:rsidRDefault="003A6DC0" w:rsidP="00680E1D">
            <w:pPr>
              <w:rPr>
                <w:sz w:val="20"/>
                <w:szCs w:val="20"/>
              </w:rPr>
            </w:pPr>
            <w:r>
              <w:rPr>
                <w:sz w:val="20"/>
                <w:szCs w:val="20"/>
              </w:rPr>
              <w:lastRenderedPageBreak/>
              <w:t xml:space="preserve">п.3.1 перечня </w:t>
            </w:r>
            <w:r>
              <w:rPr>
                <w:sz w:val="20"/>
                <w:szCs w:val="20"/>
              </w:rPr>
              <w:lastRenderedPageBreak/>
              <w:t>целевых показателей муниципальной программы</w:t>
            </w:r>
          </w:p>
        </w:tc>
      </w:tr>
      <w:tr w:rsidR="00DC1129" w:rsidRPr="009128F1" w:rsidTr="00227222">
        <w:trPr>
          <w:cantSplit/>
          <w:trHeight w:val="104"/>
        </w:trPr>
        <w:tc>
          <w:tcPr>
            <w:tcW w:w="934" w:type="pct"/>
            <w:vMerge/>
            <w:tcBorders>
              <w:left w:val="single" w:sz="4" w:space="0" w:color="auto"/>
              <w:right w:val="single" w:sz="4" w:space="0" w:color="auto"/>
            </w:tcBorders>
          </w:tcPr>
          <w:p w:rsidR="00DC1129" w:rsidRPr="009128F1" w:rsidRDefault="00DC1129" w:rsidP="00680E1D">
            <w:pPr>
              <w:rPr>
                <w:sz w:val="20"/>
                <w:szCs w:val="20"/>
              </w:rPr>
            </w:pPr>
          </w:p>
        </w:tc>
        <w:tc>
          <w:tcPr>
            <w:tcW w:w="677" w:type="pct"/>
            <w:vMerge/>
            <w:tcBorders>
              <w:left w:val="single" w:sz="4" w:space="0" w:color="auto"/>
              <w:right w:val="single" w:sz="4" w:space="0" w:color="auto"/>
            </w:tcBorders>
          </w:tcPr>
          <w:p w:rsidR="00DC1129" w:rsidRPr="009128F1" w:rsidRDefault="00DC112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DC1129" w:rsidRPr="009128F1" w:rsidRDefault="00DC1129" w:rsidP="00680E1D">
            <w:pPr>
              <w:rPr>
                <w:sz w:val="20"/>
                <w:szCs w:val="20"/>
              </w:rPr>
            </w:pPr>
            <w:r w:rsidRPr="009128F1">
              <w:rPr>
                <w:sz w:val="20"/>
                <w:szCs w:val="20"/>
              </w:rPr>
              <w:t>в том числе</w:t>
            </w:r>
          </w:p>
        </w:tc>
        <w:tc>
          <w:tcPr>
            <w:tcW w:w="394"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DC1129" w:rsidRPr="009128F1" w:rsidRDefault="00DC1129" w:rsidP="00680E1D">
            <w:pPr>
              <w:rPr>
                <w:sz w:val="20"/>
                <w:szCs w:val="20"/>
              </w:rPr>
            </w:pPr>
          </w:p>
        </w:tc>
        <w:tc>
          <w:tcPr>
            <w:tcW w:w="543" w:type="pct"/>
            <w:vMerge/>
            <w:tcBorders>
              <w:left w:val="single" w:sz="4" w:space="0" w:color="auto"/>
              <w:right w:val="single" w:sz="4" w:space="0" w:color="auto"/>
            </w:tcBorders>
          </w:tcPr>
          <w:p w:rsidR="00DC1129" w:rsidRPr="009128F1" w:rsidRDefault="00DC1129" w:rsidP="00680E1D">
            <w:pPr>
              <w:rPr>
                <w:sz w:val="20"/>
                <w:szCs w:val="20"/>
              </w:rPr>
            </w:pPr>
          </w:p>
        </w:tc>
      </w:tr>
      <w:tr w:rsidR="00DC1129" w:rsidRPr="009128F1" w:rsidTr="00227222">
        <w:trPr>
          <w:cantSplit/>
          <w:trHeight w:val="104"/>
        </w:trPr>
        <w:tc>
          <w:tcPr>
            <w:tcW w:w="934" w:type="pct"/>
            <w:vMerge/>
            <w:tcBorders>
              <w:left w:val="single" w:sz="4" w:space="0" w:color="auto"/>
              <w:right w:val="single" w:sz="4" w:space="0" w:color="auto"/>
            </w:tcBorders>
          </w:tcPr>
          <w:p w:rsidR="00DC1129" w:rsidRPr="009128F1" w:rsidRDefault="00DC1129" w:rsidP="00680E1D">
            <w:pPr>
              <w:rPr>
                <w:sz w:val="20"/>
                <w:szCs w:val="20"/>
              </w:rPr>
            </w:pPr>
          </w:p>
        </w:tc>
        <w:tc>
          <w:tcPr>
            <w:tcW w:w="677" w:type="pct"/>
            <w:vMerge/>
            <w:tcBorders>
              <w:left w:val="single" w:sz="4" w:space="0" w:color="auto"/>
              <w:right w:val="single" w:sz="4" w:space="0" w:color="auto"/>
            </w:tcBorders>
          </w:tcPr>
          <w:p w:rsidR="00DC1129" w:rsidRPr="009128F1" w:rsidRDefault="00DC112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DC1129" w:rsidRPr="009128F1" w:rsidRDefault="00DC1129" w:rsidP="00680E1D">
            <w:pPr>
              <w:rPr>
                <w:sz w:val="20"/>
                <w:szCs w:val="20"/>
              </w:rPr>
            </w:pPr>
            <w:r w:rsidRPr="009128F1">
              <w:rPr>
                <w:sz w:val="20"/>
                <w:szCs w:val="20"/>
              </w:rPr>
              <w:t>областной бюджет</w:t>
            </w:r>
          </w:p>
        </w:tc>
        <w:tc>
          <w:tcPr>
            <w:tcW w:w="394"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DC1129" w:rsidRPr="009128F1" w:rsidRDefault="00DC1129" w:rsidP="00680E1D">
            <w:pPr>
              <w:rPr>
                <w:sz w:val="20"/>
                <w:szCs w:val="20"/>
              </w:rPr>
            </w:pPr>
          </w:p>
        </w:tc>
        <w:tc>
          <w:tcPr>
            <w:tcW w:w="543" w:type="pct"/>
            <w:vMerge/>
            <w:tcBorders>
              <w:left w:val="single" w:sz="4" w:space="0" w:color="auto"/>
              <w:right w:val="single" w:sz="4" w:space="0" w:color="auto"/>
            </w:tcBorders>
          </w:tcPr>
          <w:p w:rsidR="00DC1129" w:rsidRPr="009128F1" w:rsidRDefault="00DC1129" w:rsidP="00680E1D">
            <w:pPr>
              <w:rPr>
                <w:sz w:val="20"/>
                <w:szCs w:val="20"/>
              </w:rPr>
            </w:pPr>
          </w:p>
        </w:tc>
      </w:tr>
      <w:tr w:rsidR="00DC1129" w:rsidRPr="009128F1" w:rsidTr="00227222">
        <w:trPr>
          <w:cantSplit/>
          <w:trHeight w:val="104"/>
        </w:trPr>
        <w:tc>
          <w:tcPr>
            <w:tcW w:w="934" w:type="pct"/>
            <w:vMerge/>
            <w:tcBorders>
              <w:left w:val="single" w:sz="4" w:space="0" w:color="auto"/>
              <w:right w:val="single" w:sz="4" w:space="0" w:color="auto"/>
            </w:tcBorders>
          </w:tcPr>
          <w:p w:rsidR="00DC1129" w:rsidRPr="009128F1" w:rsidRDefault="00DC1129" w:rsidP="00680E1D">
            <w:pPr>
              <w:rPr>
                <w:sz w:val="20"/>
                <w:szCs w:val="20"/>
              </w:rPr>
            </w:pPr>
          </w:p>
        </w:tc>
        <w:tc>
          <w:tcPr>
            <w:tcW w:w="677" w:type="pct"/>
            <w:vMerge/>
            <w:tcBorders>
              <w:left w:val="single" w:sz="4" w:space="0" w:color="auto"/>
              <w:right w:val="single" w:sz="4" w:space="0" w:color="auto"/>
            </w:tcBorders>
          </w:tcPr>
          <w:p w:rsidR="00DC1129" w:rsidRPr="009128F1" w:rsidRDefault="00DC112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DC1129" w:rsidRPr="009128F1" w:rsidRDefault="00DC1129" w:rsidP="00680E1D">
            <w:pPr>
              <w:rPr>
                <w:sz w:val="20"/>
                <w:szCs w:val="20"/>
              </w:rPr>
            </w:pPr>
            <w:r w:rsidRPr="009128F1">
              <w:rPr>
                <w:sz w:val="20"/>
                <w:szCs w:val="20"/>
              </w:rPr>
              <w:t>бюджет</w:t>
            </w:r>
            <w:r>
              <w:rPr>
                <w:sz w:val="20"/>
                <w:szCs w:val="20"/>
              </w:rPr>
              <w:t xml:space="preserve"> округа</w:t>
            </w:r>
          </w:p>
        </w:tc>
        <w:tc>
          <w:tcPr>
            <w:tcW w:w="394"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DC1129" w:rsidRPr="009128F1" w:rsidRDefault="00DC1129" w:rsidP="00680E1D">
            <w:pPr>
              <w:rPr>
                <w:sz w:val="20"/>
                <w:szCs w:val="20"/>
              </w:rPr>
            </w:pPr>
          </w:p>
        </w:tc>
        <w:tc>
          <w:tcPr>
            <w:tcW w:w="543" w:type="pct"/>
            <w:vMerge/>
            <w:tcBorders>
              <w:left w:val="single" w:sz="4" w:space="0" w:color="auto"/>
              <w:right w:val="single" w:sz="4" w:space="0" w:color="auto"/>
            </w:tcBorders>
          </w:tcPr>
          <w:p w:rsidR="00DC1129" w:rsidRPr="009128F1" w:rsidRDefault="00DC1129" w:rsidP="00680E1D">
            <w:pPr>
              <w:rPr>
                <w:sz w:val="20"/>
                <w:szCs w:val="20"/>
              </w:rPr>
            </w:pPr>
          </w:p>
        </w:tc>
      </w:tr>
      <w:tr w:rsidR="00DC1129" w:rsidRPr="009128F1" w:rsidTr="00227222">
        <w:trPr>
          <w:cantSplit/>
          <w:trHeight w:val="104"/>
        </w:trPr>
        <w:tc>
          <w:tcPr>
            <w:tcW w:w="934" w:type="pct"/>
            <w:vMerge/>
            <w:tcBorders>
              <w:left w:val="single" w:sz="4" w:space="0" w:color="auto"/>
              <w:right w:val="single" w:sz="4" w:space="0" w:color="auto"/>
            </w:tcBorders>
          </w:tcPr>
          <w:p w:rsidR="00DC1129" w:rsidRPr="009128F1" w:rsidRDefault="00DC1129" w:rsidP="00680E1D">
            <w:pPr>
              <w:rPr>
                <w:sz w:val="20"/>
                <w:szCs w:val="20"/>
              </w:rPr>
            </w:pPr>
          </w:p>
        </w:tc>
        <w:tc>
          <w:tcPr>
            <w:tcW w:w="677" w:type="pct"/>
            <w:vMerge/>
            <w:tcBorders>
              <w:left w:val="single" w:sz="4" w:space="0" w:color="auto"/>
              <w:right w:val="single" w:sz="4" w:space="0" w:color="auto"/>
            </w:tcBorders>
          </w:tcPr>
          <w:p w:rsidR="00DC1129" w:rsidRPr="009128F1" w:rsidRDefault="00DC1129" w:rsidP="00680E1D">
            <w:pPr>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DC1129" w:rsidRPr="009128F1" w:rsidRDefault="00DC1129" w:rsidP="00680E1D">
            <w:pPr>
              <w:rPr>
                <w:sz w:val="20"/>
                <w:szCs w:val="20"/>
              </w:rPr>
            </w:pPr>
            <w:r w:rsidRPr="009128F1">
              <w:rPr>
                <w:sz w:val="20"/>
                <w:szCs w:val="20"/>
              </w:rPr>
              <w:t>внебюджетные источники</w:t>
            </w:r>
          </w:p>
        </w:tc>
        <w:tc>
          <w:tcPr>
            <w:tcW w:w="394"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76"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60" w:type="pct"/>
            <w:tcBorders>
              <w:top w:val="single" w:sz="4" w:space="0" w:color="auto"/>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395" w:type="pct"/>
            <w:tcBorders>
              <w:left w:val="single" w:sz="4" w:space="0" w:color="auto"/>
              <w:right w:val="single" w:sz="4" w:space="0" w:color="auto"/>
            </w:tcBorders>
          </w:tcPr>
          <w:p w:rsidR="00DC1129" w:rsidRPr="009128F1" w:rsidRDefault="00DC1129" w:rsidP="00680E1D">
            <w:pPr>
              <w:jc w:val="center"/>
              <w:rPr>
                <w:sz w:val="20"/>
                <w:szCs w:val="20"/>
              </w:rPr>
            </w:pPr>
            <w:r w:rsidRPr="009128F1">
              <w:rPr>
                <w:sz w:val="20"/>
                <w:szCs w:val="20"/>
              </w:rPr>
              <w:t>**</w:t>
            </w:r>
          </w:p>
        </w:tc>
        <w:tc>
          <w:tcPr>
            <w:tcW w:w="767" w:type="pct"/>
            <w:vMerge/>
            <w:tcBorders>
              <w:left w:val="single" w:sz="4" w:space="0" w:color="auto"/>
              <w:right w:val="single" w:sz="4" w:space="0" w:color="auto"/>
            </w:tcBorders>
          </w:tcPr>
          <w:p w:rsidR="00DC1129" w:rsidRPr="009128F1" w:rsidRDefault="00DC1129" w:rsidP="00680E1D">
            <w:pPr>
              <w:rPr>
                <w:sz w:val="20"/>
                <w:szCs w:val="20"/>
              </w:rPr>
            </w:pPr>
          </w:p>
        </w:tc>
        <w:tc>
          <w:tcPr>
            <w:tcW w:w="543" w:type="pct"/>
            <w:vMerge/>
            <w:tcBorders>
              <w:left w:val="single" w:sz="4" w:space="0" w:color="auto"/>
              <w:right w:val="single" w:sz="4" w:space="0" w:color="auto"/>
            </w:tcBorders>
          </w:tcPr>
          <w:p w:rsidR="00DC1129" w:rsidRPr="009128F1" w:rsidRDefault="00DC1129" w:rsidP="00680E1D">
            <w:pPr>
              <w:rPr>
                <w:sz w:val="20"/>
                <w:szCs w:val="20"/>
              </w:rPr>
            </w:pPr>
          </w:p>
        </w:tc>
      </w:tr>
      <w:tr w:rsidR="00DC1129" w:rsidRPr="009128F1" w:rsidTr="00DC1129">
        <w:trPr>
          <w:cantSplit/>
          <w:trHeight w:val="331"/>
        </w:trPr>
        <w:tc>
          <w:tcPr>
            <w:tcW w:w="5000" w:type="pct"/>
            <w:gridSpan w:val="9"/>
            <w:tcBorders>
              <w:top w:val="single" w:sz="4" w:space="0" w:color="auto"/>
              <w:left w:val="single" w:sz="4" w:space="0" w:color="auto"/>
              <w:bottom w:val="single" w:sz="4" w:space="0" w:color="auto"/>
              <w:right w:val="single" w:sz="4" w:space="0" w:color="auto"/>
            </w:tcBorders>
          </w:tcPr>
          <w:p w:rsidR="00DC1129" w:rsidRPr="009128F1" w:rsidRDefault="00DC1129" w:rsidP="00227222">
            <w:pPr>
              <w:jc w:val="both"/>
              <w:rPr>
                <w:sz w:val="20"/>
                <w:szCs w:val="20"/>
              </w:rPr>
            </w:pPr>
            <w:r w:rsidRPr="009128F1">
              <w:rPr>
                <w:sz w:val="20"/>
                <w:szCs w:val="20"/>
              </w:rPr>
              <w:t>Задача № 4</w:t>
            </w:r>
            <w:r w:rsidR="00CB43C5">
              <w:rPr>
                <w:sz w:val="20"/>
                <w:szCs w:val="20"/>
              </w:rPr>
              <w:t xml:space="preserve"> </w:t>
            </w:r>
            <w:r w:rsidR="00227222">
              <w:rPr>
                <w:sz w:val="20"/>
                <w:szCs w:val="20"/>
              </w:rPr>
              <w:t xml:space="preserve">муниципальной программы </w:t>
            </w:r>
            <w:r w:rsidR="00CB43C5">
              <w:rPr>
                <w:sz w:val="20"/>
                <w:szCs w:val="20"/>
              </w:rPr>
              <w:t>–</w:t>
            </w:r>
            <w:r w:rsidR="00227222">
              <w:rPr>
                <w:sz w:val="20"/>
                <w:szCs w:val="20"/>
              </w:rPr>
              <w:t xml:space="preserve"> р</w:t>
            </w:r>
            <w:r w:rsidRPr="009128F1">
              <w:rPr>
                <w:sz w:val="20"/>
                <w:szCs w:val="20"/>
              </w:rPr>
              <w:t>азвитие малого и среднего бизнеса как одного из основных направлений экономического роста</w:t>
            </w:r>
          </w:p>
        </w:tc>
      </w:tr>
      <w:tr w:rsidR="003A6DC0" w:rsidRPr="002F02E3" w:rsidTr="00227222">
        <w:trPr>
          <w:cantSplit/>
          <w:trHeight w:val="286"/>
        </w:trPr>
        <w:tc>
          <w:tcPr>
            <w:tcW w:w="934" w:type="pct"/>
            <w:vMerge w:val="restart"/>
            <w:tcBorders>
              <w:left w:val="single" w:sz="4" w:space="0" w:color="auto"/>
              <w:right w:val="single" w:sz="4" w:space="0" w:color="auto"/>
            </w:tcBorders>
          </w:tcPr>
          <w:p w:rsidR="003A6DC0" w:rsidRPr="002F02E3" w:rsidRDefault="003A6DC0" w:rsidP="00680E1D">
            <w:pPr>
              <w:rPr>
                <w:sz w:val="20"/>
                <w:szCs w:val="20"/>
              </w:rPr>
            </w:pPr>
            <w:r w:rsidRPr="002F02E3">
              <w:rPr>
                <w:sz w:val="20"/>
                <w:szCs w:val="20"/>
              </w:rPr>
              <w:t>4.1. Формирование и ведение реестра субъектов МСП - получателей финансовой поддержки</w:t>
            </w:r>
          </w:p>
        </w:tc>
        <w:tc>
          <w:tcPr>
            <w:tcW w:w="677" w:type="pct"/>
            <w:vMerge w:val="restart"/>
            <w:tcBorders>
              <w:left w:val="single" w:sz="4" w:space="0" w:color="auto"/>
              <w:right w:val="single" w:sz="4" w:space="0" w:color="auto"/>
            </w:tcBorders>
          </w:tcPr>
          <w:p w:rsidR="003A6DC0" w:rsidRDefault="003A6DC0">
            <w:r w:rsidRPr="00DC700E">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55" w:type="pct"/>
            <w:tcBorders>
              <w:top w:val="single" w:sz="4" w:space="0" w:color="auto"/>
              <w:left w:val="single" w:sz="4" w:space="0" w:color="auto"/>
              <w:bottom w:val="single" w:sz="4" w:space="0" w:color="auto"/>
              <w:right w:val="single" w:sz="4" w:space="0" w:color="auto"/>
            </w:tcBorders>
          </w:tcPr>
          <w:p w:rsidR="003A6DC0" w:rsidRPr="002F02E3" w:rsidRDefault="003A6DC0" w:rsidP="00680E1D">
            <w:pPr>
              <w:rPr>
                <w:sz w:val="20"/>
                <w:szCs w:val="20"/>
              </w:rPr>
            </w:pPr>
            <w:r w:rsidRPr="002F02E3">
              <w:rPr>
                <w:sz w:val="20"/>
                <w:szCs w:val="20"/>
              </w:rPr>
              <w:t>итого:</w:t>
            </w:r>
          </w:p>
        </w:tc>
        <w:tc>
          <w:tcPr>
            <w:tcW w:w="394"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76"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60"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95" w:type="pct"/>
            <w:tcBorders>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767" w:type="pct"/>
            <w:vMerge w:val="restart"/>
            <w:tcBorders>
              <w:left w:val="single" w:sz="4" w:space="0" w:color="auto"/>
              <w:right w:val="single" w:sz="4" w:space="0" w:color="auto"/>
            </w:tcBorders>
          </w:tcPr>
          <w:p w:rsidR="003A6DC0" w:rsidRPr="002F02E3" w:rsidRDefault="003A6DC0" w:rsidP="00680E1D">
            <w:pPr>
              <w:rPr>
                <w:sz w:val="20"/>
                <w:szCs w:val="20"/>
              </w:rPr>
            </w:pPr>
            <w:r>
              <w:rPr>
                <w:sz w:val="20"/>
                <w:szCs w:val="20"/>
              </w:rPr>
              <w:t>к</w:t>
            </w:r>
            <w:r w:rsidRPr="00A100A1">
              <w:rPr>
                <w:sz w:val="20"/>
                <w:szCs w:val="20"/>
              </w:rPr>
              <w:t xml:space="preserve">оличество субъектов МСП, зарегистрированных на территории  Шенкурского муниципального </w:t>
            </w:r>
            <w:r>
              <w:rPr>
                <w:sz w:val="20"/>
                <w:szCs w:val="20"/>
              </w:rPr>
              <w:t>округа Архангельской области</w:t>
            </w:r>
            <w:r w:rsidRPr="00A100A1">
              <w:rPr>
                <w:sz w:val="20"/>
                <w:szCs w:val="20"/>
              </w:rPr>
              <w:t>, получивших финансовую поддержку из бюджетов разных уровней</w:t>
            </w:r>
          </w:p>
        </w:tc>
        <w:tc>
          <w:tcPr>
            <w:tcW w:w="543" w:type="pct"/>
            <w:vMerge w:val="restart"/>
            <w:tcBorders>
              <w:left w:val="single" w:sz="4" w:space="0" w:color="auto"/>
              <w:right w:val="single" w:sz="4" w:space="0" w:color="auto"/>
            </w:tcBorders>
          </w:tcPr>
          <w:p w:rsidR="003A6DC0" w:rsidRPr="002F02E3" w:rsidRDefault="003A6DC0" w:rsidP="00680E1D">
            <w:pPr>
              <w:rPr>
                <w:sz w:val="20"/>
                <w:szCs w:val="20"/>
              </w:rPr>
            </w:pPr>
            <w:r>
              <w:rPr>
                <w:sz w:val="20"/>
                <w:szCs w:val="20"/>
              </w:rPr>
              <w:t>п.4.1 перечня целевых показателей муниципальной программы</w:t>
            </w:r>
          </w:p>
        </w:tc>
      </w:tr>
      <w:tr w:rsidR="003A6DC0" w:rsidRPr="009128F1" w:rsidTr="00227222">
        <w:trPr>
          <w:cantSplit/>
          <w:trHeight w:val="278"/>
        </w:trPr>
        <w:tc>
          <w:tcPr>
            <w:tcW w:w="934" w:type="pct"/>
            <w:vMerge/>
            <w:tcBorders>
              <w:left w:val="single" w:sz="4" w:space="0" w:color="auto"/>
              <w:right w:val="single" w:sz="4" w:space="0" w:color="auto"/>
            </w:tcBorders>
          </w:tcPr>
          <w:p w:rsidR="003A6DC0" w:rsidRPr="004F3994" w:rsidRDefault="003A6DC0" w:rsidP="00680E1D">
            <w:pPr>
              <w:rPr>
                <w:color w:val="FF0000"/>
                <w:sz w:val="20"/>
                <w:szCs w:val="20"/>
              </w:rPr>
            </w:pPr>
          </w:p>
        </w:tc>
        <w:tc>
          <w:tcPr>
            <w:tcW w:w="677" w:type="pct"/>
            <w:vMerge/>
            <w:tcBorders>
              <w:left w:val="single" w:sz="4" w:space="0" w:color="auto"/>
              <w:right w:val="single" w:sz="4" w:space="0" w:color="auto"/>
            </w:tcBorders>
          </w:tcPr>
          <w:p w:rsidR="003A6DC0" w:rsidRPr="004F3994" w:rsidRDefault="003A6DC0" w:rsidP="00680E1D">
            <w:pPr>
              <w:jc w:val="center"/>
              <w:rPr>
                <w:color w:val="FF0000"/>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2F02E3" w:rsidRDefault="003A6DC0" w:rsidP="00680E1D">
            <w:pPr>
              <w:rPr>
                <w:sz w:val="20"/>
                <w:szCs w:val="20"/>
              </w:rPr>
            </w:pPr>
            <w:r w:rsidRPr="002F02E3">
              <w:rPr>
                <w:sz w:val="20"/>
                <w:szCs w:val="20"/>
              </w:rPr>
              <w:t>в том числе</w:t>
            </w:r>
          </w:p>
        </w:tc>
        <w:tc>
          <w:tcPr>
            <w:tcW w:w="394"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76"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60"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95" w:type="pct"/>
            <w:tcBorders>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411"/>
        </w:trPr>
        <w:tc>
          <w:tcPr>
            <w:tcW w:w="934" w:type="pct"/>
            <w:vMerge/>
            <w:tcBorders>
              <w:left w:val="single" w:sz="4" w:space="0" w:color="auto"/>
              <w:right w:val="single" w:sz="4" w:space="0" w:color="auto"/>
            </w:tcBorders>
          </w:tcPr>
          <w:p w:rsidR="003A6DC0" w:rsidRPr="004F3994" w:rsidRDefault="003A6DC0" w:rsidP="00680E1D">
            <w:pPr>
              <w:rPr>
                <w:color w:val="FF0000"/>
                <w:sz w:val="20"/>
                <w:szCs w:val="20"/>
              </w:rPr>
            </w:pPr>
          </w:p>
        </w:tc>
        <w:tc>
          <w:tcPr>
            <w:tcW w:w="677" w:type="pct"/>
            <w:vMerge/>
            <w:tcBorders>
              <w:left w:val="single" w:sz="4" w:space="0" w:color="auto"/>
              <w:right w:val="single" w:sz="4" w:space="0" w:color="auto"/>
            </w:tcBorders>
          </w:tcPr>
          <w:p w:rsidR="003A6DC0" w:rsidRPr="004F3994" w:rsidRDefault="003A6DC0" w:rsidP="00680E1D">
            <w:pPr>
              <w:jc w:val="center"/>
              <w:rPr>
                <w:color w:val="FF0000"/>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2F02E3" w:rsidRDefault="003A6DC0" w:rsidP="00680E1D">
            <w:pPr>
              <w:rPr>
                <w:sz w:val="20"/>
                <w:szCs w:val="20"/>
              </w:rPr>
            </w:pPr>
            <w:r w:rsidRPr="002F02E3">
              <w:rPr>
                <w:sz w:val="20"/>
                <w:szCs w:val="20"/>
              </w:rPr>
              <w:t>областной бюджет</w:t>
            </w:r>
          </w:p>
        </w:tc>
        <w:tc>
          <w:tcPr>
            <w:tcW w:w="394"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76"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60"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95" w:type="pct"/>
            <w:tcBorders>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234"/>
        </w:trPr>
        <w:tc>
          <w:tcPr>
            <w:tcW w:w="934" w:type="pct"/>
            <w:vMerge/>
            <w:tcBorders>
              <w:left w:val="single" w:sz="4" w:space="0" w:color="auto"/>
              <w:right w:val="single" w:sz="4" w:space="0" w:color="auto"/>
            </w:tcBorders>
          </w:tcPr>
          <w:p w:rsidR="003A6DC0" w:rsidRPr="004F3994" w:rsidRDefault="003A6DC0" w:rsidP="00680E1D">
            <w:pPr>
              <w:rPr>
                <w:color w:val="FF0000"/>
                <w:sz w:val="20"/>
                <w:szCs w:val="20"/>
              </w:rPr>
            </w:pPr>
          </w:p>
        </w:tc>
        <w:tc>
          <w:tcPr>
            <w:tcW w:w="677" w:type="pct"/>
            <w:vMerge/>
            <w:tcBorders>
              <w:left w:val="single" w:sz="4" w:space="0" w:color="auto"/>
              <w:right w:val="single" w:sz="4" w:space="0" w:color="auto"/>
            </w:tcBorders>
          </w:tcPr>
          <w:p w:rsidR="003A6DC0" w:rsidRPr="004F3994" w:rsidRDefault="003A6DC0" w:rsidP="00680E1D">
            <w:pPr>
              <w:jc w:val="center"/>
              <w:rPr>
                <w:color w:val="FF0000"/>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2F02E3" w:rsidRDefault="003A6DC0" w:rsidP="00680E1D">
            <w:pPr>
              <w:rPr>
                <w:sz w:val="20"/>
                <w:szCs w:val="20"/>
              </w:rPr>
            </w:pPr>
            <w:r w:rsidRPr="009128F1">
              <w:rPr>
                <w:sz w:val="20"/>
                <w:szCs w:val="20"/>
              </w:rPr>
              <w:t>бюджет</w:t>
            </w:r>
            <w:r>
              <w:rPr>
                <w:sz w:val="20"/>
                <w:szCs w:val="20"/>
              </w:rPr>
              <w:t xml:space="preserve"> округа</w:t>
            </w:r>
          </w:p>
        </w:tc>
        <w:tc>
          <w:tcPr>
            <w:tcW w:w="394"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76"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60" w:type="pct"/>
            <w:tcBorders>
              <w:top w:val="single" w:sz="4" w:space="0" w:color="auto"/>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395" w:type="pct"/>
            <w:tcBorders>
              <w:left w:val="single" w:sz="4" w:space="0" w:color="auto"/>
              <w:right w:val="single" w:sz="4" w:space="0" w:color="auto"/>
            </w:tcBorders>
            <w:vAlign w:val="center"/>
          </w:tcPr>
          <w:p w:rsidR="003A6DC0" w:rsidRPr="002F02E3" w:rsidRDefault="003A6DC0" w:rsidP="00680E1D">
            <w:pPr>
              <w:jc w:val="center"/>
              <w:rPr>
                <w:sz w:val="20"/>
                <w:szCs w:val="20"/>
              </w:rPr>
            </w:pPr>
            <w:r w:rsidRPr="002F02E3">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411"/>
        </w:trPr>
        <w:tc>
          <w:tcPr>
            <w:tcW w:w="934" w:type="pct"/>
            <w:vMerge/>
            <w:tcBorders>
              <w:left w:val="single" w:sz="4" w:space="0" w:color="auto"/>
              <w:right w:val="single" w:sz="4" w:space="0" w:color="auto"/>
            </w:tcBorders>
          </w:tcPr>
          <w:p w:rsidR="003A6DC0" w:rsidRPr="004F3994" w:rsidRDefault="003A6DC0" w:rsidP="00680E1D">
            <w:pPr>
              <w:rPr>
                <w:color w:val="FF0000"/>
                <w:sz w:val="20"/>
                <w:szCs w:val="20"/>
              </w:rPr>
            </w:pPr>
          </w:p>
        </w:tc>
        <w:tc>
          <w:tcPr>
            <w:tcW w:w="677" w:type="pct"/>
            <w:vMerge/>
            <w:tcBorders>
              <w:left w:val="single" w:sz="4" w:space="0" w:color="auto"/>
              <w:right w:val="single" w:sz="4" w:space="0" w:color="auto"/>
            </w:tcBorders>
          </w:tcPr>
          <w:p w:rsidR="003A6DC0" w:rsidRPr="004F3994" w:rsidRDefault="003A6DC0" w:rsidP="00680E1D">
            <w:pPr>
              <w:jc w:val="center"/>
              <w:rPr>
                <w:color w:val="FF0000"/>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2F02E3" w:rsidRDefault="003A6DC0" w:rsidP="00680E1D">
            <w:pPr>
              <w:rPr>
                <w:sz w:val="20"/>
                <w:szCs w:val="20"/>
              </w:rPr>
            </w:pPr>
            <w:r w:rsidRPr="002F02E3">
              <w:rPr>
                <w:sz w:val="20"/>
                <w:szCs w:val="20"/>
              </w:rPr>
              <w:t>внебюджетные источники</w:t>
            </w:r>
          </w:p>
        </w:tc>
        <w:tc>
          <w:tcPr>
            <w:tcW w:w="394" w:type="pct"/>
            <w:tcBorders>
              <w:top w:val="single" w:sz="4" w:space="0" w:color="auto"/>
              <w:left w:val="single" w:sz="4" w:space="0" w:color="auto"/>
              <w:right w:val="single" w:sz="4" w:space="0" w:color="auto"/>
            </w:tcBorders>
          </w:tcPr>
          <w:p w:rsidR="003A6DC0" w:rsidRPr="002F02E3" w:rsidRDefault="003A6DC0" w:rsidP="00DC1129">
            <w:pPr>
              <w:jc w:val="center"/>
              <w:rPr>
                <w:sz w:val="20"/>
                <w:szCs w:val="20"/>
              </w:rPr>
            </w:pPr>
            <w:r w:rsidRPr="002F02E3">
              <w:rPr>
                <w:sz w:val="20"/>
                <w:szCs w:val="20"/>
              </w:rPr>
              <w:t>**</w:t>
            </w:r>
          </w:p>
        </w:tc>
        <w:tc>
          <w:tcPr>
            <w:tcW w:w="376" w:type="pct"/>
            <w:tcBorders>
              <w:top w:val="single" w:sz="4" w:space="0" w:color="auto"/>
              <w:left w:val="single" w:sz="4" w:space="0" w:color="auto"/>
              <w:right w:val="single" w:sz="4" w:space="0" w:color="auto"/>
            </w:tcBorders>
          </w:tcPr>
          <w:p w:rsidR="003A6DC0" w:rsidRPr="002F02E3" w:rsidRDefault="003A6DC0" w:rsidP="00DC1129">
            <w:pPr>
              <w:jc w:val="center"/>
              <w:rPr>
                <w:sz w:val="20"/>
                <w:szCs w:val="20"/>
              </w:rPr>
            </w:pPr>
            <w:r w:rsidRPr="002F02E3">
              <w:rPr>
                <w:sz w:val="20"/>
                <w:szCs w:val="20"/>
              </w:rPr>
              <w:t>**</w:t>
            </w:r>
          </w:p>
        </w:tc>
        <w:tc>
          <w:tcPr>
            <w:tcW w:w="360" w:type="pct"/>
            <w:tcBorders>
              <w:top w:val="single" w:sz="4" w:space="0" w:color="auto"/>
              <w:left w:val="single" w:sz="4" w:space="0" w:color="auto"/>
              <w:right w:val="single" w:sz="4" w:space="0" w:color="auto"/>
            </w:tcBorders>
          </w:tcPr>
          <w:p w:rsidR="003A6DC0" w:rsidRPr="002F02E3" w:rsidRDefault="003A6DC0" w:rsidP="00DC1129">
            <w:pPr>
              <w:jc w:val="center"/>
              <w:rPr>
                <w:sz w:val="20"/>
                <w:szCs w:val="20"/>
              </w:rPr>
            </w:pPr>
            <w:r w:rsidRPr="002F02E3">
              <w:rPr>
                <w:sz w:val="20"/>
                <w:szCs w:val="20"/>
              </w:rPr>
              <w:t>**</w:t>
            </w:r>
          </w:p>
        </w:tc>
        <w:tc>
          <w:tcPr>
            <w:tcW w:w="395" w:type="pct"/>
            <w:tcBorders>
              <w:left w:val="single" w:sz="4" w:space="0" w:color="auto"/>
              <w:right w:val="single" w:sz="4" w:space="0" w:color="auto"/>
            </w:tcBorders>
          </w:tcPr>
          <w:p w:rsidR="003A6DC0" w:rsidRPr="002F02E3" w:rsidRDefault="003A6DC0" w:rsidP="00DC1129">
            <w:pPr>
              <w:jc w:val="center"/>
              <w:rPr>
                <w:sz w:val="20"/>
                <w:szCs w:val="20"/>
              </w:rPr>
            </w:pPr>
            <w:r w:rsidRPr="002F02E3">
              <w:rPr>
                <w:sz w:val="20"/>
                <w:szCs w:val="20"/>
              </w:rPr>
              <w:t>**</w:t>
            </w:r>
          </w:p>
        </w:tc>
        <w:tc>
          <w:tcPr>
            <w:tcW w:w="767" w:type="pct"/>
            <w:vMerge/>
            <w:tcBorders>
              <w:left w:val="single" w:sz="4" w:space="0" w:color="auto"/>
              <w:right w:val="single" w:sz="4" w:space="0" w:color="auto"/>
            </w:tcBorders>
          </w:tcPr>
          <w:p w:rsidR="003A6DC0" w:rsidRPr="009128F1" w:rsidRDefault="003A6DC0" w:rsidP="00680E1D">
            <w:pPr>
              <w:rPr>
                <w:sz w:val="20"/>
                <w:szCs w:val="20"/>
              </w:rPr>
            </w:pPr>
          </w:p>
        </w:tc>
        <w:tc>
          <w:tcPr>
            <w:tcW w:w="543" w:type="pct"/>
            <w:vMerge/>
            <w:tcBorders>
              <w:left w:val="single" w:sz="4" w:space="0" w:color="auto"/>
              <w:right w:val="single" w:sz="4" w:space="0" w:color="auto"/>
            </w:tcBorders>
          </w:tcPr>
          <w:p w:rsidR="003A6DC0" w:rsidRPr="009128F1" w:rsidRDefault="003A6DC0" w:rsidP="00680E1D">
            <w:pPr>
              <w:rPr>
                <w:sz w:val="20"/>
                <w:szCs w:val="20"/>
              </w:rPr>
            </w:pPr>
          </w:p>
        </w:tc>
      </w:tr>
      <w:tr w:rsidR="003A6DC0" w:rsidRPr="009128F1" w:rsidTr="00227222">
        <w:trPr>
          <w:cantSplit/>
          <w:trHeight w:val="284"/>
        </w:trPr>
        <w:tc>
          <w:tcPr>
            <w:tcW w:w="934" w:type="pct"/>
            <w:vMerge w:val="restart"/>
            <w:tcBorders>
              <w:left w:val="single" w:sz="4" w:space="0" w:color="auto"/>
              <w:right w:val="single" w:sz="4" w:space="0" w:color="auto"/>
            </w:tcBorders>
          </w:tcPr>
          <w:p w:rsidR="003A6DC0" w:rsidRPr="009128F1" w:rsidRDefault="003A6DC0" w:rsidP="00680E1D">
            <w:pPr>
              <w:rPr>
                <w:sz w:val="20"/>
                <w:szCs w:val="20"/>
              </w:rPr>
            </w:pPr>
            <w:r w:rsidRPr="009128F1">
              <w:rPr>
                <w:sz w:val="20"/>
                <w:szCs w:val="20"/>
              </w:rPr>
              <w:t xml:space="preserve">4.2. Осуществление государственных </w:t>
            </w:r>
          </w:p>
          <w:p w:rsidR="003A6DC0" w:rsidRPr="009128F1" w:rsidRDefault="003A6DC0" w:rsidP="00680E1D">
            <w:pPr>
              <w:rPr>
                <w:sz w:val="20"/>
                <w:szCs w:val="20"/>
              </w:rPr>
            </w:pPr>
            <w:r w:rsidRPr="009128F1">
              <w:rPr>
                <w:sz w:val="20"/>
                <w:szCs w:val="20"/>
              </w:rPr>
              <w:lastRenderedPageBreak/>
              <w:t xml:space="preserve">полномочий по формированию и ведению торгового реестра Архангельской области в отношении субъектов, осуществляющих торговую деятельность на территории Шенкурского муниципального </w:t>
            </w:r>
            <w:r>
              <w:rPr>
                <w:sz w:val="20"/>
                <w:szCs w:val="20"/>
              </w:rPr>
              <w:t>округа А</w:t>
            </w:r>
            <w:r w:rsidRPr="009128F1">
              <w:rPr>
                <w:sz w:val="20"/>
                <w:szCs w:val="20"/>
              </w:rPr>
              <w:t>рхангельской области</w:t>
            </w:r>
          </w:p>
        </w:tc>
        <w:tc>
          <w:tcPr>
            <w:tcW w:w="677" w:type="pct"/>
            <w:vMerge w:val="restart"/>
            <w:tcBorders>
              <w:left w:val="single" w:sz="4" w:space="0" w:color="auto"/>
              <w:right w:val="single" w:sz="4" w:space="0" w:color="auto"/>
            </w:tcBorders>
          </w:tcPr>
          <w:p w:rsidR="003A6DC0" w:rsidRDefault="003A6DC0">
            <w:r w:rsidRPr="00DC700E">
              <w:rPr>
                <w:sz w:val="20"/>
                <w:szCs w:val="20"/>
              </w:rPr>
              <w:lastRenderedPageBreak/>
              <w:t xml:space="preserve">отдел агропромышленного </w:t>
            </w:r>
            <w:r w:rsidRPr="00DC700E">
              <w:rPr>
                <w:sz w:val="20"/>
                <w:szCs w:val="20"/>
              </w:rPr>
              <w:lastRenderedPageBreak/>
              <w:t>комплекса, лесопользования и торговли администрации Шенкурского муниципального округа Архангельской области</w:t>
            </w: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lastRenderedPageBreak/>
              <w:t>итого:</w:t>
            </w:r>
          </w:p>
        </w:tc>
        <w:tc>
          <w:tcPr>
            <w:tcW w:w="394"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Pr>
                <w:sz w:val="20"/>
                <w:szCs w:val="20"/>
              </w:rPr>
              <w:t>105</w:t>
            </w:r>
            <w:r w:rsidR="00CF020F">
              <w:rPr>
                <w:sz w:val="20"/>
                <w:szCs w:val="20"/>
              </w:rPr>
              <w:t>000</w:t>
            </w:r>
            <w:r>
              <w:rPr>
                <w:sz w:val="20"/>
                <w:szCs w:val="20"/>
              </w:rPr>
              <w:t>,</w:t>
            </w:r>
            <w:r w:rsidR="00CF020F">
              <w:rPr>
                <w:sz w:val="20"/>
                <w:szCs w:val="20"/>
              </w:rPr>
              <w:t>0</w:t>
            </w:r>
            <w:r>
              <w:rPr>
                <w:sz w:val="20"/>
                <w:szCs w:val="20"/>
              </w:rPr>
              <w:t>0</w:t>
            </w:r>
          </w:p>
        </w:tc>
        <w:tc>
          <w:tcPr>
            <w:tcW w:w="376"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Pr>
                <w:sz w:val="20"/>
                <w:szCs w:val="20"/>
              </w:rPr>
              <w:t>35</w:t>
            </w:r>
            <w:r w:rsidR="00CF020F">
              <w:rPr>
                <w:sz w:val="20"/>
                <w:szCs w:val="20"/>
              </w:rPr>
              <w:t>000</w:t>
            </w:r>
            <w:r>
              <w:rPr>
                <w:sz w:val="20"/>
                <w:szCs w:val="20"/>
              </w:rPr>
              <w:t>,</w:t>
            </w:r>
            <w:r w:rsidR="00CF020F">
              <w:rPr>
                <w:sz w:val="20"/>
                <w:szCs w:val="20"/>
              </w:rPr>
              <w:t>0</w:t>
            </w:r>
            <w:r>
              <w:rPr>
                <w:sz w:val="20"/>
                <w:szCs w:val="20"/>
              </w:rPr>
              <w:t>0</w:t>
            </w:r>
          </w:p>
        </w:tc>
        <w:tc>
          <w:tcPr>
            <w:tcW w:w="360" w:type="pct"/>
            <w:tcBorders>
              <w:top w:val="single" w:sz="4" w:space="0" w:color="auto"/>
              <w:left w:val="single" w:sz="4" w:space="0" w:color="auto"/>
              <w:right w:val="single" w:sz="4" w:space="0" w:color="auto"/>
            </w:tcBorders>
          </w:tcPr>
          <w:p w:rsidR="003A6DC0" w:rsidRPr="009128F1" w:rsidRDefault="003A6DC0" w:rsidP="00680E1D">
            <w:pPr>
              <w:jc w:val="center"/>
              <w:rPr>
                <w:sz w:val="20"/>
                <w:szCs w:val="20"/>
              </w:rPr>
            </w:pPr>
            <w:r>
              <w:rPr>
                <w:sz w:val="20"/>
                <w:szCs w:val="20"/>
              </w:rPr>
              <w:t>35</w:t>
            </w:r>
            <w:r w:rsidR="00CF020F">
              <w:rPr>
                <w:sz w:val="20"/>
                <w:szCs w:val="20"/>
              </w:rPr>
              <w:t>000</w:t>
            </w:r>
            <w:r>
              <w:rPr>
                <w:sz w:val="20"/>
                <w:szCs w:val="20"/>
              </w:rPr>
              <w:t>,</w:t>
            </w:r>
            <w:r w:rsidR="00CF020F">
              <w:rPr>
                <w:sz w:val="20"/>
                <w:szCs w:val="20"/>
              </w:rPr>
              <w:t>0</w:t>
            </w:r>
            <w:r>
              <w:rPr>
                <w:sz w:val="20"/>
                <w:szCs w:val="20"/>
              </w:rPr>
              <w:t>0</w:t>
            </w: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r>
              <w:rPr>
                <w:sz w:val="20"/>
                <w:szCs w:val="20"/>
              </w:rPr>
              <w:t>35</w:t>
            </w:r>
            <w:r w:rsidR="00CF020F">
              <w:rPr>
                <w:sz w:val="20"/>
                <w:szCs w:val="20"/>
              </w:rPr>
              <w:t>000</w:t>
            </w:r>
            <w:r>
              <w:rPr>
                <w:sz w:val="20"/>
                <w:szCs w:val="20"/>
              </w:rPr>
              <w:t>,</w:t>
            </w:r>
            <w:r w:rsidR="00CF020F">
              <w:rPr>
                <w:sz w:val="20"/>
                <w:szCs w:val="20"/>
              </w:rPr>
              <w:t>0</w:t>
            </w:r>
            <w:r>
              <w:rPr>
                <w:sz w:val="20"/>
                <w:szCs w:val="20"/>
              </w:rPr>
              <w:t>0</w:t>
            </w:r>
          </w:p>
        </w:tc>
        <w:tc>
          <w:tcPr>
            <w:tcW w:w="767" w:type="pct"/>
            <w:vMerge w:val="restart"/>
            <w:tcBorders>
              <w:left w:val="single" w:sz="4" w:space="0" w:color="auto"/>
              <w:right w:val="single" w:sz="4" w:space="0" w:color="auto"/>
            </w:tcBorders>
          </w:tcPr>
          <w:p w:rsidR="003A6DC0" w:rsidRPr="009128F1" w:rsidRDefault="003A6DC0" w:rsidP="00680E1D">
            <w:pPr>
              <w:rPr>
                <w:sz w:val="20"/>
                <w:szCs w:val="20"/>
              </w:rPr>
            </w:pPr>
            <w:r>
              <w:rPr>
                <w:sz w:val="20"/>
                <w:szCs w:val="20"/>
              </w:rPr>
              <w:t>е</w:t>
            </w:r>
            <w:r w:rsidRPr="009128F1">
              <w:rPr>
                <w:sz w:val="20"/>
                <w:szCs w:val="20"/>
              </w:rPr>
              <w:t xml:space="preserve">жеквартальное размещение торгового </w:t>
            </w:r>
            <w:r w:rsidRPr="009128F1">
              <w:rPr>
                <w:sz w:val="20"/>
                <w:szCs w:val="20"/>
              </w:rPr>
              <w:lastRenderedPageBreak/>
              <w:t>реестра в информационно-телекоммуникационной сети "Интернет"; формирование и</w:t>
            </w:r>
          </w:p>
          <w:p w:rsidR="003A6DC0" w:rsidRPr="009128F1" w:rsidRDefault="003A6DC0" w:rsidP="00227222">
            <w:pPr>
              <w:rPr>
                <w:sz w:val="20"/>
                <w:szCs w:val="20"/>
              </w:rPr>
            </w:pPr>
            <w:r w:rsidRPr="009128F1">
              <w:rPr>
                <w:sz w:val="20"/>
                <w:szCs w:val="20"/>
              </w:rPr>
              <w:t xml:space="preserve">актуализация единого информационного ресурса, содержащего сведения о хозяйствующих субъектах на территории </w:t>
            </w:r>
            <w:r>
              <w:rPr>
                <w:sz w:val="20"/>
                <w:szCs w:val="20"/>
              </w:rPr>
              <w:t>Шенкурского</w:t>
            </w:r>
            <w:r w:rsidRPr="009128F1">
              <w:rPr>
                <w:sz w:val="20"/>
                <w:szCs w:val="20"/>
              </w:rPr>
              <w:t xml:space="preserve"> муниципального </w:t>
            </w:r>
            <w:r>
              <w:rPr>
                <w:sz w:val="20"/>
                <w:szCs w:val="20"/>
              </w:rPr>
              <w:t xml:space="preserve">округа </w:t>
            </w:r>
            <w:r w:rsidRPr="009128F1">
              <w:rPr>
                <w:sz w:val="20"/>
                <w:szCs w:val="20"/>
              </w:rPr>
              <w:t>Архангельской области</w:t>
            </w:r>
            <w:r w:rsidR="00227222">
              <w:rPr>
                <w:sz w:val="20"/>
                <w:szCs w:val="20"/>
              </w:rPr>
              <w:t xml:space="preserve"> </w:t>
            </w:r>
          </w:p>
        </w:tc>
        <w:tc>
          <w:tcPr>
            <w:tcW w:w="543" w:type="pct"/>
            <w:vMerge w:val="restart"/>
            <w:tcBorders>
              <w:left w:val="single" w:sz="4" w:space="0" w:color="auto"/>
              <w:right w:val="single" w:sz="4" w:space="0" w:color="auto"/>
            </w:tcBorders>
          </w:tcPr>
          <w:p w:rsidR="003A6DC0" w:rsidRPr="009128F1" w:rsidRDefault="003A6DC0" w:rsidP="00680E1D">
            <w:pPr>
              <w:rPr>
                <w:sz w:val="20"/>
                <w:szCs w:val="20"/>
              </w:rPr>
            </w:pPr>
            <w:r>
              <w:rPr>
                <w:sz w:val="20"/>
                <w:szCs w:val="20"/>
              </w:rPr>
              <w:lastRenderedPageBreak/>
              <w:t xml:space="preserve">п.4.2 перечня целевых </w:t>
            </w:r>
            <w:r>
              <w:rPr>
                <w:sz w:val="20"/>
                <w:szCs w:val="20"/>
              </w:rPr>
              <w:lastRenderedPageBreak/>
              <w:t>показателей муниципальной программы</w:t>
            </w:r>
          </w:p>
        </w:tc>
      </w:tr>
      <w:tr w:rsidR="003A6DC0" w:rsidRPr="009128F1" w:rsidTr="00227222">
        <w:trPr>
          <w:cantSplit/>
          <w:trHeight w:val="273"/>
        </w:trPr>
        <w:tc>
          <w:tcPr>
            <w:tcW w:w="934" w:type="pct"/>
            <w:vMerge/>
            <w:tcBorders>
              <w:left w:val="single" w:sz="4" w:space="0" w:color="auto"/>
              <w:right w:val="single" w:sz="4" w:space="0" w:color="auto"/>
            </w:tcBorders>
          </w:tcPr>
          <w:p w:rsidR="003A6DC0" w:rsidRPr="009128F1" w:rsidRDefault="003A6DC0" w:rsidP="00680E1D">
            <w:pPr>
              <w:snapToGrid w:val="0"/>
              <w:rPr>
                <w:sz w:val="20"/>
                <w:szCs w:val="20"/>
              </w:rPr>
            </w:pPr>
          </w:p>
        </w:tc>
        <w:tc>
          <w:tcPr>
            <w:tcW w:w="677" w:type="pct"/>
            <w:vMerge/>
            <w:tcBorders>
              <w:left w:val="single" w:sz="4" w:space="0" w:color="auto"/>
              <w:right w:val="single" w:sz="4" w:space="0" w:color="auto"/>
            </w:tcBorders>
          </w:tcPr>
          <w:p w:rsidR="003A6DC0" w:rsidRPr="009128F1" w:rsidRDefault="003A6DC0"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в том числе</w:t>
            </w:r>
          </w:p>
        </w:tc>
        <w:tc>
          <w:tcPr>
            <w:tcW w:w="394" w:type="pct"/>
            <w:tcBorders>
              <w:left w:val="single" w:sz="4" w:space="0" w:color="auto"/>
              <w:right w:val="single" w:sz="4" w:space="0" w:color="auto"/>
            </w:tcBorders>
          </w:tcPr>
          <w:p w:rsidR="003A6DC0" w:rsidRPr="009128F1" w:rsidRDefault="003A6DC0" w:rsidP="00680E1D">
            <w:pPr>
              <w:jc w:val="center"/>
              <w:rPr>
                <w:sz w:val="20"/>
                <w:szCs w:val="20"/>
              </w:rPr>
            </w:pPr>
          </w:p>
        </w:tc>
        <w:tc>
          <w:tcPr>
            <w:tcW w:w="376" w:type="pct"/>
            <w:tcBorders>
              <w:left w:val="single" w:sz="4" w:space="0" w:color="auto"/>
              <w:right w:val="single" w:sz="4" w:space="0" w:color="auto"/>
            </w:tcBorders>
          </w:tcPr>
          <w:p w:rsidR="003A6DC0" w:rsidRPr="009128F1" w:rsidRDefault="003A6DC0" w:rsidP="00680E1D">
            <w:pPr>
              <w:jc w:val="center"/>
              <w:rPr>
                <w:sz w:val="20"/>
                <w:szCs w:val="20"/>
              </w:rPr>
            </w:pPr>
          </w:p>
        </w:tc>
        <w:tc>
          <w:tcPr>
            <w:tcW w:w="360" w:type="pct"/>
            <w:tcBorders>
              <w:left w:val="single" w:sz="4" w:space="0" w:color="auto"/>
              <w:right w:val="single" w:sz="4" w:space="0" w:color="auto"/>
            </w:tcBorders>
          </w:tcPr>
          <w:p w:rsidR="003A6DC0" w:rsidRPr="009128F1" w:rsidRDefault="003A6DC0" w:rsidP="00680E1D">
            <w:pPr>
              <w:jc w:val="center"/>
              <w:rPr>
                <w:sz w:val="20"/>
                <w:szCs w:val="20"/>
              </w:rPr>
            </w:pPr>
          </w:p>
        </w:tc>
        <w:tc>
          <w:tcPr>
            <w:tcW w:w="395" w:type="pct"/>
            <w:tcBorders>
              <w:left w:val="single" w:sz="4" w:space="0" w:color="auto"/>
              <w:right w:val="single" w:sz="4" w:space="0" w:color="auto"/>
            </w:tcBorders>
          </w:tcPr>
          <w:p w:rsidR="003A6DC0" w:rsidRPr="009128F1" w:rsidRDefault="003A6DC0" w:rsidP="00680E1D">
            <w:pPr>
              <w:jc w:val="center"/>
              <w:rPr>
                <w:sz w:val="20"/>
                <w:szCs w:val="20"/>
              </w:rPr>
            </w:pPr>
          </w:p>
        </w:tc>
        <w:tc>
          <w:tcPr>
            <w:tcW w:w="767" w:type="pct"/>
            <w:vMerge/>
            <w:tcBorders>
              <w:left w:val="single" w:sz="4" w:space="0" w:color="auto"/>
              <w:right w:val="single" w:sz="4" w:space="0" w:color="auto"/>
            </w:tcBorders>
          </w:tcPr>
          <w:p w:rsidR="003A6DC0" w:rsidRPr="009128F1" w:rsidRDefault="003A6DC0" w:rsidP="00680E1D">
            <w:pPr>
              <w:jc w:val="center"/>
              <w:rPr>
                <w:sz w:val="20"/>
                <w:szCs w:val="20"/>
              </w:rPr>
            </w:pPr>
          </w:p>
        </w:tc>
        <w:tc>
          <w:tcPr>
            <w:tcW w:w="543" w:type="pct"/>
            <w:vMerge/>
            <w:tcBorders>
              <w:left w:val="single" w:sz="4" w:space="0" w:color="auto"/>
              <w:right w:val="single" w:sz="4" w:space="0" w:color="auto"/>
            </w:tcBorders>
          </w:tcPr>
          <w:p w:rsidR="003A6DC0" w:rsidRPr="009128F1" w:rsidRDefault="003A6DC0" w:rsidP="00680E1D">
            <w:pPr>
              <w:jc w:val="center"/>
              <w:rPr>
                <w:sz w:val="20"/>
                <w:szCs w:val="20"/>
              </w:rPr>
            </w:pPr>
          </w:p>
        </w:tc>
      </w:tr>
      <w:tr w:rsidR="00CF020F" w:rsidRPr="009128F1" w:rsidTr="00227222">
        <w:trPr>
          <w:cantSplit/>
          <w:trHeight w:val="547"/>
        </w:trPr>
        <w:tc>
          <w:tcPr>
            <w:tcW w:w="934" w:type="pct"/>
            <w:vMerge/>
            <w:tcBorders>
              <w:left w:val="single" w:sz="4" w:space="0" w:color="auto"/>
              <w:right w:val="single" w:sz="4" w:space="0" w:color="auto"/>
            </w:tcBorders>
          </w:tcPr>
          <w:p w:rsidR="00CF020F" w:rsidRPr="009128F1" w:rsidRDefault="00CF020F" w:rsidP="00680E1D">
            <w:pPr>
              <w:snapToGrid w:val="0"/>
              <w:rPr>
                <w:sz w:val="20"/>
                <w:szCs w:val="20"/>
              </w:rPr>
            </w:pPr>
          </w:p>
        </w:tc>
        <w:tc>
          <w:tcPr>
            <w:tcW w:w="677" w:type="pct"/>
            <w:vMerge/>
            <w:tcBorders>
              <w:left w:val="single" w:sz="4" w:space="0" w:color="auto"/>
              <w:right w:val="single" w:sz="4" w:space="0" w:color="auto"/>
            </w:tcBorders>
          </w:tcPr>
          <w:p w:rsidR="00CF020F" w:rsidRPr="009128F1" w:rsidRDefault="00CF020F"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CF020F" w:rsidRPr="009128F1" w:rsidRDefault="00CF020F" w:rsidP="00680E1D">
            <w:pPr>
              <w:rPr>
                <w:sz w:val="20"/>
                <w:szCs w:val="20"/>
              </w:rPr>
            </w:pPr>
            <w:r w:rsidRPr="009128F1">
              <w:rPr>
                <w:sz w:val="20"/>
                <w:szCs w:val="20"/>
              </w:rPr>
              <w:t>областной бюджет</w:t>
            </w:r>
          </w:p>
        </w:tc>
        <w:tc>
          <w:tcPr>
            <w:tcW w:w="394" w:type="pct"/>
            <w:tcBorders>
              <w:left w:val="single" w:sz="4" w:space="0" w:color="auto"/>
              <w:right w:val="single" w:sz="4" w:space="0" w:color="auto"/>
            </w:tcBorders>
          </w:tcPr>
          <w:p w:rsidR="00CF020F" w:rsidRPr="009128F1" w:rsidRDefault="00CF020F" w:rsidP="003A1C11">
            <w:pPr>
              <w:jc w:val="center"/>
              <w:rPr>
                <w:sz w:val="20"/>
                <w:szCs w:val="20"/>
              </w:rPr>
            </w:pPr>
            <w:r>
              <w:rPr>
                <w:sz w:val="20"/>
                <w:szCs w:val="20"/>
              </w:rPr>
              <w:t>105000,00</w:t>
            </w:r>
          </w:p>
        </w:tc>
        <w:tc>
          <w:tcPr>
            <w:tcW w:w="376" w:type="pct"/>
            <w:tcBorders>
              <w:left w:val="single" w:sz="4" w:space="0" w:color="auto"/>
              <w:right w:val="single" w:sz="4" w:space="0" w:color="auto"/>
            </w:tcBorders>
          </w:tcPr>
          <w:p w:rsidR="00CF020F" w:rsidRPr="009128F1" w:rsidRDefault="00CF020F" w:rsidP="003A1C11">
            <w:pPr>
              <w:jc w:val="center"/>
              <w:rPr>
                <w:sz w:val="20"/>
                <w:szCs w:val="20"/>
              </w:rPr>
            </w:pPr>
            <w:r>
              <w:rPr>
                <w:sz w:val="20"/>
                <w:szCs w:val="20"/>
              </w:rPr>
              <w:t>35000,00</w:t>
            </w:r>
          </w:p>
        </w:tc>
        <w:tc>
          <w:tcPr>
            <w:tcW w:w="360" w:type="pct"/>
            <w:tcBorders>
              <w:left w:val="single" w:sz="4" w:space="0" w:color="auto"/>
              <w:right w:val="single" w:sz="4" w:space="0" w:color="auto"/>
            </w:tcBorders>
          </w:tcPr>
          <w:p w:rsidR="00CF020F" w:rsidRPr="009128F1" w:rsidRDefault="00CF020F" w:rsidP="003A1C11">
            <w:pPr>
              <w:jc w:val="center"/>
              <w:rPr>
                <w:sz w:val="20"/>
                <w:szCs w:val="20"/>
              </w:rPr>
            </w:pPr>
            <w:r>
              <w:rPr>
                <w:sz w:val="20"/>
                <w:szCs w:val="20"/>
              </w:rPr>
              <w:t>35000,00</w:t>
            </w:r>
          </w:p>
        </w:tc>
        <w:tc>
          <w:tcPr>
            <w:tcW w:w="395" w:type="pct"/>
            <w:tcBorders>
              <w:left w:val="single" w:sz="4" w:space="0" w:color="auto"/>
              <w:right w:val="single" w:sz="4" w:space="0" w:color="auto"/>
            </w:tcBorders>
          </w:tcPr>
          <w:p w:rsidR="00CF020F" w:rsidRPr="009128F1" w:rsidRDefault="00CF020F" w:rsidP="003A1C11">
            <w:pPr>
              <w:jc w:val="center"/>
              <w:rPr>
                <w:sz w:val="20"/>
                <w:szCs w:val="20"/>
              </w:rPr>
            </w:pPr>
            <w:r>
              <w:rPr>
                <w:sz w:val="20"/>
                <w:szCs w:val="20"/>
              </w:rPr>
              <w:t>35000,00</w:t>
            </w:r>
          </w:p>
        </w:tc>
        <w:tc>
          <w:tcPr>
            <w:tcW w:w="767" w:type="pct"/>
            <w:vMerge/>
            <w:tcBorders>
              <w:left w:val="single" w:sz="4" w:space="0" w:color="auto"/>
              <w:right w:val="single" w:sz="4" w:space="0" w:color="auto"/>
            </w:tcBorders>
          </w:tcPr>
          <w:p w:rsidR="00CF020F" w:rsidRPr="009128F1" w:rsidRDefault="00CF020F" w:rsidP="00680E1D">
            <w:pPr>
              <w:jc w:val="center"/>
              <w:rPr>
                <w:sz w:val="20"/>
                <w:szCs w:val="20"/>
              </w:rPr>
            </w:pPr>
          </w:p>
        </w:tc>
        <w:tc>
          <w:tcPr>
            <w:tcW w:w="543" w:type="pct"/>
            <w:vMerge/>
            <w:tcBorders>
              <w:left w:val="single" w:sz="4" w:space="0" w:color="auto"/>
              <w:right w:val="single" w:sz="4" w:space="0" w:color="auto"/>
            </w:tcBorders>
          </w:tcPr>
          <w:p w:rsidR="00CF020F" w:rsidRPr="009128F1" w:rsidRDefault="00CF020F" w:rsidP="00680E1D">
            <w:pPr>
              <w:jc w:val="center"/>
              <w:rPr>
                <w:sz w:val="20"/>
                <w:szCs w:val="20"/>
              </w:rPr>
            </w:pPr>
          </w:p>
        </w:tc>
      </w:tr>
      <w:tr w:rsidR="003A6DC0" w:rsidRPr="009128F1" w:rsidTr="00227222">
        <w:trPr>
          <w:cantSplit/>
          <w:trHeight w:val="345"/>
        </w:trPr>
        <w:tc>
          <w:tcPr>
            <w:tcW w:w="934" w:type="pct"/>
            <w:vMerge/>
            <w:tcBorders>
              <w:left w:val="single" w:sz="4" w:space="0" w:color="auto"/>
              <w:right w:val="single" w:sz="4" w:space="0" w:color="auto"/>
            </w:tcBorders>
          </w:tcPr>
          <w:p w:rsidR="003A6DC0" w:rsidRPr="009128F1" w:rsidRDefault="003A6DC0" w:rsidP="00680E1D">
            <w:pPr>
              <w:snapToGrid w:val="0"/>
              <w:rPr>
                <w:sz w:val="20"/>
                <w:szCs w:val="20"/>
              </w:rPr>
            </w:pPr>
          </w:p>
        </w:tc>
        <w:tc>
          <w:tcPr>
            <w:tcW w:w="677" w:type="pct"/>
            <w:vMerge/>
            <w:tcBorders>
              <w:left w:val="single" w:sz="4" w:space="0" w:color="auto"/>
              <w:right w:val="single" w:sz="4" w:space="0" w:color="auto"/>
            </w:tcBorders>
          </w:tcPr>
          <w:p w:rsidR="003A6DC0" w:rsidRPr="009128F1" w:rsidRDefault="003A6DC0"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бюджет</w:t>
            </w:r>
            <w:r>
              <w:rPr>
                <w:sz w:val="20"/>
                <w:szCs w:val="20"/>
              </w:rPr>
              <w:t xml:space="preserve"> округа</w:t>
            </w:r>
          </w:p>
        </w:tc>
        <w:tc>
          <w:tcPr>
            <w:tcW w:w="394" w:type="pct"/>
            <w:tcBorders>
              <w:left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r>
              <w:rPr>
                <w:sz w:val="20"/>
                <w:szCs w:val="20"/>
              </w:rPr>
              <w:t>0,0</w:t>
            </w:r>
            <w:r w:rsidR="00CF020F">
              <w:rPr>
                <w:sz w:val="20"/>
                <w:szCs w:val="20"/>
              </w:rPr>
              <w:t>0</w:t>
            </w:r>
          </w:p>
        </w:tc>
        <w:tc>
          <w:tcPr>
            <w:tcW w:w="376" w:type="pct"/>
            <w:tcBorders>
              <w:left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r>
              <w:rPr>
                <w:sz w:val="20"/>
                <w:szCs w:val="20"/>
              </w:rPr>
              <w:t>0,0</w:t>
            </w:r>
            <w:r w:rsidR="00CF020F">
              <w:rPr>
                <w:sz w:val="20"/>
                <w:szCs w:val="20"/>
              </w:rPr>
              <w:t>0</w:t>
            </w:r>
          </w:p>
        </w:tc>
        <w:tc>
          <w:tcPr>
            <w:tcW w:w="360" w:type="pct"/>
            <w:tcBorders>
              <w:left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r>
              <w:rPr>
                <w:sz w:val="20"/>
                <w:szCs w:val="20"/>
              </w:rPr>
              <w:t>0,0</w:t>
            </w:r>
            <w:r w:rsidR="00CF020F">
              <w:rPr>
                <w:sz w:val="20"/>
                <w:szCs w:val="20"/>
              </w:rPr>
              <w:t>0</w:t>
            </w:r>
          </w:p>
        </w:tc>
        <w:tc>
          <w:tcPr>
            <w:tcW w:w="395" w:type="pct"/>
            <w:tcBorders>
              <w:left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r>
              <w:rPr>
                <w:sz w:val="20"/>
                <w:szCs w:val="20"/>
              </w:rPr>
              <w:t>0,0</w:t>
            </w:r>
            <w:r w:rsidR="00CF020F">
              <w:rPr>
                <w:sz w:val="20"/>
                <w:szCs w:val="20"/>
              </w:rPr>
              <w:t>0</w:t>
            </w:r>
          </w:p>
        </w:tc>
        <w:tc>
          <w:tcPr>
            <w:tcW w:w="767" w:type="pct"/>
            <w:vMerge/>
            <w:tcBorders>
              <w:left w:val="single" w:sz="4" w:space="0" w:color="auto"/>
              <w:right w:val="single" w:sz="4" w:space="0" w:color="auto"/>
            </w:tcBorders>
          </w:tcPr>
          <w:p w:rsidR="003A6DC0" w:rsidRPr="009128F1" w:rsidRDefault="003A6DC0" w:rsidP="00680E1D">
            <w:pPr>
              <w:jc w:val="center"/>
              <w:rPr>
                <w:sz w:val="20"/>
                <w:szCs w:val="20"/>
              </w:rPr>
            </w:pPr>
          </w:p>
        </w:tc>
        <w:tc>
          <w:tcPr>
            <w:tcW w:w="543" w:type="pct"/>
            <w:vMerge/>
            <w:tcBorders>
              <w:left w:val="single" w:sz="4" w:space="0" w:color="auto"/>
              <w:right w:val="single" w:sz="4" w:space="0" w:color="auto"/>
            </w:tcBorders>
          </w:tcPr>
          <w:p w:rsidR="003A6DC0" w:rsidRPr="009128F1" w:rsidRDefault="003A6DC0" w:rsidP="00680E1D">
            <w:pPr>
              <w:jc w:val="center"/>
              <w:rPr>
                <w:sz w:val="20"/>
                <w:szCs w:val="20"/>
              </w:rPr>
            </w:pPr>
          </w:p>
        </w:tc>
      </w:tr>
      <w:tr w:rsidR="003A6DC0" w:rsidRPr="009128F1" w:rsidTr="00227222">
        <w:trPr>
          <w:cantSplit/>
          <w:trHeight w:val="686"/>
        </w:trPr>
        <w:tc>
          <w:tcPr>
            <w:tcW w:w="934" w:type="pct"/>
            <w:vMerge/>
            <w:tcBorders>
              <w:left w:val="single" w:sz="4" w:space="0" w:color="auto"/>
              <w:bottom w:val="single" w:sz="4" w:space="0" w:color="auto"/>
              <w:right w:val="single" w:sz="4" w:space="0" w:color="auto"/>
            </w:tcBorders>
          </w:tcPr>
          <w:p w:rsidR="003A6DC0" w:rsidRPr="009128F1" w:rsidRDefault="003A6DC0" w:rsidP="00680E1D">
            <w:pPr>
              <w:snapToGrid w:val="0"/>
              <w:rPr>
                <w:sz w:val="20"/>
                <w:szCs w:val="20"/>
              </w:rPr>
            </w:pPr>
          </w:p>
        </w:tc>
        <w:tc>
          <w:tcPr>
            <w:tcW w:w="677" w:type="pct"/>
            <w:vMerge/>
            <w:tcBorders>
              <w:left w:val="single" w:sz="4" w:space="0" w:color="auto"/>
              <w:bottom w:val="single" w:sz="4" w:space="0" w:color="auto"/>
              <w:right w:val="single" w:sz="4" w:space="0" w:color="auto"/>
            </w:tcBorders>
          </w:tcPr>
          <w:p w:rsidR="003A6DC0" w:rsidRPr="009128F1" w:rsidRDefault="003A6DC0"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rPr>
                <w:sz w:val="20"/>
                <w:szCs w:val="20"/>
              </w:rPr>
            </w:pPr>
            <w:r w:rsidRPr="009128F1">
              <w:rPr>
                <w:sz w:val="20"/>
                <w:szCs w:val="20"/>
              </w:rPr>
              <w:t>внебюджетные источники</w:t>
            </w:r>
          </w:p>
        </w:tc>
        <w:tc>
          <w:tcPr>
            <w:tcW w:w="394" w:type="pct"/>
            <w:tcBorders>
              <w:left w:val="single" w:sz="4" w:space="0" w:color="auto"/>
              <w:bottom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r>
              <w:rPr>
                <w:sz w:val="20"/>
                <w:szCs w:val="20"/>
              </w:rPr>
              <w:t>0,0</w:t>
            </w:r>
            <w:r w:rsidR="00CF020F">
              <w:rPr>
                <w:sz w:val="20"/>
                <w:szCs w:val="20"/>
              </w:rPr>
              <w:t>0</w:t>
            </w:r>
          </w:p>
        </w:tc>
        <w:tc>
          <w:tcPr>
            <w:tcW w:w="376" w:type="pct"/>
            <w:tcBorders>
              <w:left w:val="single" w:sz="4" w:space="0" w:color="auto"/>
              <w:bottom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r>
              <w:rPr>
                <w:sz w:val="20"/>
                <w:szCs w:val="20"/>
              </w:rPr>
              <w:t>0,0</w:t>
            </w:r>
            <w:r w:rsidR="00CF020F">
              <w:rPr>
                <w:sz w:val="20"/>
                <w:szCs w:val="20"/>
              </w:rPr>
              <w:t>0</w:t>
            </w:r>
          </w:p>
        </w:tc>
        <w:tc>
          <w:tcPr>
            <w:tcW w:w="360" w:type="pct"/>
            <w:tcBorders>
              <w:left w:val="single" w:sz="4" w:space="0" w:color="auto"/>
              <w:bottom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r>
              <w:rPr>
                <w:sz w:val="20"/>
                <w:szCs w:val="20"/>
              </w:rPr>
              <w:t>0,0</w:t>
            </w:r>
            <w:r w:rsidR="00CF020F">
              <w:rPr>
                <w:sz w:val="20"/>
                <w:szCs w:val="20"/>
              </w:rPr>
              <w:t>0</w:t>
            </w:r>
          </w:p>
        </w:tc>
        <w:tc>
          <w:tcPr>
            <w:tcW w:w="395" w:type="pct"/>
            <w:tcBorders>
              <w:left w:val="single" w:sz="4" w:space="0" w:color="auto"/>
              <w:bottom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r>
              <w:rPr>
                <w:sz w:val="20"/>
                <w:szCs w:val="20"/>
              </w:rPr>
              <w:t>0,0</w:t>
            </w:r>
            <w:r w:rsidR="00CF020F">
              <w:rPr>
                <w:sz w:val="20"/>
                <w:szCs w:val="20"/>
              </w:rPr>
              <w:t>0</w:t>
            </w:r>
          </w:p>
        </w:tc>
        <w:tc>
          <w:tcPr>
            <w:tcW w:w="767" w:type="pct"/>
            <w:vMerge/>
            <w:tcBorders>
              <w:left w:val="single" w:sz="4" w:space="0" w:color="auto"/>
              <w:bottom w:val="single" w:sz="4" w:space="0" w:color="auto"/>
              <w:right w:val="single" w:sz="4" w:space="0" w:color="auto"/>
            </w:tcBorders>
          </w:tcPr>
          <w:p w:rsidR="003A6DC0" w:rsidRPr="009128F1" w:rsidRDefault="003A6DC0" w:rsidP="00680E1D">
            <w:pPr>
              <w:jc w:val="center"/>
              <w:rPr>
                <w:sz w:val="20"/>
                <w:szCs w:val="20"/>
              </w:rPr>
            </w:pPr>
          </w:p>
        </w:tc>
        <w:tc>
          <w:tcPr>
            <w:tcW w:w="543" w:type="pct"/>
            <w:vMerge/>
            <w:tcBorders>
              <w:left w:val="single" w:sz="4" w:space="0" w:color="auto"/>
              <w:bottom w:val="single" w:sz="4" w:space="0" w:color="auto"/>
              <w:right w:val="single" w:sz="4" w:space="0" w:color="auto"/>
            </w:tcBorders>
          </w:tcPr>
          <w:p w:rsidR="003A6DC0" w:rsidRPr="009128F1" w:rsidRDefault="003A6DC0" w:rsidP="00680E1D">
            <w:pPr>
              <w:jc w:val="center"/>
              <w:rPr>
                <w:sz w:val="20"/>
                <w:szCs w:val="20"/>
              </w:rPr>
            </w:pPr>
          </w:p>
        </w:tc>
      </w:tr>
      <w:tr w:rsidR="003A6DC0" w:rsidRPr="009128F1" w:rsidTr="00227222">
        <w:trPr>
          <w:cantSplit/>
          <w:trHeight w:hRule="exact" w:val="351"/>
        </w:trPr>
        <w:tc>
          <w:tcPr>
            <w:tcW w:w="934" w:type="pct"/>
            <w:vMerge w:val="restart"/>
            <w:tcBorders>
              <w:top w:val="single" w:sz="4" w:space="0" w:color="auto"/>
              <w:left w:val="single" w:sz="4" w:space="0" w:color="auto"/>
              <w:bottom w:val="single" w:sz="4" w:space="0" w:color="auto"/>
              <w:right w:val="single" w:sz="4" w:space="0" w:color="auto"/>
            </w:tcBorders>
          </w:tcPr>
          <w:p w:rsidR="003A6DC0" w:rsidRPr="002F02E3" w:rsidRDefault="003A6DC0" w:rsidP="00680E1D">
            <w:pPr>
              <w:widowControl w:val="0"/>
              <w:autoSpaceDE w:val="0"/>
              <w:autoSpaceDN w:val="0"/>
              <w:adjustRightInd w:val="0"/>
              <w:snapToGrid w:val="0"/>
              <w:rPr>
                <w:sz w:val="20"/>
                <w:szCs w:val="20"/>
              </w:rPr>
            </w:pPr>
            <w:r w:rsidRPr="002F02E3">
              <w:rPr>
                <w:sz w:val="20"/>
                <w:szCs w:val="20"/>
              </w:rPr>
              <w:t xml:space="preserve">4.3. Создание условий по обеспечению хлебом и хлебобулочными изделиями, лекарственными средствами жителей Шенкурского </w:t>
            </w:r>
            <w:r w:rsidRPr="002F02E3">
              <w:rPr>
                <w:sz w:val="20"/>
                <w:szCs w:val="20"/>
              </w:rPr>
              <w:lastRenderedPageBreak/>
              <w:t>муниципального</w:t>
            </w:r>
            <w:r>
              <w:rPr>
                <w:sz w:val="20"/>
                <w:szCs w:val="20"/>
              </w:rPr>
              <w:t xml:space="preserve"> округа</w:t>
            </w:r>
            <w:r w:rsidRPr="002F02E3">
              <w:rPr>
                <w:sz w:val="20"/>
                <w:szCs w:val="20"/>
              </w:rPr>
              <w:t xml:space="preserve"> Архангельской области</w:t>
            </w:r>
            <w:r>
              <w:rPr>
                <w:sz w:val="20"/>
                <w:szCs w:val="20"/>
              </w:rPr>
              <w:t xml:space="preserve"> </w:t>
            </w:r>
          </w:p>
        </w:tc>
        <w:tc>
          <w:tcPr>
            <w:tcW w:w="677" w:type="pct"/>
            <w:vMerge w:val="restart"/>
            <w:tcBorders>
              <w:top w:val="single" w:sz="4" w:space="0" w:color="auto"/>
              <w:left w:val="single" w:sz="4" w:space="0" w:color="auto"/>
              <w:bottom w:val="single" w:sz="4" w:space="0" w:color="auto"/>
              <w:right w:val="single" w:sz="4" w:space="0" w:color="auto"/>
            </w:tcBorders>
          </w:tcPr>
          <w:p w:rsidR="003A6DC0" w:rsidRDefault="003A6DC0">
            <w:r w:rsidRPr="00DC700E">
              <w:rPr>
                <w:sz w:val="20"/>
                <w:szCs w:val="20"/>
              </w:rPr>
              <w:lastRenderedPageBreak/>
              <w:t xml:space="preserve">отдел агропромышленного комплекса, лесопользования и торговли </w:t>
            </w:r>
            <w:r w:rsidRPr="00DC700E">
              <w:rPr>
                <w:sz w:val="20"/>
                <w:szCs w:val="20"/>
              </w:rPr>
              <w:lastRenderedPageBreak/>
              <w:t>администрации Шенкурского муниципального округа Архангельской области</w:t>
            </w:r>
          </w:p>
        </w:tc>
        <w:tc>
          <w:tcPr>
            <w:tcW w:w="555" w:type="pct"/>
            <w:tcBorders>
              <w:top w:val="single" w:sz="4" w:space="0" w:color="auto"/>
              <w:left w:val="single" w:sz="4" w:space="0" w:color="auto"/>
              <w:bottom w:val="single" w:sz="4" w:space="0" w:color="auto"/>
              <w:right w:val="single" w:sz="4" w:space="0" w:color="auto"/>
            </w:tcBorders>
          </w:tcPr>
          <w:p w:rsidR="003A6DC0" w:rsidRPr="002F02E3" w:rsidRDefault="003A6DC0" w:rsidP="00680E1D">
            <w:pPr>
              <w:widowControl w:val="0"/>
              <w:autoSpaceDE w:val="0"/>
              <w:autoSpaceDN w:val="0"/>
              <w:adjustRightInd w:val="0"/>
              <w:rPr>
                <w:sz w:val="20"/>
                <w:szCs w:val="20"/>
              </w:rPr>
            </w:pPr>
            <w:r w:rsidRPr="002F02E3">
              <w:rPr>
                <w:sz w:val="20"/>
                <w:szCs w:val="20"/>
              </w:rPr>
              <w:lastRenderedPageBreak/>
              <w:t>итого:</w:t>
            </w:r>
            <w:r>
              <w:rPr>
                <w:sz w:val="20"/>
                <w:szCs w:val="20"/>
              </w:rPr>
              <w:t xml:space="preserve"> </w:t>
            </w:r>
          </w:p>
        </w:tc>
        <w:tc>
          <w:tcPr>
            <w:tcW w:w="394" w:type="pct"/>
            <w:tcBorders>
              <w:top w:val="single" w:sz="4" w:space="0" w:color="auto"/>
              <w:left w:val="single" w:sz="4" w:space="0" w:color="auto"/>
              <w:bottom w:val="single" w:sz="4" w:space="0" w:color="auto"/>
              <w:right w:val="single" w:sz="4" w:space="0" w:color="auto"/>
            </w:tcBorders>
          </w:tcPr>
          <w:p w:rsidR="003A6DC0" w:rsidRPr="002F02E3" w:rsidRDefault="00CF020F" w:rsidP="00680E1D">
            <w:pPr>
              <w:widowControl w:val="0"/>
              <w:autoSpaceDE w:val="0"/>
              <w:autoSpaceDN w:val="0"/>
              <w:adjustRightInd w:val="0"/>
              <w:jc w:val="center"/>
              <w:rPr>
                <w:sz w:val="20"/>
                <w:szCs w:val="20"/>
              </w:rPr>
            </w:pPr>
            <w:r>
              <w:rPr>
                <w:sz w:val="20"/>
                <w:szCs w:val="20"/>
              </w:rPr>
              <w:t>1399</w:t>
            </w:r>
            <w:r w:rsidR="003A6DC0">
              <w:rPr>
                <w:sz w:val="20"/>
                <w:szCs w:val="20"/>
              </w:rPr>
              <w:t>148</w:t>
            </w:r>
            <w:r>
              <w:rPr>
                <w:sz w:val="20"/>
                <w:szCs w:val="20"/>
              </w:rPr>
              <w:t>,</w:t>
            </w:r>
            <w:r w:rsidR="003A6DC0">
              <w:rPr>
                <w:sz w:val="20"/>
                <w:szCs w:val="20"/>
              </w:rPr>
              <w:t>94</w:t>
            </w:r>
          </w:p>
        </w:tc>
        <w:tc>
          <w:tcPr>
            <w:tcW w:w="376" w:type="pct"/>
            <w:tcBorders>
              <w:top w:val="single" w:sz="4" w:space="0" w:color="auto"/>
              <w:left w:val="single" w:sz="4" w:space="0" w:color="auto"/>
              <w:bottom w:val="single" w:sz="4" w:space="0" w:color="auto"/>
              <w:right w:val="single" w:sz="4" w:space="0" w:color="auto"/>
            </w:tcBorders>
          </w:tcPr>
          <w:p w:rsidR="003A6DC0" w:rsidRPr="002F02E3" w:rsidRDefault="003A6DC0" w:rsidP="006E3097">
            <w:pPr>
              <w:widowControl w:val="0"/>
              <w:autoSpaceDE w:val="0"/>
              <w:autoSpaceDN w:val="0"/>
              <w:adjustRightInd w:val="0"/>
              <w:jc w:val="center"/>
              <w:rPr>
                <w:sz w:val="20"/>
                <w:szCs w:val="20"/>
              </w:rPr>
            </w:pPr>
            <w:r>
              <w:rPr>
                <w:sz w:val="20"/>
                <w:szCs w:val="20"/>
              </w:rPr>
              <w:t>480</w:t>
            </w:r>
            <w:r w:rsidR="00CF020F">
              <w:rPr>
                <w:sz w:val="20"/>
                <w:szCs w:val="20"/>
              </w:rPr>
              <w:t>000</w:t>
            </w:r>
            <w:r>
              <w:rPr>
                <w:sz w:val="20"/>
                <w:szCs w:val="20"/>
              </w:rPr>
              <w:t>,0</w:t>
            </w:r>
          </w:p>
        </w:tc>
        <w:tc>
          <w:tcPr>
            <w:tcW w:w="360" w:type="pct"/>
            <w:tcBorders>
              <w:top w:val="single" w:sz="4" w:space="0" w:color="auto"/>
              <w:left w:val="single" w:sz="4" w:space="0" w:color="auto"/>
              <w:bottom w:val="single" w:sz="4" w:space="0" w:color="auto"/>
              <w:right w:val="single" w:sz="4" w:space="0" w:color="auto"/>
            </w:tcBorders>
          </w:tcPr>
          <w:p w:rsidR="003A6DC0" w:rsidRPr="002F02E3" w:rsidRDefault="00CF020F" w:rsidP="006E3097">
            <w:pPr>
              <w:widowControl w:val="0"/>
              <w:autoSpaceDE w:val="0"/>
              <w:autoSpaceDN w:val="0"/>
              <w:adjustRightInd w:val="0"/>
              <w:jc w:val="center"/>
              <w:rPr>
                <w:sz w:val="20"/>
                <w:szCs w:val="20"/>
              </w:rPr>
            </w:pPr>
            <w:r>
              <w:rPr>
                <w:sz w:val="20"/>
                <w:szCs w:val="20"/>
              </w:rPr>
              <w:t>459</w:t>
            </w:r>
            <w:r w:rsidR="003A6DC0">
              <w:rPr>
                <w:sz w:val="20"/>
                <w:szCs w:val="20"/>
              </w:rPr>
              <w:t>574</w:t>
            </w:r>
            <w:r>
              <w:rPr>
                <w:sz w:val="20"/>
                <w:szCs w:val="20"/>
              </w:rPr>
              <w:t>,</w:t>
            </w:r>
            <w:r w:rsidR="003A6DC0">
              <w:rPr>
                <w:sz w:val="20"/>
                <w:szCs w:val="20"/>
              </w:rPr>
              <w:t>47</w:t>
            </w:r>
          </w:p>
        </w:tc>
        <w:tc>
          <w:tcPr>
            <w:tcW w:w="395" w:type="pct"/>
            <w:tcBorders>
              <w:top w:val="single" w:sz="4" w:space="0" w:color="auto"/>
              <w:left w:val="single" w:sz="4" w:space="0" w:color="auto"/>
              <w:bottom w:val="single" w:sz="4" w:space="0" w:color="auto"/>
              <w:right w:val="single" w:sz="4" w:space="0" w:color="auto"/>
            </w:tcBorders>
          </w:tcPr>
          <w:p w:rsidR="003A6DC0" w:rsidRPr="002F02E3" w:rsidRDefault="00CF020F" w:rsidP="00680E1D">
            <w:pPr>
              <w:widowControl w:val="0"/>
              <w:autoSpaceDE w:val="0"/>
              <w:autoSpaceDN w:val="0"/>
              <w:adjustRightInd w:val="0"/>
              <w:jc w:val="center"/>
              <w:rPr>
                <w:sz w:val="20"/>
                <w:szCs w:val="20"/>
              </w:rPr>
            </w:pPr>
            <w:r>
              <w:rPr>
                <w:sz w:val="20"/>
                <w:szCs w:val="20"/>
              </w:rPr>
              <w:t>459</w:t>
            </w:r>
            <w:r w:rsidR="003A6DC0">
              <w:rPr>
                <w:sz w:val="20"/>
                <w:szCs w:val="20"/>
              </w:rPr>
              <w:t>574</w:t>
            </w:r>
            <w:r>
              <w:rPr>
                <w:sz w:val="20"/>
                <w:szCs w:val="20"/>
              </w:rPr>
              <w:t>,</w:t>
            </w:r>
            <w:r w:rsidR="003A6DC0">
              <w:rPr>
                <w:sz w:val="20"/>
                <w:szCs w:val="20"/>
              </w:rPr>
              <w:t>47</w:t>
            </w:r>
          </w:p>
        </w:tc>
        <w:tc>
          <w:tcPr>
            <w:tcW w:w="767" w:type="pct"/>
            <w:vMerge w:val="restart"/>
            <w:tcBorders>
              <w:top w:val="single" w:sz="4" w:space="0" w:color="auto"/>
              <w:left w:val="single" w:sz="4" w:space="0" w:color="auto"/>
              <w:bottom w:val="single" w:sz="4" w:space="0" w:color="auto"/>
              <w:right w:val="single" w:sz="4" w:space="0" w:color="auto"/>
            </w:tcBorders>
          </w:tcPr>
          <w:p w:rsidR="003A6DC0" w:rsidRDefault="003A6DC0" w:rsidP="00680E1D">
            <w:pPr>
              <w:ind w:left="33" w:right="-206"/>
              <w:rPr>
                <w:sz w:val="20"/>
                <w:szCs w:val="20"/>
              </w:rPr>
            </w:pPr>
            <w:r>
              <w:rPr>
                <w:sz w:val="20"/>
                <w:szCs w:val="20"/>
              </w:rPr>
              <w:t>п</w:t>
            </w:r>
            <w:r w:rsidRPr="004C6049">
              <w:rPr>
                <w:sz w:val="20"/>
                <w:szCs w:val="20"/>
              </w:rPr>
              <w:t>редоставлени</w:t>
            </w:r>
            <w:r>
              <w:rPr>
                <w:sz w:val="20"/>
                <w:szCs w:val="20"/>
              </w:rPr>
              <w:t>е</w:t>
            </w:r>
            <w:r w:rsidRPr="004C6049">
              <w:rPr>
                <w:sz w:val="20"/>
                <w:szCs w:val="20"/>
              </w:rPr>
              <w:t xml:space="preserve"> из местного бюджета субсидии юридическому лицу (за исключением муниципальному </w:t>
            </w:r>
            <w:r w:rsidRPr="004C6049">
              <w:rPr>
                <w:sz w:val="20"/>
                <w:szCs w:val="20"/>
              </w:rPr>
              <w:lastRenderedPageBreak/>
              <w:t>учреждени</w:t>
            </w:r>
            <w:r>
              <w:rPr>
                <w:sz w:val="20"/>
                <w:szCs w:val="20"/>
              </w:rPr>
              <w:t>ю</w:t>
            </w:r>
            <w:r w:rsidRPr="004C6049">
              <w:rPr>
                <w:sz w:val="20"/>
                <w:szCs w:val="20"/>
              </w:rPr>
              <w:t xml:space="preserve">), индивидуальному предпринимателю, физическому лицу - производителю товаров, работ, услуг на компенсацию транспортных  расходов по доставке муки и  </w:t>
            </w:r>
            <w:r>
              <w:rPr>
                <w:sz w:val="20"/>
                <w:szCs w:val="20"/>
              </w:rPr>
              <w:t>л</w:t>
            </w:r>
            <w:r w:rsidRPr="004C6049">
              <w:rPr>
                <w:sz w:val="20"/>
                <w:szCs w:val="20"/>
              </w:rPr>
              <w:t xml:space="preserve">екарственных средств </w:t>
            </w:r>
          </w:p>
          <w:p w:rsidR="003A6DC0" w:rsidRPr="002F02E3" w:rsidRDefault="003A6DC0" w:rsidP="00680E1D">
            <w:pPr>
              <w:ind w:left="33" w:right="-206"/>
              <w:rPr>
                <w:sz w:val="20"/>
                <w:szCs w:val="20"/>
              </w:rPr>
            </w:pPr>
            <w:r w:rsidRPr="004C6049">
              <w:rPr>
                <w:sz w:val="20"/>
                <w:szCs w:val="20"/>
              </w:rPr>
              <w:t>в районы Крайнего Севера и приравненные  к ним местности с ограниченными сроками завоза грузов</w:t>
            </w:r>
          </w:p>
        </w:tc>
        <w:tc>
          <w:tcPr>
            <w:tcW w:w="543" w:type="pct"/>
            <w:vMerge w:val="restart"/>
            <w:tcBorders>
              <w:top w:val="single" w:sz="4" w:space="0" w:color="auto"/>
              <w:left w:val="single" w:sz="4" w:space="0" w:color="auto"/>
              <w:bottom w:val="single" w:sz="4" w:space="0" w:color="auto"/>
              <w:right w:val="single" w:sz="4" w:space="0" w:color="auto"/>
            </w:tcBorders>
          </w:tcPr>
          <w:p w:rsidR="003A6DC0" w:rsidRPr="002F02E3" w:rsidRDefault="003A6DC0" w:rsidP="00680E1D">
            <w:pPr>
              <w:ind w:left="33"/>
              <w:rPr>
                <w:sz w:val="20"/>
                <w:szCs w:val="20"/>
              </w:rPr>
            </w:pPr>
            <w:r>
              <w:rPr>
                <w:sz w:val="20"/>
                <w:szCs w:val="20"/>
              </w:rPr>
              <w:lastRenderedPageBreak/>
              <w:t xml:space="preserve">п.4.1 перечня целевых показателей муниципальной программы </w:t>
            </w:r>
          </w:p>
        </w:tc>
      </w:tr>
      <w:tr w:rsidR="003A6DC0" w:rsidRPr="009128F1" w:rsidTr="00227222">
        <w:trPr>
          <w:cantSplit/>
          <w:trHeight w:val="256"/>
        </w:trPr>
        <w:tc>
          <w:tcPr>
            <w:tcW w:w="934" w:type="pct"/>
            <w:vMerge/>
            <w:tcBorders>
              <w:top w:val="single" w:sz="4" w:space="0" w:color="auto"/>
              <w:left w:val="single" w:sz="4" w:space="0" w:color="auto"/>
              <w:right w:val="single" w:sz="4" w:space="0" w:color="auto"/>
            </w:tcBorders>
            <w:vAlign w:val="center"/>
          </w:tcPr>
          <w:p w:rsidR="003A6DC0" w:rsidRPr="009128F1" w:rsidRDefault="003A6DC0" w:rsidP="00680E1D">
            <w:pPr>
              <w:widowControl w:val="0"/>
              <w:autoSpaceDE w:val="0"/>
              <w:autoSpaceDN w:val="0"/>
              <w:adjustRightInd w:val="0"/>
              <w:snapToGrid w:val="0"/>
              <w:rPr>
                <w:sz w:val="20"/>
                <w:szCs w:val="20"/>
              </w:rPr>
            </w:pPr>
          </w:p>
        </w:tc>
        <w:tc>
          <w:tcPr>
            <w:tcW w:w="677" w:type="pct"/>
            <w:vMerge/>
            <w:tcBorders>
              <w:top w:val="single" w:sz="4" w:space="0" w:color="auto"/>
              <w:left w:val="single" w:sz="4" w:space="0" w:color="auto"/>
              <w:right w:val="single" w:sz="4" w:space="0" w:color="auto"/>
            </w:tcBorders>
          </w:tcPr>
          <w:p w:rsidR="003A6DC0" w:rsidRPr="009128F1" w:rsidRDefault="003A6DC0" w:rsidP="00680E1D">
            <w:pPr>
              <w:widowControl w:val="0"/>
              <w:tabs>
                <w:tab w:val="left" w:pos="1054"/>
              </w:tabs>
              <w:autoSpaceDE w:val="0"/>
              <w:autoSpaceDN w:val="0"/>
              <w:adjustRightInd w:val="0"/>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widowControl w:val="0"/>
              <w:autoSpaceDE w:val="0"/>
              <w:autoSpaceDN w:val="0"/>
              <w:adjustRightInd w:val="0"/>
              <w:rPr>
                <w:sz w:val="20"/>
                <w:szCs w:val="20"/>
              </w:rPr>
            </w:pPr>
            <w:r w:rsidRPr="009128F1">
              <w:rPr>
                <w:sz w:val="20"/>
                <w:szCs w:val="20"/>
              </w:rPr>
              <w:t>в том числе</w:t>
            </w:r>
          </w:p>
        </w:tc>
        <w:tc>
          <w:tcPr>
            <w:tcW w:w="394" w:type="pct"/>
            <w:tcBorders>
              <w:top w:val="single" w:sz="4" w:space="0" w:color="auto"/>
              <w:left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p>
        </w:tc>
        <w:tc>
          <w:tcPr>
            <w:tcW w:w="376" w:type="pct"/>
            <w:tcBorders>
              <w:top w:val="single" w:sz="4" w:space="0" w:color="auto"/>
              <w:left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p>
        </w:tc>
        <w:tc>
          <w:tcPr>
            <w:tcW w:w="360" w:type="pct"/>
            <w:tcBorders>
              <w:top w:val="single" w:sz="4" w:space="0" w:color="auto"/>
              <w:left w:val="single" w:sz="4" w:space="0" w:color="auto"/>
              <w:right w:val="single" w:sz="4" w:space="0" w:color="auto"/>
            </w:tcBorders>
          </w:tcPr>
          <w:p w:rsidR="003A6DC0" w:rsidRPr="009128F1" w:rsidRDefault="003A6DC0" w:rsidP="00680E1D">
            <w:pPr>
              <w:widowControl w:val="0"/>
              <w:autoSpaceDE w:val="0"/>
              <w:autoSpaceDN w:val="0"/>
              <w:adjustRightInd w:val="0"/>
              <w:ind w:left="109" w:hanging="109"/>
              <w:jc w:val="center"/>
              <w:rPr>
                <w:sz w:val="20"/>
                <w:szCs w:val="20"/>
              </w:rPr>
            </w:pPr>
          </w:p>
        </w:tc>
        <w:tc>
          <w:tcPr>
            <w:tcW w:w="395" w:type="pct"/>
            <w:tcBorders>
              <w:top w:val="single" w:sz="4" w:space="0" w:color="auto"/>
              <w:left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p>
        </w:tc>
        <w:tc>
          <w:tcPr>
            <w:tcW w:w="767" w:type="pct"/>
            <w:vMerge/>
            <w:tcBorders>
              <w:top w:val="single" w:sz="4" w:space="0" w:color="auto"/>
              <w:left w:val="single" w:sz="4" w:space="0" w:color="auto"/>
              <w:right w:val="single" w:sz="4" w:space="0" w:color="auto"/>
            </w:tcBorders>
          </w:tcPr>
          <w:p w:rsidR="003A6DC0" w:rsidRPr="009128F1" w:rsidRDefault="003A6DC0" w:rsidP="00680E1D">
            <w:pPr>
              <w:widowControl w:val="0"/>
              <w:autoSpaceDE w:val="0"/>
              <w:autoSpaceDN w:val="0"/>
              <w:adjustRightInd w:val="0"/>
              <w:rPr>
                <w:sz w:val="20"/>
                <w:szCs w:val="20"/>
              </w:rPr>
            </w:pPr>
          </w:p>
        </w:tc>
        <w:tc>
          <w:tcPr>
            <w:tcW w:w="543" w:type="pct"/>
            <w:vMerge/>
            <w:tcBorders>
              <w:top w:val="single" w:sz="4" w:space="0" w:color="auto"/>
              <w:left w:val="single" w:sz="4" w:space="0" w:color="auto"/>
              <w:right w:val="single" w:sz="4" w:space="0" w:color="auto"/>
            </w:tcBorders>
          </w:tcPr>
          <w:p w:rsidR="003A6DC0" w:rsidRPr="009128F1" w:rsidRDefault="003A6DC0" w:rsidP="00680E1D">
            <w:pPr>
              <w:widowControl w:val="0"/>
              <w:autoSpaceDE w:val="0"/>
              <w:autoSpaceDN w:val="0"/>
              <w:adjustRightInd w:val="0"/>
              <w:rPr>
                <w:sz w:val="20"/>
                <w:szCs w:val="20"/>
              </w:rPr>
            </w:pPr>
          </w:p>
        </w:tc>
      </w:tr>
      <w:tr w:rsidR="003A6DC0" w:rsidRPr="009128F1" w:rsidTr="00227222">
        <w:trPr>
          <w:cantSplit/>
          <w:trHeight w:val="256"/>
        </w:trPr>
        <w:tc>
          <w:tcPr>
            <w:tcW w:w="934" w:type="pct"/>
            <w:vMerge/>
            <w:tcBorders>
              <w:left w:val="single" w:sz="4" w:space="0" w:color="auto"/>
              <w:right w:val="single" w:sz="4" w:space="0" w:color="auto"/>
            </w:tcBorders>
            <w:vAlign w:val="center"/>
          </w:tcPr>
          <w:p w:rsidR="003A6DC0" w:rsidRPr="009128F1" w:rsidRDefault="003A6DC0" w:rsidP="00680E1D">
            <w:pPr>
              <w:widowControl w:val="0"/>
              <w:autoSpaceDE w:val="0"/>
              <w:autoSpaceDN w:val="0"/>
              <w:adjustRightInd w:val="0"/>
              <w:snapToGrid w:val="0"/>
              <w:rPr>
                <w:sz w:val="20"/>
                <w:szCs w:val="20"/>
              </w:rPr>
            </w:pPr>
          </w:p>
        </w:tc>
        <w:tc>
          <w:tcPr>
            <w:tcW w:w="677" w:type="pct"/>
            <w:vMerge/>
            <w:tcBorders>
              <w:left w:val="single" w:sz="4" w:space="0" w:color="auto"/>
              <w:right w:val="single" w:sz="4" w:space="0" w:color="auto"/>
            </w:tcBorders>
          </w:tcPr>
          <w:p w:rsidR="003A6DC0" w:rsidRPr="009128F1" w:rsidRDefault="003A6DC0" w:rsidP="00680E1D">
            <w:pPr>
              <w:widowControl w:val="0"/>
              <w:tabs>
                <w:tab w:val="left" w:pos="1054"/>
              </w:tabs>
              <w:autoSpaceDE w:val="0"/>
              <w:autoSpaceDN w:val="0"/>
              <w:adjustRightInd w:val="0"/>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widowControl w:val="0"/>
              <w:autoSpaceDE w:val="0"/>
              <w:autoSpaceDN w:val="0"/>
              <w:adjustRightInd w:val="0"/>
              <w:rPr>
                <w:sz w:val="20"/>
                <w:szCs w:val="20"/>
              </w:rPr>
            </w:pPr>
            <w:r w:rsidRPr="009128F1">
              <w:rPr>
                <w:sz w:val="20"/>
                <w:szCs w:val="20"/>
              </w:rPr>
              <w:t>областной бюджет</w:t>
            </w:r>
          </w:p>
        </w:tc>
        <w:tc>
          <w:tcPr>
            <w:tcW w:w="394" w:type="pct"/>
            <w:tcBorders>
              <w:left w:val="single" w:sz="4" w:space="0" w:color="auto"/>
              <w:right w:val="single" w:sz="4" w:space="0" w:color="auto"/>
            </w:tcBorders>
          </w:tcPr>
          <w:p w:rsidR="003A6DC0" w:rsidRPr="002F02E3" w:rsidRDefault="003A6DC0" w:rsidP="00E31C3A">
            <w:pPr>
              <w:widowControl w:val="0"/>
              <w:autoSpaceDE w:val="0"/>
              <w:autoSpaceDN w:val="0"/>
              <w:adjustRightInd w:val="0"/>
              <w:jc w:val="center"/>
              <w:rPr>
                <w:sz w:val="20"/>
                <w:szCs w:val="20"/>
              </w:rPr>
            </w:pPr>
            <w:r>
              <w:rPr>
                <w:sz w:val="20"/>
                <w:szCs w:val="20"/>
              </w:rPr>
              <w:t>1315</w:t>
            </w:r>
            <w:r w:rsidR="00E31C3A">
              <w:rPr>
                <w:sz w:val="20"/>
                <w:szCs w:val="20"/>
              </w:rPr>
              <w:t>200</w:t>
            </w:r>
            <w:r>
              <w:rPr>
                <w:sz w:val="20"/>
                <w:szCs w:val="20"/>
              </w:rPr>
              <w:t>,</w:t>
            </w:r>
            <w:r w:rsidR="00E31C3A">
              <w:rPr>
                <w:sz w:val="20"/>
                <w:szCs w:val="20"/>
              </w:rPr>
              <w:t>0</w:t>
            </w:r>
            <w:r>
              <w:rPr>
                <w:sz w:val="20"/>
                <w:szCs w:val="20"/>
              </w:rPr>
              <w:t>0</w:t>
            </w:r>
          </w:p>
        </w:tc>
        <w:tc>
          <w:tcPr>
            <w:tcW w:w="376" w:type="pct"/>
            <w:tcBorders>
              <w:left w:val="single" w:sz="4" w:space="0" w:color="auto"/>
              <w:right w:val="single" w:sz="4" w:space="0" w:color="auto"/>
            </w:tcBorders>
          </w:tcPr>
          <w:p w:rsidR="003A6DC0" w:rsidRPr="002F02E3" w:rsidRDefault="003A6DC0" w:rsidP="00E31C3A">
            <w:pPr>
              <w:widowControl w:val="0"/>
              <w:autoSpaceDE w:val="0"/>
              <w:autoSpaceDN w:val="0"/>
              <w:adjustRightInd w:val="0"/>
              <w:jc w:val="center"/>
              <w:rPr>
                <w:sz w:val="20"/>
                <w:szCs w:val="20"/>
              </w:rPr>
            </w:pPr>
            <w:r>
              <w:rPr>
                <w:sz w:val="20"/>
                <w:szCs w:val="20"/>
              </w:rPr>
              <w:t>451</w:t>
            </w:r>
            <w:r w:rsidR="00E31C3A">
              <w:rPr>
                <w:sz w:val="20"/>
                <w:szCs w:val="20"/>
              </w:rPr>
              <w:t>200</w:t>
            </w:r>
            <w:r>
              <w:rPr>
                <w:sz w:val="20"/>
                <w:szCs w:val="20"/>
              </w:rPr>
              <w:t>,</w:t>
            </w:r>
            <w:r w:rsidR="00E31C3A">
              <w:rPr>
                <w:sz w:val="20"/>
                <w:szCs w:val="20"/>
              </w:rPr>
              <w:t>0</w:t>
            </w:r>
            <w:r>
              <w:rPr>
                <w:sz w:val="20"/>
                <w:szCs w:val="20"/>
              </w:rPr>
              <w:t>0</w:t>
            </w:r>
          </w:p>
        </w:tc>
        <w:tc>
          <w:tcPr>
            <w:tcW w:w="360" w:type="pct"/>
            <w:tcBorders>
              <w:left w:val="single" w:sz="4" w:space="0" w:color="auto"/>
              <w:right w:val="single" w:sz="4" w:space="0" w:color="auto"/>
            </w:tcBorders>
          </w:tcPr>
          <w:p w:rsidR="003A6DC0" w:rsidRPr="002F02E3" w:rsidRDefault="003A6DC0" w:rsidP="00680E1D">
            <w:pPr>
              <w:widowControl w:val="0"/>
              <w:autoSpaceDE w:val="0"/>
              <w:autoSpaceDN w:val="0"/>
              <w:adjustRightInd w:val="0"/>
              <w:jc w:val="center"/>
              <w:rPr>
                <w:sz w:val="20"/>
                <w:szCs w:val="20"/>
              </w:rPr>
            </w:pPr>
            <w:r>
              <w:rPr>
                <w:sz w:val="20"/>
                <w:szCs w:val="20"/>
              </w:rPr>
              <w:t>432</w:t>
            </w:r>
            <w:r w:rsidR="00CF020F">
              <w:rPr>
                <w:sz w:val="20"/>
                <w:szCs w:val="20"/>
              </w:rPr>
              <w:t>000</w:t>
            </w:r>
            <w:r>
              <w:rPr>
                <w:sz w:val="20"/>
                <w:szCs w:val="20"/>
              </w:rPr>
              <w:t>,00</w:t>
            </w:r>
          </w:p>
        </w:tc>
        <w:tc>
          <w:tcPr>
            <w:tcW w:w="395" w:type="pct"/>
            <w:tcBorders>
              <w:left w:val="single" w:sz="4" w:space="0" w:color="auto"/>
              <w:right w:val="single" w:sz="4" w:space="0" w:color="auto"/>
            </w:tcBorders>
          </w:tcPr>
          <w:p w:rsidR="003A6DC0" w:rsidRPr="002F02E3" w:rsidRDefault="003A6DC0" w:rsidP="00680E1D">
            <w:pPr>
              <w:widowControl w:val="0"/>
              <w:autoSpaceDE w:val="0"/>
              <w:autoSpaceDN w:val="0"/>
              <w:adjustRightInd w:val="0"/>
              <w:jc w:val="center"/>
              <w:rPr>
                <w:sz w:val="20"/>
                <w:szCs w:val="20"/>
              </w:rPr>
            </w:pPr>
            <w:r>
              <w:rPr>
                <w:sz w:val="20"/>
                <w:szCs w:val="20"/>
              </w:rPr>
              <w:t>432</w:t>
            </w:r>
            <w:r w:rsidR="00CF020F">
              <w:rPr>
                <w:sz w:val="20"/>
                <w:szCs w:val="20"/>
              </w:rPr>
              <w:t>000</w:t>
            </w:r>
            <w:r>
              <w:rPr>
                <w:sz w:val="20"/>
                <w:szCs w:val="20"/>
              </w:rPr>
              <w:t>,00</w:t>
            </w:r>
          </w:p>
        </w:tc>
        <w:tc>
          <w:tcPr>
            <w:tcW w:w="767" w:type="pct"/>
            <w:vMerge/>
            <w:tcBorders>
              <w:left w:val="single" w:sz="4" w:space="0" w:color="auto"/>
              <w:right w:val="single" w:sz="4" w:space="0" w:color="auto"/>
            </w:tcBorders>
          </w:tcPr>
          <w:p w:rsidR="003A6DC0" w:rsidRPr="009128F1" w:rsidRDefault="003A6DC0" w:rsidP="00680E1D">
            <w:pPr>
              <w:widowControl w:val="0"/>
              <w:autoSpaceDE w:val="0"/>
              <w:autoSpaceDN w:val="0"/>
              <w:adjustRightInd w:val="0"/>
              <w:rPr>
                <w:sz w:val="20"/>
                <w:szCs w:val="20"/>
              </w:rPr>
            </w:pPr>
          </w:p>
        </w:tc>
        <w:tc>
          <w:tcPr>
            <w:tcW w:w="543" w:type="pct"/>
            <w:vMerge/>
            <w:tcBorders>
              <w:left w:val="single" w:sz="4" w:space="0" w:color="auto"/>
              <w:right w:val="single" w:sz="4" w:space="0" w:color="auto"/>
            </w:tcBorders>
          </w:tcPr>
          <w:p w:rsidR="003A6DC0" w:rsidRPr="009128F1" w:rsidRDefault="003A6DC0" w:rsidP="00680E1D">
            <w:pPr>
              <w:widowControl w:val="0"/>
              <w:autoSpaceDE w:val="0"/>
              <w:autoSpaceDN w:val="0"/>
              <w:adjustRightInd w:val="0"/>
              <w:rPr>
                <w:sz w:val="20"/>
                <w:szCs w:val="20"/>
              </w:rPr>
            </w:pPr>
          </w:p>
        </w:tc>
      </w:tr>
      <w:tr w:rsidR="003A6DC0" w:rsidRPr="009128F1" w:rsidTr="00227222">
        <w:trPr>
          <w:cantSplit/>
          <w:trHeight w:val="247"/>
        </w:trPr>
        <w:tc>
          <w:tcPr>
            <w:tcW w:w="934" w:type="pct"/>
            <w:vMerge/>
            <w:tcBorders>
              <w:left w:val="single" w:sz="4" w:space="0" w:color="auto"/>
              <w:right w:val="single" w:sz="4" w:space="0" w:color="auto"/>
            </w:tcBorders>
            <w:vAlign w:val="center"/>
          </w:tcPr>
          <w:p w:rsidR="003A6DC0" w:rsidRPr="009128F1" w:rsidRDefault="003A6DC0" w:rsidP="00680E1D">
            <w:pPr>
              <w:widowControl w:val="0"/>
              <w:autoSpaceDE w:val="0"/>
              <w:autoSpaceDN w:val="0"/>
              <w:adjustRightInd w:val="0"/>
              <w:snapToGrid w:val="0"/>
              <w:rPr>
                <w:sz w:val="20"/>
                <w:szCs w:val="20"/>
              </w:rPr>
            </w:pPr>
          </w:p>
        </w:tc>
        <w:tc>
          <w:tcPr>
            <w:tcW w:w="677" w:type="pct"/>
            <w:vMerge/>
            <w:tcBorders>
              <w:left w:val="single" w:sz="4" w:space="0" w:color="auto"/>
              <w:right w:val="single" w:sz="4" w:space="0" w:color="auto"/>
            </w:tcBorders>
          </w:tcPr>
          <w:p w:rsidR="003A6DC0" w:rsidRPr="009128F1" w:rsidRDefault="003A6DC0" w:rsidP="00680E1D">
            <w:pPr>
              <w:widowControl w:val="0"/>
              <w:tabs>
                <w:tab w:val="left" w:pos="1054"/>
              </w:tabs>
              <w:autoSpaceDE w:val="0"/>
              <w:autoSpaceDN w:val="0"/>
              <w:adjustRightInd w:val="0"/>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3A6DC0" w:rsidRPr="009128F1" w:rsidRDefault="003A6DC0" w:rsidP="00680E1D">
            <w:pPr>
              <w:widowControl w:val="0"/>
              <w:autoSpaceDE w:val="0"/>
              <w:autoSpaceDN w:val="0"/>
              <w:adjustRightInd w:val="0"/>
              <w:rPr>
                <w:sz w:val="20"/>
                <w:szCs w:val="20"/>
              </w:rPr>
            </w:pPr>
            <w:r w:rsidRPr="009128F1">
              <w:rPr>
                <w:sz w:val="20"/>
                <w:szCs w:val="20"/>
              </w:rPr>
              <w:t>бюджет</w:t>
            </w:r>
            <w:r>
              <w:rPr>
                <w:sz w:val="20"/>
                <w:szCs w:val="20"/>
              </w:rPr>
              <w:t xml:space="preserve"> округа</w:t>
            </w:r>
          </w:p>
        </w:tc>
        <w:tc>
          <w:tcPr>
            <w:tcW w:w="394" w:type="pct"/>
            <w:tcBorders>
              <w:left w:val="single" w:sz="4" w:space="0" w:color="auto"/>
              <w:right w:val="single" w:sz="4" w:space="0" w:color="auto"/>
            </w:tcBorders>
          </w:tcPr>
          <w:p w:rsidR="003A6DC0" w:rsidRPr="009128F1" w:rsidRDefault="00CF020F" w:rsidP="00680E1D">
            <w:pPr>
              <w:widowControl w:val="0"/>
              <w:autoSpaceDE w:val="0"/>
              <w:autoSpaceDN w:val="0"/>
              <w:adjustRightInd w:val="0"/>
              <w:jc w:val="center"/>
              <w:rPr>
                <w:sz w:val="20"/>
                <w:szCs w:val="20"/>
              </w:rPr>
            </w:pPr>
            <w:r>
              <w:rPr>
                <w:sz w:val="20"/>
                <w:szCs w:val="20"/>
              </w:rPr>
              <w:t>83</w:t>
            </w:r>
            <w:r w:rsidR="003A6DC0">
              <w:rPr>
                <w:sz w:val="20"/>
                <w:szCs w:val="20"/>
              </w:rPr>
              <w:t>948</w:t>
            </w:r>
            <w:r>
              <w:rPr>
                <w:sz w:val="20"/>
                <w:szCs w:val="20"/>
              </w:rPr>
              <w:t>,</w:t>
            </w:r>
            <w:r w:rsidR="003A6DC0">
              <w:rPr>
                <w:sz w:val="20"/>
                <w:szCs w:val="20"/>
              </w:rPr>
              <w:t>94</w:t>
            </w:r>
          </w:p>
        </w:tc>
        <w:tc>
          <w:tcPr>
            <w:tcW w:w="376" w:type="pct"/>
            <w:tcBorders>
              <w:left w:val="single" w:sz="4" w:space="0" w:color="auto"/>
              <w:right w:val="single" w:sz="4" w:space="0" w:color="auto"/>
            </w:tcBorders>
          </w:tcPr>
          <w:p w:rsidR="003A6DC0" w:rsidRPr="009128F1" w:rsidRDefault="003A6DC0" w:rsidP="00680E1D">
            <w:pPr>
              <w:widowControl w:val="0"/>
              <w:autoSpaceDE w:val="0"/>
              <w:autoSpaceDN w:val="0"/>
              <w:adjustRightInd w:val="0"/>
              <w:jc w:val="center"/>
              <w:rPr>
                <w:sz w:val="20"/>
                <w:szCs w:val="20"/>
              </w:rPr>
            </w:pPr>
            <w:r>
              <w:rPr>
                <w:sz w:val="20"/>
                <w:szCs w:val="20"/>
              </w:rPr>
              <w:t>2880</w:t>
            </w:r>
            <w:r w:rsidR="00CF020F">
              <w:rPr>
                <w:sz w:val="20"/>
                <w:szCs w:val="20"/>
              </w:rPr>
              <w:t>0,00</w:t>
            </w:r>
          </w:p>
        </w:tc>
        <w:tc>
          <w:tcPr>
            <w:tcW w:w="360" w:type="pct"/>
            <w:tcBorders>
              <w:left w:val="single" w:sz="4" w:space="0" w:color="auto"/>
              <w:right w:val="single" w:sz="4" w:space="0" w:color="auto"/>
            </w:tcBorders>
          </w:tcPr>
          <w:p w:rsidR="003A6DC0" w:rsidRPr="009128F1" w:rsidRDefault="00CF020F" w:rsidP="006E3097">
            <w:pPr>
              <w:widowControl w:val="0"/>
              <w:autoSpaceDE w:val="0"/>
              <w:autoSpaceDN w:val="0"/>
              <w:adjustRightInd w:val="0"/>
              <w:jc w:val="center"/>
              <w:rPr>
                <w:sz w:val="20"/>
                <w:szCs w:val="20"/>
              </w:rPr>
            </w:pPr>
            <w:r>
              <w:rPr>
                <w:sz w:val="20"/>
                <w:szCs w:val="20"/>
              </w:rPr>
              <w:t>27</w:t>
            </w:r>
            <w:r w:rsidR="003A6DC0">
              <w:rPr>
                <w:sz w:val="20"/>
                <w:szCs w:val="20"/>
              </w:rPr>
              <w:t>574</w:t>
            </w:r>
            <w:r>
              <w:rPr>
                <w:sz w:val="20"/>
                <w:szCs w:val="20"/>
              </w:rPr>
              <w:t>,</w:t>
            </w:r>
            <w:r w:rsidR="003A6DC0">
              <w:rPr>
                <w:sz w:val="20"/>
                <w:szCs w:val="20"/>
              </w:rPr>
              <w:t>47</w:t>
            </w:r>
          </w:p>
        </w:tc>
        <w:tc>
          <w:tcPr>
            <w:tcW w:w="395" w:type="pct"/>
            <w:tcBorders>
              <w:left w:val="single" w:sz="4" w:space="0" w:color="auto"/>
              <w:right w:val="single" w:sz="4" w:space="0" w:color="auto"/>
            </w:tcBorders>
          </w:tcPr>
          <w:p w:rsidR="003A6DC0" w:rsidRPr="009128F1" w:rsidRDefault="00CF020F" w:rsidP="00680E1D">
            <w:pPr>
              <w:widowControl w:val="0"/>
              <w:autoSpaceDE w:val="0"/>
              <w:autoSpaceDN w:val="0"/>
              <w:adjustRightInd w:val="0"/>
              <w:jc w:val="center"/>
              <w:rPr>
                <w:sz w:val="20"/>
                <w:szCs w:val="20"/>
              </w:rPr>
            </w:pPr>
            <w:r>
              <w:rPr>
                <w:sz w:val="20"/>
                <w:szCs w:val="20"/>
              </w:rPr>
              <w:t>27</w:t>
            </w:r>
            <w:r w:rsidR="003A6DC0">
              <w:rPr>
                <w:sz w:val="20"/>
                <w:szCs w:val="20"/>
              </w:rPr>
              <w:t>574</w:t>
            </w:r>
            <w:r>
              <w:rPr>
                <w:sz w:val="20"/>
                <w:szCs w:val="20"/>
              </w:rPr>
              <w:t>,</w:t>
            </w:r>
            <w:r w:rsidR="003A6DC0">
              <w:rPr>
                <w:sz w:val="20"/>
                <w:szCs w:val="20"/>
              </w:rPr>
              <w:t>47</w:t>
            </w:r>
          </w:p>
        </w:tc>
        <w:tc>
          <w:tcPr>
            <w:tcW w:w="767" w:type="pct"/>
            <w:vMerge/>
            <w:tcBorders>
              <w:left w:val="single" w:sz="4" w:space="0" w:color="auto"/>
              <w:right w:val="single" w:sz="4" w:space="0" w:color="auto"/>
            </w:tcBorders>
          </w:tcPr>
          <w:p w:rsidR="003A6DC0" w:rsidRPr="009128F1" w:rsidRDefault="003A6DC0" w:rsidP="00680E1D">
            <w:pPr>
              <w:widowControl w:val="0"/>
              <w:autoSpaceDE w:val="0"/>
              <w:autoSpaceDN w:val="0"/>
              <w:adjustRightInd w:val="0"/>
              <w:rPr>
                <w:sz w:val="20"/>
                <w:szCs w:val="20"/>
              </w:rPr>
            </w:pPr>
          </w:p>
        </w:tc>
        <w:tc>
          <w:tcPr>
            <w:tcW w:w="543" w:type="pct"/>
            <w:vMerge/>
            <w:tcBorders>
              <w:left w:val="single" w:sz="4" w:space="0" w:color="auto"/>
              <w:right w:val="single" w:sz="4" w:space="0" w:color="auto"/>
            </w:tcBorders>
          </w:tcPr>
          <w:p w:rsidR="003A6DC0" w:rsidRPr="009128F1" w:rsidRDefault="003A6DC0" w:rsidP="00680E1D">
            <w:pPr>
              <w:widowControl w:val="0"/>
              <w:autoSpaceDE w:val="0"/>
              <w:autoSpaceDN w:val="0"/>
              <w:adjustRightInd w:val="0"/>
              <w:rPr>
                <w:sz w:val="20"/>
                <w:szCs w:val="20"/>
              </w:rPr>
            </w:pPr>
          </w:p>
        </w:tc>
      </w:tr>
      <w:tr w:rsidR="003A6DC0" w:rsidRPr="009128F1" w:rsidTr="00227222">
        <w:trPr>
          <w:cantSplit/>
          <w:trHeight w:val="562"/>
        </w:trPr>
        <w:tc>
          <w:tcPr>
            <w:tcW w:w="934" w:type="pct"/>
            <w:vMerge/>
            <w:tcBorders>
              <w:left w:val="single" w:sz="4" w:space="0" w:color="auto"/>
              <w:right w:val="single" w:sz="4" w:space="0" w:color="auto"/>
            </w:tcBorders>
            <w:vAlign w:val="center"/>
          </w:tcPr>
          <w:p w:rsidR="003A6DC0" w:rsidRPr="009128F1" w:rsidRDefault="003A6DC0" w:rsidP="00680E1D">
            <w:pPr>
              <w:widowControl w:val="0"/>
              <w:autoSpaceDE w:val="0"/>
              <w:autoSpaceDN w:val="0"/>
              <w:adjustRightInd w:val="0"/>
              <w:snapToGrid w:val="0"/>
              <w:rPr>
                <w:sz w:val="20"/>
                <w:szCs w:val="20"/>
              </w:rPr>
            </w:pPr>
          </w:p>
        </w:tc>
        <w:tc>
          <w:tcPr>
            <w:tcW w:w="677" w:type="pct"/>
            <w:vMerge/>
            <w:tcBorders>
              <w:left w:val="single" w:sz="4" w:space="0" w:color="auto"/>
              <w:right w:val="single" w:sz="4" w:space="0" w:color="auto"/>
            </w:tcBorders>
          </w:tcPr>
          <w:p w:rsidR="003A6DC0" w:rsidRPr="009128F1" w:rsidRDefault="003A6DC0" w:rsidP="00680E1D">
            <w:pPr>
              <w:widowControl w:val="0"/>
              <w:tabs>
                <w:tab w:val="left" w:pos="1054"/>
              </w:tabs>
              <w:autoSpaceDE w:val="0"/>
              <w:autoSpaceDN w:val="0"/>
              <w:adjustRightInd w:val="0"/>
              <w:snapToGrid w:val="0"/>
              <w:jc w:val="center"/>
              <w:rPr>
                <w:sz w:val="20"/>
                <w:szCs w:val="20"/>
              </w:rPr>
            </w:pPr>
          </w:p>
        </w:tc>
        <w:tc>
          <w:tcPr>
            <w:tcW w:w="555" w:type="pct"/>
            <w:tcBorders>
              <w:top w:val="single" w:sz="4" w:space="0" w:color="auto"/>
              <w:left w:val="single" w:sz="4" w:space="0" w:color="auto"/>
              <w:right w:val="single" w:sz="4" w:space="0" w:color="auto"/>
            </w:tcBorders>
          </w:tcPr>
          <w:p w:rsidR="003A6DC0" w:rsidRPr="009128F1" w:rsidRDefault="003A6DC0" w:rsidP="00C14CBB">
            <w:pPr>
              <w:widowControl w:val="0"/>
              <w:autoSpaceDE w:val="0"/>
              <w:autoSpaceDN w:val="0"/>
              <w:adjustRightInd w:val="0"/>
              <w:rPr>
                <w:sz w:val="20"/>
                <w:szCs w:val="20"/>
              </w:rPr>
            </w:pPr>
            <w:r>
              <w:rPr>
                <w:sz w:val="20"/>
                <w:szCs w:val="20"/>
              </w:rPr>
              <w:t>внебюджетные источники</w:t>
            </w:r>
          </w:p>
        </w:tc>
        <w:tc>
          <w:tcPr>
            <w:tcW w:w="394" w:type="pct"/>
            <w:tcBorders>
              <w:left w:val="single" w:sz="4" w:space="0" w:color="auto"/>
              <w:right w:val="single" w:sz="4" w:space="0" w:color="auto"/>
            </w:tcBorders>
          </w:tcPr>
          <w:p w:rsidR="003A6DC0" w:rsidRPr="009128F1" w:rsidRDefault="003A6DC0" w:rsidP="00DC1129">
            <w:pPr>
              <w:widowControl w:val="0"/>
              <w:autoSpaceDE w:val="0"/>
              <w:autoSpaceDN w:val="0"/>
              <w:adjustRightInd w:val="0"/>
              <w:jc w:val="center"/>
              <w:rPr>
                <w:sz w:val="20"/>
                <w:szCs w:val="20"/>
              </w:rPr>
            </w:pPr>
            <w:r>
              <w:rPr>
                <w:sz w:val="20"/>
                <w:szCs w:val="20"/>
              </w:rPr>
              <w:t>0,</w:t>
            </w:r>
            <w:r w:rsidR="00CF020F">
              <w:rPr>
                <w:sz w:val="20"/>
                <w:szCs w:val="20"/>
              </w:rPr>
              <w:t>00</w:t>
            </w:r>
          </w:p>
        </w:tc>
        <w:tc>
          <w:tcPr>
            <w:tcW w:w="376" w:type="pct"/>
            <w:tcBorders>
              <w:left w:val="single" w:sz="4" w:space="0" w:color="auto"/>
              <w:right w:val="single" w:sz="4" w:space="0" w:color="auto"/>
            </w:tcBorders>
          </w:tcPr>
          <w:p w:rsidR="003A6DC0" w:rsidRPr="009128F1" w:rsidRDefault="003A6DC0" w:rsidP="00DC1129">
            <w:pPr>
              <w:widowControl w:val="0"/>
              <w:autoSpaceDE w:val="0"/>
              <w:autoSpaceDN w:val="0"/>
              <w:adjustRightInd w:val="0"/>
              <w:jc w:val="center"/>
              <w:rPr>
                <w:sz w:val="20"/>
                <w:szCs w:val="20"/>
              </w:rPr>
            </w:pPr>
            <w:r>
              <w:rPr>
                <w:sz w:val="20"/>
                <w:szCs w:val="20"/>
              </w:rPr>
              <w:t>0,0</w:t>
            </w:r>
            <w:r w:rsidR="00CF020F">
              <w:rPr>
                <w:sz w:val="20"/>
                <w:szCs w:val="20"/>
              </w:rPr>
              <w:t>0</w:t>
            </w:r>
          </w:p>
        </w:tc>
        <w:tc>
          <w:tcPr>
            <w:tcW w:w="360" w:type="pct"/>
            <w:tcBorders>
              <w:left w:val="single" w:sz="4" w:space="0" w:color="auto"/>
              <w:right w:val="single" w:sz="4" w:space="0" w:color="auto"/>
            </w:tcBorders>
          </w:tcPr>
          <w:p w:rsidR="003A6DC0" w:rsidRPr="009128F1" w:rsidRDefault="003A6DC0" w:rsidP="00DC1129">
            <w:pPr>
              <w:widowControl w:val="0"/>
              <w:autoSpaceDE w:val="0"/>
              <w:autoSpaceDN w:val="0"/>
              <w:adjustRightInd w:val="0"/>
              <w:jc w:val="center"/>
              <w:rPr>
                <w:sz w:val="20"/>
                <w:szCs w:val="20"/>
              </w:rPr>
            </w:pPr>
            <w:r>
              <w:rPr>
                <w:sz w:val="20"/>
                <w:szCs w:val="20"/>
              </w:rPr>
              <w:t>0,0</w:t>
            </w:r>
            <w:r w:rsidR="00CF020F">
              <w:rPr>
                <w:sz w:val="20"/>
                <w:szCs w:val="20"/>
              </w:rPr>
              <w:t>0</w:t>
            </w:r>
          </w:p>
        </w:tc>
        <w:tc>
          <w:tcPr>
            <w:tcW w:w="395" w:type="pct"/>
            <w:tcBorders>
              <w:left w:val="single" w:sz="4" w:space="0" w:color="auto"/>
              <w:right w:val="single" w:sz="4" w:space="0" w:color="auto"/>
            </w:tcBorders>
          </w:tcPr>
          <w:p w:rsidR="003A6DC0" w:rsidRPr="009128F1" w:rsidRDefault="003A6DC0" w:rsidP="00DC1129">
            <w:pPr>
              <w:widowControl w:val="0"/>
              <w:autoSpaceDE w:val="0"/>
              <w:autoSpaceDN w:val="0"/>
              <w:adjustRightInd w:val="0"/>
              <w:jc w:val="center"/>
              <w:rPr>
                <w:sz w:val="20"/>
                <w:szCs w:val="20"/>
              </w:rPr>
            </w:pPr>
            <w:r>
              <w:rPr>
                <w:sz w:val="20"/>
                <w:szCs w:val="20"/>
              </w:rPr>
              <w:t>0,0</w:t>
            </w:r>
            <w:r w:rsidR="00CF020F">
              <w:rPr>
                <w:sz w:val="20"/>
                <w:szCs w:val="20"/>
              </w:rPr>
              <w:t>0</w:t>
            </w:r>
          </w:p>
        </w:tc>
        <w:tc>
          <w:tcPr>
            <w:tcW w:w="767" w:type="pct"/>
            <w:vMerge/>
            <w:tcBorders>
              <w:left w:val="single" w:sz="4" w:space="0" w:color="auto"/>
              <w:right w:val="single" w:sz="4" w:space="0" w:color="auto"/>
            </w:tcBorders>
          </w:tcPr>
          <w:p w:rsidR="003A6DC0" w:rsidRPr="009128F1" w:rsidRDefault="003A6DC0" w:rsidP="00680E1D">
            <w:pPr>
              <w:widowControl w:val="0"/>
              <w:autoSpaceDE w:val="0"/>
              <w:autoSpaceDN w:val="0"/>
              <w:adjustRightInd w:val="0"/>
              <w:rPr>
                <w:sz w:val="20"/>
                <w:szCs w:val="20"/>
              </w:rPr>
            </w:pPr>
          </w:p>
        </w:tc>
        <w:tc>
          <w:tcPr>
            <w:tcW w:w="543" w:type="pct"/>
            <w:vMerge/>
            <w:tcBorders>
              <w:left w:val="single" w:sz="4" w:space="0" w:color="auto"/>
              <w:right w:val="single" w:sz="4" w:space="0" w:color="auto"/>
            </w:tcBorders>
          </w:tcPr>
          <w:p w:rsidR="003A6DC0" w:rsidRPr="009128F1" w:rsidRDefault="003A6DC0" w:rsidP="00680E1D">
            <w:pPr>
              <w:widowControl w:val="0"/>
              <w:autoSpaceDE w:val="0"/>
              <w:autoSpaceDN w:val="0"/>
              <w:adjustRightInd w:val="0"/>
              <w:rPr>
                <w:sz w:val="20"/>
                <w:szCs w:val="20"/>
              </w:rPr>
            </w:pPr>
          </w:p>
        </w:tc>
      </w:tr>
      <w:tr w:rsidR="00CF020F" w:rsidRPr="009128F1" w:rsidTr="00227222">
        <w:trPr>
          <w:cantSplit/>
          <w:trHeight w:val="202"/>
        </w:trPr>
        <w:tc>
          <w:tcPr>
            <w:tcW w:w="934" w:type="pct"/>
            <w:vMerge w:val="restart"/>
            <w:tcBorders>
              <w:left w:val="single" w:sz="4" w:space="0" w:color="auto"/>
              <w:right w:val="single" w:sz="4" w:space="0" w:color="auto"/>
            </w:tcBorders>
            <w:vAlign w:val="center"/>
          </w:tcPr>
          <w:p w:rsidR="00CF020F" w:rsidRPr="009128F1" w:rsidRDefault="00CF020F" w:rsidP="00680E1D">
            <w:pPr>
              <w:widowControl w:val="0"/>
              <w:autoSpaceDE w:val="0"/>
              <w:autoSpaceDN w:val="0"/>
              <w:adjustRightInd w:val="0"/>
              <w:snapToGrid w:val="0"/>
              <w:rPr>
                <w:sz w:val="20"/>
                <w:szCs w:val="20"/>
              </w:rPr>
            </w:pPr>
            <w:r w:rsidRPr="009128F1">
              <w:rPr>
                <w:sz w:val="20"/>
                <w:szCs w:val="20"/>
              </w:rPr>
              <w:lastRenderedPageBreak/>
              <w:t xml:space="preserve">4.4.Создание условий по обеспечению товарами первой необходимости жителей, проживающих в труднодоступных и малонаселенных пунктах Шенкурского муниципального </w:t>
            </w:r>
            <w:r>
              <w:rPr>
                <w:sz w:val="20"/>
                <w:szCs w:val="20"/>
              </w:rPr>
              <w:t>округа</w:t>
            </w:r>
            <w:r w:rsidRPr="009128F1">
              <w:rPr>
                <w:sz w:val="20"/>
                <w:szCs w:val="20"/>
              </w:rPr>
              <w:t xml:space="preserve"> Архангельской области</w:t>
            </w:r>
          </w:p>
        </w:tc>
        <w:tc>
          <w:tcPr>
            <w:tcW w:w="677" w:type="pct"/>
            <w:vMerge w:val="restart"/>
            <w:tcBorders>
              <w:left w:val="single" w:sz="4" w:space="0" w:color="auto"/>
              <w:right w:val="single" w:sz="4" w:space="0" w:color="auto"/>
            </w:tcBorders>
          </w:tcPr>
          <w:p w:rsidR="00CF020F" w:rsidRDefault="00CF020F">
            <w:r w:rsidRPr="00DC700E">
              <w:rPr>
                <w:sz w:val="20"/>
                <w:szCs w:val="20"/>
              </w:rPr>
              <w:t>отдел агропромышленного комплекса, лесопользования и торговли администрации Шенкурского муниципального округа Архангельской области</w:t>
            </w:r>
          </w:p>
        </w:tc>
        <w:tc>
          <w:tcPr>
            <w:tcW w:w="555" w:type="pct"/>
            <w:tcBorders>
              <w:top w:val="single" w:sz="4" w:space="0" w:color="auto"/>
              <w:left w:val="single" w:sz="4" w:space="0" w:color="auto"/>
              <w:bottom w:val="single" w:sz="4" w:space="0" w:color="auto"/>
              <w:right w:val="single" w:sz="4" w:space="0" w:color="auto"/>
            </w:tcBorders>
          </w:tcPr>
          <w:p w:rsidR="00CF020F" w:rsidRPr="009128F1" w:rsidRDefault="00CF020F" w:rsidP="00680E1D">
            <w:pPr>
              <w:rPr>
                <w:sz w:val="20"/>
                <w:szCs w:val="20"/>
              </w:rPr>
            </w:pPr>
            <w:r>
              <w:rPr>
                <w:sz w:val="20"/>
                <w:szCs w:val="20"/>
              </w:rPr>
              <w:t>и</w:t>
            </w:r>
            <w:r w:rsidRPr="009128F1">
              <w:rPr>
                <w:sz w:val="20"/>
                <w:szCs w:val="20"/>
              </w:rPr>
              <w:t>того:</w:t>
            </w:r>
          </w:p>
        </w:tc>
        <w:tc>
          <w:tcPr>
            <w:tcW w:w="394" w:type="pct"/>
            <w:tcBorders>
              <w:left w:val="single" w:sz="4" w:space="0" w:color="auto"/>
              <w:bottom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76" w:type="pct"/>
            <w:tcBorders>
              <w:left w:val="single" w:sz="4" w:space="0" w:color="auto"/>
              <w:bottom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60" w:type="pct"/>
            <w:tcBorders>
              <w:left w:val="single" w:sz="4" w:space="0" w:color="auto"/>
              <w:bottom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95" w:type="pct"/>
            <w:tcBorders>
              <w:left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767" w:type="pct"/>
            <w:vMerge w:val="restart"/>
            <w:tcBorders>
              <w:left w:val="single" w:sz="4" w:space="0" w:color="auto"/>
              <w:right w:val="single" w:sz="4" w:space="0" w:color="auto"/>
            </w:tcBorders>
          </w:tcPr>
          <w:p w:rsidR="00CF020F" w:rsidRPr="009128F1" w:rsidRDefault="00CF020F" w:rsidP="00680E1D">
            <w:pPr>
              <w:widowControl w:val="0"/>
              <w:autoSpaceDE w:val="0"/>
              <w:autoSpaceDN w:val="0"/>
              <w:adjustRightInd w:val="0"/>
              <w:rPr>
                <w:sz w:val="20"/>
                <w:szCs w:val="20"/>
              </w:rPr>
            </w:pPr>
            <w:r>
              <w:rPr>
                <w:sz w:val="20"/>
                <w:szCs w:val="20"/>
              </w:rPr>
              <w:t>с</w:t>
            </w:r>
            <w:r w:rsidRPr="009128F1">
              <w:rPr>
                <w:sz w:val="20"/>
                <w:szCs w:val="20"/>
              </w:rPr>
              <w:t xml:space="preserve">оздание условий для обеспечения жителей, Шенкурского муниципального </w:t>
            </w:r>
            <w:r>
              <w:rPr>
                <w:sz w:val="20"/>
                <w:szCs w:val="20"/>
              </w:rPr>
              <w:t xml:space="preserve">округа </w:t>
            </w:r>
            <w:r w:rsidRPr="009128F1">
              <w:rPr>
                <w:sz w:val="20"/>
                <w:szCs w:val="20"/>
              </w:rPr>
              <w:t>Архангельской области услугами торговли</w:t>
            </w:r>
            <w:r>
              <w:rPr>
                <w:sz w:val="20"/>
                <w:szCs w:val="20"/>
              </w:rPr>
              <w:t xml:space="preserve"> </w:t>
            </w:r>
          </w:p>
          <w:p w:rsidR="00CF020F" w:rsidRPr="009128F1" w:rsidRDefault="00CF020F" w:rsidP="00680E1D">
            <w:pPr>
              <w:widowControl w:val="0"/>
              <w:autoSpaceDE w:val="0"/>
              <w:autoSpaceDN w:val="0"/>
              <w:adjustRightInd w:val="0"/>
              <w:rPr>
                <w:sz w:val="20"/>
                <w:szCs w:val="20"/>
              </w:rPr>
            </w:pPr>
          </w:p>
        </w:tc>
        <w:tc>
          <w:tcPr>
            <w:tcW w:w="543" w:type="pct"/>
            <w:vMerge w:val="restart"/>
            <w:tcBorders>
              <w:left w:val="single" w:sz="4" w:space="0" w:color="auto"/>
              <w:right w:val="single" w:sz="4" w:space="0" w:color="auto"/>
            </w:tcBorders>
          </w:tcPr>
          <w:p w:rsidR="00CF020F" w:rsidRPr="009128F1" w:rsidRDefault="00CF020F" w:rsidP="00680E1D">
            <w:pPr>
              <w:widowControl w:val="0"/>
              <w:autoSpaceDE w:val="0"/>
              <w:autoSpaceDN w:val="0"/>
              <w:adjustRightInd w:val="0"/>
              <w:rPr>
                <w:sz w:val="20"/>
                <w:szCs w:val="20"/>
              </w:rPr>
            </w:pPr>
            <w:r>
              <w:rPr>
                <w:sz w:val="20"/>
                <w:szCs w:val="20"/>
              </w:rPr>
              <w:t>п.4.1 перечня целевых показателей муниципальной программы</w:t>
            </w:r>
          </w:p>
        </w:tc>
      </w:tr>
      <w:tr w:rsidR="00DC1129" w:rsidRPr="009128F1" w:rsidTr="00227222">
        <w:trPr>
          <w:cantSplit/>
          <w:trHeight w:val="163"/>
        </w:trPr>
        <w:tc>
          <w:tcPr>
            <w:tcW w:w="934" w:type="pct"/>
            <w:vMerge/>
            <w:tcBorders>
              <w:left w:val="single" w:sz="4" w:space="0" w:color="auto"/>
              <w:right w:val="single" w:sz="4" w:space="0" w:color="auto"/>
            </w:tcBorders>
            <w:vAlign w:val="center"/>
          </w:tcPr>
          <w:p w:rsidR="00DC1129" w:rsidRPr="009128F1" w:rsidRDefault="00DC1129" w:rsidP="00680E1D">
            <w:pPr>
              <w:widowControl w:val="0"/>
              <w:autoSpaceDE w:val="0"/>
              <w:autoSpaceDN w:val="0"/>
              <w:adjustRightInd w:val="0"/>
              <w:snapToGrid w:val="0"/>
              <w:rPr>
                <w:sz w:val="20"/>
                <w:szCs w:val="20"/>
              </w:rPr>
            </w:pPr>
          </w:p>
        </w:tc>
        <w:tc>
          <w:tcPr>
            <w:tcW w:w="677" w:type="pct"/>
            <w:vMerge/>
            <w:tcBorders>
              <w:left w:val="single" w:sz="4" w:space="0" w:color="auto"/>
              <w:right w:val="single" w:sz="4" w:space="0" w:color="auto"/>
            </w:tcBorders>
            <w:vAlign w:val="center"/>
          </w:tcPr>
          <w:p w:rsidR="00DC1129" w:rsidRPr="009128F1" w:rsidRDefault="00DC1129" w:rsidP="00680E1D">
            <w:pPr>
              <w:widowControl w:val="0"/>
              <w:tabs>
                <w:tab w:val="left" w:pos="1054"/>
              </w:tabs>
              <w:autoSpaceDE w:val="0"/>
              <w:autoSpaceDN w:val="0"/>
              <w:adjustRightInd w:val="0"/>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DC1129" w:rsidRPr="009128F1" w:rsidRDefault="00DC1129" w:rsidP="00680E1D">
            <w:pPr>
              <w:rPr>
                <w:sz w:val="20"/>
                <w:szCs w:val="20"/>
              </w:rPr>
            </w:pPr>
            <w:r w:rsidRPr="009128F1">
              <w:rPr>
                <w:sz w:val="20"/>
                <w:szCs w:val="20"/>
              </w:rPr>
              <w:t>в том числе</w:t>
            </w:r>
            <w:r>
              <w:rPr>
                <w:sz w:val="20"/>
                <w:szCs w:val="20"/>
              </w:rPr>
              <w:t xml:space="preserve"> </w:t>
            </w:r>
          </w:p>
        </w:tc>
        <w:tc>
          <w:tcPr>
            <w:tcW w:w="394" w:type="pct"/>
            <w:tcBorders>
              <w:left w:val="single" w:sz="4" w:space="0" w:color="auto"/>
              <w:bottom w:val="single" w:sz="4" w:space="0" w:color="auto"/>
              <w:right w:val="single" w:sz="4" w:space="0" w:color="auto"/>
            </w:tcBorders>
          </w:tcPr>
          <w:p w:rsidR="00DC1129" w:rsidRPr="009128F1" w:rsidRDefault="00DC1129" w:rsidP="00680E1D">
            <w:pPr>
              <w:jc w:val="center"/>
              <w:rPr>
                <w:sz w:val="20"/>
                <w:szCs w:val="20"/>
              </w:rPr>
            </w:pPr>
          </w:p>
        </w:tc>
        <w:tc>
          <w:tcPr>
            <w:tcW w:w="376" w:type="pct"/>
            <w:tcBorders>
              <w:left w:val="single" w:sz="4" w:space="0" w:color="auto"/>
              <w:bottom w:val="single" w:sz="4" w:space="0" w:color="auto"/>
              <w:right w:val="single" w:sz="4" w:space="0" w:color="auto"/>
            </w:tcBorders>
          </w:tcPr>
          <w:p w:rsidR="00DC1129" w:rsidRPr="009128F1" w:rsidRDefault="00DC1129" w:rsidP="00680E1D">
            <w:pPr>
              <w:jc w:val="center"/>
              <w:rPr>
                <w:sz w:val="20"/>
                <w:szCs w:val="20"/>
              </w:rPr>
            </w:pPr>
          </w:p>
        </w:tc>
        <w:tc>
          <w:tcPr>
            <w:tcW w:w="360" w:type="pct"/>
            <w:tcBorders>
              <w:left w:val="single" w:sz="4" w:space="0" w:color="auto"/>
              <w:bottom w:val="single" w:sz="4" w:space="0" w:color="auto"/>
              <w:right w:val="single" w:sz="4" w:space="0" w:color="auto"/>
            </w:tcBorders>
          </w:tcPr>
          <w:p w:rsidR="00DC1129" w:rsidRPr="009128F1" w:rsidRDefault="00DC1129" w:rsidP="00680E1D">
            <w:pPr>
              <w:jc w:val="center"/>
              <w:rPr>
                <w:sz w:val="20"/>
                <w:szCs w:val="20"/>
              </w:rPr>
            </w:pPr>
          </w:p>
        </w:tc>
        <w:tc>
          <w:tcPr>
            <w:tcW w:w="395" w:type="pct"/>
            <w:tcBorders>
              <w:left w:val="single" w:sz="4" w:space="0" w:color="auto"/>
              <w:right w:val="single" w:sz="4" w:space="0" w:color="auto"/>
            </w:tcBorders>
          </w:tcPr>
          <w:p w:rsidR="00DC1129" w:rsidRPr="009128F1" w:rsidRDefault="00DC1129" w:rsidP="00680E1D">
            <w:pPr>
              <w:jc w:val="center"/>
              <w:rPr>
                <w:sz w:val="20"/>
                <w:szCs w:val="20"/>
              </w:rPr>
            </w:pPr>
          </w:p>
        </w:tc>
        <w:tc>
          <w:tcPr>
            <w:tcW w:w="767" w:type="pct"/>
            <w:vMerge/>
            <w:tcBorders>
              <w:left w:val="single" w:sz="4" w:space="0" w:color="auto"/>
              <w:right w:val="single" w:sz="4" w:space="0" w:color="auto"/>
            </w:tcBorders>
          </w:tcPr>
          <w:p w:rsidR="00DC1129" w:rsidRPr="009128F1" w:rsidRDefault="00DC1129" w:rsidP="00680E1D">
            <w:pPr>
              <w:widowControl w:val="0"/>
              <w:autoSpaceDE w:val="0"/>
              <w:autoSpaceDN w:val="0"/>
              <w:adjustRightInd w:val="0"/>
              <w:jc w:val="center"/>
              <w:rPr>
                <w:sz w:val="20"/>
                <w:szCs w:val="20"/>
              </w:rPr>
            </w:pPr>
          </w:p>
        </w:tc>
        <w:tc>
          <w:tcPr>
            <w:tcW w:w="543" w:type="pct"/>
            <w:vMerge/>
            <w:tcBorders>
              <w:left w:val="single" w:sz="4" w:space="0" w:color="auto"/>
              <w:right w:val="single" w:sz="4" w:space="0" w:color="auto"/>
            </w:tcBorders>
          </w:tcPr>
          <w:p w:rsidR="00DC1129" w:rsidRPr="009128F1" w:rsidRDefault="00DC1129" w:rsidP="00680E1D">
            <w:pPr>
              <w:widowControl w:val="0"/>
              <w:autoSpaceDE w:val="0"/>
              <w:autoSpaceDN w:val="0"/>
              <w:adjustRightInd w:val="0"/>
              <w:jc w:val="center"/>
              <w:rPr>
                <w:sz w:val="20"/>
                <w:szCs w:val="20"/>
              </w:rPr>
            </w:pPr>
          </w:p>
        </w:tc>
      </w:tr>
      <w:tr w:rsidR="00CF020F" w:rsidRPr="009128F1" w:rsidTr="00227222">
        <w:trPr>
          <w:cantSplit/>
          <w:trHeight w:val="122"/>
        </w:trPr>
        <w:tc>
          <w:tcPr>
            <w:tcW w:w="934" w:type="pct"/>
            <w:vMerge/>
            <w:tcBorders>
              <w:left w:val="single" w:sz="4" w:space="0" w:color="auto"/>
              <w:right w:val="single" w:sz="4" w:space="0" w:color="auto"/>
            </w:tcBorders>
            <w:vAlign w:val="center"/>
          </w:tcPr>
          <w:p w:rsidR="00CF020F" w:rsidRPr="009128F1" w:rsidRDefault="00CF020F" w:rsidP="00680E1D">
            <w:pPr>
              <w:widowControl w:val="0"/>
              <w:autoSpaceDE w:val="0"/>
              <w:autoSpaceDN w:val="0"/>
              <w:adjustRightInd w:val="0"/>
              <w:snapToGrid w:val="0"/>
              <w:rPr>
                <w:sz w:val="20"/>
                <w:szCs w:val="20"/>
              </w:rPr>
            </w:pPr>
          </w:p>
        </w:tc>
        <w:tc>
          <w:tcPr>
            <w:tcW w:w="677" w:type="pct"/>
            <w:vMerge/>
            <w:tcBorders>
              <w:left w:val="single" w:sz="4" w:space="0" w:color="auto"/>
              <w:right w:val="single" w:sz="4" w:space="0" w:color="auto"/>
            </w:tcBorders>
            <w:vAlign w:val="center"/>
          </w:tcPr>
          <w:p w:rsidR="00CF020F" w:rsidRPr="009128F1" w:rsidRDefault="00CF020F" w:rsidP="00680E1D">
            <w:pPr>
              <w:widowControl w:val="0"/>
              <w:tabs>
                <w:tab w:val="left" w:pos="1054"/>
              </w:tabs>
              <w:autoSpaceDE w:val="0"/>
              <w:autoSpaceDN w:val="0"/>
              <w:adjustRightInd w:val="0"/>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CF020F" w:rsidRPr="009128F1" w:rsidRDefault="00CF020F" w:rsidP="00680E1D">
            <w:pPr>
              <w:rPr>
                <w:sz w:val="20"/>
                <w:szCs w:val="20"/>
              </w:rPr>
            </w:pPr>
            <w:r w:rsidRPr="009128F1">
              <w:rPr>
                <w:sz w:val="20"/>
                <w:szCs w:val="20"/>
              </w:rPr>
              <w:t>областной бюджет</w:t>
            </w:r>
            <w:r>
              <w:rPr>
                <w:sz w:val="20"/>
                <w:szCs w:val="20"/>
              </w:rPr>
              <w:t xml:space="preserve"> </w:t>
            </w:r>
          </w:p>
        </w:tc>
        <w:tc>
          <w:tcPr>
            <w:tcW w:w="394" w:type="pct"/>
            <w:tcBorders>
              <w:left w:val="single" w:sz="4" w:space="0" w:color="auto"/>
              <w:bottom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76" w:type="pct"/>
            <w:tcBorders>
              <w:left w:val="single" w:sz="4" w:space="0" w:color="auto"/>
              <w:bottom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60" w:type="pct"/>
            <w:tcBorders>
              <w:left w:val="single" w:sz="4" w:space="0" w:color="auto"/>
              <w:bottom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95" w:type="pct"/>
            <w:tcBorders>
              <w:left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767" w:type="pct"/>
            <w:vMerge/>
            <w:tcBorders>
              <w:left w:val="single" w:sz="4" w:space="0" w:color="auto"/>
              <w:right w:val="single" w:sz="4" w:space="0" w:color="auto"/>
            </w:tcBorders>
          </w:tcPr>
          <w:p w:rsidR="00CF020F" w:rsidRPr="009128F1" w:rsidRDefault="00CF020F" w:rsidP="00680E1D">
            <w:pPr>
              <w:widowControl w:val="0"/>
              <w:autoSpaceDE w:val="0"/>
              <w:autoSpaceDN w:val="0"/>
              <w:adjustRightInd w:val="0"/>
              <w:jc w:val="center"/>
              <w:rPr>
                <w:sz w:val="20"/>
                <w:szCs w:val="20"/>
              </w:rPr>
            </w:pPr>
          </w:p>
        </w:tc>
        <w:tc>
          <w:tcPr>
            <w:tcW w:w="543" w:type="pct"/>
            <w:vMerge/>
            <w:tcBorders>
              <w:left w:val="single" w:sz="4" w:space="0" w:color="auto"/>
              <w:right w:val="single" w:sz="4" w:space="0" w:color="auto"/>
            </w:tcBorders>
          </w:tcPr>
          <w:p w:rsidR="00CF020F" w:rsidRPr="009128F1" w:rsidRDefault="00CF020F" w:rsidP="00680E1D">
            <w:pPr>
              <w:widowControl w:val="0"/>
              <w:autoSpaceDE w:val="0"/>
              <w:autoSpaceDN w:val="0"/>
              <w:adjustRightInd w:val="0"/>
              <w:jc w:val="center"/>
              <w:rPr>
                <w:sz w:val="20"/>
                <w:szCs w:val="20"/>
              </w:rPr>
            </w:pPr>
          </w:p>
        </w:tc>
      </w:tr>
      <w:tr w:rsidR="00CF020F" w:rsidRPr="009128F1" w:rsidTr="00227222">
        <w:trPr>
          <w:cantSplit/>
          <w:trHeight w:val="122"/>
        </w:trPr>
        <w:tc>
          <w:tcPr>
            <w:tcW w:w="934" w:type="pct"/>
            <w:vMerge/>
            <w:tcBorders>
              <w:left w:val="single" w:sz="4" w:space="0" w:color="auto"/>
              <w:right w:val="single" w:sz="4" w:space="0" w:color="auto"/>
            </w:tcBorders>
            <w:vAlign w:val="center"/>
          </w:tcPr>
          <w:p w:rsidR="00CF020F" w:rsidRPr="009128F1" w:rsidRDefault="00CF020F" w:rsidP="00680E1D">
            <w:pPr>
              <w:widowControl w:val="0"/>
              <w:autoSpaceDE w:val="0"/>
              <w:autoSpaceDN w:val="0"/>
              <w:adjustRightInd w:val="0"/>
              <w:snapToGrid w:val="0"/>
              <w:rPr>
                <w:sz w:val="20"/>
                <w:szCs w:val="20"/>
              </w:rPr>
            </w:pPr>
          </w:p>
        </w:tc>
        <w:tc>
          <w:tcPr>
            <w:tcW w:w="677" w:type="pct"/>
            <w:vMerge/>
            <w:tcBorders>
              <w:left w:val="single" w:sz="4" w:space="0" w:color="auto"/>
              <w:right w:val="single" w:sz="4" w:space="0" w:color="auto"/>
            </w:tcBorders>
            <w:vAlign w:val="center"/>
          </w:tcPr>
          <w:p w:rsidR="00CF020F" w:rsidRPr="009128F1" w:rsidRDefault="00CF020F" w:rsidP="00680E1D">
            <w:pPr>
              <w:widowControl w:val="0"/>
              <w:tabs>
                <w:tab w:val="left" w:pos="1054"/>
              </w:tabs>
              <w:autoSpaceDE w:val="0"/>
              <w:autoSpaceDN w:val="0"/>
              <w:adjustRightInd w:val="0"/>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CF020F" w:rsidRPr="009128F1" w:rsidRDefault="00CF020F" w:rsidP="00DC1129">
            <w:pPr>
              <w:rPr>
                <w:sz w:val="20"/>
                <w:szCs w:val="20"/>
              </w:rPr>
            </w:pPr>
            <w:r>
              <w:rPr>
                <w:sz w:val="20"/>
                <w:szCs w:val="20"/>
              </w:rPr>
              <w:t>б</w:t>
            </w:r>
            <w:r w:rsidRPr="009128F1">
              <w:rPr>
                <w:sz w:val="20"/>
                <w:szCs w:val="20"/>
              </w:rPr>
              <w:t>юджет</w:t>
            </w:r>
            <w:r>
              <w:rPr>
                <w:sz w:val="20"/>
                <w:szCs w:val="20"/>
              </w:rPr>
              <w:t xml:space="preserve"> округа</w:t>
            </w:r>
          </w:p>
        </w:tc>
        <w:tc>
          <w:tcPr>
            <w:tcW w:w="394" w:type="pct"/>
            <w:tcBorders>
              <w:left w:val="single" w:sz="4" w:space="0" w:color="auto"/>
              <w:bottom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76" w:type="pct"/>
            <w:tcBorders>
              <w:left w:val="single" w:sz="4" w:space="0" w:color="auto"/>
              <w:bottom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60" w:type="pct"/>
            <w:tcBorders>
              <w:left w:val="single" w:sz="4" w:space="0" w:color="auto"/>
              <w:bottom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95" w:type="pct"/>
            <w:tcBorders>
              <w:left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767" w:type="pct"/>
            <w:vMerge/>
            <w:tcBorders>
              <w:left w:val="single" w:sz="4" w:space="0" w:color="auto"/>
              <w:right w:val="single" w:sz="4" w:space="0" w:color="auto"/>
            </w:tcBorders>
          </w:tcPr>
          <w:p w:rsidR="00CF020F" w:rsidRPr="009128F1" w:rsidRDefault="00CF020F" w:rsidP="00680E1D">
            <w:pPr>
              <w:widowControl w:val="0"/>
              <w:autoSpaceDE w:val="0"/>
              <w:autoSpaceDN w:val="0"/>
              <w:adjustRightInd w:val="0"/>
              <w:jc w:val="center"/>
              <w:rPr>
                <w:sz w:val="20"/>
                <w:szCs w:val="20"/>
              </w:rPr>
            </w:pPr>
          </w:p>
        </w:tc>
        <w:tc>
          <w:tcPr>
            <w:tcW w:w="543" w:type="pct"/>
            <w:vMerge/>
            <w:tcBorders>
              <w:left w:val="single" w:sz="4" w:space="0" w:color="auto"/>
              <w:right w:val="single" w:sz="4" w:space="0" w:color="auto"/>
            </w:tcBorders>
          </w:tcPr>
          <w:p w:rsidR="00CF020F" w:rsidRPr="009128F1" w:rsidRDefault="00CF020F" w:rsidP="00680E1D">
            <w:pPr>
              <w:widowControl w:val="0"/>
              <w:autoSpaceDE w:val="0"/>
              <w:autoSpaceDN w:val="0"/>
              <w:adjustRightInd w:val="0"/>
              <w:jc w:val="center"/>
              <w:rPr>
                <w:sz w:val="20"/>
                <w:szCs w:val="20"/>
              </w:rPr>
            </w:pPr>
          </w:p>
        </w:tc>
      </w:tr>
      <w:tr w:rsidR="00DC1129" w:rsidRPr="009128F1" w:rsidTr="00DC1129">
        <w:trPr>
          <w:cantSplit/>
          <w:trHeight w:val="284"/>
        </w:trPr>
        <w:tc>
          <w:tcPr>
            <w:tcW w:w="5000" w:type="pct"/>
            <w:gridSpan w:val="9"/>
            <w:tcBorders>
              <w:top w:val="single" w:sz="4" w:space="0" w:color="auto"/>
              <w:left w:val="single" w:sz="4" w:space="0" w:color="auto"/>
              <w:bottom w:val="single" w:sz="4" w:space="0" w:color="auto"/>
              <w:right w:val="single" w:sz="4" w:space="0" w:color="auto"/>
            </w:tcBorders>
          </w:tcPr>
          <w:p w:rsidR="00DC1129" w:rsidRPr="009128F1" w:rsidRDefault="00DC1129" w:rsidP="00DC1129">
            <w:pPr>
              <w:widowControl w:val="0"/>
              <w:autoSpaceDE w:val="0"/>
              <w:autoSpaceDN w:val="0"/>
              <w:adjustRightInd w:val="0"/>
              <w:rPr>
                <w:sz w:val="20"/>
                <w:szCs w:val="20"/>
              </w:rPr>
            </w:pPr>
            <w:r>
              <w:rPr>
                <w:sz w:val="20"/>
                <w:szCs w:val="20"/>
              </w:rPr>
              <w:t>Итого</w:t>
            </w:r>
            <w:r w:rsidRPr="009128F1">
              <w:rPr>
                <w:sz w:val="20"/>
                <w:szCs w:val="20"/>
              </w:rPr>
              <w:t xml:space="preserve"> по муниципальной программе</w:t>
            </w:r>
            <w:r>
              <w:rPr>
                <w:sz w:val="20"/>
                <w:szCs w:val="20"/>
              </w:rPr>
              <w:t xml:space="preserve"> </w:t>
            </w:r>
          </w:p>
        </w:tc>
      </w:tr>
      <w:tr w:rsidR="00227222" w:rsidRPr="009128F1" w:rsidTr="00227222">
        <w:trPr>
          <w:cantSplit/>
          <w:trHeight w:val="244"/>
        </w:trPr>
        <w:tc>
          <w:tcPr>
            <w:tcW w:w="934" w:type="pct"/>
            <w:vMerge w:val="restart"/>
            <w:tcBorders>
              <w:left w:val="single" w:sz="4" w:space="0" w:color="auto"/>
              <w:right w:val="single" w:sz="4" w:space="0" w:color="auto"/>
            </w:tcBorders>
            <w:vAlign w:val="center"/>
          </w:tcPr>
          <w:p w:rsidR="00227222" w:rsidRPr="009128F1" w:rsidRDefault="00227222" w:rsidP="00680E1D">
            <w:pPr>
              <w:snapToGrid w:val="0"/>
              <w:rPr>
                <w:sz w:val="20"/>
                <w:szCs w:val="20"/>
              </w:rPr>
            </w:pPr>
          </w:p>
        </w:tc>
        <w:tc>
          <w:tcPr>
            <w:tcW w:w="677" w:type="pct"/>
            <w:vMerge w:val="restart"/>
            <w:tcBorders>
              <w:left w:val="single" w:sz="4" w:space="0" w:color="auto"/>
              <w:right w:val="single" w:sz="4" w:space="0" w:color="auto"/>
            </w:tcBorders>
            <w:vAlign w:val="center"/>
          </w:tcPr>
          <w:p w:rsidR="00227222" w:rsidRPr="009128F1" w:rsidRDefault="00227222"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227222" w:rsidRPr="009128F1" w:rsidRDefault="00227222" w:rsidP="00680E1D">
            <w:pPr>
              <w:rPr>
                <w:sz w:val="20"/>
                <w:szCs w:val="20"/>
              </w:rPr>
            </w:pPr>
            <w:r>
              <w:rPr>
                <w:sz w:val="20"/>
                <w:szCs w:val="20"/>
              </w:rPr>
              <w:t>и</w:t>
            </w:r>
            <w:r w:rsidRPr="009128F1">
              <w:rPr>
                <w:sz w:val="20"/>
                <w:szCs w:val="20"/>
              </w:rPr>
              <w:t>того:</w:t>
            </w:r>
            <w:r>
              <w:rPr>
                <w:sz w:val="20"/>
                <w:szCs w:val="20"/>
              </w:rPr>
              <w:t xml:space="preserve">  </w:t>
            </w:r>
          </w:p>
        </w:tc>
        <w:tc>
          <w:tcPr>
            <w:tcW w:w="394" w:type="pct"/>
            <w:tcBorders>
              <w:left w:val="single" w:sz="4" w:space="0" w:color="auto"/>
              <w:right w:val="single" w:sz="4" w:space="0" w:color="auto"/>
            </w:tcBorders>
          </w:tcPr>
          <w:p w:rsidR="00227222" w:rsidRPr="009128F1" w:rsidRDefault="00227222" w:rsidP="004B6F56">
            <w:pPr>
              <w:jc w:val="center"/>
              <w:rPr>
                <w:sz w:val="20"/>
                <w:szCs w:val="20"/>
              </w:rPr>
            </w:pPr>
            <w:r>
              <w:rPr>
                <w:sz w:val="20"/>
                <w:szCs w:val="20"/>
              </w:rPr>
              <w:t>1504148,94</w:t>
            </w:r>
          </w:p>
        </w:tc>
        <w:tc>
          <w:tcPr>
            <w:tcW w:w="376" w:type="pct"/>
            <w:tcBorders>
              <w:left w:val="single" w:sz="4" w:space="0" w:color="auto"/>
              <w:right w:val="single" w:sz="4" w:space="0" w:color="auto"/>
            </w:tcBorders>
          </w:tcPr>
          <w:p w:rsidR="00227222" w:rsidRDefault="00227222" w:rsidP="00680E1D">
            <w:pPr>
              <w:jc w:val="center"/>
            </w:pPr>
            <w:r>
              <w:rPr>
                <w:sz w:val="20"/>
                <w:szCs w:val="20"/>
              </w:rPr>
              <w:t>515000</w:t>
            </w:r>
            <w:r w:rsidRPr="00C40548">
              <w:rPr>
                <w:sz w:val="20"/>
                <w:szCs w:val="20"/>
              </w:rPr>
              <w:t>,0</w:t>
            </w:r>
          </w:p>
        </w:tc>
        <w:tc>
          <w:tcPr>
            <w:tcW w:w="360" w:type="pct"/>
            <w:tcBorders>
              <w:left w:val="single" w:sz="4" w:space="0" w:color="auto"/>
              <w:right w:val="single" w:sz="4" w:space="0" w:color="auto"/>
            </w:tcBorders>
          </w:tcPr>
          <w:p w:rsidR="00227222" w:rsidRDefault="00227222" w:rsidP="004B6F56">
            <w:pPr>
              <w:jc w:val="center"/>
            </w:pPr>
            <w:r>
              <w:rPr>
                <w:sz w:val="20"/>
                <w:szCs w:val="20"/>
              </w:rPr>
              <w:t>494574,47</w:t>
            </w:r>
          </w:p>
        </w:tc>
        <w:tc>
          <w:tcPr>
            <w:tcW w:w="395" w:type="pct"/>
            <w:tcBorders>
              <w:left w:val="single" w:sz="4" w:space="0" w:color="auto"/>
              <w:right w:val="single" w:sz="4" w:space="0" w:color="auto"/>
            </w:tcBorders>
          </w:tcPr>
          <w:p w:rsidR="00227222" w:rsidRDefault="00227222" w:rsidP="009A621B">
            <w:pPr>
              <w:jc w:val="center"/>
            </w:pPr>
            <w:r>
              <w:rPr>
                <w:sz w:val="20"/>
                <w:szCs w:val="20"/>
              </w:rPr>
              <w:t>494574,47</w:t>
            </w:r>
          </w:p>
        </w:tc>
        <w:tc>
          <w:tcPr>
            <w:tcW w:w="767" w:type="pct"/>
            <w:vMerge w:val="restart"/>
            <w:tcBorders>
              <w:left w:val="single" w:sz="4" w:space="0" w:color="auto"/>
              <w:right w:val="single" w:sz="4" w:space="0" w:color="auto"/>
            </w:tcBorders>
          </w:tcPr>
          <w:p w:rsidR="00227222" w:rsidRPr="009128F1" w:rsidRDefault="00227222" w:rsidP="00680E1D">
            <w:pPr>
              <w:jc w:val="center"/>
              <w:rPr>
                <w:sz w:val="20"/>
                <w:szCs w:val="20"/>
              </w:rPr>
            </w:pPr>
          </w:p>
        </w:tc>
        <w:tc>
          <w:tcPr>
            <w:tcW w:w="543" w:type="pct"/>
            <w:vMerge w:val="restart"/>
            <w:tcBorders>
              <w:left w:val="single" w:sz="4" w:space="0" w:color="auto"/>
              <w:right w:val="single" w:sz="4" w:space="0" w:color="auto"/>
            </w:tcBorders>
          </w:tcPr>
          <w:p w:rsidR="00227222" w:rsidRPr="009128F1" w:rsidRDefault="00227222" w:rsidP="00680E1D">
            <w:pPr>
              <w:jc w:val="center"/>
              <w:rPr>
                <w:sz w:val="20"/>
                <w:szCs w:val="20"/>
              </w:rPr>
            </w:pPr>
          </w:p>
        </w:tc>
      </w:tr>
      <w:tr w:rsidR="00227222" w:rsidRPr="009128F1" w:rsidTr="00227222">
        <w:trPr>
          <w:cantSplit/>
          <w:trHeight w:val="290"/>
        </w:trPr>
        <w:tc>
          <w:tcPr>
            <w:tcW w:w="934" w:type="pct"/>
            <w:vMerge/>
            <w:tcBorders>
              <w:left w:val="single" w:sz="4" w:space="0" w:color="auto"/>
              <w:right w:val="single" w:sz="4" w:space="0" w:color="auto"/>
            </w:tcBorders>
            <w:vAlign w:val="center"/>
          </w:tcPr>
          <w:p w:rsidR="00227222" w:rsidRPr="009128F1" w:rsidRDefault="00227222" w:rsidP="00680E1D">
            <w:pPr>
              <w:snapToGrid w:val="0"/>
              <w:rPr>
                <w:sz w:val="20"/>
                <w:szCs w:val="20"/>
              </w:rPr>
            </w:pPr>
          </w:p>
        </w:tc>
        <w:tc>
          <w:tcPr>
            <w:tcW w:w="677" w:type="pct"/>
            <w:vMerge/>
            <w:tcBorders>
              <w:left w:val="single" w:sz="4" w:space="0" w:color="auto"/>
              <w:right w:val="single" w:sz="4" w:space="0" w:color="auto"/>
            </w:tcBorders>
            <w:vAlign w:val="center"/>
          </w:tcPr>
          <w:p w:rsidR="00227222" w:rsidRPr="009128F1" w:rsidRDefault="00227222"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227222" w:rsidRPr="009128F1" w:rsidRDefault="00227222" w:rsidP="00680E1D">
            <w:pPr>
              <w:rPr>
                <w:sz w:val="20"/>
                <w:szCs w:val="20"/>
              </w:rPr>
            </w:pPr>
            <w:r w:rsidRPr="009128F1">
              <w:rPr>
                <w:sz w:val="20"/>
                <w:szCs w:val="20"/>
              </w:rPr>
              <w:t>в том числе</w:t>
            </w:r>
            <w:r>
              <w:rPr>
                <w:sz w:val="20"/>
                <w:szCs w:val="20"/>
              </w:rPr>
              <w:t xml:space="preserve"> </w:t>
            </w:r>
          </w:p>
        </w:tc>
        <w:tc>
          <w:tcPr>
            <w:tcW w:w="394" w:type="pct"/>
            <w:tcBorders>
              <w:left w:val="single" w:sz="4" w:space="0" w:color="auto"/>
              <w:right w:val="single" w:sz="4" w:space="0" w:color="auto"/>
            </w:tcBorders>
          </w:tcPr>
          <w:p w:rsidR="00227222" w:rsidRPr="009128F1" w:rsidRDefault="00227222" w:rsidP="00680E1D">
            <w:pPr>
              <w:jc w:val="center"/>
              <w:rPr>
                <w:sz w:val="20"/>
                <w:szCs w:val="20"/>
              </w:rPr>
            </w:pPr>
          </w:p>
        </w:tc>
        <w:tc>
          <w:tcPr>
            <w:tcW w:w="376" w:type="pct"/>
            <w:tcBorders>
              <w:left w:val="single" w:sz="4" w:space="0" w:color="auto"/>
              <w:right w:val="single" w:sz="4" w:space="0" w:color="auto"/>
            </w:tcBorders>
          </w:tcPr>
          <w:p w:rsidR="00227222" w:rsidRPr="009128F1" w:rsidRDefault="00227222" w:rsidP="00680E1D">
            <w:pPr>
              <w:jc w:val="center"/>
              <w:rPr>
                <w:sz w:val="20"/>
                <w:szCs w:val="20"/>
              </w:rPr>
            </w:pPr>
          </w:p>
        </w:tc>
        <w:tc>
          <w:tcPr>
            <w:tcW w:w="360" w:type="pct"/>
            <w:tcBorders>
              <w:left w:val="single" w:sz="4" w:space="0" w:color="auto"/>
              <w:right w:val="single" w:sz="4" w:space="0" w:color="auto"/>
            </w:tcBorders>
          </w:tcPr>
          <w:p w:rsidR="00227222" w:rsidRPr="009128F1" w:rsidRDefault="00227222" w:rsidP="00680E1D">
            <w:pPr>
              <w:jc w:val="center"/>
              <w:rPr>
                <w:sz w:val="20"/>
                <w:szCs w:val="20"/>
              </w:rPr>
            </w:pPr>
          </w:p>
        </w:tc>
        <w:tc>
          <w:tcPr>
            <w:tcW w:w="395" w:type="pct"/>
            <w:tcBorders>
              <w:left w:val="single" w:sz="4" w:space="0" w:color="auto"/>
              <w:right w:val="single" w:sz="4" w:space="0" w:color="auto"/>
            </w:tcBorders>
          </w:tcPr>
          <w:p w:rsidR="00227222" w:rsidRPr="009128F1" w:rsidRDefault="00227222" w:rsidP="00680E1D">
            <w:pPr>
              <w:jc w:val="center"/>
              <w:rPr>
                <w:sz w:val="20"/>
                <w:szCs w:val="20"/>
              </w:rPr>
            </w:pPr>
          </w:p>
        </w:tc>
        <w:tc>
          <w:tcPr>
            <w:tcW w:w="767" w:type="pct"/>
            <w:vMerge/>
            <w:tcBorders>
              <w:left w:val="single" w:sz="4" w:space="0" w:color="auto"/>
              <w:right w:val="single" w:sz="4" w:space="0" w:color="auto"/>
            </w:tcBorders>
          </w:tcPr>
          <w:p w:rsidR="00227222" w:rsidRPr="009128F1" w:rsidRDefault="00227222" w:rsidP="00680E1D">
            <w:pPr>
              <w:jc w:val="center"/>
              <w:rPr>
                <w:sz w:val="20"/>
                <w:szCs w:val="20"/>
              </w:rPr>
            </w:pPr>
          </w:p>
        </w:tc>
        <w:tc>
          <w:tcPr>
            <w:tcW w:w="543" w:type="pct"/>
            <w:vMerge/>
            <w:tcBorders>
              <w:left w:val="single" w:sz="4" w:space="0" w:color="auto"/>
              <w:right w:val="single" w:sz="4" w:space="0" w:color="auto"/>
            </w:tcBorders>
          </w:tcPr>
          <w:p w:rsidR="00227222" w:rsidRPr="009128F1" w:rsidRDefault="00227222" w:rsidP="00680E1D">
            <w:pPr>
              <w:jc w:val="center"/>
              <w:rPr>
                <w:sz w:val="20"/>
                <w:szCs w:val="20"/>
              </w:rPr>
            </w:pPr>
          </w:p>
        </w:tc>
      </w:tr>
      <w:tr w:rsidR="00227222" w:rsidRPr="009128F1" w:rsidTr="00227222">
        <w:trPr>
          <w:cantSplit/>
          <w:trHeight w:val="403"/>
        </w:trPr>
        <w:tc>
          <w:tcPr>
            <w:tcW w:w="934" w:type="pct"/>
            <w:vMerge/>
            <w:tcBorders>
              <w:left w:val="single" w:sz="4" w:space="0" w:color="auto"/>
              <w:right w:val="single" w:sz="4" w:space="0" w:color="auto"/>
            </w:tcBorders>
            <w:vAlign w:val="center"/>
          </w:tcPr>
          <w:p w:rsidR="00227222" w:rsidRPr="009128F1" w:rsidRDefault="00227222" w:rsidP="00680E1D">
            <w:pPr>
              <w:snapToGrid w:val="0"/>
              <w:rPr>
                <w:sz w:val="20"/>
                <w:szCs w:val="20"/>
              </w:rPr>
            </w:pPr>
          </w:p>
        </w:tc>
        <w:tc>
          <w:tcPr>
            <w:tcW w:w="677" w:type="pct"/>
            <w:vMerge/>
            <w:tcBorders>
              <w:left w:val="single" w:sz="4" w:space="0" w:color="auto"/>
              <w:right w:val="single" w:sz="4" w:space="0" w:color="auto"/>
            </w:tcBorders>
            <w:vAlign w:val="center"/>
          </w:tcPr>
          <w:p w:rsidR="00227222" w:rsidRPr="009128F1" w:rsidRDefault="00227222"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227222" w:rsidRPr="009128F1" w:rsidRDefault="00227222" w:rsidP="00680E1D">
            <w:pPr>
              <w:rPr>
                <w:sz w:val="20"/>
                <w:szCs w:val="20"/>
              </w:rPr>
            </w:pPr>
            <w:r w:rsidRPr="009128F1">
              <w:rPr>
                <w:sz w:val="20"/>
                <w:szCs w:val="20"/>
              </w:rPr>
              <w:t>областной бюджет</w:t>
            </w:r>
          </w:p>
        </w:tc>
        <w:tc>
          <w:tcPr>
            <w:tcW w:w="394" w:type="pct"/>
            <w:tcBorders>
              <w:left w:val="single" w:sz="4" w:space="0" w:color="auto"/>
              <w:right w:val="single" w:sz="4" w:space="0" w:color="auto"/>
            </w:tcBorders>
          </w:tcPr>
          <w:p w:rsidR="00227222" w:rsidRDefault="00227222" w:rsidP="00CF020F">
            <w:pPr>
              <w:jc w:val="center"/>
            </w:pPr>
            <w:r>
              <w:rPr>
                <w:sz w:val="20"/>
                <w:szCs w:val="20"/>
              </w:rPr>
              <w:t>14202</w:t>
            </w:r>
            <w:r w:rsidRPr="008741ED">
              <w:rPr>
                <w:sz w:val="20"/>
                <w:szCs w:val="20"/>
              </w:rPr>
              <w:t>0</w:t>
            </w:r>
            <w:r>
              <w:rPr>
                <w:sz w:val="20"/>
                <w:szCs w:val="20"/>
              </w:rPr>
              <w:t>0,00</w:t>
            </w:r>
          </w:p>
        </w:tc>
        <w:tc>
          <w:tcPr>
            <w:tcW w:w="376" w:type="pct"/>
            <w:tcBorders>
              <w:left w:val="single" w:sz="4" w:space="0" w:color="auto"/>
              <w:right w:val="single" w:sz="4" w:space="0" w:color="auto"/>
            </w:tcBorders>
          </w:tcPr>
          <w:p w:rsidR="00227222" w:rsidRDefault="00227222" w:rsidP="00CF020F">
            <w:pPr>
              <w:jc w:val="center"/>
            </w:pPr>
            <w:r>
              <w:rPr>
                <w:sz w:val="20"/>
                <w:szCs w:val="20"/>
              </w:rPr>
              <w:t>486200,0</w:t>
            </w:r>
          </w:p>
        </w:tc>
        <w:tc>
          <w:tcPr>
            <w:tcW w:w="360" w:type="pct"/>
            <w:tcBorders>
              <w:left w:val="single" w:sz="4" w:space="0" w:color="auto"/>
              <w:right w:val="single" w:sz="4" w:space="0" w:color="auto"/>
            </w:tcBorders>
          </w:tcPr>
          <w:p w:rsidR="00227222" w:rsidRDefault="00227222" w:rsidP="00CF020F">
            <w:pPr>
              <w:jc w:val="center"/>
            </w:pPr>
            <w:r w:rsidRPr="008741ED">
              <w:rPr>
                <w:sz w:val="20"/>
                <w:szCs w:val="20"/>
              </w:rPr>
              <w:t>4670</w:t>
            </w:r>
            <w:r>
              <w:rPr>
                <w:sz w:val="20"/>
                <w:szCs w:val="20"/>
              </w:rPr>
              <w:t>00,00</w:t>
            </w:r>
          </w:p>
        </w:tc>
        <w:tc>
          <w:tcPr>
            <w:tcW w:w="395" w:type="pct"/>
            <w:tcBorders>
              <w:left w:val="single" w:sz="4" w:space="0" w:color="auto"/>
              <w:right w:val="single" w:sz="4" w:space="0" w:color="auto"/>
            </w:tcBorders>
          </w:tcPr>
          <w:p w:rsidR="00227222" w:rsidRDefault="00227222" w:rsidP="00680E1D">
            <w:pPr>
              <w:jc w:val="center"/>
            </w:pPr>
            <w:r w:rsidRPr="008741ED">
              <w:rPr>
                <w:sz w:val="20"/>
                <w:szCs w:val="20"/>
              </w:rPr>
              <w:t>467</w:t>
            </w:r>
            <w:r>
              <w:rPr>
                <w:sz w:val="20"/>
                <w:szCs w:val="20"/>
              </w:rPr>
              <w:t>000</w:t>
            </w:r>
            <w:r w:rsidRPr="008741ED">
              <w:rPr>
                <w:sz w:val="20"/>
                <w:szCs w:val="20"/>
              </w:rPr>
              <w:t>,0</w:t>
            </w:r>
            <w:r>
              <w:rPr>
                <w:sz w:val="20"/>
                <w:szCs w:val="20"/>
              </w:rPr>
              <w:t>0</w:t>
            </w:r>
          </w:p>
        </w:tc>
        <w:tc>
          <w:tcPr>
            <w:tcW w:w="767" w:type="pct"/>
            <w:vMerge/>
            <w:tcBorders>
              <w:left w:val="single" w:sz="4" w:space="0" w:color="auto"/>
              <w:right w:val="single" w:sz="4" w:space="0" w:color="auto"/>
            </w:tcBorders>
          </w:tcPr>
          <w:p w:rsidR="00227222" w:rsidRPr="009128F1" w:rsidRDefault="00227222" w:rsidP="00680E1D">
            <w:pPr>
              <w:jc w:val="center"/>
              <w:rPr>
                <w:sz w:val="20"/>
                <w:szCs w:val="20"/>
              </w:rPr>
            </w:pPr>
          </w:p>
        </w:tc>
        <w:tc>
          <w:tcPr>
            <w:tcW w:w="543" w:type="pct"/>
            <w:vMerge/>
            <w:tcBorders>
              <w:left w:val="single" w:sz="4" w:space="0" w:color="auto"/>
              <w:right w:val="single" w:sz="4" w:space="0" w:color="auto"/>
            </w:tcBorders>
          </w:tcPr>
          <w:p w:rsidR="00227222" w:rsidRPr="009128F1" w:rsidRDefault="00227222" w:rsidP="00680E1D">
            <w:pPr>
              <w:jc w:val="center"/>
              <w:rPr>
                <w:sz w:val="20"/>
                <w:szCs w:val="20"/>
              </w:rPr>
            </w:pPr>
          </w:p>
        </w:tc>
      </w:tr>
      <w:tr w:rsidR="00227222" w:rsidRPr="009128F1" w:rsidTr="00227222">
        <w:trPr>
          <w:cantSplit/>
          <w:trHeight w:val="268"/>
        </w:trPr>
        <w:tc>
          <w:tcPr>
            <w:tcW w:w="934" w:type="pct"/>
            <w:vMerge/>
            <w:tcBorders>
              <w:left w:val="single" w:sz="4" w:space="0" w:color="auto"/>
              <w:right w:val="single" w:sz="4" w:space="0" w:color="auto"/>
            </w:tcBorders>
            <w:vAlign w:val="center"/>
          </w:tcPr>
          <w:p w:rsidR="00227222" w:rsidRPr="009128F1" w:rsidRDefault="00227222" w:rsidP="00680E1D">
            <w:pPr>
              <w:snapToGrid w:val="0"/>
              <w:rPr>
                <w:sz w:val="20"/>
                <w:szCs w:val="20"/>
              </w:rPr>
            </w:pPr>
          </w:p>
        </w:tc>
        <w:tc>
          <w:tcPr>
            <w:tcW w:w="677" w:type="pct"/>
            <w:vMerge/>
            <w:tcBorders>
              <w:left w:val="single" w:sz="4" w:space="0" w:color="auto"/>
              <w:right w:val="single" w:sz="4" w:space="0" w:color="auto"/>
            </w:tcBorders>
            <w:vAlign w:val="center"/>
          </w:tcPr>
          <w:p w:rsidR="00227222" w:rsidRPr="009128F1" w:rsidRDefault="00227222" w:rsidP="00680E1D">
            <w:pPr>
              <w:tabs>
                <w:tab w:val="left" w:pos="1054"/>
              </w:tabs>
              <w:snapToGrid w:val="0"/>
              <w:jc w:val="center"/>
              <w:rPr>
                <w:sz w:val="20"/>
                <w:szCs w:val="20"/>
              </w:rPr>
            </w:pPr>
          </w:p>
        </w:tc>
        <w:tc>
          <w:tcPr>
            <w:tcW w:w="555" w:type="pct"/>
            <w:tcBorders>
              <w:top w:val="single" w:sz="4" w:space="0" w:color="auto"/>
              <w:left w:val="single" w:sz="4" w:space="0" w:color="auto"/>
              <w:bottom w:val="single" w:sz="4" w:space="0" w:color="auto"/>
              <w:right w:val="single" w:sz="4" w:space="0" w:color="auto"/>
            </w:tcBorders>
          </w:tcPr>
          <w:p w:rsidR="00227222" w:rsidRPr="009128F1" w:rsidRDefault="00227222" w:rsidP="00680E1D">
            <w:pPr>
              <w:rPr>
                <w:sz w:val="20"/>
                <w:szCs w:val="20"/>
              </w:rPr>
            </w:pPr>
            <w:r w:rsidRPr="009128F1">
              <w:rPr>
                <w:sz w:val="20"/>
                <w:szCs w:val="20"/>
              </w:rPr>
              <w:t>бюджет</w:t>
            </w:r>
            <w:r>
              <w:rPr>
                <w:sz w:val="20"/>
                <w:szCs w:val="20"/>
              </w:rPr>
              <w:t xml:space="preserve"> округа</w:t>
            </w:r>
          </w:p>
        </w:tc>
        <w:tc>
          <w:tcPr>
            <w:tcW w:w="394" w:type="pct"/>
            <w:tcBorders>
              <w:left w:val="single" w:sz="4" w:space="0" w:color="auto"/>
              <w:right w:val="single" w:sz="4" w:space="0" w:color="auto"/>
            </w:tcBorders>
          </w:tcPr>
          <w:p w:rsidR="00227222" w:rsidRPr="009128F1" w:rsidRDefault="00227222" w:rsidP="00CF020F">
            <w:pPr>
              <w:widowControl w:val="0"/>
              <w:autoSpaceDE w:val="0"/>
              <w:autoSpaceDN w:val="0"/>
              <w:adjustRightInd w:val="0"/>
              <w:jc w:val="center"/>
              <w:rPr>
                <w:sz w:val="20"/>
                <w:szCs w:val="20"/>
              </w:rPr>
            </w:pPr>
            <w:r>
              <w:rPr>
                <w:sz w:val="20"/>
                <w:szCs w:val="20"/>
              </w:rPr>
              <w:t>83948,94</w:t>
            </w:r>
          </w:p>
        </w:tc>
        <w:tc>
          <w:tcPr>
            <w:tcW w:w="376" w:type="pct"/>
            <w:tcBorders>
              <w:left w:val="single" w:sz="4" w:space="0" w:color="auto"/>
              <w:right w:val="single" w:sz="4" w:space="0" w:color="auto"/>
            </w:tcBorders>
          </w:tcPr>
          <w:p w:rsidR="00227222" w:rsidRPr="009128F1" w:rsidRDefault="00227222" w:rsidP="00CF020F">
            <w:pPr>
              <w:widowControl w:val="0"/>
              <w:autoSpaceDE w:val="0"/>
              <w:autoSpaceDN w:val="0"/>
              <w:adjustRightInd w:val="0"/>
              <w:jc w:val="center"/>
              <w:rPr>
                <w:sz w:val="20"/>
                <w:szCs w:val="20"/>
              </w:rPr>
            </w:pPr>
            <w:r>
              <w:rPr>
                <w:sz w:val="20"/>
                <w:szCs w:val="20"/>
              </w:rPr>
              <w:t>28800,00</w:t>
            </w:r>
          </w:p>
        </w:tc>
        <w:tc>
          <w:tcPr>
            <w:tcW w:w="360" w:type="pct"/>
            <w:tcBorders>
              <w:left w:val="single" w:sz="4" w:space="0" w:color="auto"/>
              <w:right w:val="single" w:sz="4" w:space="0" w:color="auto"/>
            </w:tcBorders>
          </w:tcPr>
          <w:p w:rsidR="00227222" w:rsidRPr="009128F1" w:rsidRDefault="00227222" w:rsidP="006E3097">
            <w:pPr>
              <w:widowControl w:val="0"/>
              <w:autoSpaceDE w:val="0"/>
              <w:autoSpaceDN w:val="0"/>
              <w:adjustRightInd w:val="0"/>
              <w:jc w:val="center"/>
              <w:rPr>
                <w:sz w:val="20"/>
                <w:szCs w:val="20"/>
              </w:rPr>
            </w:pPr>
            <w:r>
              <w:rPr>
                <w:sz w:val="20"/>
                <w:szCs w:val="20"/>
              </w:rPr>
              <w:t>27574,47</w:t>
            </w:r>
          </w:p>
        </w:tc>
        <w:tc>
          <w:tcPr>
            <w:tcW w:w="395" w:type="pct"/>
            <w:tcBorders>
              <w:left w:val="single" w:sz="4" w:space="0" w:color="auto"/>
              <w:right w:val="single" w:sz="4" w:space="0" w:color="auto"/>
            </w:tcBorders>
          </w:tcPr>
          <w:p w:rsidR="00227222" w:rsidRPr="009128F1" w:rsidRDefault="00227222" w:rsidP="006E3097">
            <w:pPr>
              <w:widowControl w:val="0"/>
              <w:autoSpaceDE w:val="0"/>
              <w:autoSpaceDN w:val="0"/>
              <w:adjustRightInd w:val="0"/>
              <w:jc w:val="center"/>
              <w:rPr>
                <w:sz w:val="20"/>
                <w:szCs w:val="20"/>
              </w:rPr>
            </w:pPr>
            <w:r>
              <w:rPr>
                <w:sz w:val="20"/>
                <w:szCs w:val="20"/>
              </w:rPr>
              <w:t>27574,47</w:t>
            </w:r>
          </w:p>
        </w:tc>
        <w:tc>
          <w:tcPr>
            <w:tcW w:w="767" w:type="pct"/>
            <w:vMerge/>
            <w:tcBorders>
              <w:left w:val="single" w:sz="4" w:space="0" w:color="auto"/>
              <w:right w:val="single" w:sz="4" w:space="0" w:color="auto"/>
            </w:tcBorders>
          </w:tcPr>
          <w:p w:rsidR="00227222" w:rsidRPr="009128F1" w:rsidRDefault="00227222" w:rsidP="00680E1D">
            <w:pPr>
              <w:jc w:val="center"/>
              <w:rPr>
                <w:sz w:val="20"/>
                <w:szCs w:val="20"/>
              </w:rPr>
            </w:pPr>
          </w:p>
        </w:tc>
        <w:tc>
          <w:tcPr>
            <w:tcW w:w="543" w:type="pct"/>
            <w:vMerge/>
            <w:tcBorders>
              <w:left w:val="single" w:sz="4" w:space="0" w:color="auto"/>
              <w:right w:val="single" w:sz="4" w:space="0" w:color="auto"/>
            </w:tcBorders>
          </w:tcPr>
          <w:p w:rsidR="00227222" w:rsidRPr="009128F1" w:rsidRDefault="00227222" w:rsidP="00680E1D">
            <w:pPr>
              <w:jc w:val="center"/>
              <w:rPr>
                <w:sz w:val="20"/>
                <w:szCs w:val="20"/>
              </w:rPr>
            </w:pPr>
          </w:p>
        </w:tc>
      </w:tr>
      <w:tr w:rsidR="00CF020F" w:rsidRPr="009128F1" w:rsidTr="00227222">
        <w:trPr>
          <w:cantSplit/>
          <w:trHeight w:val="409"/>
        </w:trPr>
        <w:tc>
          <w:tcPr>
            <w:tcW w:w="934" w:type="pct"/>
            <w:tcBorders>
              <w:left w:val="single" w:sz="4" w:space="0" w:color="auto"/>
              <w:right w:val="single" w:sz="4" w:space="0" w:color="auto"/>
            </w:tcBorders>
            <w:vAlign w:val="center"/>
          </w:tcPr>
          <w:p w:rsidR="00CF020F" w:rsidRPr="009128F1" w:rsidRDefault="00CF020F" w:rsidP="00680E1D">
            <w:pPr>
              <w:snapToGrid w:val="0"/>
              <w:rPr>
                <w:sz w:val="20"/>
                <w:szCs w:val="20"/>
              </w:rPr>
            </w:pPr>
          </w:p>
        </w:tc>
        <w:tc>
          <w:tcPr>
            <w:tcW w:w="677" w:type="pct"/>
            <w:tcBorders>
              <w:left w:val="single" w:sz="4" w:space="0" w:color="auto"/>
              <w:right w:val="single" w:sz="4" w:space="0" w:color="auto"/>
            </w:tcBorders>
            <w:vAlign w:val="center"/>
          </w:tcPr>
          <w:p w:rsidR="00CF020F" w:rsidRPr="009128F1" w:rsidRDefault="00CF020F" w:rsidP="00680E1D">
            <w:pPr>
              <w:tabs>
                <w:tab w:val="left" w:pos="1054"/>
              </w:tabs>
              <w:snapToGrid w:val="0"/>
              <w:jc w:val="center"/>
              <w:rPr>
                <w:sz w:val="20"/>
                <w:szCs w:val="20"/>
              </w:rPr>
            </w:pPr>
          </w:p>
        </w:tc>
        <w:tc>
          <w:tcPr>
            <w:tcW w:w="555" w:type="pct"/>
            <w:tcBorders>
              <w:top w:val="single" w:sz="4" w:space="0" w:color="auto"/>
              <w:left w:val="single" w:sz="4" w:space="0" w:color="auto"/>
              <w:right w:val="single" w:sz="4" w:space="0" w:color="auto"/>
            </w:tcBorders>
          </w:tcPr>
          <w:p w:rsidR="00CF020F" w:rsidRPr="009128F1" w:rsidRDefault="00CF020F" w:rsidP="00680E1D">
            <w:pPr>
              <w:rPr>
                <w:sz w:val="20"/>
                <w:szCs w:val="20"/>
              </w:rPr>
            </w:pPr>
            <w:r w:rsidRPr="009128F1">
              <w:rPr>
                <w:sz w:val="20"/>
                <w:szCs w:val="20"/>
              </w:rPr>
              <w:t>внебюджетные источники</w:t>
            </w:r>
          </w:p>
        </w:tc>
        <w:tc>
          <w:tcPr>
            <w:tcW w:w="394" w:type="pct"/>
            <w:tcBorders>
              <w:left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76" w:type="pct"/>
            <w:tcBorders>
              <w:left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60" w:type="pct"/>
            <w:tcBorders>
              <w:left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395" w:type="pct"/>
            <w:tcBorders>
              <w:left w:val="single" w:sz="4" w:space="0" w:color="auto"/>
              <w:right w:val="single" w:sz="4" w:space="0" w:color="auto"/>
            </w:tcBorders>
          </w:tcPr>
          <w:p w:rsidR="00CF020F" w:rsidRPr="009128F1" w:rsidRDefault="00CF020F" w:rsidP="003A1C11">
            <w:pPr>
              <w:widowControl w:val="0"/>
              <w:autoSpaceDE w:val="0"/>
              <w:autoSpaceDN w:val="0"/>
              <w:adjustRightInd w:val="0"/>
              <w:jc w:val="center"/>
              <w:rPr>
                <w:sz w:val="20"/>
                <w:szCs w:val="20"/>
              </w:rPr>
            </w:pPr>
            <w:r>
              <w:rPr>
                <w:sz w:val="20"/>
                <w:szCs w:val="20"/>
              </w:rPr>
              <w:t>0,00</w:t>
            </w:r>
          </w:p>
        </w:tc>
        <w:tc>
          <w:tcPr>
            <w:tcW w:w="767" w:type="pct"/>
            <w:vMerge/>
            <w:tcBorders>
              <w:left w:val="single" w:sz="4" w:space="0" w:color="auto"/>
              <w:right w:val="single" w:sz="4" w:space="0" w:color="auto"/>
            </w:tcBorders>
          </w:tcPr>
          <w:p w:rsidR="00CF020F" w:rsidRPr="009128F1" w:rsidRDefault="00CF020F" w:rsidP="00680E1D">
            <w:pPr>
              <w:jc w:val="center"/>
              <w:rPr>
                <w:sz w:val="20"/>
                <w:szCs w:val="20"/>
              </w:rPr>
            </w:pPr>
          </w:p>
        </w:tc>
        <w:tc>
          <w:tcPr>
            <w:tcW w:w="543" w:type="pct"/>
            <w:vMerge/>
            <w:tcBorders>
              <w:left w:val="single" w:sz="4" w:space="0" w:color="auto"/>
              <w:right w:val="single" w:sz="4" w:space="0" w:color="auto"/>
            </w:tcBorders>
          </w:tcPr>
          <w:p w:rsidR="00CF020F" w:rsidRPr="009128F1" w:rsidRDefault="00CF020F" w:rsidP="00680E1D">
            <w:pPr>
              <w:jc w:val="center"/>
              <w:rPr>
                <w:sz w:val="20"/>
                <w:szCs w:val="20"/>
              </w:rPr>
            </w:pPr>
          </w:p>
        </w:tc>
      </w:tr>
    </w:tbl>
    <w:p w:rsidR="00A717ED" w:rsidRPr="00B66057" w:rsidRDefault="00A717ED" w:rsidP="00680E1D">
      <w:r w:rsidRPr="00B66057">
        <w:t xml:space="preserve">     </w:t>
      </w:r>
    </w:p>
    <w:p w:rsidR="00A717ED" w:rsidRPr="00B66057" w:rsidRDefault="00A717ED" w:rsidP="00680E1D">
      <w:r w:rsidRPr="00B66057">
        <w:t>*  Перечень мероприятий и объемы средств  подлежат уточнению исходя из характеристик  бюджетов всех уровней;</w:t>
      </w:r>
    </w:p>
    <w:p w:rsidR="00A717ED" w:rsidRDefault="00A717ED" w:rsidP="00680E1D">
      <w:r w:rsidRPr="00B66057">
        <w:t xml:space="preserve">** Финансирование мероприятий не требуется;  при расчете эффективности </w:t>
      </w:r>
      <w:r>
        <w:t xml:space="preserve">муниципальной </w:t>
      </w:r>
      <w:r w:rsidRPr="00B66057">
        <w:t xml:space="preserve">программы  учитывать  объем  </w:t>
      </w:r>
    </w:p>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 w:rsidR="00D40124" w:rsidRDefault="00D40124" w:rsidP="00680E1D">
      <w:pPr>
        <w:sectPr w:rsidR="00D40124" w:rsidSect="00D40124">
          <w:pgSz w:w="16838" w:h="11906" w:orient="landscape"/>
          <w:pgMar w:top="1701" w:right="1134" w:bottom="850" w:left="1134" w:header="708" w:footer="708" w:gutter="0"/>
          <w:cols w:space="708"/>
          <w:docGrid w:linePitch="360"/>
        </w:sectPr>
      </w:pPr>
    </w:p>
    <w:p w:rsidR="00D40124" w:rsidRPr="0043111E" w:rsidRDefault="00D40124" w:rsidP="00680E1D">
      <w:pPr>
        <w:jc w:val="right"/>
      </w:pPr>
      <w:r w:rsidRPr="0043111E">
        <w:lastRenderedPageBreak/>
        <w:t xml:space="preserve">Приложение №3 </w:t>
      </w:r>
    </w:p>
    <w:p w:rsidR="00B20F80" w:rsidRPr="0043111E" w:rsidRDefault="00B20F80" w:rsidP="00680E1D">
      <w:pPr>
        <w:jc w:val="right"/>
      </w:pPr>
      <w:r w:rsidRPr="0043111E">
        <w:t xml:space="preserve">к муниципальной программе </w:t>
      </w:r>
    </w:p>
    <w:p w:rsidR="00B20F80" w:rsidRPr="0043111E" w:rsidRDefault="00B20F80" w:rsidP="00680E1D">
      <w:pPr>
        <w:jc w:val="right"/>
      </w:pPr>
      <w:r w:rsidRPr="0043111E">
        <w:t>Шенкурского муниципального округа</w:t>
      </w:r>
      <w:r w:rsidR="00C14CBB" w:rsidRPr="0043111E">
        <w:t xml:space="preserve"> Архангельской области</w:t>
      </w:r>
    </w:p>
    <w:p w:rsidR="00B20F80" w:rsidRPr="0043111E" w:rsidRDefault="00B20F80" w:rsidP="00680E1D">
      <w:pPr>
        <w:jc w:val="right"/>
      </w:pPr>
      <w:r w:rsidRPr="0043111E">
        <w:t xml:space="preserve">«Развитие малого и среднего предпринимательства </w:t>
      </w:r>
    </w:p>
    <w:p w:rsidR="00B20F80" w:rsidRPr="0043111E" w:rsidRDefault="00B20F80" w:rsidP="00680E1D">
      <w:pPr>
        <w:jc w:val="right"/>
      </w:pPr>
      <w:r w:rsidRPr="0043111E">
        <w:t>на территории Шенкурского муниципального</w:t>
      </w:r>
    </w:p>
    <w:p w:rsidR="00B20F80" w:rsidRPr="0043111E" w:rsidRDefault="00B20F80" w:rsidP="00680E1D">
      <w:pPr>
        <w:jc w:val="right"/>
      </w:pPr>
      <w:r w:rsidRPr="0043111E">
        <w:t xml:space="preserve"> округа Архангельской области»  </w:t>
      </w:r>
    </w:p>
    <w:p w:rsidR="00D40124" w:rsidRDefault="00D40124" w:rsidP="00680E1D">
      <w:pPr>
        <w:jc w:val="center"/>
        <w:rPr>
          <w:b/>
        </w:rPr>
      </w:pPr>
    </w:p>
    <w:p w:rsidR="0043111E" w:rsidRPr="0043111E" w:rsidRDefault="0043111E" w:rsidP="00680E1D">
      <w:pPr>
        <w:jc w:val="center"/>
        <w:rPr>
          <w:b/>
        </w:rPr>
      </w:pPr>
    </w:p>
    <w:p w:rsidR="00D40124" w:rsidRPr="0043111E" w:rsidRDefault="00D40124" w:rsidP="00680E1D">
      <w:pPr>
        <w:jc w:val="center"/>
        <w:rPr>
          <w:b/>
        </w:rPr>
      </w:pPr>
      <w:r w:rsidRPr="0043111E">
        <w:rPr>
          <w:b/>
        </w:rPr>
        <w:t>Порядок  предоставления субсидии на компенсацию транспортных</w:t>
      </w:r>
    </w:p>
    <w:p w:rsidR="00D40124" w:rsidRPr="0043111E" w:rsidRDefault="00D40124" w:rsidP="00680E1D">
      <w:pPr>
        <w:widowControl w:val="0"/>
        <w:autoSpaceDE w:val="0"/>
        <w:autoSpaceDN w:val="0"/>
        <w:adjustRightInd w:val="0"/>
        <w:ind w:firstLine="720"/>
        <w:jc w:val="center"/>
        <w:rPr>
          <w:b/>
        </w:rPr>
      </w:pPr>
      <w:r w:rsidRPr="0043111E">
        <w:rPr>
          <w:b/>
        </w:rPr>
        <w:t xml:space="preserve"> расходов по доставке муки и  лекарственных средств  в районы Крайнего Севера и приравненные  к ним местности с ограниченными сроками завоза грузов </w:t>
      </w:r>
    </w:p>
    <w:p w:rsidR="00A717ED" w:rsidRDefault="00A717ED" w:rsidP="00680E1D">
      <w:pPr>
        <w:widowControl w:val="0"/>
        <w:autoSpaceDE w:val="0"/>
        <w:autoSpaceDN w:val="0"/>
        <w:adjustRightInd w:val="0"/>
      </w:pPr>
    </w:p>
    <w:p w:rsidR="0043111E" w:rsidRPr="0043111E" w:rsidRDefault="0043111E" w:rsidP="00680E1D">
      <w:pPr>
        <w:widowControl w:val="0"/>
        <w:autoSpaceDE w:val="0"/>
        <w:autoSpaceDN w:val="0"/>
        <w:adjustRightInd w:val="0"/>
      </w:pPr>
    </w:p>
    <w:p w:rsidR="00A717ED" w:rsidRPr="0043111E" w:rsidRDefault="00A717ED" w:rsidP="00680E1D">
      <w:pPr>
        <w:pStyle w:val="a3"/>
        <w:widowControl w:val="0"/>
        <w:numPr>
          <w:ilvl w:val="0"/>
          <w:numId w:val="3"/>
        </w:numPr>
        <w:autoSpaceDE w:val="0"/>
        <w:autoSpaceDN w:val="0"/>
        <w:adjustRightInd w:val="0"/>
        <w:jc w:val="center"/>
        <w:rPr>
          <w:b/>
        </w:rPr>
      </w:pPr>
      <w:r w:rsidRPr="0043111E">
        <w:rPr>
          <w:b/>
        </w:rPr>
        <w:t>Общие положения о предоставлении субсидии</w:t>
      </w:r>
    </w:p>
    <w:p w:rsidR="00A717ED" w:rsidRPr="0043111E" w:rsidRDefault="00A717ED" w:rsidP="00680E1D">
      <w:pPr>
        <w:pStyle w:val="a3"/>
        <w:widowControl w:val="0"/>
        <w:autoSpaceDE w:val="0"/>
        <w:autoSpaceDN w:val="0"/>
        <w:adjustRightInd w:val="0"/>
        <w:ind w:left="1080"/>
      </w:pPr>
    </w:p>
    <w:p w:rsidR="00A717ED" w:rsidRPr="0043111E" w:rsidRDefault="00A717ED" w:rsidP="006B7A1A">
      <w:pPr>
        <w:widowControl w:val="0"/>
        <w:autoSpaceDE w:val="0"/>
        <w:autoSpaceDN w:val="0"/>
        <w:adjustRightInd w:val="0"/>
        <w:ind w:firstLine="708"/>
        <w:jc w:val="both"/>
      </w:pPr>
      <w:r w:rsidRPr="0043111E">
        <w:t>1.1.</w:t>
      </w:r>
      <w:r w:rsidR="006B7A1A" w:rsidRPr="0043111E">
        <w:tab/>
      </w:r>
      <w:r w:rsidRPr="0043111E">
        <w:t>Настоящий порядок определяет цели, условия и порядок предоставления за счет средств областного бюджета субсидий юридическим лицам и индивидуальным предпринимателям на возмещение части затрат, связанных с доставкой муки для производства хлеба и хлебобулочных изделий, а также лекарственных средств</w:t>
      </w:r>
      <w:r w:rsidRPr="0043111E">
        <w:rPr>
          <w:b/>
        </w:rPr>
        <w:t xml:space="preserve"> </w:t>
      </w:r>
      <w:r w:rsidRPr="0043111E">
        <w:t>в районы Крайнего Севера и приравненные  к ним местности с ограниченными сроками завоза грузов, понесшим указанные затраты, критерии отбора юридических лиц (за исключением государственных (муниципальных) учреждений) и индивидуальных предпринимателей, обеспечивающих доставку муки и лекарственных средств, а также порядок возврата субсидий в случае нарушения условий, установленных при их предоставлении.</w:t>
      </w:r>
    </w:p>
    <w:p w:rsidR="00A717ED" w:rsidRPr="0043111E" w:rsidRDefault="00A717ED" w:rsidP="006B7A1A">
      <w:pPr>
        <w:autoSpaceDE w:val="0"/>
        <w:autoSpaceDN w:val="0"/>
        <w:adjustRightInd w:val="0"/>
        <w:ind w:firstLine="708"/>
        <w:jc w:val="both"/>
      </w:pPr>
      <w:r w:rsidRPr="0043111E">
        <w:t xml:space="preserve">Сведения о </w:t>
      </w:r>
      <w:r w:rsidRPr="0043111E">
        <w:rPr>
          <w:lang w:eastAsia="en-US"/>
        </w:rPr>
        <w:t xml:space="preserve">субсидиях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(далее – субсидия) </w:t>
      </w:r>
      <w:r w:rsidRPr="0043111E">
        <w:t>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w:t>
      </w:r>
    </w:p>
    <w:p w:rsidR="00A717ED" w:rsidRPr="0043111E" w:rsidRDefault="00A717ED" w:rsidP="006B7A1A">
      <w:pPr>
        <w:ind w:firstLine="708"/>
        <w:contextualSpacing/>
        <w:jc w:val="both"/>
        <w:rPr>
          <w:lang w:eastAsia="en-US"/>
        </w:rPr>
      </w:pPr>
      <w:r w:rsidRPr="0043111E">
        <w:rPr>
          <w:lang w:eastAsia="en-US"/>
        </w:rPr>
        <w:t>1.2.</w:t>
      </w:r>
      <w:r w:rsidR="006B7A1A" w:rsidRPr="0043111E">
        <w:rPr>
          <w:lang w:eastAsia="en-US"/>
        </w:rPr>
        <w:tab/>
      </w:r>
      <w:r w:rsidRPr="0043111E">
        <w:rPr>
          <w:lang w:eastAsia="en-US"/>
        </w:rPr>
        <w:t>Субсидия на компенсацию транспортных расходов по доставке муки и лекарственных  средств</w:t>
      </w:r>
      <w:r w:rsidRPr="0043111E">
        <w:rPr>
          <w:rFonts w:ascii="Calibri" w:hAnsi="Calibri"/>
          <w:lang w:eastAsia="en-US"/>
        </w:rPr>
        <w:t xml:space="preserve"> </w:t>
      </w:r>
      <w:r w:rsidRPr="0043111E">
        <w:rPr>
          <w:lang w:eastAsia="en-US"/>
        </w:rPr>
        <w:t>в районы Крайнего Севера и приравненные к  ним местности с ограниченными сроками завоза грузов  (далее – субсидия) предоставляются юридическим лицам (за исключением государственных (муниципальных) учреждений)</w:t>
      </w:r>
      <w:r w:rsidRPr="0043111E">
        <w:rPr>
          <w:rFonts w:ascii="Calibri" w:hAnsi="Calibri"/>
          <w:lang w:eastAsia="en-US"/>
        </w:rPr>
        <w:t xml:space="preserve"> </w:t>
      </w:r>
      <w:r w:rsidRPr="0043111E">
        <w:rPr>
          <w:lang w:eastAsia="en-US"/>
        </w:rPr>
        <w:t>и индивидуальным предпринимателям (далее – получатели субсидии),  понесшим затраты по доставке следующих видов товаров:</w:t>
      </w:r>
    </w:p>
    <w:p w:rsidR="00A717ED" w:rsidRPr="0043111E" w:rsidRDefault="00A717ED" w:rsidP="006B7A1A">
      <w:pPr>
        <w:ind w:firstLine="708"/>
        <w:contextualSpacing/>
        <w:jc w:val="both"/>
        <w:rPr>
          <w:lang w:eastAsia="en-US"/>
        </w:rPr>
      </w:pPr>
      <w:r w:rsidRPr="0043111E">
        <w:rPr>
          <w:lang w:eastAsia="en-US"/>
        </w:rPr>
        <w:t>1)</w:t>
      </w:r>
      <w:r w:rsidR="006B7A1A" w:rsidRPr="0043111E">
        <w:rPr>
          <w:lang w:eastAsia="en-US"/>
        </w:rPr>
        <w:tab/>
      </w:r>
      <w:r w:rsidRPr="0043111E">
        <w:rPr>
          <w:lang w:eastAsia="en-US"/>
        </w:rPr>
        <w:t xml:space="preserve">муки  в районы Крайнего Севера и приравненные к ним местности с ограниченными сроками завоза грузов при условии осуществления деятельности по производству хлеба и хлебобулочных изделий на территории Шенкурского муниципального </w:t>
      </w:r>
      <w:r w:rsidR="00E35DC6" w:rsidRPr="0043111E">
        <w:rPr>
          <w:lang w:eastAsia="en-US"/>
        </w:rPr>
        <w:t>округа</w:t>
      </w:r>
      <w:r w:rsidRPr="0043111E">
        <w:rPr>
          <w:lang w:eastAsia="en-US"/>
        </w:rPr>
        <w:t xml:space="preserve"> Архангельской области;</w:t>
      </w:r>
    </w:p>
    <w:p w:rsidR="00A717ED" w:rsidRPr="0043111E" w:rsidRDefault="00A717ED" w:rsidP="006B7A1A">
      <w:pPr>
        <w:ind w:firstLine="708"/>
        <w:contextualSpacing/>
        <w:jc w:val="both"/>
        <w:rPr>
          <w:lang w:eastAsia="en-US"/>
        </w:rPr>
      </w:pPr>
      <w:r w:rsidRPr="0043111E">
        <w:rPr>
          <w:lang w:eastAsia="en-US"/>
        </w:rPr>
        <w:t>2)</w:t>
      </w:r>
      <w:r w:rsidR="006B7A1A" w:rsidRPr="0043111E">
        <w:rPr>
          <w:lang w:eastAsia="en-US"/>
        </w:rPr>
        <w:tab/>
      </w:r>
      <w:r w:rsidRPr="0043111E">
        <w:rPr>
          <w:lang w:eastAsia="en-US"/>
        </w:rPr>
        <w:t xml:space="preserve">лекарственных средств  в районы Крайнего Севера и приравненные к ним местности с ограниченными сроками завоза грузов, при условии осуществления деятельности по реализации лекарственных средств на территории Шенкурского муниципального </w:t>
      </w:r>
      <w:r w:rsidR="00E35DC6" w:rsidRPr="0043111E">
        <w:rPr>
          <w:lang w:eastAsia="en-US"/>
        </w:rPr>
        <w:t>округа</w:t>
      </w:r>
      <w:r w:rsidRPr="0043111E">
        <w:rPr>
          <w:lang w:eastAsia="en-US"/>
        </w:rPr>
        <w:t xml:space="preserve"> Архангельской области.</w:t>
      </w:r>
    </w:p>
    <w:p w:rsidR="00A717ED" w:rsidRPr="0043111E" w:rsidRDefault="00A717ED" w:rsidP="006B7A1A">
      <w:pPr>
        <w:ind w:firstLine="708"/>
        <w:jc w:val="both"/>
        <w:rPr>
          <w:bCs/>
        </w:rPr>
      </w:pPr>
      <w:r w:rsidRPr="0043111E">
        <w:rPr>
          <w:bCs/>
        </w:rPr>
        <w:t>1.3.</w:t>
      </w:r>
      <w:r w:rsidR="006B7A1A" w:rsidRPr="0043111E">
        <w:rPr>
          <w:bCs/>
        </w:rPr>
        <w:tab/>
      </w:r>
      <w:r w:rsidRPr="0043111E">
        <w:rPr>
          <w:bCs/>
        </w:rPr>
        <w:t xml:space="preserve">Целью предоставления субсидии получателям субсидии является возмещение </w:t>
      </w:r>
      <w:r w:rsidRPr="0043111E">
        <w:t>части затрат</w:t>
      </w:r>
      <w:r w:rsidRPr="0043111E">
        <w:rPr>
          <w:bCs/>
        </w:rPr>
        <w:t xml:space="preserve"> по доставке муки для производства хлеба и хлебобулочных изделий, а также по доставке лекарственных средств на территорию  Шенкурского муниципального </w:t>
      </w:r>
      <w:r w:rsidR="00B20F80" w:rsidRPr="0043111E">
        <w:rPr>
          <w:bCs/>
        </w:rPr>
        <w:t>округа</w:t>
      </w:r>
      <w:r w:rsidR="0075269A" w:rsidRPr="0043111E">
        <w:rPr>
          <w:bCs/>
        </w:rPr>
        <w:t xml:space="preserve"> Архангельской области</w:t>
      </w:r>
      <w:r w:rsidRPr="0043111E">
        <w:rPr>
          <w:bCs/>
        </w:rPr>
        <w:t xml:space="preserve"> и создание условий по обеспечению хлебом, хлебобулочными изделиями, а также лекарственными средствами  жителей Шенкурского муниципального </w:t>
      </w:r>
      <w:r w:rsidR="00B20F80" w:rsidRPr="0043111E">
        <w:rPr>
          <w:bCs/>
        </w:rPr>
        <w:t>округа</w:t>
      </w:r>
      <w:r w:rsidR="0075269A" w:rsidRPr="0043111E">
        <w:rPr>
          <w:bCs/>
        </w:rPr>
        <w:t xml:space="preserve"> Архангельской области</w:t>
      </w:r>
      <w:r w:rsidRPr="0043111E">
        <w:rPr>
          <w:bCs/>
        </w:rPr>
        <w:t>.</w:t>
      </w:r>
    </w:p>
    <w:p w:rsidR="00A717ED" w:rsidRPr="0043111E" w:rsidRDefault="00A717ED" w:rsidP="006B7A1A">
      <w:pPr>
        <w:widowControl w:val="0"/>
        <w:autoSpaceDE w:val="0"/>
        <w:autoSpaceDN w:val="0"/>
        <w:adjustRightInd w:val="0"/>
        <w:ind w:firstLine="708"/>
        <w:jc w:val="both"/>
      </w:pPr>
      <w:r w:rsidRPr="0043111E">
        <w:t>1.4.</w:t>
      </w:r>
      <w:r w:rsidR="006B7A1A" w:rsidRPr="0043111E">
        <w:tab/>
      </w:r>
      <w:r w:rsidRPr="0043111E">
        <w:t xml:space="preserve">Главным распорядителем субсидий является администрация Шенкурского </w:t>
      </w:r>
      <w:r w:rsidRPr="0043111E">
        <w:lastRenderedPageBreak/>
        <w:t xml:space="preserve">муниципального </w:t>
      </w:r>
      <w:r w:rsidR="00E35DC6" w:rsidRPr="0043111E">
        <w:t>округа</w:t>
      </w:r>
      <w:r w:rsidRPr="0043111E">
        <w:t xml:space="preserve"> Архангельской области.</w:t>
      </w:r>
    </w:p>
    <w:p w:rsidR="00A717ED" w:rsidRPr="0043111E" w:rsidRDefault="00A717ED" w:rsidP="00680E1D">
      <w:pPr>
        <w:widowControl w:val="0"/>
        <w:autoSpaceDE w:val="0"/>
        <w:autoSpaceDN w:val="0"/>
        <w:adjustRightInd w:val="0"/>
        <w:jc w:val="center"/>
      </w:pPr>
    </w:p>
    <w:p w:rsidR="006B7A1A" w:rsidRPr="0043111E" w:rsidRDefault="006B7A1A" w:rsidP="00680E1D">
      <w:pPr>
        <w:widowControl w:val="0"/>
        <w:autoSpaceDE w:val="0"/>
        <w:autoSpaceDN w:val="0"/>
        <w:adjustRightInd w:val="0"/>
        <w:jc w:val="center"/>
      </w:pPr>
    </w:p>
    <w:p w:rsidR="00A717ED" w:rsidRPr="0043111E" w:rsidRDefault="00A717ED" w:rsidP="00680E1D">
      <w:pPr>
        <w:pStyle w:val="a3"/>
        <w:widowControl w:val="0"/>
        <w:numPr>
          <w:ilvl w:val="0"/>
          <w:numId w:val="3"/>
        </w:numPr>
        <w:autoSpaceDE w:val="0"/>
        <w:autoSpaceDN w:val="0"/>
        <w:adjustRightInd w:val="0"/>
        <w:jc w:val="center"/>
        <w:rPr>
          <w:b/>
        </w:rPr>
      </w:pPr>
      <w:r w:rsidRPr="0043111E">
        <w:rPr>
          <w:b/>
        </w:rPr>
        <w:t>Порядок проведения отбора получателей субсидии для предоставления субсидии</w:t>
      </w:r>
    </w:p>
    <w:p w:rsidR="00A717ED" w:rsidRPr="0043111E" w:rsidRDefault="00A717ED" w:rsidP="00680E1D">
      <w:pPr>
        <w:pStyle w:val="a3"/>
        <w:widowControl w:val="0"/>
        <w:autoSpaceDE w:val="0"/>
        <w:autoSpaceDN w:val="0"/>
        <w:adjustRightInd w:val="0"/>
        <w:ind w:left="1080"/>
        <w:rPr>
          <w:b/>
        </w:rPr>
      </w:pPr>
    </w:p>
    <w:p w:rsidR="00A717ED" w:rsidRPr="0043111E" w:rsidRDefault="00A717ED" w:rsidP="006B7A1A">
      <w:pPr>
        <w:pStyle w:val="a3"/>
        <w:ind w:left="0" w:firstLine="708"/>
        <w:jc w:val="both"/>
      </w:pPr>
      <w:r w:rsidRPr="0043111E">
        <w:t>2.1.</w:t>
      </w:r>
      <w:r w:rsidR="006B7A1A" w:rsidRPr="0043111E">
        <w:tab/>
      </w:r>
      <w:r w:rsidRPr="0043111E">
        <w:t xml:space="preserve">Администрация Шенкурского муниципального </w:t>
      </w:r>
      <w:r w:rsidR="00E35DC6" w:rsidRPr="0043111E">
        <w:t>округа</w:t>
      </w:r>
      <w:r w:rsidR="0075269A" w:rsidRPr="0043111E">
        <w:t xml:space="preserve"> Архангельской области</w:t>
      </w:r>
      <w:r w:rsidRPr="0043111E">
        <w:t xml:space="preserve"> (далее – Администрация)  публикует извещение о проведении отбора не позднее, чем за один календарный день до начала срока проведения отбора.</w:t>
      </w:r>
    </w:p>
    <w:p w:rsidR="00A717ED" w:rsidRPr="0043111E" w:rsidRDefault="00A717ED" w:rsidP="006B7A1A">
      <w:pPr>
        <w:pStyle w:val="a3"/>
        <w:ind w:left="0" w:firstLine="708"/>
        <w:jc w:val="both"/>
      </w:pPr>
      <w:r w:rsidRPr="0043111E">
        <w:t xml:space="preserve">В период с 31 марта по 30 апреля осуществляется проведение отбора в форме запроса предложений для предоставления субсидии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путем приема и регистрации заявлений и документов на участие в отборе. </w:t>
      </w:r>
    </w:p>
    <w:p w:rsidR="00A717ED" w:rsidRPr="0043111E" w:rsidRDefault="00A717ED" w:rsidP="006B7A1A">
      <w:pPr>
        <w:pStyle w:val="a3"/>
        <w:ind w:left="0" w:firstLine="708"/>
        <w:jc w:val="both"/>
      </w:pPr>
      <w:r w:rsidRPr="0043111E">
        <w:t>По окончанию срока приема документов, указанных в извещении, в течение трех рабочих дней осуществляется их проверка на соответствие  требованием, по итогам которой в отношении каждого заявителя готовиться письменное заключение о соответствии (несоответствии) заявления и документов крит</w:t>
      </w:r>
      <w:r w:rsidR="00604D7A">
        <w:t>ериям, определенным в извещении.</w:t>
      </w:r>
    </w:p>
    <w:p w:rsidR="00A717ED" w:rsidRPr="0043111E" w:rsidRDefault="00A717ED" w:rsidP="00680E1D">
      <w:pPr>
        <w:pStyle w:val="a3"/>
        <w:ind w:left="0"/>
        <w:jc w:val="both"/>
      </w:pPr>
      <w:r w:rsidRPr="0043111E">
        <w:t xml:space="preserve"> </w:t>
      </w:r>
      <w:r w:rsidRPr="0043111E">
        <w:tab/>
        <w:t xml:space="preserve">Распоряжение администрации с результатами отбора публикуется на официальном  сайте администрации Шенкурского муниципального </w:t>
      </w:r>
      <w:r w:rsidR="00E35DC6" w:rsidRPr="0043111E">
        <w:t>округа</w:t>
      </w:r>
      <w:r w:rsidR="00604D7A">
        <w:t xml:space="preserve"> Архангельской области.</w:t>
      </w:r>
    </w:p>
    <w:p w:rsidR="00A717ED" w:rsidRPr="0043111E" w:rsidRDefault="00A717ED" w:rsidP="006B7A1A">
      <w:pPr>
        <w:ind w:firstLine="708"/>
        <w:contextualSpacing/>
        <w:jc w:val="both"/>
        <w:rPr>
          <w:lang w:eastAsia="en-US"/>
        </w:rPr>
      </w:pPr>
      <w:r w:rsidRPr="0043111E">
        <w:rPr>
          <w:lang w:eastAsia="en-US"/>
        </w:rPr>
        <w:t>2.2.</w:t>
      </w:r>
      <w:r w:rsidR="006B7A1A" w:rsidRPr="0043111E">
        <w:rPr>
          <w:lang w:eastAsia="en-US"/>
        </w:rPr>
        <w:tab/>
      </w:r>
      <w:r w:rsidRPr="0043111E">
        <w:rPr>
          <w:lang w:eastAsia="en-US"/>
        </w:rPr>
        <w:t>Основанием для отклонения заявки участника отбора на стадии рассмотрения может являться:</w:t>
      </w:r>
    </w:p>
    <w:p w:rsidR="00A717ED" w:rsidRPr="0043111E" w:rsidRDefault="006B7A1A" w:rsidP="006B7A1A">
      <w:pPr>
        <w:ind w:firstLine="708"/>
        <w:contextualSpacing/>
        <w:jc w:val="both"/>
        <w:rPr>
          <w:lang w:eastAsia="en-US"/>
        </w:rPr>
      </w:pPr>
      <w:r w:rsidRPr="0043111E">
        <w:rPr>
          <w:lang w:eastAsia="en-US"/>
        </w:rPr>
        <w:t>–</w:t>
      </w:r>
      <w:r w:rsidRPr="0043111E">
        <w:rPr>
          <w:lang w:eastAsia="en-US"/>
        </w:rPr>
        <w:tab/>
      </w:r>
      <w:r w:rsidR="00A717ED" w:rsidRPr="0043111E">
        <w:rPr>
          <w:lang w:eastAsia="en-US"/>
        </w:rPr>
        <w:t>несоответствие участника отбора требованиям, изложенным в подпункте 3 пункта 3.1 настоящего Порядка;</w:t>
      </w:r>
    </w:p>
    <w:p w:rsidR="00A717ED" w:rsidRPr="0043111E" w:rsidRDefault="006B7A1A" w:rsidP="006B7A1A">
      <w:pPr>
        <w:ind w:firstLine="708"/>
        <w:contextualSpacing/>
        <w:jc w:val="both"/>
        <w:rPr>
          <w:lang w:eastAsia="en-US"/>
        </w:rPr>
      </w:pPr>
      <w:r w:rsidRPr="0043111E">
        <w:rPr>
          <w:lang w:eastAsia="en-US"/>
        </w:rPr>
        <w:t>–</w:t>
      </w:r>
      <w:r w:rsidRPr="0043111E">
        <w:rPr>
          <w:lang w:eastAsia="en-US"/>
        </w:rPr>
        <w:tab/>
        <w:t>н</w:t>
      </w:r>
      <w:r w:rsidR="00A717ED" w:rsidRPr="0043111E">
        <w:rPr>
          <w:lang w:eastAsia="en-US"/>
        </w:rPr>
        <w:t xml:space="preserve">есоответствие представленных участником отбора заявок и документов требованиям к заявке участников отбора, установленных в объявлении о проведении отбора; </w:t>
      </w:r>
    </w:p>
    <w:p w:rsidR="00A717ED" w:rsidRPr="0043111E" w:rsidRDefault="006B7A1A" w:rsidP="006B7A1A">
      <w:pPr>
        <w:ind w:firstLine="708"/>
        <w:contextualSpacing/>
        <w:jc w:val="both"/>
        <w:rPr>
          <w:lang w:eastAsia="en-US"/>
        </w:rPr>
      </w:pPr>
      <w:r w:rsidRPr="0043111E">
        <w:rPr>
          <w:lang w:eastAsia="en-US"/>
        </w:rPr>
        <w:t>–</w:t>
      </w:r>
      <w:r w:rsidRPr="0043111E">
        <w:rPr>
          <w:lang w:eastAsia="en-US"/>
        </w:rPr>
        <w:tab/>
      </w:r>
      <w:r w:rsidR="00A717ED" w:rsidRPr="0043111E">
        <w:rPr>
          <w:lang w:eastAsia="en-US"/>
        </w:rPr>
        <w:t>недостоверность представленной участником отбора информации, в том числе информации о месте нахождения и адресе юридического лица;</w:t>
      </w:r>
    </w:p>
    <w:p w:rsidR="00A717ED" w:rsidRPr="0043111E" w:rsidRDefault="006B7A1A" w:rsidP="006B7A1A">
      <w:pPr>
        <w:ind w:firstLine="708"/>
        <w:contextualSpacing/>
        <w:jc w:val="both"/>
        <w:rPr>
          <w:lang w:eastAsia="en-US"/>
        </w:rPr>
      </w:pPr>
      <w:r w:rsidRPr="0043111E">
        <w:rPr>
          <w:lang w:eastAsia="en-US"/>
        </w:rPr>
        <w:t>–</w:t>
      </w:r>
      <w:r w:rsidRPr="0043111E">
        <w:rPr>
          <w:lang w:eastAsia="en-US"/>
        </w:rPr>
        <w:tab/>
      </w:r>
      <w:r w:rsidR="00A717ED" w:rsidRPr="0043111E">
        <w:rPr>
          <w:lang w:eastAsia="en-US"/>
        </w:rPr>
        <w:t xml:space="preserve">подача участником отбора заявки после даты, определенной в распоряжении о проведения отбора в форме запроса предложений.  </w:t>
      </w:r>
    </w:p>
    <w:p w:rsidR="00A717ED" w:rsidRPr="0043111E" w:rsidRDefault="00A717ED" w:rsidP="006B7A1A">
      <w:pPr>
        <w:widowControl w:val="0"/>
        <w:autoSpaceDE w:val="0"/>
        <w:autoSpaceDN w:val="0"/>
        <w:adjustRightInd w:val="0"/>
        <w:ind w:firstLine="708"/>
        <w:jc w:val="both"/>
      </w:pPr>
      <w:bookmarkStart w:id="0" w:name="P41"/>
      <w:bookmarkEnd w:id="0"/>
      <w:r w:rsidRPr="0043111E">
        <w:t>2.3.</w:t>
      </w:r>
      <w:r w:rsidR="006B7A1A" w:rsidRPr="0043111E">
        <w:tab/>
      </w:r>
      <w:r w:rsidRPr="0043111E">
        <w:t>Критерием отбора получателей субсидии:</w:t>
      </w:r>
    </w:p>
    <w:p w:rsidR="00A717ED" w:rsidRPr="0043111E" w:rsidRDefault="00A717ED" w:rsidP="006B7A1A">
      <w:pPr>
        <w:widowControl w:val="0"/>
        <w:autoSpaceDE w:val="0"/>
        <w:autoSpaceDN w:val="0"/>
        <w:adjustRightInd w:val="0"/>
        <w:ind w:firstLine="708"/>
        <w:jc w:val="both"/>
      </w:pPr>
      <w:r w:rsidRPr="0043111E">
        <w:t>1)</w:t>
      </w:r>
      <w:r w:rsidR="006B7A1A" w:rsidRPr="0043111E">
        <w:tab/>
      </w:r>
      <w:r w:rsidRPr="0043111E">
        <w:t>по доставке муки:</w:t>
      </w:r>
    </w:p>
    <w:p w:rsidR="00A717ED" w:rsidRPr="0043111E" w:rsidRDefault="006B7A1A" w:rsidP="006B7A1A">
      <w:pPr>
        <w:widowControl w:val="0"/>
        <w:autoSpaceDE w:val="0"/>
        <w:autoSpaceDN w:val="0"/>
        <w:adjustRightInd w:val="0"/>
        <w:ind w:left="708"/>
        <w:jc w:val="both"/>
      </w:pPr>
      <w:r w:rsidRPr="0043111E">
        <w:t>–</w:t>
      </w:r>
      <w:r w:rsidRPr="0043111E">
        <w:tab/>
      </w:r>
      <w:r w:rsidR="00A717ED" w:rsidRPr="0043111E">
        <w:t>наличие  расходов по доставке муки;</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осуществление деятельности по производству хлеба и хлебобулочных изделий</w:t>
      </w:r>
      <w:r w:rsidR="00A717ED" w:rsidRPr="0043111E">
        <w:rPr>
          <w:lang w:eastAsia="en-US"/>
        </w:rPr>
        <w:t xml:space="preserve"> на территории Шенкурского муниципального </w:t>
      </w:r>
      <w:r w:rsidR="00E35DC6" w:rsidRPr="0043111E">
        <w:rPr>
          <w:lang w:eastAsia="en-US"/>
        </w:rPr>
        <w:t>округа</w:t>
      </w:r>
      <w:r w:rsidR="0075269A" w:rsidRPr="0043111E">
        <w:rPr>
          <w:lang w:eastAsia="en-US"/>
        </w:rPr>
        <w:t xml:space="preserve"> </w:t>
      </w:r>
      <w:r w:rsidR="0075269A" w:rsidRPr="0043111E">
        <w:rPr>
          <w:bCs/>
        </w:rPr>
        <w:t>Архангельской области</w:t>
      </w:r>
      <w:r w:rsidR="00A717ED" w:rsidRPr="0043111E">
        <w:t>.</w:t>
      </w:r>
    </w:p>
    <w:p w:rsidR="00A717ED" w:rsidRPr="0043111E" w:rsidRDefault="00A717ED" w:rsidP="006B7A1A">
      <w:pPr>
        <w:widowControl w:val="0"/>
        <w:autoSpaceDE w:val="0"/>
        <w:autoSpaceDN w:val="0"/>
        <w:adjustRightInd w:val="0"/>
        <w:ind w:firstLine="708"/>
        <w:jc w:val="both"/>
      </w:pPr>
      <w:r w:rsidRPr="0043111E">
        <w:t>2)</w:t>
      </w:r>
      <w:r w:rsidR="006B7A1A" w:rsidRPr="0043111E">
        <w:tab/>
      </w:r>
      <w:r w:rsidRPr="0043111E">
        <w:t>по доставке лекарственных средств:</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наличие расходов по доставке лекарственных средств;</w:t>
      </w:r>
    </w:p>
    <w:p w:rsidR="00A717ED" w:rsidRPr="0043111E" w:rsidRDefault="006B7A1A" w:rsidP="006B7A1A">
      <w:pPr>
        <w:widowControl w:val="0"/>
        <w:autoSpaceDE w:val="0"/>
        <w:autoSpaceDN w:val="0"/>
        <w:adjustRightInd w:val="0"/>
        <w:ind w:firstLine="708"/>
        <w:jc w:val="both"/>
      </w:pPr>
      <w:r w:rsidRPr="0043111E">
        <w:t>–</w:t>
      </w:r>
      <w:r w:rsidRPr="0043111E">
        <w:tab/>
        <w:t>о</w:t>
      </w:r>
      <w:r w:rsidR="00A717ED" w:rsidRPr="0043111E">
        <w:t>существление деятельности по реализации лекарственных средства</w:t>
      </w:r>
      <w:r w:rsidR="00A717ED" w:rsidRPr="0043111E">
        <w:rPr>
          <w:lang w:eastAsia="en-US"/>
        </w:rPr>
        <w:t xml:space="preserve"> на территории Шенкурского муниципального </w:t>
      </w:r>
      <w:r w:rsidR="00E35DC6" w:rsidRPr="0043111E">
        <w:rPr>
          <w:lang w:eastAsia="en-US"/>
        </w:rPr>
        <w:t>округа</w:t>
      </w:r>
      <w:r w:rsidR="0075269A" w:rsidRPr="0043111E">
        <w:rPr>
          <w:lang w:eastAsia="en-US"/>
        </w:rPr>
        <w:t xml:space="preserve"> </w:t>
      </w:r>
      <w:r w:rsidR="0075269A" w:rsidRPr="0043111E">
        <w:rPr>
          <w:bCs/>
        </w:rPr>
        <w:t>Архангельской области</w:t>
      </w:r>
      <w:r w:rsidR="00A717ED" w:rsidRPr="0043111E">
        <w:t>.</w:t>
      </w:r>
    </w:p>
    <w:p w:rsidR="00A717ED" w:rsidRPr="0043111E" w:rsidRDefault="00A717ED" w:rsidP="00680E1D">
      <w:pPr>
        <w:widowControl w:val="0"/>
        <w:autoSpaceDE w:val="0"/>
        <w:autoSpaceDN w:val="0"/>
        <w:adjustRightInd w:val="0"/>
        <w:ind w:firstLine="540"/>
        <w:jc w:val="both"/>
      </w:pPr>
    </w:p>
    <w:p w:rsidR="00A717ED" w:rsidRPr="0043111E" w:rsidRDefault="00A717ED" w:rsidP="00680E1D">
      <w:pPr>
        <w:widowControl w:val="0"/>
        <w:autoSpaceDE w:val="0"/>
        <w:autoSpaceDN w:val="0"/>
        <w:adjustRightInd w:val="0"/>
        <w:ind w:firstLine="540"/>
        <w:jc w:val="center"/>
        <w:rPr>
          <w:b/>
        </w:rPr>
      </w:pPr>
    </w:p>
    <w:p w:rsidR="00A717ED" w:rsidRPr="0043111E" w:rsidRDefault="00A717ED" w:rsidP="00680E1D">
      <w:pPr>
        <w:widowControl w:val="0"/>
        <w:autoSpaceDE w:val="0"/>
        <w:autoSpaceDN w:val="0"/>
        <w:adjustRightInd w:val="0"/>
        <w:ind w:firstLine="540"/>
        <w:jc w:val="center"/>
        <w:rPr>
          <w:b/>
        </w:rPr>
      </w:pPr>
      <w:r w:rsidRPr="0043111E">
        <w:rPr>
          <w:b/>
          <w:lang w:val="en-US"/>
        </w:rPr>
        <w:t>III</w:t>
      </w:r>
      <w:r w:rsidRPr="0043111E">
        <w:rPr>
          <w:b/>
        </w:rPr>
        <w:t>. Условия и порядок предоставления субсидии</w:t>
      </w:r>
    </w:p>
    <w:p w:rsidR="00A717ED" w:rsidRPr="0043111E" w:rsidRDefault="00A717ED" w:rsidP="00680E1D">
      <w:pPr>
        <w:widowControl w:val="0"/>
        <w:autoSpaceDE w:val="0"/>
        <w:autoSpaceDN w:val="0"/>
        <w:adjustRightInd w:val="0"/>
        <w:ind w:firstLine="540"/>
        <w:jc w:val="both"/>
      </w:pPr>
    </w:p>
    <w:p w:rsidR="00A717ED" w:rsidRPr="0043111E" w:rsidRDefault="00A717ED" w:rsidP="006B7A1A">
      <w:pPr>
        <w:widowControl w:val="0"/>
        <w:autoSpaceDE w:val="0"/>
        <w:autoSpaceDN w:val="0"/>
        <w:adjustRightInd w:val="0"/>
        <w:ind w:firstLine="708"/>
        <w:jc w:val="both"/>
      </w:pPr>
      <w:bookmarkStart w:id="1" w:name="P42"/>
      <w:bookmarkEnd w:id="1"/>
      <w:r w:rsidRPr="0043111E">
        <w:t>3.1.</w:t>
      </w:r>
      <w:r w:rsidR="006B7A1A" w:rsidRPr="0043111E">
        <w:tab/>
      </w:r>
      <w:r w:rsidRPr="0043111E">
        <w:t>Субсидии предоставляются получателям субсидии при соблюдении ими следующих условий:</w:t>
      </w:r>
    </w:p>
    <w:p w:rsidR="00A717ED" w:rsidRPr="0043111E" w:rsidRDefault="00A717ED" w:rsidP="006B7A1A">
      <w:pPr>
        <w:widowControl w:val="0"/>
        <w:autoSpaceDE w:val="0"/>
        <w:autoSpaceDN w:val="0"/>
        <w:adjustRightInd w:val="0"/>
        <w:ind w:firstLine="708"/>
        <w:jc w:val="both"/>
      </w:pPr>
      <w:r w:rsidRPr="0043111E">
        <w:t>1)</w:t>
      </w:r>
      <w:r w:rsidR="006B7A1A" w:rsidRPr="0043111E">
        <w:tab/>
      </w:r>
      <w:r w:rsidRPr="0043111E">
        <w:t>по доставке муки:</w:t>
      </w:r>
    </w:p>
    <w:p w:rsidR="00A717ED" w:rsidRPr="0043111E" w:rsidRDefault="006B7A1A" w:rsidP="00680E1D">
      <w:pPr>
        <w:widowControl w:val="0"/>
        <w:autoSpaceDE w:val="0"/>
        <w:autoSpaceDN w:val="0"/>
        <w:adjustRightInd w:val="0"/>
        <w:ind w:firstLine="708"/>
        <w:jc w:val="both"/>
      </w:pPr>
      <w:r w:rsidRPr="0043111E">
        <w:t>–</w:t>
      </w:r>
      <w:r w:rsidRPr="0043111E">
        <w:tab/>
      </w:r>
      <w:r w:rsidR="00A717ED" w:rsidRPr="0043111E">
        <w:t>наличие расходов по доставке муки;</w:t>
      </w:r>
    </w:p>
    <w:p w:rsidR="00A717ED" w:rsidRPr="0043111E" w:rsidRDefault="006B7A1A" w:rsidP="00680E1D">
      <w:pPr>
        <w:ind w:firstLine="709"/>
        <w:jc w:val="both"/>
      </w:pPr>
      <w:r w:rsidRPr="0043111E">
        <w:t>–</w:t>
      </w:r>
      <w:r w:rsidRPr="0043111E">
        <w:tab/>
      </w:r>
      <w:r w:rsidR="00A717ED" w:rsidRPr="0043111E">
        <w:t>осуществление деятельности по производству хлеба и хлебобулочных изделий</w:t>
      </w:r>
      <w:r w:rsidR="00A717ED" w:rsidRPr="0043111E">
        <w:rPr>
          <w:lang w:eastAsia="en-US"/>
        </w:rPr>
        <w:t xml:space="preserve"> на территории Шенкурского муниципального </w:t>
      </w:r>
      <w:r w:rsidR="00E35DC6" w:rsidRPr="0043111E">
        <w:rPr>
          <w:lang w:eastAsia="en-US"/>
        </w:rPr>
        <w:t>округа</w:t>
      </w:r>
      <w:r w:rsidR="0075269A" w:rsidRPr="0043111E">
        <w:rPr>
          <w:lang w:eastAsia="en-US"/>
        </w:rPr>
        <w:t xml:space="preserve"> Архангельской области</w:t>
      </w:r>
      <w:r w:rsidR="00A717ED" w:rsidRPr="0043111E">
        <w:t xml:space="preserve"> </w:t>
      </w:r>
      <w:r w:rsidR="00A717ED" w:rsidRPr="0043111E">
        <w:lastRenderedPageBreak/>
        <w:t xml:space="preserve">(основным или дополнительным видом деятельности которых в соответствии с </w:t>
      </w:r>
      <w:hyperlink r:id="rId8" w:history="1">
        <w:r w:rsidR="00A717ED" w:rsidRPr="0043111E">
          <w:t>ОКВЭД</w:t>
        </w:r>
      </w:hyperlink>
      <w:r w:rsidR="00A717ED" w:rsidRPr="0043111E">
        <w:t xml:space="preserve"> является производство хлебобулочных и мучных кондитерских изделий (подкласс  10.7));</w:t>
      </w:r>
    </w:p>
    <w:p w:rsidR="00A717ED" w:rsidRPr="0043111E" w:rsidRDefault="00A717ED" w:rsidP="006B7A1A">
      <w:pPr>
        <w:widowControl w:val="0"/>
        <w:autoSpaceDE w:val="0"/>
        <w:autoSpaceDN w:val="0"/>
        <w:adjustRightInd w:val="0"/>
        <w:ind w:firstLine="708"/>
        <w:jc w:val="both"/>
      </w:pPr>
      <w:r w:rsidRPr="0043111E">
        <w:t>2)</w:t>
      </w:r>
      <w:r w:rsidR="006B7A1A" w:rsidRPr="0043111E">
        <w:tab/>
      </w:r>
      <w:r w:rsidRPr="0043111E">
        <w:t>по доставке лекарственных средств:</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наличие расходов по доставке лекарственных средств;</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осуществление деятельности по реализации лекарственных средств</w:t>
      </w:r>
      <w:r w:rsidR="00A717ED" w:rsidRPr="0043111E">
        <w:rPr>
          <w:lang w:eastAsia="en-US"/>
        </w:rPr>
        <w:t xml:space="preserve"> на территории Шенкурского муниципального </w:t>
      </w:r>
      <w:r w:rsidR="00E35DC6" w:rsidRPr="0043111E">
        <w:rPr>
          <w:lang w:eastAsia="en-US"/>
        </w:rPr>
        <w:t>округа</w:t>
      </w:r>
      <w:r w:rsidR="00A717ED" w:rsidRPr="0043111E">
        <w:t xml:space="preserve"> </w:t>
      </w:r>
      <w:r w:rsidR="0075269A" w:rsidRPr="0043111E">
        <w:t xml:space="preserve">Архангельской области </w:t>
      </w:r>
      <w:r w:rsidR="00A717ED" w:rsidRPr="0043111E">
        <w:t xml:space="preserve">(основным или дополнительным видом деятельности которых в соответствии с </w:t>
      </w:r>
      <w:hyperlink r:id="rId9" w:history="1">
        <w:r w:rsidR="00A717ED" w:rsidRPr="0043111E">
          <w:t>ОКВЭД</w:t>
        </w:r>
      </w:hyperlink>
      <w:r w:rsidR="00A717ED" w:rsidRPr="0043111E">
        <w:t xml:space="preserve"> является </w:t>
      </w:r>
      <w:r w:rsidR="00A717ED" w:rsidRPr="0043111E">
        <w:rPr>
          <w:color w:val="000000"/>
        </w:rPr>
        <w:t>торговля розничная лекарственными средствами в специализированных магазинах (аптеках) (подкласс 47.73);</w:t>
      </w:r>
    </w:p>
    <w:p w:rsidR="00A717ED" w:rsidRPr="0043111E" w:rsidRDefault="006B7A1A" w:rsidP="006B7A1A">
      <w:pPr>
        <w:tabs>
          <w:tab w:val="left" w:pos="1134"/>
        </w:tabs>
        <w:suppressAutoHyphens/>
        <w:autoSpaceDE w:val="0"/>
        <w:autoSpaceDN w:val="0"/>
        <w:adjustRightInd w:val="0"/>
        <w:ind w:firstLine="709"/>
        <w:jc w:val="both"/>
      </w:pPr>
      <w:r w:rsidRPr="0043111E">
        <w:t xml:space="preserve">3) </w:t>
      </w:r>
      <w:r w:rsidRPr="0043111E">
        <w:tab/>
      </w:r>
      <w:r w:rsidRPr="0043111E">
        <w:tab/>
      </w:r>
      <w:r w:rsidR="00A717ED" w:rsidRPr="0043111E">
        <w:t>на первое число месяца, предшествующему месяцу в котором планируется проведение отбора:</w:t>
      </w:r>
    </w:p>
    <w:p w:rsidR="00A717ED" w:rsidRPr="0043111E" w:rsidRDefault="006B7A1A" w:rsidP="006B7A1A">
      <w:pPr>
        <w:tabs>
          <w:tab w:val="left" w:pos="709"/>
        </w:tabs>
        <w:suppressAutoHyphens/>
        <w:autoSpaceDE w:val="0"/>
        <w:autoSpaceDN w:val="0"/>
        <w:adjustRightInd w:val="0"/>
        <w:jc w:val="both"/>
        <w:rPr>
          <w:rFonts w:eastAsia="SimSun"/>
          <w:kern w:val="1"/>
          <w:lang w:eastAsia="ar-SA"/>
        </w:rPr>
      </w:pPr>
      <w:bookmarkStart w:id="2" w:name="P1527"/>
      <w:bookmarkEnd w:id="2"/>
      <w:r w:rsidRPr="0043111E">
        <w:rPr>
          <w:rFonts w:eastAsia="SimSun"/>
          <w:kern w:val="1"/>
          <w:lang w:eastAsia="ar-SA"/>
        </w:rPr>
        <w:tab/>
      </w:r>
      <w:r w:rsidR="00A717ED" w:rsidRPr="0043111E">
        <w:rPr>
          <w:rFonts w:eastAsia="SimSun"/>
          <w:kern w:val="1"/>
          <w:lang w:eastAsia="ar-SA"/>
        </w:rPr>
        <w:t xml:space="preserve">должна отсутствовать </w:t>
      </w:r>
      <w:r w:rsidR="00A717ED" w:rsidRPr="0043111E">
        <w:t>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A717ED" w:rsidRPr="0043111E">
        <w:rPr>
          <w:rFonts w:eastAsia="SimSun"/>
          <w:kern w:val="1"/>
          <w:lang w:eastAsia="ar-SA"/>
        </w:rPr>
        <w:t>;</w:t>
      </w:r>
    </w:p>
    <w:p w:rsidR="00A717ED" w:rsidRPr="0043111E" w:rsidRDefault="006B7A1A" w:rsidP="006B7A1A">
      <w:pPr>
        <w:tabs>
          <w:tab w:val="left" w:pos="709"/>
        </w:tabs>
        <w:suppressAutoHyphens/>
        <w:autoSpaceDE w:val="0"/>
        <w:autoSpaceDN w:val="0"/>
        <w:adjustRightInd w:val="0"/>
        <w:jc w:val="both"/>
        <w:rPr>
          <w:rFonts w:eastAsia="SimSun"/>
          <w:kern w:val="1"/>
          <w:lang w:eastAsia="ar-SA"/>
        </w:rPr>
      </w:pPr>
      <w:r w:rsidRPr="0043111E">
        <w:rPr>
          <w:rFonts w:eastAsia="SimSun"/>
          <w:kern w:val="1"/>
          <w:lang w:eastAsia="ar-SA"/>
        </w:rPr>
        <w:tab/>
        <w:t>у</w:t>
      </w:r>
      <w:r w:rsidR="00A717ED" w:rsidRPr="0043111E">
        <w:rPr>
          <w:rFonts w:eastAsia="SimSun"/>
          <w:kern w:val="1"/>
          <w:lang w:eastAsia="ar-SA"/>
        </w:rPr>
        <w:t xml:space="preserve">частники отбора – юридические лица не должны находиться </w:t>
      </w:r>
      <w:r w:rsidR="00A717ED" w:rsidRPr="0043111E">
        <w:t>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00A717ED" w:rsidRPr="0043111E">
        <w:rPr>
          <w:rFonts w:eastAsia="SimSun"/>
          <w:kern w:val="1"/>
          <w:lang w:eastAsia="ar-SA"/>
        </w:rPr>
        <w:t>;</w:t>
      </w:r>
    </w:p>
    <w:p w:rsidR="00A717ED" w:rsidRPr="0043111E" w:rsidRDefault="006B7A1A" w:rsidP="006B7A1A">
      <w:pPr>
        <w:tabs>
          <w:tab w:val="left" w:pos="709"/>
        </w:tabs>
        <w:suppressAutoHyphens/>
        <w:autoSpaceDE w:val="0"/>
        <w:autoSpaceDN w:val="0"/>
        <w:adjustRightInd w:val="0"/>
        <w:ind w:firstLine="539"/>
        <w:jc w:val="both"/>
        <w:rPr>
          <w:rFonts w:eastAsia="SimSun"/>
          <w:kern w:val="1"/>
          <w:lang w:eastAsia="ar-SA"/>
        </w:rPr>
      </w:pPr>
      <w:r w:rsidRPr="0043111E">
        <w:tab/>
      </w:r>
      <w:r w:rsidR="00A717ED" w:rsidRPr="0043111E">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A717ED" w:rsidRPr="0043111E" w:rsidRDefault="00A717ED" w:rsidP="006B7A1A">
      <w:pPr>
        <w:suppressAutoHyphens/>
        <w:ind w:firstLine="709"/>
        <w:jc w:val="both"/>
        <w:rPr>
          <w:rFonts w:eastAsia="SimSun"/>
          <w:kern w:val="1"/>
          <w:lang w:eastAsia="ar-SA"/>
        </w:rPr>
      </w:pPr>
      <w:r w:rsidRPr="0043111E">
        <w:rPr>
          <w:rFonts w:eastAsia="SimSun"/>
          <w:kern w:val="1"/>
          <w:lang w:eastAsia="ar-SA"/>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в совокупности превышает 50 процентов;</w:t>
      </w:r>
    </w:p>
    <w:p w:rsidR="00A717ED" w:rsidRPr="0043111E" w:rsidRDefault="00A717ED" w:rsidP="006B7A1A">
      <w:pPr>
        <w:suppressAutoHyphens/>
        <w:ind w:firstLine="709"/>
        <w:jc w:val="both"/>
        <w:rPr>
          <w:rFonts w:eastAsia="SimSun"/>
          <w:kern w:val="1"/>
          <w:lang w:eastAsia="ar-SA"/>
        </w:rPr>
      </w:pPr>
      <w:r w:rsidRPr="0043111E">
        <w:rPr>
          <w:rFonts w:eastAsia="SimSun"/>
          <w:kern w:val="1"/>
          <w:lang w:eastAsia="ar-SA"/>
        </w:rPr>
        <w:t>не получает средства субсидии на аналогичные цели, установленные соответствующими разделами порядка предоставления субсидий, из местного бюджета в соответствии с иными нормативными правовыми актами Администрации.</w:t>
      </w:r>
    </w:p>
    <w:p w:rsidR="00A717ED" w:rsidRPr="0043111E" w:rsidRDefault="00A717ED" w:rsidP="006B7A1A">
      <w:pPr>
        <w:widowControl w:val="0"/>
        <w:autoSpaceDE w:val="0"/>
        <w:autoSpaceDN w:val="0"/>
        <w:adjustRightInd w:val="0"/>
        <w:ind w:firstLine="708"/>
        <w:jc w:val="both"/>
      </w:pPr>
      <w:r w:rsidRPr="0043111E">
        <w:t>4)</w:t>
      </w:r>
      <w:r w:rsidR="006B7A1A" w:rsidRPr="0043111E">
        <w:tab/>
      </w:r>
      <w:r w:rsidRPr="0043111E">
        <w:t xml:space="preserve">согласие на осуществление в отношении их поверки администрацией Шенкурского муниципального </w:t>
      </w:r>
      <w:r w:rsidR="00D75868" w:rsidRPr="0043111E">
        <w:t>округа Архангельской области</w:t>
      </w:r>
      <w:r w:rsidRPr="0043111E">
        <w:t xml:space="preserve"> соблюдения условий и порядка предоставления субсидии, в том числе в части достижения результатов предоставления субсидии, а так 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268.1 и 269.2 Бюджетного кодекса Российской Федерации.  </w:t>
      </w:r>
    </w:p>
    <w:p w:rsidR="00A717ED" w:rsidRPr="0043111E" w:rsidRDefault="00A717ED" w:rsidP="00680E1D">
      <w:pPr>
        <w:widowControl w:val="0"/>
        <w:autoSpaceDE w:val="0"/>
        <w:autoSpaceDN w:val="0"/>
        <w:adjustRightInd w:val="0"/>
        <w:jc w:val="both"/>
        <w:rPr>
          <w:color w:val="FF0000"/>
        </w:rPr>
      </w:pPr>
      <w:r w:rsidRPr="0043111E">
        <w:t xml:space="preserve">      </w:t>
      </w:r>
      <w:r w:rsidR="006B7A1A" w:rsidRPr="0043111E">
        <w:tab/>
      </w:r>
      <w:r w:rsidRPr="0043111E">
        <w:t>3.2.</w:t>
      </w:r>
      <w:r w:rsidR="006B7A1A" w:rsidRPr="0043111E">
        <w:tab/>
      </w:r>
      <w:r w:rsidRPr="0043111E">
        <w:t xml:space="preserve">Предоставление субсидий осуществляется на основании соглашений о предоставлении из местного бюджета субсидии юридическому лицу (за исключением муниципального учреждения), индивидуальному предпринимателю - производителю товаров, работ, услуг по типовой форме, утверждаемой </w:t>
      </w:r>
      <w:r w:rsidR="0075269A" w:rsidRPr="0043111E">
        <w:t>финансовым управлением администрации Шенкурского муниципального округа Архангельской области</w:t>
      </w:r>
      <w:r w:rsidRPr="0043111E">
        <w:t xml:space="preserve">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w:t>
      </w:r>
      <w:r w:rsidRPr="0043111E">
        <w:lastRenderedPageBreak/>
        <w:t xml:space="preserve">завоза грузов (далее - соглашение о предоставлении субсидии), заключаемых администрацией с получателями. </w:t>
      </w:r>
    </w:p>
    <w:p w:rsidR="00A717ED" w:rsidRPr="0043111E" w:rsidRDefault="00A717ED" w:rsidP="006B7A1A">
      <w:pPr>
        <w:widowControl w:val="0"/>
        <w:autoSpaceDE w:val="0"/>
        <w:autoSpaceDN w:val="0"/>
        <w:adjustRightInd w:val="0"/>
        <w:ind w:firstLine="567"/>
        <w:jc w:val="both"/>
      </w:pPr>
      <w:r w:rsidRPr="0043111E">
        <w:t>Соглашение должно содержать:</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цели, условия, размер и сроки предоставления субсидии;</w:t>
      </w:r>
    </w:p>
    <w:p w:rsidR="00A717ED" w:rsidRPr="0043111E" w:rsidRDefault="006B7A1A" w:rsidP="006B7A1A">
      <w:pPr>
        <w:widowControl w:val="0"/>
        <w:autoSpaceDE w:val="0"/>
        <w:autoSpaceDN w:val="0"/>
        <w:adjustRightInd w:val="0"/>
        <w:ind w:firstLine="708"/>
        <w:jc w:val="both"/>
      </w:pPr>
      <w:r w:rsidRPr="0043111E">
        <w:t>–</w:t>
      </w:r>
      <w:r w:rsidRPr="0043111E">
        <w:tab/>
        <w:t>с</w:t>
      </w:r>
      <w:r w:rsidR="00A717ED" w:rsidRPr="0043111E">
        <w:t xml:space="preserve">огласие получателей субсидии на осуществление администрацией Шенкурского муниципального </w:t>
      </w:r>
      <w:r w:rsidR="00D75868" w:rsidRPr="0043111E">
        <w:t>округа Архангельской области</w:t>
      </w:r>
      <w:r w:rsidR="00A717ED" w:rsidRPr="0043111E">
        <w:t xml:space="preserve"> проверок соблюдения получателем субсидии условий и порядка предоставления субсидии, в том числе в части достижения результатов предоставления субсидии, а так 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268.1 и 269.2 Бюджетного кодекса Российской Федерации;</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порядок возврата субсидии в муниципальный бюджет в случае нарушения условий и порядка их предоставления;</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уплату пени в размере 1/300 ключевой ставки Центрального банка Российской Федерации за каждый день просрочки в случае невозврата или несвоевременного возврата средств субсидии в срок, установленный пунктом 20 настоящего порядка;</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запрет приобретения за счёт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717ED" w:rsidRPr="0043111E" w:rsidRDefault="00A717ED" w:rsidP="006B7A1A">
      <w:pPr>
        <w:ind w:firstLine="708"/>
        <w:jc w:val="both"/>
      </w:pPr>
      <w:bookmarkStart w:id="3" w:name="P50"/>
      <w:bookmarkEnd w:id="3"/>
      <w:r w:rsidRPr="0043111E">
        <w:t>3.3.</w:t>
      </w:r>
      <w:r w:rsidR="006B7A1A" w:rsidRPr="0043111E">
        <w:tab/>
      </w:r>
      <w:r w:rsidRPr="0043111E">
        <w:t>Для заключения соглашения о предоставлении субсидии на официальном сайте Администрации в сети «Интернет» в срок не позднее 30 марта размещается распоряжение о проведении отбора в форме запроса предложений.</w:t>
      </w:r>
    </w:p>
    <w:p w:rsidR="00A717ED" w:rsidRPr="0043111E" w:rsidRDefault="00A717ED" w:rsidP="00680E1D">
      <w:pPr>
        <w:widowControl w:val="0"/>
        <w:autoSpaceDE w:val="0"/>
        <w:autoSpaceDN w:val="0"/>
        <w:adjustRightInd w:val="0"/>
        <w:ind w:firstLine="540"/>
        <w:jc w:val="both"/>
      </w:pPr>
      <w:r w:rsidRPr="0043111E">
        <w:t xml:space="preserve">  Получатели  субсидии </w:t>
      </w:r>
      <w:r w:rsidRPr="0043111E">
        <w:rPr>
          <w:b/>
          <w:i/>
        </w:rPr>
        <w:t>до 01 мая текущего финансового года</w:t>
      </w:r>
      <w:r w:rsidRPr="0043111E">
        <w:t xml:space="preserve"> представляют в </w:t>
      </w:r>
      <w:r w:rsidRPr="0043111E">
        <w:rPr>
          <w:rFonts w:cs="Arial"/>
          <w:bCs/>
        </w:rPr>
        <w:t xml:space="preserve">Администрацию </w:t>
      </w:r>
      <w:r w:rsidRPr="0043111E">
        <w:t>следующие документы (далее - документы):</w:t>
      </w:r>
    </w:p>
    <w:p w:rsidR="00A717ED" w:rsidRPr="0043111E" w:rsidRDefault="00A717ED" w:rsidP="006B7A1A">
      <w:pPr>
        <w:widowControl w:val="0"/>
        <w:autoSpaceDE w:val="0"/>
        <w:autoSpaceDN w:val="0"/>
        <w:adjustRightInd w:val="0"/>
        <w:ind w:firstLine="708"/>
        <w:jc w:val="both"/>
        <w:rPr>
          <w:bCs/>
        </w:rPr>
      </w:pPr>
      <w:r w:rsidRPr="0043111E">
        <w:t>а)</w:t>
      </w:r>
      <w:r w:rsidR="006B7A1A" w:rsidRPr="0043111E">
        <w:tab/>
      </w:r>
      <w:r w:rsidRPr="0043111E">
        <w:t xml:space="preserve">заявление на заключение соглашения о предоставлении из местного бюджета субсидии юридическому лицу (за исключением муниципального учреждения), индивидуальному предпринимателю - производителю товаров, работ, услуг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w:t>
      </w:r>
      <w:r w:rsidRPr="0043111E">
        <w:rPr>
          <w:color w:val="000000"/>
        </w:rPr>
        <w:t>(приложение 1)</w:t>
      </w:r>
      <w:r w:rsidRPr="0043111E">
        <w:rPr>
          <w:bCs/>
        </w:rPr>
        <w:t>;</w:t>
      </w:r>
    </w:p>
    <w:p w:rsidR="00A717ED" w:rsidRPr="0043111E" w:rsidRDefault="00A717ED" w:rsidP="006B7A1A">
      <w:pPr>
        <w:widowControl w:val="0"/>
        <w:autoSpaceDE w:val="0"/>
        <w:autoSpaceDN w:val="0"/>
        <w:adjustRightInd w:val="0"/>
        <w:ind w:firstLine="708"/>
        <w:jc w:val="both"/>
        <w:rPr>
          <w:rFonts w:cs="Arial"/>
          <w:color w:val="000000"/>
        </w:rPr>
      </w:pPr>
      <w:r w:rsidRPr="0043111E">
        <w:rPr>
          <w:rFonts w:cs="Arial"/>
        </w:rPr>
        <w:t>б)</w:t>
      </w:r>
      <w:r w:rsidR="006B7A1A" w:rsidRPr="0043111E">
        <w:rPr>
          <w:rFonts w:cs="Arial"/>
        </w:rPr>
        <w:tab/>
      </w:r>
      <w:r w:rsidRPr="0043111E">
        <w:rPr>
          <w:rFonts w:cs="Arial"/>
        </w:rPr>
        <w:t xml:space="preserve">плановые показатели завоза муки, лекарственных средств на текущий год </w:t>
      </w:r>
      <w:r w:rsidRPr="0043111E">
        <w:rPr>
          <w:rFonts w:cs="Arial"/>
          <w:color w:val="000000"/>
        </w:rPr>
        <w:t>(приложение 2), либо плановые расходы по доставке лекарственных средств;</w:t>
      </w:r>
    </w:p>
    <w:p w:rsidR="00A717ED" w:rsidRPr="0043111E" w:rsidRDefault="00A717ED" w:rsidP="006B7A1A">
      <w:pPr>
        <w:widowControl w:val="0"/>
        <w:autoSpaceDE w:val="0"/>
        <w:autoSpaceDN w:val="0"/>
        <w:adjustRightInd w:val="0"/>
        <w:ind w:firstLine="708"/>
        <w:jc w:val="both"/>
      </w:pPr>
      <w:r w:rsidRPr="0043111E">
        <w:t>в)</w:t>
      </w:r>
      <w:r w:rsidR="006B7A1A" w:rsidRPr="0043111E">
        <w:tab/>
      </w:r>
      <w:r w:rsidRPr="0043111E">
        <w:t>копии учредительных документов, заверенные нотариально или с предъявлением оригиналов;</w:t>
      </w:r>
    </w:p>
    <w:p w:rsidR="00A717ED" w:rsidRPr="0043111E" w:rsidRDefault="00A717ED" w:rsidP="006B7A1A">
      <w:pPr>
        <w:widowControl w:val="0"/>
        <w:autoSpaceDE w:val="0"/>
        <w:autoSpaceDN w:val="0"/>
        <w:adjustRightInd w:val="0"/>
        <w:ind w:firstLine="708"/>
        <w:jc w:val="both"/>
      </w:pPr>
      <w:r w:rsidRPr="0043111E">
        <w:t>г)</w:t>
      </w:r>
      <w:r w:rsidR="006B7A1A" w:rsidRPr="0043111E">
        <w:tab/>
      </w:r>
      <w:r w:rsidRPr="0043111E">
        <w:t xml:space="preserve">лист записи Единого государственного реестра юридических лиц  (для юридического лица), лист записи Единого государственного реестра индивидуальных предпринимателей (для индивидуального предпринимателя). В случае их отсутствия указанные документы запрашиваются  Администрацией с использованием единой системы межведомственного электронного взаимодействия. </w:t>
      </w:r>
    </w:p>
    <w:p w:rsidR="00A717ED" w:rsidRPr="0043111E" w:rsidRDefault="00A717ED" w:rsidP="006B7A1A">
      <w:pPr>
        <w:widowControl w:val="0"/>
        <w:autoSpaceDE w:val="0"/>
        <w:autoSpaceDN w:val="0"/>
        <w:adjustRightInd w:val="0"/>
        <w:ind w:firstLine="708"/>
        <w:jc w:val="both"/>
      </w:pPr>
      <w:r w:rsidRPr="0043111E">
        <w:t>д)</w:t>
      </w:r>
      <w:r w:rsidR="006B7A1A" w:rsidRPr="0043111E">
        <w:tab/>
      </w:r>
      <w:r w:rsidRPr="0043111E">
        <w:t>копия свидетельства о постановке на учет в налоговом органе, заверенная нотариально или с предъявлением оригиналов;</w:t>
      </w:r>
    </w:p>
    <w:p w:rsidR="00A717ED" w:rsidRPr="0043111E" w:rsidRDefault="00A717ED" w:rsidP="006B7A1A">
      <w:pPr>
        <w:widowControl w:val="0"/>
        <w:autoSpaceDE w:val="0"/>
        <w:autoSpaceDN w:val="0"/>
        <w:adjustRightInd w:val="0"/>
        <w:ind w:firstLine="708"/>
        <w:jc w:val="both"/>
      </w:pPr>
      <w:r w:rsidRPr="0043111E">
        <w:t>е)</w:t>
      </w:r>
      <w:r w:rsidR="006B7A1A" w:rsidRPr="0043111E">
        <w:tab/>
      </w:r>
      <w:r w:rsidRPr="0043111E">
        <w:t xml:space="preserve">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об отсутствии задолженности по денежным обязательствам перед бюджетом Шенкурского </w:t>
      </w:r>
      <w:r w:rsidRPr="0043111E">
        <w:lastRenderedPageBreak/>
        <w:t xml:space="preserve">муниципального </w:t>
      </w:r>
      <w:r w:rsidR="00E35DC6" w:rsidRPr="0043111E">
        <w:t>округа</w:t>
      </w:r>
      <w:r w:rsidRPr="0043111E">
        <w:t xml:space="preserve"> Архангельской области;</w:t>
      </w:r>
    </w:p>
    <w:p w:rsidR="00A717ED" w:rsidRPr="0043111E" w:rsidRDefault="00A717ED" w:rsidP="006B7A1A">
      <w:pPr>
        <w:widowControl w:val="0"/>
        <w:autoSpaceDE w:val="0"/>
        <w:autoSpaceDN w:val="0"/>
        <w:adjustRightInd w:val="0"/>
        <w:ind w:firstLine="708"/>
        <w:jc w:val="both"/>
      </w:pPr>
      <w:r w:rsidRPr="0043111E">
        <w:t>ж)</w:t>
      </w:r>
      <w:r w:rsidR="006B7A1A" w:rsidRPr="0043111E">
        <w:tab/>
      </w:r>
      <w:r w:rsidRPr="0043111E">
        <w:t>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получателя субсидии;</w:t>
      </w:r>
    </w:p>
    <w:p w:rsidR="00A717ED" w:rsidRPr="0043111E" w:rsidRDefault="00A717ED" w:rsidP="006B7A1A">
      <w:pPr>
        <w:widowControl w:val="0"/>
        <w:autoSpaceDE w:val="0"/>
        <w:autoSpaceDN w:val="0"/>
        <w:adjustRightInd w:val="0"/>
        <w:ind w:firstLine="708"/>
        <w:jc w:val="both"/>
      </w:pPr>
      <w:r w:rsidRPr="0043111E">
        <w:t>з)</w:t>
      </w:r>
      <w:r w:rsidR="006B7A1A" w:rsidRPr="0043111E">
        <w:tab/>
      </w:r>
      <w:r w:rsidRPr="0043111E">
        <w:t xml:space="preserve">согласие получателей субсидий на осуществление Администрацией и органами муниципального финансового контроля Шенкурского муниципального </w:t>
      </w:r>
      <w:r w:rsidR="00E35DC6" w:rsidRPr="0043111E">
        <w:t>округа</w:t>
      </w:r>
      <w:r w:rsidRPr="0043111E">
        <w:t xml:space="preserve"> Архангельской области проверок соблюдения получателями субсидий условий и порядка их предоставления. </w:t>
      </w:r>
    </w:p>
    <w:p w:rsidR="00A717ED" w:rsidRPr="0043111E" w:rsidRDefault="00A717ED" w:rsidP="006B7A1A">
      <w:pPr>
        <w:widowControl w:val="0"/>
        <w:autoSpaceDE w:val="0"/>
        <w:autoSpaceDN w:val="0"/>
        <w:adjustRightInd w:val="0"/>
        <w:ind w:firstLine="708"/>
        <w:jc w:val="both"/>
      </w:pPr>
      <w:r w:rsidRPr="0043111E">
        <w:t>Документы получателям субсидии не возвращаются.</w:t>
      </w:r>
    </w:p>
    <w:p w:rsidR="00A717ED" w:rsidRPr="0043111E" w:rsidRDefault="00A717ED" w:rsidP="006B7A1A">
      <w:pPr>
        <w:widowControl w:val="0"/>
        <w:autoSpaceDE w:val="0"/>
        <w:autoSpaceDN w:val="0"/>
        <w:adjustRightInd w:val="0"/>
        <w:ind w:firstLine="708"/>
        <w:jc w:val="both"/>
      </w:pPr>
      <w:r w:rsidRPr="0043111E">
        <w:t>3.4.</w:t>
      </w:r>
      <w:r w:rsidR="006B7A1A" w:rsidRPr="0043111E">
        <w:tab/>
      </w:r>
      <w:r w:rsidRPr="0043111E">
        <w:t>Администрация в течение 20 рабочих дней со дня окончания отбора в форме запроса предложений рассматривает полученные документы  и осуществляет проверку соблюдения получателями субсидии требований пунктов 2.3, 3.1, 3.3  настоящего порядка и расчет размера субсидии.</w:t>
      </w:r>
    </w:p>
    <w:p w:rsidR="00A717ED" w:rsidRPr="0043111E" w:rsidRDefault="00A717ED" w:rsidP="006B7A1A">
      <w:pPr>
        <w:widowControl w:val="0"/>
        <w:autoSpaceDE w:val="0"/>
        <w:autoSpaceDN w:val="0"/>
        <w:adjustRightInd w:val="0"/>
        <w:ind w:firstLine="708"/>
        <w:jc w:val="both"/>
      </w:pPr>
      <w:r w:rsidRPr="0043111E">
        <w:t>По итогам рассмотрения документов Администрация в порядке очередности их представления принимает решение о заключении соглашения и предоставлении субсидии или об отказе в заключении соглашения и предоставлении субсидии.</w:t>
      </w:r>
    </w:p>
    <w:p w:rsidR="00A717ED" w:rsidRPr="0043111E" w:rsidRDefault="00A717ED" w:rsidP="006B7A1A">
      <w:pPr>
        <w:widowControl w:val="0"/>
        <w:autoSpaceDE w:val="0"/>
        <w:autoSpaceDN w:val="0"/>
        <w:adjustRightInd w:val="0"/>
        <w:ind w:firstLine="708"/>
        <w:jc w:val="both"/>
      </w:pPr>
      <w:r w:rsidRPr="0043111E">
        <w:t>Решение о предоставлении субсидии принимается при отсутствии оснований для отказа в предоставлении субсидии путем согласования справки-расчёта.</w:t>
      </w:r>
    </w:p>
    <w:p w:rsidR="00A717ED" w:rsidRPr="0043111E" w:rsidRDefault="00A717ED" w:rsidP="006B7A1A">
      <w:pPr>
        <w:widowControl w:val="0"/>
        <w:autoSpaceDE w:val="0"/>
        <w:autoSpaceDN w:val="0"/>
        <w:adjustRightInd w:val="0"/>
        <w:ind w:firstLine="708"/>
        <w:jc w:val="both"/>
      </w:pPr>
      <w:r w:rsidRPr="0043111E">
        <w:t xml:space="preserve">Заключенное соглашения о предоставлении субсидии вступает в силу с даты его подписания, но не ранее доведения лимитов бюджетных обязательств, и действует до полного исполнения Администрацией и получателем субсидии своих обязательств по соглашению о предоставлении субсидии. Соглашение о предоставлении субсидии  заключается по типовой форме, утвержденной финансовым органом Администрации. </w:t>
      </w:r>
    </w:p>
    <w:p w:rsidR="00A717ED" w:rsidRPr="0043111E" w:rsidRDefault="00A717ED" w:rsidP="006B7A1A">
      <w:pPr>
        <w:widowControl w:val="0"/>
        <w:autoSpaceDE w:val="0"/>
        <w:autoSpaceDN w:val="0"/>
        <w:adjustRightInd w:val="0"/>
        <w:ind w:firstLine="708"/>
        <w:jc w:val="both"/>
      </w:pPr>
      <w:r w:rsidRPr="0043111E">
        <w:t>Соглашение о предоставлении субсидии подписывается  Администрацией и получателем субсидии. В течение финансового года подписывается одно соглашение с получателем субсидии.</w:t>
      </w:r>
    </w:p>
    <w:p w:rsidR="00A717ED" w:rsidRPr="0043111E" w:rsidRDefault="00A717ED" w:rsidP="006B7A1A">
      <w:pPr>
        <w:widowControl w:val="0"/>
        <w:autoSpaceDE w:val="0"/>
        <w:autoSpaceDN w:val="0"/>
        <w:adjustRightInd w:val="0"/>
        <w:ind w:firstLine="708"/>
        <w:jc w:val="both"/>
      </w:pPr>
      <w:r w:rsidRPr="0043111E">
        <w:t xml:space="preserve">Не зависимо от даты подписания соглашения, возмещению подлежат затраты по </w:t>
      </w:r>
      <w:r w:rsidRPr="0043111E">
        <w:rPr>
          <w:bCs/>
        </w:rPr>
        <w:t>доставке муки для выпечки хлеба и хлебобулочных изделий, по доставке лекарственных средств, понесённые получателем с 01 января по 31 декабря текущего финансового года.</w:t>
      </w:r>
    </w:p>
    <w:p w:rsidR="00A717ED" w:rsidRPr="0043111E" w:rsidRDefault="00A717ED" w:rsidP="006B7A1A">
      <w:pPr>
        <w:widowControl w:val="0"/>
        <w:autoSpaceDE w:val="0"/>
        <w:autoSpaceDN w:val="0"/>
        <w:adjustRightInd w:val="0"/>
        <w:ind w:firstLine="708"/>
        <w:jc w:val="both"/>
      </w:pPr>
      <w:bookmarkStart w:id="4" w:name="P65"/>
      <w:bookmarkEnd w:id="4"/>
      <w:r w:rsidRPr="0043111E">
        <w:t>3.5</w:t>
      </w:r>
      <w:r w:rsidR="006B7A1A" w:rsidRPr="0043111E">
        <w:t>.</w:t>
      </w:r>
      <w:r w:rsidR="006B7A1A" w:rsidRPr="0043111E">
        <w:tab/>
      </w:r>
      <w:r w:rsidRPr="0043111E">
        <w:t>Основаниями для отказа в предоставлении субсидии являются:</w:t>
      </w:r>
    </w:p>
    <w:p w:rsidR="00A717ED" w:rsidRPr="0043111E" w:rsidRDefault="006B7A1A" w:rsidP="006B7A1A">
      <w:pPr>
        <w:widowControl w:val="0"/>
        <w:autoSpaceDE w:val="0"/>
        <w:autoSpaceDN w:val="0"/>
        <w:adjustRightInd w:val="0"/>
        <w:ind w:firstLine="708"/>
        <w:jc w:val="both"/>
      </w:pPr>
      <w:r w:rsidRPr="0043111E">
        <w:t>–</w:t>
      </w:r>
      <w:r w:rsidRPr="0043111E">
        <w:tab/>
        <w:t>н</w:t>
      </w:r>
      <w:r w:rsidR="00A717ED" w:rsidRPr="0043111E">
        <w:t>есоответствие получателя субсидии критериям отбора, установленным пунктом 2.3 настоящего порядка;</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невыполнение условий предоставления субсидии, установленных пунктом 3.1 настоящего порядка;</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представление неполного перечня документов, определенного пунктом 3.3 настоящего порядка;</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недостоверность предоставленной получателем субсидии информации;</w:t>
      </w:r>
    </w:p>
    <w:p w:rsidR="00A717ED" w:rsidRPr="0043111E" w:rsidRDefault="006B7A1A" w:rsidP="006B7A1A">
      <w:pPr>
        <w:widowControl w:val="0"/>
        <w:autoSpaceDE w:val="0"/>
        <w:autoSpaceDN w:val="0"/>
        <w:adjustRightInd w:val="0"/>
        <w:ind w:firstLine="708"/>
        <w:jc w:val="both"/>
      </w:pPr>
      <w:r w:rsidRPr="0043111E">
        <w:t>–</w:t>
      </w:r>
      <w:r w:rsidRPr="0043111E">
        <w:tab/>
      </w:r>
      <w:r w:rsidR="00A717ED" w:rsidRPr="0043111E">
        <w:t>отсутствие бюджетных средств на предоставление субсидии.</w:t>
      </w:r>
    </w:p>
    <w:p w:rsidR="00A717ED" w:rsidRPr="0043111E" w:rsidRDefault="00A717ED" w:rsidP="0075269A">
      <w:pPr>
        <w:widowControl w:val="0"/>
        <w:tabs>
          <w:tab w:val="left" w:pos="1418"/>
        </w:tabs>
        <w:autoSpaceDE w:val="0"/>
        <w:autoSpaceDN w:val="0"/>
        <w:adjustRightInd w:val="0"/>
        <w:ind w:firstLine="708"/>
        <w:jc w:val="both"/>
      </w:pPr>
      <w:r w:rsidRPr="0043111E">
        <w:t>3.6</w:t>
      </w:r>
      <w:r w:rsidR="0075269A" w:rsidRPr="0043111E">
        <w:t>.</w:t>
      </w:r>
      <w:r w:rsidR="0075269A" w:rsidRPr="0043111E">
        <w:tab/>
      </w:r>
      <w:r w:rsidRPr="0043111E">
        <w:t>При наличии замечаний, не препятствующих принятию решения о предоставлении субсидии (в случае выявления неточностей, в том числе ошибок, отсутствия отметок о заверке копий документов, оттисков печатей (при наличии)), отдел возвращает документы, требующие доработки, с указанием причин возврата и нового срока их представления.</w:t>
      </w:r>
    </w:p>
    <w:p w:rsidR="00A717ED" w:rsidRPr="0043111E" w:rsidRDefault="00A717ED" w:rsidP="006B7A1A">
      <w:pPr>
        <w:widowControl w:val="0"/>
        <w:autoSpaceDE w:val="0"/>
        <w:autoSpaceDN w:val="0"/>
        <w:adjustRightInd w:val="0"/>
        <w:ind w:firstLine="708"/>
        <w:jc w:val="both"/>
      </w:pPr>
      <w:r w:rsidRPr="0043111E">
        <w:t>При отсутствии замечаний (или после их устранения) Администрация  согласовывает справку-расчёт.</w:t>
      </w:r>
    </w:p>
    <w:p w:rsidR="00A717ED" w:rsidRPr="0043111E" w:rsidRDefault="00A717ED" w:rsidP="006B7A1A">
      <w:pPr>
        <w:widowControl w:val="0"/>
        <w:autoSpaceDE w:val="0"/>
        <w:autoSpaceDN w:val="0"/>
        <w:adjustRightInd w:val="0"/>
        <w:ind w:firstLine="708"/>
        <w:jc w:val="both"/>
      </w:pPr>
      <w:r w:rsidRPr="0043111E">
        <w:t>В случае недостатка бюджетных средств для предоставления субсидии в полном объеме Администрацией принимается решение о предоставлении субсидии в размере остатка неиспользованных средств субсидии путем наложения соответствующей резолюции на справке-расчёте.</w:t>
      </w:r>
    </w:p>
    <w:p w:rsidR="00A717ED" w:rsidRPr="0043111E" w:rsidRDefault="00A717ED" w:rsidP="006B7A1A">
      <w:pPr>
        <w:widowControl w:val="0"/>
        <w:autoSpaceDE w:val="0"/>
        <w:autoSpaceDN w:val="0"/>
        <w:adjustRightInd w:val="0"/>
        <w:ind w:firstLine="708"/>
        <w:jc w:val="both"/>
      </w:pPr>
      <w:r w:rsidRPr="0043111E">
        <w:t xml:space="preserve">При наличии оснований для отказа в предоставлении субсидии, предусмотренных пунктом 3.5 настоящего порядка, Администрацией принимается решение об отказе в </w:t>
      </w:r>
      <w:r w:rsidRPr="0043111E">
        <w:lastRenderedPageBreak/>
        <w:t>предоставлении субсидии путем наложения соответствующей резолюции на справке-расчёте.</w:t>
      </w:r>
    </w:p>
    <w:p w:rsidR="00A717ED" w:rsidRPr="0043111E" w:rsidRDefault="00A717ED" w:rsidP="006B7A1A">
      <w:pPr>
        <w:widowControl w:val="0"/>
        <w:autoSpaceDE w:val="0"/>
        <w:autoSpaceDN w:val="0"/>
        <w:adjustRightInd w:val="0"/>
        <w:ind w:firstLine="708"/>
        <w:jc w:val="both"/>
      </w:pPr>
      <w:r w:rsidRPr="0043111E">
        <w:t>Администрация в течение десяти рабочих дней со дня принятия решения о предоставлении субсидии или об отказе в предоставлении субсидии направляет в адрес получателя субсидии предложение о заключении соглашения о предоставлении субсидии с указанием срока его подписания или уведомление об отказе в предоставлении субсидии с указанием причин отказа.</w:t>
      </w:r>
    </w:p>
    <w:p w:rsidR="00A717ED" w:rsidRPr="0043111E" w:rsidRDefault="006B7A1A" w:rsidP="00680E1D">
      <w:pPr>
        <w:widowControl w:val="0"/>
        <w:autoSpaceDE w:val="0"/>
        <w:autoSpaceDN w:val="0"/>
        <w:adjustRightInd w:val="0"/>
        <w:ind w:firstLine="540"/>
        <w:jc w:val="both"/>
      </w:pPr>
      <w:r w:rsidRPr="0043111E">
        <w:tab/>
      </w:r>
      <w:r w:rsidR="0075269A" w:rsidRPr="0043111E">
        <w:t>3.7.</w:t>
      </w:r>
      <w:r w:rsidR="0075269A" w:rsidRPr="0043111E">
        <w:tab/>
      </w:r>
      <w:r w:rsidR="00A717ED" w:rsidRPr="0043111E">
        <w:t>В случае если получатель субсидии, которому направлено предложение о заключении соглашения о предоставлении субсидии, не подписал соглашение о предоставлении субсидии в установленный срок, он утрачивает право на предоставление субсидии.</w:t>
      </w:r>
    </w:p>
    <w:p w:rsidR="00A717ED" w:rsidRPr="0043111E" w:rsidRDefault="00604D7A" w:rsidP="006B7A1A">
      <w:pPr>
        <w:autoSpaceDE w:val="0"/>
        <w:autoSpaceDN w:val="0"/>
        <w:adjustRightInd w:val="0"/>
        <w:ind w:firstLine="708"/>
        <w:jc w:val="both"/>
      </w:pPr>
      <w:r>
        <w:t>3.8.</w:t>
      </w:r>
      <w:r>
        <w:tab/>
      </w:r>
      <w:r w:rsidR="00A717ED" w:rsidRPr="0043111E">
        <w:t xml:space="preserve">Администрация на основании справок юридических лиц и индивидуальных предпринимателей о расходах по доставке продукции (муки и лекарственных средств) ежемесячно, не </w:t>
      </w:r>
      <w:r w:rsidR="00A717ED" w:rsidRPr="00084674">
        <w:rPr>
          <w:highlight w:val="yellow"/>
        </w:rPr>
        <w:t>позднее 10-го</w:t>
      </w:r>
      <w:r w:rsidR="00A717ED" w:rsidRPr="0043111E">
        <w:t xml:space="preserve"> числа месяца, следующего за отчетным, представляют в министерство </w:t>
      </w:r>
      <w:r w:rsidR="00084674">
        <w:t xml:space="preserve">экономического развития, промышленности и науки </w:t>
      </w:r>
      <w:r w:rsidR="00A717ED" w:rsidRPr="0043111E">
        <w:t xml:space="preserve">Архангельской области сводные справки по каждому юридическому лицу и индивидуальному предпринимателю о расходах по доставке продукции (товаров) за истекший месяц по форме, </w:t>
      </w:r>
      <w:r w:rsidR="00A717ED" w:rsidRPr="00084674">
        <w:rPr>
          <w:highlight w:val="yellow"/>
        </w:rPr>
        <w:t>установленной министерством финансов Архангельской области</w:t>
      </w:r>
      <w:r w:rsidR="00A717ED" w:rsidRPr="0043111E">
        <w:t>, с приложением справок и копий платежных, товарно-транспортных и иных документов, подтверждающих получение и оприходование продукции (товаров).</w:t>
      </w:r>
    </w:p>
    <w:p w:rsidR="00A717ED" w:rsidRPr="0043111E" w:rsidRDefault="00A717ED" w:rsidP="006B7A1A">
      <w:pPr>
        <w:autoSpaceDE w:val="0"/>
        <w:autoSpaceDN w:val="0"/>
        <w:adjustRightInd w:val="0"/>
        <w:ind w:firstLine="708"/>
        <w:jc w:val="both"/>
      </w:pPr>
      <w:r w:rsidRPr="0043111E">
        <w:t xml:space="preserve">Справка о расходах по доставке продукции (муки и лекарственных средств) по форме, </w:t>
      </w:r>
      <w:r w:rsidRPr="00084674">
        <w:rPr>
          <w:highlight w:val="yellow"/>
        </w:rPr>
        <w:t>установленной министерством финансов Архангельской области</w:t>
      </w:r>
      <w:r w:rsidRPr="0043111E">
        <w:t xml:space="preserve">, представляется Администрацией  в </w:t>
      </w:r>
      <w:r w:rsidR="00084674" w:rsidRPr="0043111E">
        <w:t xml:space="preserve">министерство </w:t>
      </w:r>
      <w:r w:rsidR="00084674">
        <w:t xml:space="preserve">экономического развития, промышленности и науки </w:t>
      </w:r>
      <w:r w:rsidR="00084674" w:rsidRPr="0043111E">
        <w:t xml:space="preserve">Архангельской области </w:t>
      </w:r>
      <w:r w:rsidRPr="0043111E">
        <w:t xml:space="preserve">ежеквартально нарастающим итогом, а за истекший год - не </w:t>
      </w:r>
      <w:r w:rsidRPr="00084674">
        <w:t>позднее 1</w:t>
      </w:r>
      <w:r w:rsidR="00084674" w:rsidRPr="00084674">
        <w:t>4</w:t>
      </w:r>
      <w:r w:rsidRPr="00084674">
        <w:t xml:space="preserve"> января</w:t>
      </w:r>
      <w:r w:rsidRPr="0043111E">
        <w:t xml:space="preserve"> года, следующего за отчетным.</w:t>
      </w:r>
    </w:p>
    <w:p w:rsidR="00A717ED" w:rsidRPr="0043111E" w:rsidRDefault="00604D7A" w:rsidP="006B7A1A">
      <w:pPr>
        <w:widowControl w:val="0"/>
        <w:autoSpaceDE w:val="0"/>
        <w:autoSpaceDN w:val="0"/>
        <w:adjustRightInd w:val="0"/>
        <w:ind w:firstLine="708"/>
        <w:jc w:val="both"/>
      </w:pPr>
      <w:r>
        <w:t>3.9.</w:t>
      </w:r>
      <w:r>
        <w:tab/>
      </w:r>
      <w:r w:rsidR="00A717ED" w:rsidRPr="0043111E">
        <w:t>Расчет размера годовых лимитов для получателей субсидии:</w:t>
      </w:r>
    </w:p>
    <w:p w:rsidR="00A717ED" w:rsidRPr="0043111E" w:rsidRDefault="00A717ED" w:rsidP="006B7A1A">
      <w:pPr>
        <w:ind w:firstLine="708"/>
        <w:contextualSpacing/>
        <w:jc w:val="both"/>
        <w:rPr>
          <w:lang w:eastAsia="en-US"/>
        </w:rPr>
      </w:pPr>
      <w:r w:rsidRPr="0043111E">
        <w:rPr>
          <w:highlight w:val="yellow"/>
          <w:lang w:eastAsia="en-US"/>
        </w:rPr>
        <w:t xml:space="preserve">В соответствии с </w:t>
      </w:r>
      <w:r w:rsidRPr="0043111E">
        <w:rPr>
          <w:rFonts w:cs="Arial"/>
          <w:bCs/>
          <w:iCs/>
          <w:color w:val="000000"/>
          <w:highlight w:val="yellow"/>
        </w:rPr>
        <w:t xml:space="preserve">Решением Собрания депутатов Шенкурского муниципального </w:t>
      </w:r>
      <w:r w:rsidR="0075269A" w:rsidRPr="0043111E">
        <w:rPr>
          <w:rFonts w:cs="Arial"/>
          <w:bCs/>
          <w:iCs/>
          <w:color w:val="000000"/>
          <w:highlight w:val="yellow"/>
        </w:rPr>
        <w:t xml:space="preserve">округа </w:t>
      </w:r>
      <w:r w:rsidRPr="0043111E">
        <w:rPr>
          <w:rFonts w:cs="Arial"/>
          <w:bCs/>
          <w:iCs/>
          <w:color w:val="000000"/>
          <w:highlight w:val="yellow"/>
        </w:rPr>
        <w:t xml:space="preserve"> </w:t>
      </w:r>
      <w:r w:rsidRPr="0043111E">
        <w:rPr>
          <w:highlight w:val="yellow"/>
        </w:rPr>
        <w:t xml:space="preserve">Архангельской области  от </w:t>
      </w:r>
      <w:r w:rsidR="0075269A" w:rsidRPr="0043111E">
        <w:rPr>
          <w:highlight w:val="yellow"/>
        </w:rPr>
        <w:t xml:space="preserve"> </w:t>
      </w:r>
      <w:r w:rsidR="0075269A" w:rsidRPr="0043111E">
        <w:rPr>
          <w:rFonts w:cs="Arial"/>
          <w:bCs/>
          <w:iCs/>
          <w:color w:val="000000"/>
          <w:highlight w:val="yellow"/>
        </w:rPr>
        <w:t xml:space="preserve"> декабря 2022</w:t>
      </w:r>
      <w:r w:rsidRPr="0043111E">
        <w:rPr>
          <w:rFonts w:cs="Arial"/>
          <w:bCs/>
          <w:iCs/>
          <w:color w:val="000000"/>
          <w:highlight w:val="yellow"/>
        </w:rPr>
        <w:t xml:space="preserve"> года №  «О бюджете </w:t>
      </w:r>
      <w:r w:rsidR="006B7A1A" w:rsidRPr="0043111E">
        <w:rPr>
          <w:rFonts w:cs="Arial"/>
          <w:bCs/>
          <w:iCs/>
          <w:color w:val="000000"/>
          <w:highlight w:val="yellow"/>
        </w:rPr>
        <w:t>Шенкурского муниципального округа</w:t>
      </w:r>
      <w:r w:rsidRPr="0043111E">
        <w:rPr>
          <w:rFonts w:cs="Arial"/>
          <w:bCs/>
          <w:iCs/>
          <w:color w:val="000000"/>
          <w:highlight w:val="yellow"/>
        </w:rPr>
        <w:t xml:space="preserve"> на 202</w:t>
      </w:r>
      <w:r w:rsidR="006B7A1A" w:rsidRPr="0043111E">
        <w:rPr>
          <w:rFonts w:cs="Arial"/>
          <w:bCs/>
          <w:iCs/>
          <w:color w:val="000000"/>
          <w:highlight w:val="yellow"/>
        </w:rPr>
        <w:t>3</w:t>
      </w:r>
      <w:r w:rsidRPr="0043111E">
        <w:rPr>
          <w:rFonts w:cs="Arial"/>
          <w:bCs/>
          <w:iCs/>
          <w:color w:val="000000"/>
          <w:highlight w:val="yellow"/>
        </w:rPr>
        <w:t xml:space="preserve"> год и на плановый период 202</w:t>
      </w:r>
      <w:r w:rsidR="006B7A1A" w:rsidRPr="0043111E">
        <w:rPr>
          <w:rFonts w:cs="Arial"/>
          <w:bCs/>
          <w:iCs/>
          <w:color w:val="000000"/>
          <w:highlight w:val="yellow"/>
        </w:rPr>
        <w:t>4</w:t>
      </w:r>
      <w:r w:rsidRPr="0043111E">
        <w:rPr>
          <w:rFonts w:cs="Arial"/>
          <w:bCs/>
          <w:iCs/>
          <w:color w:val="000000"/>
          <w:highlight w:val="yellow"/>
        </w:rPr>
        <w:t xml:space="preserve"> и 202</w:t>
      </w:r>
      <w:r w:rsidR="006B7A1A" w:rsidRPr="0043111E">
        <w:rPr>
          <w:rFonts w:cs="Arial"/>
          <w:bCs/>
          <w:iCs/>
          <w:color w:val="000000"/>
          <w:highlight w:val="yellow"/>
        </w:rPr>
        <w:t>5</w:t>
      </w:r>
      <w:r w:rsidRPr="0043111E">
        <w:rPr>
          <w:rFonts w:cs="Arial"/>
          <w:bCs/>
          <w:iCs/>
          <w:color w:val="000000"/>
          <w:highlight w:val="yellow"/>
        </w:rPr>
        <w:t xml:space="preserve"> годов»</w:t>
      </w:r>
      <w:r w:rsidRPr="0043111E">
        <w:rPr>
          <w:lang w:eastAsia="en-US"/>
        </w:rPr>
        <w:t xml:space="preserve"> размер возмещения фактически произведенных затрат определяется распоряжением  Администрации и может составлять до 100 процентов по доставке муки  и  до 100 процентов по доставке  лекарственных средств.</w:t>
      </w:r>
    </w:p>
    <w:p w:rsidR="00A717ED" w:rsidRPr="0043111E" w:rsidRDefault="006B7A1A" w:rsidP="006B7A1A">
      <w:pPr>
        <w:widowControl w:val="0"/>
        <w:autoSpaceDE w:val="0"/>
        <w:autoSpaceDN w:val="0"/>
        <w:adjustRightInd w:val="0"/>
        <w:ind w:firstLine="540"/>
        <w:jc w:val="both"/>
        <w:rPr>
          <w:b/>
          <w:i/>
          <w:lang w:eastAsia="en-US"/>
        </w:rPr>
      </w:pPr>
      <w:r w:rsidRPr="0043111E">
        <w:tab/>
      </w:r>
      <w:r w:rsidR="00A717ED" w:rsidRPr="0043111E">
        <w:rPr>
          <w:b/>
          <w:i/>
          <w:lang w:eastAsia="en-US"/>
        </w:rPr>
        <w:t>Размер лимитов субсидии, предоставляемой получателю, рассчитывается по формуле:</w:t>
      </w:r>
    </w:p>
    <w:p w:rsidR="00A717ED" w:rsidRPr="0043111E" w:rsidRDefault="00A717ED" w:rsidP="00680E1D">
      <w:pPr>
        <w:ind w:firstLine="709"/>
        <w:contextualSpacing/>
        <w:jc w:val="both"/>
        <w:rPr>
          <w:lang w:eastAsia="en-US"/>
        </w:rPr>
      </w:pPr>
    </w:p>
    <w:p w:rsidR="00A717ED" w:rsidRPr="0043111E" w:rsidRDefault="00A717ED" w:rsidP="00680E1D">
      <w:pPr>
        <w:ind w:left="1069"/>
        <w:contextualSpacing/>
        <w:jc w:val="center"/>
        <w:rPr>
          <w:b/>
          <w:i/>
          <w:lang w:eastAsia="en-US"/>
        </w:rPr>
      </w:pPr>
      <w:r w:rsidRPr="0043111E">
        <w:rPr>
          <w:b/>
          <w:i/>
          <w:lang w:val="en-US" w:eastAsia="en-US"/>
        </w:rPr>
        <w:t>L</w:t>
      </w:r>
      <w:r w:rsidRPr="0043111E">
        <w:rPr>
          <w:b/>
          <w:i/>
          <w:lang w:eastAsia="en-US"/>
        </w:rPr>
        <w:t>/</w:t>
      </w:r>
      <w:r w:rsidRPr="0043111E">
        <w:rPr>
          <w:b/>
          <w:i/>
          <w:lang w:val="en-US" w:eastAsia="en-US"/>
        </w:rPr>
        <w:t>T</w:t>
      </w:r>
      <w:r w:rsidRPr="0043111E">
        <w:rPr>
          <w:b/>
          <w:i/>
          <w:lang w:eastAsia="en-US"/>
        </w:rPr>
        <w:t>об=</w:t>
      </w:r>
      <w:r w:rsidRPr="0043111E">
        <w:rPr>
          <w:b/>
          <w:i/>
          <w:lang w:val="en-US" w:eastAsia="en-US"/>
        </w:rPr>
        <w:t>L</w:t>
      </w:r>
      <w:r w:rsidRPr="0043111E">
        <w:rPr>
          <w:b/>
          <w:i/>
          <w:lang w:eastAsia="en-US"/>
        </w:rPr>
        <w:t>за1т.</w:t>
      </w:r>
    </w:p>
    <w:p w:rsidR="00A717ED" w:rsidRPr="0043111E" w:rsidRDefault="00A717ED" w:rsidP="00680E1D">
      <w:pPr>
        <w:ind w:left="1069"/>
        <w:contextualSpacing/>
        <w:jc w:val="center"/>
        <w:rPr>
          <w:lang w:eastAsia="en-US"/>
        </w:rPr>
      </w:pPr>
      <w:r w:rsidRPr="0043111E">
        <w:rPr>
          <w:b/>
          <w:i/>
          <w:lang w:val="en-US" w:eastAsia="en-US"/>
        </w:rPr>
        <w:t>L</w:t>
      </w:r>
      <w:r w:rsidRPr="0043111E">
        <w:rPr>
          <w:b/>
          <w:i/>
          <w:lang w:eastAsia="en-US"/>
        </w:rPr>
        <w:t>за1т.*</w:t>
      </w:r>
      <w:r w:rsidRPr="0043111E">
        <w:rPr>
          <w:b/>
          <w:i/>
          <w:lang w:val="en-US" w:eastAsia="en-US"/>
        </w:rPr>
        <w:t>T</w:t>
      </w:r>
      <w:r w:rsidRPr="0043111E">
        <w:rPr>
          <w:b/>
          <w:i/>
          <w:lang w:eastAsia="en-US"/>
        </w:rPr>
        <w:t xml:space="preserve"> = </w:t>
      </w:r>
      <w:r w:rsidRPr="0043111E">
        <w:rPr>
          <w:b/>
          <w:i/>
          <w:lang w:val="en-US" w:eastAsia="en-US"/>
        </w:rPr>
        <w:t>C</w:t>
      </w:r>
      <w:r w:rsidRPr="0043111E">
        <w:rPr>
          <w:lang w:eastAsia="en-US"/>
        </w:rPr>
        <w:t>, где</w:t>
      </w:r>
    </w:p>
    <w:p w:rsidR="00A717ED" w:rsidRPr="0043111E" w:rsidRDefault="00A717ED" w:rsidP="00680E1D">
      <w:pPr>
        <w:ind w:left="1069"/>
        <w:contextualSpacing/>
        <w:jc w:val="both"/>
        <w:rPr>
          <w:lang w:eastAsia="en-US"/>
        </w:rPr>
      </w:pPr>
    </w:p>
    <w:p w:rsidR="00A717ED" w:rsidRPr="0043111E" w:rsidRDefault="00A717ED" w:rsidP="00680E1D">
      <w:pPr>
        <w:ind w:firstLine="709"/>
        <w:contextualSpacing/>
        <w:jc w:val="both"/>
        <w:rPr>
          <w:lang w:eastAsia="en-US"/>
        </w:rPr>
      </w:pPr>
      <w:r w:rsidRPr="0043111E">
        <w:rPr>
          <w:b/>
          <w:i/>
          <w:lang w:val="en-US" w:eastAsia="en-US"/>
        </w:rPr>
        <w:t>L</w:t>
      </w:r>
      <w:r w:rsidR="00D75868" w:rsidRPr="0043111E">
        <w:rPr>
          <w:lang w:eastAsia="en-US"/>
        </w:rPr>
        <w:t xml:space="preserve"> –</w:t>
      </w:r>
      <w:r w:rsidRPr="0043111E">
        <w:rPr>
          <w:lang w:eastAsia="en-US"/>
        </w:rPr>
        <w:t xml:space="preserve"> лимит бюджетных обязательств, доведенный до Администрации;</w:t>
      </w:r>
    </w:p>
    <w:p w:rsidR="00A717ED" w:rsidRPr="0043111E" w:rsidRDefault="00A717ED" w:rsidP="00680E1D">
      <w:pPr>
        <w:ind w:firstLine="709"/>
        <w:contextualSpacing/>
        <w:jc w:val="both"/>
        <w:rPr>
          <w:lang w:eastAsia="en-US"/>
        </w:rPr>
      </w:pPr>
      <w:r w:rsidRPr="0043111E">
        <w:rPr>
          <w:b/>
          <w:i/>
          <w:lang w:val="en-US" w:eastAsia="en-US"/>
        </w:rPr>
        <w:t>T</w:t>
      </w:r>
      <w:r w:rsidR="00D75868" w:rsidRPr="0043111E">
        <w:rPr>
          <w:lang w:eastAsia="en-US"/>
        </w:rPr>
        <w:t xml:space="preserve"> –</w:t>
      </w:r>
      <w:r w:rsidRPr="0043111E">
        <w:rPr>
          <w:lang w:eastAsia="en-US"/>
        </w:rPr>
        <w:t xml:space="preserve"> плановый показатель завоза муки, лекарственных средств на текущий год, предприятия, заключающего соглашение, тонн;</w:t>
      </w:r>
    </w:p>
    <w:p w:rsidR="00A717ED" w:rsidRPr="0043111E" w:rsidRDefault="00A717ED" w:rsidP="00680E1D">
      <w:pPr>
        <w:ind w:firstLine="709"/>
        <w:contextualSpacing/>
        <w:jc w:val="both"/>
        <w:rPr>
          <w:lang w:eastAsia="en-US"/>
        </w:rPr>
      </w:pPr>
      <w:r w:rsidRPr="0043111E">
        <w:rPr>
          <w:b/>
          <w:i/>
          <w:lang w:val="en-US" w:eastAsia="en-US"/>
        </w:rPr>
        <w:t>T</w:t>
      </w:r>
      <w:r w:rsidRPr="0043111E">
        <w:rPr>
          <w:b/>
          <w:i/>
          <w:lang w:eastAsia="en-US"/>
        </w:rPr>
        <w:t>об</w:t>
      </w:r>
      <w:r w:rsidR="00D75868" w:rsidRPr="0043111E">
        <w:rPr>
          <w:b/>
          <w:i/>
          <w:lang w:eastAsia="en-US"/>
        </w:rPr>
        <w:t xml:space="preserve"> –</w:t>
      </w:r>
      <w:r w:rsidRPr="0043111E">
        <w:rPr>
          <w:lang w:eastAsia="en-US"/>
        </w:rPr>
        <w:t xml:space="preserve"> сумма плановых показателей завоза муки, лекарственных средств на текущий год, предприятиями, заключающими соглашение;</w:t>
      </w:r>
    </w:p>
    <w:p w:rsidR="00A717ED" w:rsidRPr="0043111E" w:rsidRDefault="00A717ED" w:rsidP="00680E1D">
      <w:pPr>
        <w:ind w:firstLine="709"/>
        <w:contextualSpacing/>
        <w:jc w:val="both"/>
        <w:rPr>
          <w:lang w:eastAsia="en-US"/>
        </w:rPr>
      </w:pPr>
      <w:r w:rsidRPr="0043111E">
        <w:rPr>
          <w:b/>
          <w:i/>
          <w:lang w:val="en-US" w:eastAsia="en-US"/>
        </w:rPr>
        <w:t>L</w:t>
      </w:r>
      <w:r w:rsidRPr="0043111E">
        <w:rPr>
          <w:b/>
          <w:i/>
          <w:lang w:eastAsia="en-US"/>
        </w:rPr>
        <w:t xml:space="preserve"> за 1 т.</w:t>
      </w:r>
      <w:r w:rsidRPr="0043111E">
        <w:rPr>
          <w:lang w:eastAsia="en-US"/>
        </w:rPr>
        <w:t xml:space="preserve"> </w:t>
      </w:r>
      <w:r w:rsidR="00D75868" w:rsidRPr="0043111E">
        <w:rPr>
          <w:lang w:eastAsia="en-US"/>
        </w:rPr>
        <w:t>–</w:t>
      </w:r>
      <w:r w:rsidRPr="0043111E">
        <w:rPr>
          <w:vertAlign w:val="subscript"/>
          <w:lang w:eastAsia="en-US"/>
        </w:rPr>
        <w:t xml:space="preserve"> </w:t>
      </w:r>
      <w:r w:rsidRPr="0043111E">
        <w:rPr>
          <w:lang w:eastAsia="en-US"/>
        </w:rPr>
        <w:t>лимит бюджетных обязательств за 1 тонну завозимой муки, лекарственных средств на текущий год;</w:t>
      </w:r>
    </w:p>
    <w:p w:rsidR="00A717ED" w:rsidRPr="0043111E" w:rsidRDefault="00A717ED" w:rsidP="00680E1D">
      <w:pPr>
        <w:ind w:firstLine="709"/>
        <w:contextualSpacing/>
        <w:jc w:val="both"/>
        <w:rPr>
          <w:lang w:eastAsia="en-US"/>
        </w:rPr>
      </w:pPr>
      <w:r w:rsidRPr="0043111E">
        <w:rPr>
          <w:b/>
          <w:i/>
          <w:lang w:eastAsia="en-US"/>
        </w:rPr>
        <w:t>С</w:t>
      </w:r>
      <w:r w:rsidR="00D75868" w:rsidRPr="0043111E">
        <w:rPr>
          <w:b/>
          <w:i/>
          <w:lang w:eastAsia="en-US"/>
        </w:rPr>
        <w:t xml:space="preserve"> – </w:t>
      </w:r>
      <w:r w:rsidRPr="0043111E">
        <w:rPr>
          <w:lang w:eastAsia="en-US"/>
        </w:rPr>
        <w:t>размер субсидии, предоставляемой предприятию на завоз муки, лекарственных средств в текущем году.</w:t>
      </w:r>
    </w:p>
    <w:p w:rsidR="00A717ED" w:rsidRPr="0043111E" w:rsidRDefault="00A717ED" w:rsidP="00680E1D">
      <w:pPr>
        <w:ind w:firstLine="709"/>
        <w:contextualSpacing/>
        <w:jc w:val="both"/>
        <w:rPr>
          <w:lang w:eastAsia="en-US"/>
        </w:rPr>
      </w:pPr>
      <w:r w:rsidRPr="0043111E">
        <w:rPr>
          <w:lang w:eastAsia="en-US"/>
        </w:rPr>
        <w:t>3.10.</w:t>
      </w:r>
      <w:r w:rsidR="001A6323" w:rsidRPr="0043111E">
        <w:rPr>
          <w:lang w:eastAsia="en-US"/>
        </w:rPr>
        <w:tab/>
      </w:r>
      <w:r w:rsidRPr="0043111E">
        <w:rPr>
          <w:lang w:eastAsia="en-US"/>
        </w:rPr>
        <w:t>Перечисление субсидии осуществляется без определения периодичности. Субсидии предоставляются Администрацией в соответствии с бюджетной росписью бюджета Шенкурск</w:t>
      </w:r>
      <w:r w:rsidR="00E35DC6" w:rsidRPr="0043111E">
        <w:rPr>
          <w:lang w:eastAsia="en-US"/>
        </w:rPr>
        <w:t>ого</w:t>
      </w:r>
      <w:r w:rsidRPr="0043111E">
        <w:rPr>
          <w:lang w:eastAsia="en-US"/>
        </w:rPr>
        <w:t xml:space="preserve"> муниципальн</w:t>
      </w:r>
      <w:r w:rsidR="00E35DC6" w:rsidRPr="0043111E">
        <w:rPr>
          <w:lang w:eastAsia="en-US"/>
        </w:rPr>
        <w:t>ого</w:t>
      </w:r>
      <w:r w:rsidRPr="0043111E">
        <w:rPr>
          <w:lang w:eastAsia="en-US"/>
        </w:rPr>
        <w:t xml:space="preserve"> </w:t>
      </w:r>
      <w:r w:rsidR="00E35DC6" w:rsidRPr="0043111E">
        <w:rPr>
          <w:lang w:eastAsia="en-US"/>
        </w:rPr>
        <w:t>округа</w:t>
      </w:r>
      <w:r w:rsidRPr="0043111E">
        <w:rPr>
          <w:lang w:eastAsia="en-US"/>
        </w:rPr>
        <w:t xml:space="preserve"> Архангельской области и утвержденными лимитами бюджетных обязательств.</w:t>
      </w:r>
    </w:p>
    <w:p w:rsidR="00A717ED" w:rsidRPr="0043111E" w:rsidRDefault="00A717ED" w:rsidP="001A6323">
      <w:pPr>
        <w:widowControl w:val="0"/>
        <w:autoSpaceDE w:val="0"/>
        <w:autoSpaceDN w:val="0"/>
        <w:adjustRightInd w:val="0"/>
        <w:ind w:firstLine="708"/>
        <w:jc w:val="both"/>
      </w:pPr>
      <w:r w:rsidRPr="0043111E">
        <w:t xml:space="preserve">Администрация готовит проект распоряжения о перечислении средств субсидии на </w:t>
      </w:r>
      <w:r w:rsidRPr="0043111E">
        <w:lastRenderedPageBreak/>
        <w:t xml:space="preserve">счета получателей субсидии и направляет в отдел бухгалтерского учета администрации </w:t>
      </w:r>
      <w:r w:rsidRPr="0043111E">
        <w:rPr>
          <w:lang w:eastAsia="en-US"/>
        </w:rPr>
        <w:t>Шенкурск</w:t>
      </w:r>
      <w:r w:rsidR="00E35DC6" w:rsidRPr="0043111E">
        <w:rPr>
          <w:lang w:eastAsia="en-US"/>
        </w:rPr>
        <w:t>ого</w:t>
      </w:r>
      <w:r w:rsidRPr="0043111E">
        <w:rPr>
          <w:lang w:eastAsia="en-US"/>
        </w:rPr>
        <w:t xml:space="preserve"> муниципальн</w:t>
      </w:r>
      <w:r w:rsidR="00E35DC6" w:rsidRPr="0043111E">
        <w:rPr>
          <w:lang w:eastAsia="en-US"/>
        </w:rPr>
        <w:t>ого</w:t>
      </w:r>
      <w:r w:rsidRPr="0043111E">
        <w:rPr>
          <w:lang w:eastAsia="en-US"/>
        </w:rPr>
        <w:t xml:space="preserve"> </w:t>
      </w:r>
      <w:r w:rsidR="00E35DC6" w:rsidRPr="0043111E">
        <w:rPr>
          <w:lang w:eastAsia="en-US"/>
        </w:rPr>
        <w:t>округа</w:t>
      </w:r>
      <w:r w:rsidRPr="0043111E">
        <w:rPr>
          <w:lang w:eastAsia="en-US"/>
        </w:rPr>
        <w:t xml:space="preserve"> Архангельской области (далее – отдел бухгалтерского учета) </w:t>
      </w:r>
      <w:r w:rsidRPr="0043111E">
        <w:t>справку-расчет на субсидию.</w:t>
      </w:r>
    </w:p>
    <w:p w:rsidR="00A717ED" w:rsidRPr="0043111E" w:rsidRDefault="00A717ED" w:rsidP="001A6323">
      <w:pPr>
        <w:ind w:firstLine="708"/>
        <w:contextualSpacing/>
        <w:jc w:val="both"/>
        <w:rPr>
          <w:lang w:eastAsia="en-US"/>
        </w:rPr>
      </w:pPr>
      <w:bookmarkStart w:id="5" w:name="P77"/>
      <w:bookmarkEnd w:id="5"/>
      <w:r w:rsidRPr="0043111E">
        <w:rPr>
          <w:lang w:eastAsia="en-US"/>
        </w:rPr>
        <w:t>3.11.</w:t>
      </w:r>
      <w:r w:rsidR="001A6323" w:rsidRPr="0043111E">
        <w:rPr>
          <w:lang w:eastAsia="en-US"/>
        </w:rPr>
        <w:tab/>
      </w:r>
      <w:r w:rsidRPr="0043111E">
        <w:rPr>
          <w:lang w:eastAsia="en-US"/>
        </w:rPr>
        <w:t>Отдел бухгалтерского учёта</w:t>
      </w:r>
      <w:r w:rsidR="00D75868" w:rsidRPr="0043111E">
        <w:rPr>
          <w:lang w:eastAsia="en-US"/>
        </w:rPr>
        <w:t xml:space="preserve"> Администрации </w:t>
      </w:r>
      <w:r w:rsidRPr="0043111E">
        <w:rPr>
          <w:lang w:eastAsia="en-US"/>
        </w:rPr>
        <w:t xml:space="preserve">в течение десяти рабочих дней со дня получения документов, указанных в пункте 3.9 настоящего порядка, формирует платежные документы и перечисляет субсидии с лицевого счета Администрации, открытого в </w:t>
      </w:r>
      <w:r w:rsidRPr="0043111E">
        <w:rPr>
          <w:highlight w:val="red"/>
          <w:lang w:eastAsia="en-US"/>
        </w:rPr>
        <w:t xml:space="preserve">Отделе № </w:t>
      </w:r>
      <w:r w:rsidR="00084674">
        <w:rPr>
          <w:lang w:eastAsia="en-US"/>
        </w:rPr>
        <w:t>8</w:t>
      </w:r>
      <w:r w:rsidRPr="0043111E">
        <w:rPr>
          <w:lang w:eastAsia="en-US"/>
        </w:rPr>
        <w:t xml:space="preserve"> </w:t>
      </w:r>
      <w:r w:rsidR="00084674" w:rsidRPr="00BB3458">
        <w:t>Управления Федерального казначейства по Архангельской области и Ненецкому автономному округу</w:t>
      </w:r>
      <w:r w:rsidRPr="0043111E">
        <w:rPr>
          <w:lang w:eastAsia="en-US"/>
        </w:rPr>
        <w:t xml:space="preserve"> на счета получателей субсидии, открытые в кредитных организациях. </w:t>
      </w:r>
    </w:p>
    <w:p w:rsidR="00A717ED" w:rsidRPr="0043111E" w:rsidRDefault="00A717ED" w:rsidP="001A6323">
      <w:pPr>
        <w:ind w:firstLine="708"/>
        <w:contextualSpacing/>
        <w:jc w:val="both"/>
        <w:rPr>
          <w:lang w:eastAsia="en-US"/>
        </w:rPr>
      </w:pPr>
      <w:r w:rsidRPr="0043111E">
        <w:rPr>
          <w:lang w:eastAsia="en-US"/>
        </w:rPr>
        <w:t>3.12</w:t>
      </w:r>
      <w:r w:rsidR="001A6323" w:rsidRPr="0043111E">
        <w:rPr>
          <w:lang w:eastAsia="en-US"/>
        </w:rPr>
        <w:t>.</w:t>
      </w:r>
      <w:r w:rsidR="001A6323" w:rsidRPr="0043111E">
        <w:rPr>
          <w:lang w:eastAsia="en-US"/>
        </w:rPr>
        <w:tab/>
      </w:r>
      <w:r w:rsidRPr="0043111E">
        <w:rPr>
          <w:lang w:eastAsia="en-US"/>
        </w:rPr>
        <w:t>Перечисление субсидии получателям субсидии осуществляется за счёт средств областного бюджета.</w:t>
      </w:r>
    </w:p>
    <w:p w:rsidR="00A717ED" w:rsidRPr="0043111E" w:rsidRDefault="00A717ED" w:rsidP="001A6323">
      <w:pPr>
        <w:widowControl w:val="0"/>
        <w:autoSpaceDE w:val="0"/>
        <w:autoSpaceDN w:val="0"/>
        <w:adjustRightInd w:val="0"/>
        <w:ind w:firstLine="708"/>
        <w:jc w:val="both"/>
      </w:pPr>
      <w:r w:rsidRPr="0043111E">
        <w:t>При изменении объемов финансирования из областного бюджета по общей сумме субсидии  Администрация в одностороннем порядке имеет право изменить объем субсидии получателю субсидии.</w:t>
      </w:r>
    </w:p>
    <w:p w:rsidR="00A717ED" w:rsidRPr="0043111E" w:rsidRDefault="00A717ED" w:rsidP="00680E1D">
      <w:pPr>
        <w:widowControl w:val="0"/>
        <w:autoSpaceDE w:val="0"/>
        <w:autoSpaceDN w:val="0"/>
        <w:adjustRightInd w:val="0"/>
        <w:ind w:firstLine="540"/>
        <w:jc w:val="both"/>
      </w:pPr>
    </w:p>
    <w:p w:rsidR="001A6323" w:rsidRPr="0043111E" w:rsidRDefault="001A6323" w:rsidP="00680E1D">
      <w:pPr>
        <w:widowControl w:val="0"/>
        <w:autoSpaceDE w:val="0"/>
        <w:autoSpaceDN w:val="0"/>
        <w:adjustRightInd w:val="0"/>
        <w:ind w:firstLine="540"/>
        <w:jc w:val="both"/>
      </w:pPr>
    </w:p>
    <w:p w:rsidR="00A717ED" w:rsidRPr="0043111E" w:rsidRDefault="00A717ED" w:rsidP="00680E1D">
      <w:pPr>
        <w:pStyle w:val="a3"/>
        <w:widowControl w:val="0"/>
        <w:numPr>
          <w:ilvl w:val="0"/>
          <w:numId w:val="4"/>
        </w:numPr>
        <w:autoSpaceDE w:val="0"/>
        <w:autoSpaceDN w:val="0"/>
        <w:adjustRightInd w:val="0"/>
        <w:jc w:val="center"/>
        <w:rPr>
          <w:b/>
        </w:rPr>
      </w:pPr>
      <w:r w:rsidRPr="0043111E">
        <w:rPr>
          <w:b/>
        </w:rPr>
        <w:t>Требования к отчетности</w:t>
      </w:r>
    </w:p>
    <w:p w:rsidR="00A717ED" w:rsidRPr="0043111E" w:rsidRDefault="00A717ED" w:rsidP="00680E1D">
      <w:pPr>
        <w:pStyle w:val="a3"/>
        <w:ind w:left="1080"/>
        <w:jc w:val="both"/>
        <w:rPr>
          <w:b/>
          <w:i/>
          <w:lang w:eastAsia="en-US"/>
        </w:rPr>
      </w:pPr>
    </w:p>
    <w:p w:rsidR="00A717ED" w:rsidRPr="0043111E" w:rsidRDefault="001A6323" w:rsidP="001A6323">
      <w:pPr>
        <w:widowControl w:val="0"/>
        <w:autoSpaceDE w:val="0"/>
        <w:autoSpaceDN w:val="0"/>
        <w:adjustRightInd w:val="0"/>
        <w:ind w:left="360" w:firstLine="349"/>
        <w:jc w:val="both"/>
      </w:pPr>
      <w:r w:rsidRPr="0043111E">
        <w:t>4.1.</w:t>
      </w:r>
      <w:r w:rsidRPr="0043111E">
        <w:tab/>
      </w:r>
      <w:r w:rsidR="00A717ED" w:rsidRPr="0043111E">
        <w:t>Кроме указанных в пункте 3.3 документов, получатели субсидии на возмещение расходов, связанных с доставкой муки, лекарственных средств представляют в Администрацию:</w:t>
      </w:r>
    </w:p>
    <w:p w:rsidR="00A717ED" w:rsidRPr="0043111E" w:rsidRDefault="00A717ED" w:rsidP="00680E1D">
      <w:pPr>
        <w:ind w:firstLine="709"/>
        <w:contextualSpacing/>
        <w:jc w:val="both"/>
        <w:rPr>
          <w:lang w:eastAsia="en-US"/>
        </w:rPr>
      </w:pPr>
      <w:r w:rsidRPr="0043111E">
        <w:rPr>
          <w:b/>
          <w:i/>
          <w:lang w:eastAsia="en-US"/>
        </w:rPr>
        <w:t xml:space="preserve">1) не позднее 06 июня, 06 октября, 10 декабря </w:t>
      </w:r>
      <w:r w:rsidRPr="0043111E">
        <w:rPr>
          <w:lang w:eastAsia="en-US"/>
        </w:rPr>
        <w:t xml:space="preserve">- справку </w:t>
      </w:r>
      <w:r w:rsidRPr="0043111E">
        <w:t>по доставке продукции (товаров) в районы Крайнего Севера и приравненные к ним местности с ограниченными сроками завоза грузов</w:t>
      </w:r>
      <w:r w:rsidRPr="0043111E">
        <w:rPr>
          <w:lang w:eastAsia="en-US"/>
        </w:rPr>
        <w:t xml:space="preserve"> по форме, утвержденной распоряжением министерства  экономического развития, промышленности и науки Архангельской области от 22.06.2021 №37-р с нарастающим итогом в двух экземплярах;</w:t>
      </w:r>
    </w:p>
    <w:p w:rsidR="00A717ED" w:rsidRPr="0043111E" w:rsidRDefault="001A6323" w:rsidP="00680E1D">
      <w:pPr>
        <w:ind w:firstLine="709"/>
        <w:contextualSpacing/>
        <w:jc w:val="both"/>
        <w:rPr>
          <w:lang w:eastAsia="en-US"/>
        </w:rPr>
      </w:pPr>
      <w:r w:rsidRPr="0043111E">
        <w:rPr>
          <w:lang w:eastAsia="en-US"/>
        </w:rPr>
        <w:t>–</w:t>
      </w:r>
      <w:r w:rsidRPr="0043111E">
        <w:rPr>
          <w:lang w:eastAsia="en-US"/>
        </w:rPr>
        <w:tab/>
      </w:r>
      <w:r w:rsidR="00A717ED" w:rsidRPr="0043111E">
        <w:rPr>
          <w:lang w:eastAsia="en-US"/>
        </w:rPr>
        <w:t>копии платежных, товарно-транспортных накладных и иных документов, подтверждающих получение и оприходование муки, лекарственных средств в двух экземплярах;</w:t>
      </w:r>
    </w:p>
    <w:p w:rsidR="00A717ED" w:rsidRPr="0043111E" w:rsidRDefault="001A6323" w:rsidP="00680E1D">
      <w:pPr>
        <w:ind w:firstLine="709"/>
        <w:contextualSpacing/>
        <w:jc w:val="both"/>
        <w:rPr>
          <w:lang w:eastAsia="en-US"/>
        </w:rPr>
      </w:pPr>
      <w:r w:rsidRPr="0043111E">
        <w:rPr>
          <w:lang w:eastAsia="en-US"/>
        </w:rPr>
        <w:t>–</w:t>
      </w:r>
      <w:r w:rsidRPr="0043111E">
        <w:rPr>
          <w:lang w:eastAsia="en-US"/>
        </w:rPr>
        <w:tab/>
      </w:r>
      <w:r w:rsidR="00A717ED" w:rsidRPr="0043111E">
        <w:rPr>
          <w:lang w:eastAsia="en-US"/>
        </w:rPr>
        <w:t xml:space="preserve">справку о количестве произведенного хлеба и хлебобулочных изделий  за истекший календарный месяц  (для </w:t>
      </w:r>
      <w:r w:rsidR="00A717ED" w:rsidRPr="0043111E">
        <w:t>получателей субсидии на возмещение расходов, связанных с доставкой муки)</w:t>
      </w:r>
      <w:r w:rsidR="00A717ED" w:rsidRPr="0043111E">
        <w:rPr>
          <w:lang w:eastAsia="en-US"/>
        </w:rPr>
        <w:t>.</w:t>
      </w:r>
    </w:p>
    <w:p w:rsidR="00A717ED" w:rsidRPr="0043111E" w:rsidRDefault="00A717ED" w:rsidP="00680E1D">
      <w:pPr>
        <w:ind w:firstLine="709"/>
        <w:contextualSpacing/>
        <w:jc w:val="both"/>
        <w:rPr>
          <w:lang w:eastAsia="en-US"/>
        </w:rPr>
      </w:pPr>
      <w:r w:rsidRPr="0043111E">
        <w:rPr>
          <w:b/>
          <w:i/>
          <w:lang w:eastAsia="en-US"/>
        </w:rPr>
        <w:t>2) не позднее 11 января года, следующего за отчетным</w:t>
      </w:r>
      <w:r w:rsidRPr="0043111E">
        <w:rPr>
          <w:lang w:eastAsia="en-US"/>
        </w:rPr>
        <w:t>:</w:t>
      </w:r>
    </w:p>
    <w:p w:rsidR="00A717ED" w:rsidRPr="0043111E" w:rsidRDefault="001A6323" w:rsidP="00680E1D">
      <w:pPr>
        <w:ind w:firstLine="708"/>
        <w:contextualSpacing/>
        <w:jc w:val="both"/>
        <w:rPr>
          <w:lang w:eastAsia="en-US"/>
        </w:rPr>
      </w:pPr>
      <w:r w:rsidRPr="0043111E">
        <w:rPr>
          <w:lang w:eastAsia="en-US"/>
        </w:rPr>
        <w:t>–</w:t>
      </w:r>
      <w:r w:rsidRPr="0043111E">
        <w:rPr>
          <w:lang w:eastAsia="en-US"/>
        </w:rPr>
        <w:tab/>
      </w:r>
      <w:r w:rsidR="00A717ED" w:rsidRPr="0043111E">
        <w:rPr>
          <w:lang w:eastAsia="en-US"/>
        </w:rPr>
        <w:t>справку о количестве произведенного хлеба и хлебобулочных изделий за истекший год;</w:t>
      </w:r>
    </w:p>
    <w:p w:rsidR="00A717ED" w:rsidRPr="0043111E" w:rsidRDefault="001A6323" w:rsidP="00680E1D">
      <w:pPr>
        <w:rPr>
          <w:lang w:eastAsia="en-US"/>
        </w:rPr>
      </w:pPr>
      <w:r w:rsidRPr="0043111E">
        <w:rPr>
          <w:lang w:eastAsia="en-US"/>
        </w:rPr>
        <w:t xml:space="preserve">           –</w:t>
      </w:r>
      <w:r w:rsidRPr="0043111E">
        <w:rPr>
          <w:lang w:eastAsia="en-US"/>
        </w:rPr>
        <w:tab/>
      </w:r>
      <w:r w:rsidR="00A717ED" w:rsidRPr="0043111E">
        <w:t>с</w:t>
      </w:r>
      <w:r w:rsidR="00A717ED" w:rsidRPr="0043111E">
        <w:rPr>
          <w:lang w:eastAsia="en-US"/>
        </w:rPr>
        <w:t>правка о количестве завезенных лекарственных средств за истекший  год (приложение 3).</w:t>
      </w:r>
    </w:p>
    <w:p w:rsidR="00A717ED" w:rsidRPr="0043111E" w:rsidRDefault="00A717ED" w:rsidP="00680E1D">
      <w:pPr>
        <w:ind w:firstLine="708"/>
        <w:contextualSpacing/>
        <w:jc w:val="both"/>
        <w:rPr>
          <w:lang w:eastAsia="en-US"/>
        </w:rPr>
      </w:pPr>
    </w:p>
    <w:p w:rsidR="001A6323" w:rsidRPr="0043111E" w:rsidRDefault="001A6323" w:rsidP="00680E1D">
      <w:pPr>
        <w:ind w:firstLine="708"/>
        <w:contextualSpacing/>
        <w:jc w:val="both"/>
        <w:rPr>
          <w:lang w:eastAsia="en-US"/>
        </w:rPr>
      </w:pPr>
    </w:p>
    <w:p w:rsidR="00A717ED" w:rsidRPr="0043111E" w:rsidRDefault="00A717ED" w:rsidP="00680E1D">
      <w:pPr>
        <w:widowControl w:val="0"/>
        <w:autoSpaceDE w:val="0"/>
        <w:autoSpaceDN w:val="0"/>
        <w:adjustRightInd w:val="0"/>
        <w:ind w:firstLine="540"/>
        <w:jc w:val="center"/>
        <w:rPr>
          <w:b/>
        </w:rPr>
      </w:pPr>
      <w:r w:rsidRPr="0043111E">
        <w:rPr>
          <w:b/>
          <w:lang w:val="en-US"/>
        </w:rPr>
        <w:t>V</w:t>
      </w:r>
      <w:r w:rsidRPr="0043111E">
        <w:rPr>
          <w:b/>
        </w:rPr>
        <w:t>. Требования об осуществлении контроля за соблюдением условий и порядка предоставления субсидии и ответственность за их нарушение</w:t>
      </w:r>
    </w:p>
    <w:p w:rsidR="00A717ED" w:rsidRPr="0043111E" w:rsidRDefault="00A717ED" w:rsidP="00680E1D">
      <w:pPr>
        <w:widowControl w:val="0"/>
        <w:autoSpaceDE w:val="0"/>
        <w:autoSpaceDN w:val="0"/>
        <w:adjustRightInd w:val="0"/>
        <w:ind w:firstLine="540"/>
        <w:jc w:val="center"/>
        <w:rPr>
          <w:b/>
        </w:rPr>
      </w:pPr>
    </w:p>
    <w:p w:rsidR="00A717ED" w:rsidRPr="0043111E" w:rsidRDefault="00A717ED" w:rsidP="001A6323">
      <w:pPr>
        <w:widowControl w:val="0"/>
        <w:autoSpaceDE w:val="0"/>
        <w:autoSpaceDN w:val="0"/>
        <w:adjustRightInd w:val="0"/>
        <w:ind w:firstLine="708"/>
        <w:jc w:val="both"/>
      </w:pPr>
      <w:bookmarkStart w:id="6" w:name="P81"/>
      <w:bookmarkEnd w:id="6"/>
      <w:r w:rsidRPr="0043111E">
        <w:t>5.1.</w:t>
      </w:r>
      <w:r w:rsidR="001A6323" w:rsidRPr="0043111E">
        <w:tab/>
      </w:r>
      <w:r w:rsidRPr="0043111E">
        <w:t xml:space="preserve">Главный распорядитель средств субсидии и ревизионная комиссия Шенкурского муниципального </w:t>
      </w:r>
      <w:r w:rsidR="00E35DC6" w:rsidRPr="0043111E">
        <w:t>округа</w:t>
      </w:r>
      <w:r w:rsidRPr="0043111E">
        <w:t xml:space="preserve"> обязаны проводить проверки соблюдения условий и порядка предоставления субсидии.</w:t>
      </w:r>
    </w:p>
    <w:p w:rsidR="00A717ED" w:rsidRPr="0043111E" w:rsidRDefault="00A717ED" w:rsidP="001A6323">
      <w:pPr>
        <w:widowControl w:val="0"/>
        <w:autoSpaceDE w:val="0"/>
        <w:autoSpaceDN w:val="0"/>
        <w:adjustRightInd w:val="0"/>
        <w:ind w:firstLine="708"/>
        <w:jc w:val="both"/>
      </w:pPr>
      <w:r w:rsidRPr="0043111E">
        <w:t>5.2.</w:t>
      </w:r>
      <w:r w:rsidR="001A6323" w:rsidRPr="0043111E">
        <w:tab/>
      </w:r>
      <w:r w:rsidRPr="0043111E">
        <w:t>В случае выявления Администрацией нарушения условий и порядка предоставления субсидии  получателями субсидии, а также условий соглашений соответствующий объем субсидии подлежит возврату в бюджет Шенкурск</w:t>
      </w:r>
      <w:r w:rsidR="00E35DC6" w:rsidRPr="0043111E">
        <w:t>ого</w:t>
      </w:r>
      <w:r w:rsidRPr="0043111E">
        <w:t xml:space="preserve"> муниципальн</w:t>
      </w:r>
      <w:r w:rsidR="00E35DC6" w:rsidRPr="0043111E">
        <w:t>ого</w:t>
      </w:r>
      <w:r w:rsidRPr="0043111E">
        <w:t xml:space="preserve"> </w:t>
      </w:r>
      <w:r w:rsidR="00E35DC6" w:rsidRPr="0043111E">
        <w:t>округа</w:t>
      </w:r>
      <w:r w:rsidRPr="0043111E">
        <w:t xml:space="preserve"> Архангельской области в течение 10 рабочих дней со дня предъявления Администрацией соответствующего требования. При не возврате бюджетных средств в установленный срок Администрация в течение 10 рабочих дней со дня истечения указанного срока, обращается в суд с исковым заявлением о взыскании </w:t>
      </w:r>
      <w:r w:rsidRPr="0043111E">
        <w:lastRenderedPageBreak/>
        <w:t xml:space="preserve">средств субсидии, а также пени за просрочку их возврата. </w:t>
      </w:r>
    </w:p>
    <w:p w:rsidR="00A717ED" w:rsidRPr="0043111E" w:rsidRDefault="00A717ED" w:rsidP="001A6323">
      <w:pPr>
        <w:ind w:firstLine="708"/>
        <w:contextualSpacing/>
        <w:jc w:val="both"/>
        <w:rPr>
          <w:color w:val="FF0000"/>
          <w:lang w:eastAsia="en-US"/>
        </w:rPr>
      </w:pPr>
      <w:r w:rsidRPr="0043111E">
        <w:rPr>
          <w:lang w:eastAsia="en-US"/>
        </w:rPr>
        <w:t>5.3.</w:t>
      </w:r>
      <w:r w:rsidR="001A6323" w:rsidRPr="0043111E">
        <w:rPr>
          <w:lang w:eastAsia="en-US"/>
        </w:rPr>
        <w:tab/>
      </w:r>
      <w:r w:rsidRPr="0043111E">
        <w:rPr>
          <w:lang w:eastAsia="en-US"/>
        </w:rPr>
        <w:t>Получатели субсидии несут ответственность за достоверность справок и документов, перечисленных в пунктах 3.3, 4.1 настоящего Порядка, предоставленных в Администрацию.</w:t>
      </w:r>
      <w:r w:rsidRPr="0043111E">
        <w:rPr>
          <w:color w:val="FF0000"/>
          <w:lang w:eastAsia="en-US"/>
        </w:rPr>
        <w:t xml:space="preserve">    </w:t>
      </w:r>
    </w:p>
    <w:p w:rsidR="00A717ED" w:rsidRPr="0043111E" w:rsidRDefault="00A717ED" w:rsidP="00680E1D">
      <w:pPr>
        <w:ind w:firstLine="709"/>
        <w:contextualSpacing/>
        <w:jc w:val="both"/>
        <w:rPr>
          <w:lang w:eastAsia="en-US"/>
        </w:rPr>
      </w:pPr>
      <w:r w:rsidRPr="0043111E">
        <w:rPr>
          <w:lang w:eastAsia="en-US"/>
        </w:rPr>
        <w:t xml:space="preserve">Представление получателем субсидии заведомо недостоверных справок и документов, указанных в пункте 3.3 настоящего Порядка  влечет отказ от заключения соглашения о перечислении субсидии и выплаты субсидии получателю субсидии. </w:t>
      </w:r>
    </w:p>
    <w:p w:rsidR="00A717ED" w:rsidRPr="0043111E" w:rsidRDefault="00A717ED" w:rsidP="00680E1D">
      <w:pPr>
        <w:ind w:firstLine="709"/>
        <w:contextualSpacing/>
        <w:jc w:val="both"/>
        <w:rPr>
          <w:lang w:eastAsia="en-US"/>
        </w:rPr>
      </w:pPr>
      <w:r w:rsidRPr="0043111E">
        <w:rPr>
          <w:lang w:eastAsia="en-US"/>
        </w:rPr>
        <w:t xml:space="preserve">Представление получателем субсидии недостоверных ежемесячных справок и документов, указанных в пункте 4.1 настоящего Порядка, влечет приостановку выплаты субсидии получателю субсидии. </w:t>
      </w:r>
    </w:p>
    <w:p w:rsidR="00A717ED" w:rsidRPr="0043111E" w:rsidRDefault="00A717ED" w:rsidP="00680E1D">
      <w:pPr>
        <w:ind w:firstLine="709"/>
        <w:contextualSpacing/>
        <w:jc w:val="both"/>
        <w:rPr>
          <w:lang w:eastAsia="en-US"/>
        </w:rPr>
      </w:pPr>
      <w:r w:rsidRPr="0043111E">
        <w:rPr>
          <w:lang w:eastAsia="en-US"/>
        </w:rPr>
        <w:t>Заключение соглашения и перечисление субсидии за отчётный период возможно только после предоставления получателем субсидии достоверных справок и документов, указанных соответственно в пунктах 3.3 и 4.1.</w:t>
      </w:r>
    </w:p>
    <w:p w:rsidR="00A717ED" w:rsidRPr="0043111E" w:rsidRDefault="00A717ED" w:rsidP="00680E1D">
      <w:pPr>
        <w:widowControl w:val="0"/>
        <w:autoSpaceDE w:val="0"/>
        <w:autoSpaceDN w:val="0"/>
        <w:adjustRightInd w:val="0"/>
        <w:ind w:firstLine="709"/>
        <w:jc w:val="both"/>
      </w:pPr>
      <w:r w:rsidRPr="0043111E">
        <w:t>5.4. В случае невозврата или несвоевременного возврата средств бюджета Шенкурск</w:t>
      </w:r>
      <w:r w:rsidR="00E35DC6" w:rsidRPr="0043111E">
        <w:t>ого</w:t>
      </w:r>
      <w:r w:rsidRPr="0043111E">
        <w:t xml:space="preserve"> муниципальн</w:t>
      </w:r>
      <w:r w:rsidR="00E35DC6" w:rsidRPr="0043111E">
        <w:t>ого</w:t>
      </w:r>
      <w:r w:rsidRPr="0043111E">
        <w:t xml:space="preserve"> </w:t>
      </w:r>
      <w:r w:rsidR="00E35DC6" w:rsidRPr="0043111E">
        <w:t>округа</w:t>
      </w:r>
      <w:r w:rsidRPr="0043111E">
        <w:t xml:space="preserve"> Архангельской области в сроки, установленные пунктом 5.1 настоящего Порядка,</w:t>
      </w:r>
      <w:r w:rsidRPr="0043111E">
        <w:rPr>
          <w:bCs/>
        </w:rPr>
        <w:t xml:space="preserve"> </w:t>
      </w:r>
      <w:r w:rsidRPr="0043111E">
        <w:t xml:space="preserve">получатели субсидии уплачивают пени в размере 1/300 ключевой ставки Центрального банка Российской Федерации за каждый день просрочки. </w:t>
      </w:r>
    </w:p>
    <w:p w:rsidR="00A717ED" w:rsidRPr="0043111E" w:rsidRDefault="00A717ED" w:rsidP="00680E1D">
      <w:pPr>
        <w:widowControl w:val="0"/>
        <w:autoSpaceDE w:val="0"/>
        <w:autoSpaceDN w:val="0"/>
        <w:adjustRightInd w:val="0"/>
        <w:ind w:firstLine="709"/>
        <w:jc w:val="both"/>
      </w:pPr>
      <w:r w:rsidRPr="0043111E">
        <w:t>5.5. В случае не освоения в полном объёме годовых лимитов субсидии предусмотренных конкретному получателю, остаток неиспользованных средств субсидии может быть перераспределён в пользу других получателей субсидии.</w:t>
      </w:r>
    </w:p>
    <w:p w:rsidR="00A717ED" w:rsidRPr="0043111E" w:rsidRDefault="00A717ED" w:rsidP="00680E1D">
      <w:pPr>
        <w:widowControl w:val="0"/>
        <w:autoSpaceDE w:val="0"/>
        <w:autoSpaceDN w:val="0"/>
        <w:adjustRightInd w:val="0"/>
        <w:ind w:firstLine="709"/>
        <w:jc w:val="both"/>
      </w:pPr>
      <w:r w:rsidRPr="0043111E">
        <w:t xml:space="preserve">5.6. Организации, находящиеся на 01 мая текущего финансового года в стадии реорганизации, по завершении процесса реорганизации, а также вновь образованные организации  имеют право направить в Администрацию пакет документов, указанных в пункте 3.3 настоящего Порядка для заключения соглашения о предоставлении субсидии. </w:t>
      </w:r>
    </w:p>
    <w:p w:rsidR="00A717ED" w:rsidRPr="0043111E" w:rsidRDefault="00A717ED" w:rsidP="00680E1D">
      <w:pPr>
        <w:widowControl w:val="0"/>
        <w:autoSpaceDE w:val="0"/>
        <w:autoSpaceDN w:val="0"/>
        <w:adjustRightInd w:val="0"/>
        <w:ind w:firstLine="709"/>
        <w:jc w:val="both"/>
      </w:pPr>
      <w:r w:rsidRPr="0043111E">
        <w:t>Соглашение с указанными организациями заключается при условии соблюдения критериев отбора получателей и условий предоставления субсидии в соответствии с пунктами 2.3 и 3.1 настоящего Порядка, а также не освоения в полном объёме годовых лимитов получателями субсидии, на величину остатка неиспользованных средств субсидии.</w:t>
      </w:r>
    </w:p>
    <w:p w:rsidR="00A717ED" w:rsidRPr="0043111E" w:rsidRDefault="00A717ED" w:rsidP="00680E1D">
      <w:pPr>
        <w:widowControl w:val="0"/>
        <w:autoSpaceDE w:val="0"/>
        <w:autoSpaceDN w:val="0"/>
        <w:adjustRightInd w:val="0"/>
        <w:ind w:firstLine="709"/>
        <w:jc w:val="both"/>
        <w:rPr>
          <w:bCs/>
        </w:rPr>
      </w:pPr>
      <w:r w:rsidRPr="0043111E">
        <w:t xml:space="preserve">Независимо от даты подписания соглашения, возмещению подлежат затраты по </w:t>
      </w:r>
      <w:r w:rsidRPr="0043111E">
        <w:rPr>
          <w:bCs/>
        </w:rPr>
        <w:t>доставке муки для производства хлеба и хлебобулочных изделий, по доставке лекарственных средств</w:t>
      </w:r>
      <w:r w:rsidRPr="0043111E">
        <w:t xml:space="preserve"> в районы Крайнего Севера и приравненные  к ним местности с ограниченными сроками завоза грузов</w:t>
      </w:r>
      <w:r w:rsidRPr="0043111E">
        <w:rPr>
          <w:bCs/>
        </w:rPr>
        <w:t>, понесённые получателем с момента завершения процесса реорганизации или момента образования организации соответственно по 31 декабря текущего финансового года.</w:t>
      </w:r>
    </w:p>
    <w:p w:rsidR="00A717ED" w:rsidRPr="0043111E" w:rsidRDefault="00A717ED" w:rsidP="00680E1D">
      <w:pPr>
        <w:jc w:val="right"/>
      </w:pPr>
    </w:p>
    <w:p w:rsidR="00A717ED" w:rsidRPr="0043111E" w:rsidRDefault="00A717ED" w:rsidP="00680E1D">
      <w:pPr>
        <w:jc w:val="right"/>
      </w:pPr>
    </w:p>
    <w:p w:rsidR="00A717ED" w:rsidRDefault="00A717ED" w:rsidP="00680E1D">
      <w:pPr>
        <w:jc w:val="right"/>
      </w:pPr>
    </w:p>
    <w:p w:rsidR="00E35DC6" w:rsidRDefault="00E35DC6" w:rsidP="00680E1D">
      <w:pPr>
        <w:jc w:val="right"/>
      </w:pPr>
    </w:p>
    <w:p w:rsidR="00E35DC6" w:rsidRDefault="00E35DC6" w:rsidP="00680E1D">
      <w:pPr>
        <w:jc w:val="right"/>
      </w:pPr>
    </w:p>
    <w:p w:rsidR="001A6323" w:rsidRDefault="001A6323" w:rsidP="00680E1D">
      <w:pPr>
        <w:jc w:val="right"/>
      </w:pPr>
    </w:p>
    <w:p w:rsidR="001A6323" w:rsidRDefault="001A6323" w:rsidP="00680E1D">
      <w:pPr>
        <w:jc w:val="right"/>
      </w:pPr>
    </w:p>
    <w:p w:rsidR="001A6323" w:rsidRDefault="001A6323" w:rsidP="00680E1D">
      <w:pPr>
        <w:jc w:val="right"/>
      </w:pPr>
    </w:p>
    <w:p w:rsidR="001A6323" w:rsidRDefault="001A6323" w:rsidP="00680E1D">
      <w:pPr>
        <w:jc w:val="right"/>
      </w:pPr>
    </w:p>
    <w:p w:rsidR="001A6323" w:rsidRDefault="001A6323" w:rsidP="00680E1D">
      <w:pPr>
        <w:jc w:val="right"/>
      </w:pPr>
    </w:p>
    <w:p w:rsidR="0043111E" w:rsidRDefault="0043111E" w:rsidP="00680E1D">
      <w:pPr>
        <w:jc w:val="right"/>
      </w:pPr>
    </w:p>
    <w:p w:rsidR="0043111E" w:rsidRDefault="0043111E" w:rsidP="00680E1D">
      <w:pPr>
        <w:jc w:val="right"/>
      </w:pPr>
    </w:p>
    <w:p w:rsidR="0043111E" w:rsidRDefault="0043111E" w:rsidP="00680E1D">
      <w:pPr>
        <w:jc w:val="right"/>
      </w:pPr>
    </w:p>
    <w:p w:rsidR="001A6323" w:rsidRDefault="001A6323" w:rsidP="00680E1D">
      <w:pPr>
        <w:jc w:val="right"/>
      </w:pPr>
    </w:p>
    <w:p w:rsidR="00E35DC6" w:rsidRDefault="00E35DC6" w:rsidP="00680E1D">
      <w:pPr>
        <w:jc w:val="right"/>
      </w:pPr>
    </w:p>
    <w:p w:rsidR="00E35DC6" w:rsidRDefault="00E35DC6" w:rsidP="00680E1D">
      <w:pPr>
        <w:jc w:val="right"/>
      </w:pPr>
    </w:p>
    <w:p w:rsidR="00A717ED" w:rsidRDefault="00A717ED" w:rsidP="00680E1D">
      <w:pPr>
        <w:jc w:val="right"/>
      </w:pPr>
    </w:p>
    <w:p w:rsidR="00A717ED" w:rsidRDefault="00A717ED" w:rsidP="00680E1D">
      <w:pPr>
        <w:jc w:val="right"/>
      </w:pPr>
    </w:p>
    <w:p w:rsidR="00A717ED" w:rsidRPr="000445B8" w:rsidRDefault="00A717ED" w:rsidP="00680E1D">
      <w:pPr>
        <w:jc w:val="right"/>
      </w:pPr>
      <w:r w:rsidRPr="000445B8">
        <w:t xml:space="preserve">   Приложение 1</w:t>
      </w:r>
    </w:p>
    <w:p w:rsidR="00A717ED" w:rsidRPr="000445B8" w:rsidRDefault="00A717ED" w:rsidP="00680E1D">
      <w:pPr>
        <w:jc w:val="right"/>
      </w:pPr>
      <w:r w:rsidRPr="000445B8">
        <w:t xml:space="preserve">к Порядку  предоставления субсидии на компенсацию </w:t>
      </w:r>
    </w:p>
    <w:p w:rsidR="00A717ED" w:rsidRPr="000445B8" w:rsidRDefault="00A717ED" w:rsidP="00680E1D">
      <w:pPr>
        <w:jc w:val="right"/>
      </w:pPr>
      <w:r w:rsidRPr="000445B8">
        <w:t>транспортных расходов по доставке муки и  лекарственных средств</w:t>
      </w:r>
    </w:p>
    <w:p w:rsidR="00A717ED" w:rsidRPr="000445B8" w:rsidRDefault="00A717ED" w:rsidP="00680E1D">
      <w:pPr>
        <w:jc w:val="right"/>
      </w:pPr>
      <w:r w:rsidRPr="000445B8">
        <w:t xml:space="preserve"> в районы Крайнего Севера и приравненные  к ним местности </w:t>
      </w:r>
    </w:p>
    <w:p w:rsidR="00A717ED" w:rsidRPr="000445B8" w:rsidRDefault="00A717ED" w:rsidP="00680E1D">
      <w:pPr>
        <w:jc w:val="right"/>
      </w:pPr>
      <w:r w:rsidRPr="000445B8">
        <w:t xml:space="preserve">с ограниченными сроками завоза грузов </w:t>
      </w:r>
    </w:p>
    <w:p w:rsidR="00A717ED" w:rsidRPr="000445B8" w:rsidRDefault="00A717ED" w:rsidP="00680E1D"/>
    <w:p w:rsidR="00A717ED" w:rsidRPr="000445B8" w:rsidRDefault="00A717ED" w:rsidP="00680E1D">
      <w:pPr>
        <w:jc w:val="right"/>
      </w:pPr>
      <w:r w:rsidRPr="000445B8">
        <w:t xml:space="preserve">   Главе Шенкурск</w:t>
      </w:r>
      <w:r>
        <w:t>ого</w:t>
      </w:r>
      <w:r w:rsidRPr="000445B8">
        <w:t xml:space="preserve"> муниципальн</w:t>
      </w:r>
      <w:r>
        <w:t xml:space="preserve">ого </w:t>
      </w:r>
      <w:r w:rsidR="00E35DC6">
        <w:t>округа</w:t>
      </w:r>
    </w:p>
    <w:p w:rsidR="00A717ED" w:rsidRPr="000445B8" w:rsidRDefault="00A717ED" w:rsidP="00680E1D">
      <w:pPr>
        <w:jc w:val="right"/>
      </w:pPr>
      <w:r w:rsidRPr="000445B8">
        <w:t xml:space="preserve">_________________________________________ </w:t>
      </w:r>
    </w:p>
    <w:p w:rsidR="00A717ED" w:rsidRPr="000445B8" w:rsidRDefault="00A717ED" w:rsidP="00680E1D">
      <w:pPr>
        <w:jc w:val="right"/>
      </w:pPr>
      <w:r w:rsidRPr="000445B8">
        <w:t>_________________________________________</w:t>
      </w:r>
    </w:p>
    <w:p w:rsidR="00A717ED" w:rsidRPr="000445B8" w:rsidRDefault="00A717ED" w:rsidP="00680E1D">
      <w:pPr>
        <w:jc w:val="right"/>
      </w:pPr>
      <w:r w:rsidRPr="000445B8">
        <w:t xml:space="preserve"> _________________________________________ </w:t>
      </w:r>
    </w:p>
    <w:p w:rsidR="00A717ED" w:rsidRPr="000445B8" w:rsidRDefault="00A717ED" w:rsidP="00680E1D">
      <w:pPr>
        <w:jc w:val="right"/>
        <w:rPr>
          <w:sz w:val="20"/>
          <w:szCs w:val="20"/>
        </w:rPr>
      </w:pPr>
    </w:p>
    <w:p w:rsidR="00A717ED" w:rsidRPr="000445B8" w:rsidRDefault="00A717ED" w:rsidP="00680E1D">
      <w:pPr>
        <w:jc w:val="right"/>
        <w:rPr>
          <w:b/>
        </w:rPr>
      </w:pPr>
    </w:p>
    <w:p w:rsidR="00A717ED" w:rsidRPr="000445B8" w:rsidRDefault="00A717ED" w:rsidP="00680E1D">
      <w:pPr>
        <w:jc w:val="center"/>
        <w:rPr>
          <w:b/>
          <w:sz w:val="28"/>
          <w:szCs w:val="28"/>
        </w:rPr>
      </w:pPr>
      <w:bookmarkStart w:id="7" w:name="P621"/>
      <w:bookmarkEnd w:id="7"/>
      <w:r w:rsidRPr="000445B8">
        <w:rPr>
          <w:b/>
          <w:sz w:val="28"/>
          <w:szCs w:val="28"/>
        </w:rPr>
        <w:t>ЗАЯВЛЕНИЕ</w:t>
      </w:r>
    </w:p>
    <w:p w:rsidR="00A717ED" w:rsidRPr="000445B8" w:rsidRDefault="00A717ED" w:rsidP="00680E1D">
      <w:pPr>
        <w:ind w:firstLine="540"/>
        <w:jc w:val="center"/>
        <w:rPr>
          <w:b/>
          <w:sz w:val="28"/>
          <w:szCs w:val="28"/>
        </w:rPr>
      </w:pPr>
      <w:r w:rsidRPr="000445B8">
        <w:rPr>
          <w:b/>
          <w:sz w:val="28"/>
          <w:szCs w:val="28"/>
        </w:rPr>
        <w:t>на заключение соглашения о предоставлении из местного бюджета субсидии юридическому лицу (за исключением муниципальному учреждения), индивидуальному предпринимателю, физическому лицу - производителю товаров, работ, услуг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w:t>
      </w:r>
    </w:p>
    <w:p w:rsidR="00A717ED" w:rsidRPr="000445B8" w:rsidRDefault="00A717ED" w:rsidP="00680E1D">
      <w:pPr>
        <w:widowControl w:val="0"/>
        <w:autoSpaceDE w:val="0"/>
        <w:autoSpaceDN w:val="0"/>
        <w:jc w:val="center"/>
        <w:rPr>
          <w:bCs/>
          <w:sz w:val="28"/>
          <w:szCs w:val="28"/>
        </w:rPr>
      </w:pPr>
      <w:r w:rsidRPr="000445B8">
        <w:rPr>
          <w:bCs/>
          <w:sz w:val="28"/>
          <w:szCs w:val="28"/>
        </w:rPr>
        <w:t xml:space="preserve"> </w:t>
      </w:r>
    </w:p>
    <w:p w:rsidR="00A717ED" w:rsidRPr="000445B8" w:rsidRDefault="00A717ED" w:rsidP="00680E1D">
      <w:pPr>
        <w:widowControl w:val="0"/>
        <w:autoSpaceDE w:val="0"/>
        <w:autoSpaceDN w:val="0"/>
        <w:jc w:val="right"/>
        <w:rPr>
          <w:bCs/>
        </w:rPr>
      </w:pPr>
      <w:r w:rsidRPr="000445B8">
        <w:rPr>
          <w:bCs/>
        </w:rPr>
        <w:t>«_____»_________________20__ года</w:t>
      </w:r>
    </w:p>
    <w:p w:rsidR="00A717ED" w:rsidRPr="000445B8" w:rsidRDefault="00A717ED" w:rsidP="00680E1D">
      <w:pPr>
        <w:jc w:val="center"/>
        <w:rPr>
          <w:sz w:val="20"/>
          <w:szCs w:val="20"/>
        </w:rPr>
      </w:pPr>
    </w:p>
    <w:p w:rsidR="00A717ED" w:rsidRPr="000445B8" w:rsidRDefault="00A717ED" w:rsidP="00680E1D">
      <w:pPr>
        <w:jc w:val="center"/>
        <w:rPr>
          <w:sz w:val="20"/>
          <w:szCs w:val="20"/>
        </w:rPr>
      </w:pPr>
      <w:r w:rsidRPr="000445B8">
        <w:rPr>
          <w:sz w:val="20"/>
          <w:szCs w:val="20"/>
        </w:rPr>
        <w:t xml:space="preserve">                                </w:t>
      </w:r>
    </w:p>
    <w:p w:rsidR="00A717ED" w:rsidRPr="000445B8" w:rsidRDefault="00A717ED" w:rsidP="00680E1D">
      <w:pPr>
        <w:widowControl w:val="0"/>
        <w:autoSpaceDE w:val="0"/>
        <w:autoSpaceDN w:val="0"/>
        <w:adjustRightInd w:val="0"/>
        <w:ind w:right="-4"/>
        <w:jc w:val="both"/>
        <w:rPr>
          <w:sz w:val="28"/>
          <w:szCs w:val="28"/>
        </w:rPr>
      </w:pPr>
      <w:r w:rsidRPr="000445B8">
        <w:t>Заявитель</w:t>
      </w:r>
      <w:r w:rsidRPr="000445B8">
        <w:rPr>
          <w:sz w:val="28"/>
          <w:szCs w:val="28"/>
        </w:rPr>
        <w:t xml:space="preserve">___________________________________________________________, </w:t>
      </w:r>
    </w:p>
    <w:p w:rsidR="00A717ED" w:rsidRPr="000445B8" w:rsidRDefault="00A717ED" w:rsidP="00680E1D">
      <w:pPr>
        <w:widowControl w:val="0"/>
        <w:tabs>
          <w:tab w:val="left" w:pos="0"/>
        </w:tabs>
        <w:autoSpaceDE w:val="0"/>
        <w:autoSpaceDN w:val="0"/>
        <w:adjustRightInd w:val="0"/>
        <w:ind w:right="142" w:hanging="850"/>
        <w:jc w:val="center"/>
        <w:rPr>
          <w:bCs/>
          <w:i/>
          <w:sz w:val="18"/>
          <w:szCs w:val="18"/>
        </w:rPr>
      </w:pPr>
      <w:r w:rsidRPr="000445B8">
        <w:rPr>
          <w:sz w:val="28"/>
          <w:szCs w:val="28"/>
        </w:rPr>
        <w:t xml:space="preserve">                                       </w:t>
      </w:r>
      <w:r w:rsidRPr="000445B8">
        <w:rPr>
          <w:bCs/>
          <w:i/>
          <w:sz w:val="18"/>
          <w:szCs w:val="18"/>
        </w:rPr>
        <w:t xml:space="preserve">(наименование юридического лица, фамилия, имя, отчество (при наличии) индивидуального </w:t>
      </w:r>
    </w:p>
    <w:p w:rsidR="00A717ED" w:rsidRPr="000445B8" w:rsidRDefault="00A717ED" w:rsidP="00680E1D">
      <w:pPr>
        <w:widowControl w:val="0"/>
        <w:tabs>
          <w:tab w:val="left" w:pos="0"/>
        </w:tabs>
        <w:autoSpaceDE w:val="0"/>
        <w:autoSpaceDN w:val="0"/>
        <w:adjustRightInd w:val="0"/>
        <w:ind w:right="142" w:hanging="850"/>
        <w:jc w:val="center"/>
        <w:rPr>
          <w:bCs/>
          <w:i/>
          <w:sz w:val="18"/>
          <w:szCs w:val="18"/>
        </w:rPr>
      </w:pPr>
      <w:r w:rsidRPr="000445B8">
        <w:rPr>
          <w:bCs/>
          <w:i/>
          <w:sz w:val="18"/>
          <w:szCs w:val="18"/>
        </w:rPr>
        <w:t xml:space="preserve">                                                                   предпринимателя или физического лица-производителя товаров, работ, услуг)</w:t>
      </w:r>
    </w:p>
    <w:p w:rsidR="00A717ED" w:rsidRPr="000445B8" w:rsidRDefault="00A717ED" w:rsidP="00680E1D">
      <w:r w:rsidRPr="000445B8">
        <w:t xml:space="preserve">ИНН_________________________________, ОГРН_________________________________, </w:t>
      </w:r>
    </w:p>
    <w:p w:rsidR="00A717ED" w:rsidRPr="000445B8" w:rsidRDefault="00A717ED" w:rsidP="00680E1D">
      <w:pPr>
        <w:jc w:val="center"/>
        <w:rPr>
          <w:sz w:val="20"/>
          <w:szCs w:val="20"/>
        </w:rPr>
      </w:pPr>
    </w:p>
    <w:p w:rsidR="00A717ED" w:rsidRPr="000445B8" w:rsidRDefault="00A717ED" w:rsidP="00680E1D">
      <w:pPr>
        <w:widowControl w:val="0"/>
        <w:autoSpaceDE w:val="0"/>
        <w:autoSpaceDN w:val="0"/>
        <w:adjustRightInd w:val="0"/>
        <w:jc w:val="both"/>
      </w:pPr>
      <w:r w:rsidRPr="000445B8">
        <w:t xml:space="preserve"> в лице ______________________________________________________________________,</w:t>
      </w:r>
    </w:p>
    <w:p w:rsidR="00A717ED" w:rsidRPr="000445B8" w:rsidRDefault="00A717ED" w:rsidP="00680E1D">
      <w:pPr>
        <w:widowControl w:val="0"/>
        <w:autoSpaceDE w:val="0"/>
        <w:autoSpaceDN w:val="0"/>
        <w:adjustRightInd w:val="0"/>
        <w:jc w:val="center"/>
        <w:rPr>
          <w:bCs/>
          <w:i/>
          <w:sz w:val="18"/>
          <w:szCs w:val="18"/>
        </w:rPr>
      </w:pPr>
      <w:r w:rsidRPr="000445B8">
        <w:rPr>
          <w:bCs/>
          <w:i/>
          <w:sz w:val="18"/>
          <w:szCs w:val="18"/>
        </w:rPr>
        <w:t>(наименование должности, а также фамилия, имя, отчество (при наличии) лица, представляющего заявителя,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
    <w:p w:rsidR="00A717ED" w:rsidRPr="000445B8" w:rsidRDefault="00A717ED" w:rsidP="00680E1D">
      <w:pPr>
        <w:widowControl w:val="0"/>
        <w:autoSpaceDE w:val="0"/>
        <w:autoSpaceDN w:val="0"/>
        <w:adjustRightInd w:val="0"/>
        <w:ind w:left="2694" w:hanging="2694"/>
        <w:jc w:val="both"/>
        <w:rPr>
          <w:sz w:val="28"/>
          <w:szCs w:val="28"/>
        </w:rPr>
      </w:pPr>
      <w:r w:rsidRPr="000445B8">
        <w:t>действующего на</w:t>
      </w:r>
      <w:r w:rsidRPr="000445B8">
        <w:rPr>
          <w:bCs/>
          <w:i/>
        </w:rPr>
        <w:t xml:space="preserve"> </w:t>
      </w:r>
      <w:r w:rsidRPr="000445B8">
        <w:t>основании</w:t>
      </w:r>
      <w:r w:rsidRPr="000445B8">
        <w:rPr>
          <w:sz w:val="28"/>
          <w:szCs w:val="28"/>
        </w:rPr>
        <w:t>_____________________________________________</w:t>
      </w:r>
    </w:p>
    <w:p w:rsidR="00A717ED" w:rsidRPr="000445B8" w:rsidRDefault="00A717ED" w:rsidP="00680E1D">
      <w:pPr>
        <w:widowControl w:val="0"/>
        <w:autoSpaceDE w:val="0"/>
        <w:autoSpaceDN w:val="0"/>
        <w:adjustRightInd w:val="0"/>
        <w:jc w:val="center"/>
        <w:rPr>
          <w:bCs/>
          <w:i/>
          <w:sz w:val="18"/>
          <w:szCs w:val="18"/>
        </w:rPr>
      </w:pPr>
      <w:r w:rsidRPr="000445B8">
        <w:rPr>
          <w:bCs/>
          <w:i/>
          <w:sz w:val="18"/>
          <w:szCs w:val="18"/>
        </w:rPr>
        <w:t>(реквизиты устава юридического лица, свидетельства о государственной  регистрации индивидуального предпринимателя, доверенности)</w:t>
      </w:r>
    </w:p>
    <w:p w:rsidR="00A717ED" w:rsidRPr="000445B8" w:rsidRDefault="00A717ED" w:rsidP="00680E1D">
      <w:pPr>
        <w:widowControl w:val="0"/>
        <w:autoSpaceDE w:val="0"/>
        <w:autoSpaceDN w:val="0"/>
        <w:adjustRightInd w:val="0"/>
        <w:rPr>
          <w:bCs/>
          <w:i/>
          <w:sz w:val="18"/>
          <w:szCs w:val="18"/>
        </w:rPr>
      </w:pPr>
      <w:r w:rsidRPr="000445B8">
        <w:t>банковские реквизиты:</w:t>
      </w:r>
      <w:r w:rsidRPr="000445B8">
        <w:rPr>
          <w:sz w:val="20"/>
          <w:szCs w:val="20"/>
        </w:rPr>
        <w:t>_____________________________________________________________________</w:t>
      </w:r>
    </w:p>
    <w:p w:rsidR="00A717ED" w:rsidRPr="000445B8" w:rsidRDefault="00A717ED" w:rsidP="00680E1D">
      <w:pPr>
        <w:jc w:val="both"/>
        <w:rPr>
          <w:sz w:val="20"/>
          <w:szCs w:val="20"/>
        </w:rPr>
      </w:pPr>
      <w:r w:rsidRPr="000445B8">
        <w:rPr>
          <w:sz w:val="20"/>
          <w:szCs w:val="20"/>
        </w:rPr>
        <w:t xml:space="preserve">_____________________________________________________________________________________________ </w:t>
      </w:r>
    </w:p>
    <w:p w:rsidR="00604D7A" w:rsidRDefault="00604D7A" w:rsidP="00604D7A">
      <w:pPr>
        <w:jc w:val="both"/>
        <w:rPr>
          <w:sz w:val="20"/>
          <w:szCs w:val="20"/>
        </w:rPr>
      </w:pPr>
    </w:p>
    <w:p w:rsidR="00A717ED" w:rsidRPr="000445B8" w:rsidRDefault="00A717ED" w:rsidP="00604D7A">
      <w:pPr>
        <w:ind w:firstLine="708"/>
        <w:jc w:val="both"/>
        <w:rPr>
          <w:bCs/>
        </w:rPr>
      </w:pPr>
      <w:r w:rsidRPr="000445B8">
        <w:t xml:space="preserve">Прошу заключить соглашение о предоставлении из местного бюджета субсидии юридическому лицу (за исключением муниципальному учреждения), индивидуальному предпринимателю, физическому лицу - производителю товаров, работ, услуг на компенсацию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w:t>
      </w:r>
      <w:r w:rsidRPr="000445B8">
        <w:rPr>
          <w:bCs/>
        </w:rPr>
        <w:t xml:space="preserve"> на 20___ год.</w:t>
      </w:r>
    </w:p>
    <w:p w:rsidR="00A717ED" w:rsidRPr="000445B8" w:rsidRDefault="00A717ED" w:rsidP="00680E1D">
      <w:pPr>
        <w:widowControl w:val="0"/>
        <w:autoSpaceDE w:val="0"/>
        <w:autoSpaceDN w:val="0"/>
        <w:jc w:val="both"/>
        <w:rPr>
          <w:bCs/>
        </w:rPr>
      </w:pPr>
      <w:r w:rsidRPr="000445B8">
        <w:rPr>
          <w:bCs/>
        </w:rPr>
        <w:t xml:space="preserve">          </w:t>
      </w:r>
      <w:r w:rsidR="00604D7A">
        <w:rPr>
          <w:bCs/>
        </w:rPr>
        <w:tab/>
      </w:r>
      <w:r w:rsidRPr="000445B8">
        <w:rPr>
          <w:bCs/>
        </w:rPr>
        <w:t>Подтверждаю, что заявитель соответствует следующим условиям:</w:t>
      </w:r>
    </w:p>
    <w:p w:rsidR="00A717ED" w:rsidRPr="000445B8" w:rsidRDefault="00A717ED" w:rsidP="00680E1D">
      <w:pPr>
        <w:widowControl w:val="0"/>
        <w:autoSpaceDE w:val="0"/>
        <w:autoSpaceDN w:val="0"/>
        <w:adjustRightInd w:val="0"/>
        <w:jc w:val="both"/>
        <w:rPr>
          <w:bCs/>
        </w:rPr>
      </w:pPr>
      <w:r w:rsidRPr="000445B8">
        <w:rPr>
          <w:rFonts w:eastAsia="SimSun" w:cs="Arial"/>
          <w:bCs/>
        </w:rPr>
        <w:t xml:space="preserve">        </w:t>
      </w:r>
      <w:r w:rsidR="00604D7A">
        <w:rPr>
          <w:rFonts w:eastAsia="SimSun" w:cs="Arial"/>
          <w:bCs/>
        </w:rPr>
        <w:tab/>
      </w:r>
      <w:r w:rsidRPr="000445B8">
        <w:rPr>
          <w:rFonts w:eastAsia="SimSun" w:cs="Arial"/>
          <w:bCs/>
        </w:rPr>
        <w:t>а)</w:t>
      </w:r>
      <w:r w:rsidR="00604D7A">
        <w:rPr>
          <w:rFonts w:eastAsia="SimSun" w:cs="Arial"/>
          <w:bCs/>
        </w:rPr>
        <w:tab/>
      </w:r>
      <w:r w:rsidRPr="000445B8">
        <w:rPr>
          <w:rFonts w:eastAsia="SimSun" w:cs="Arial"/>
          <w:bCs/>
        </w:rPr>
        <w:t xml:space="preserve">заявитель не является получателем </w:t>
      </w:r>
      <w:r w:rsidRPr="000445B8">
        <w:rPr>
          <w:rFonts w:eastAsia="Calibri" w:cs="Arial"/>
          <w:bCs/>
        </w:rPr>
        <w:t xml:space="preserve">средств из областного бюджета в соответствии с иными нормативными правовыми актами Архангельской области </w:t>
      </w:r>
      <w:r w:rsidRPr="000445B8">
        <w:rPr>
          <w:rFonts w:eastAsia="SimSun" w:cs="Arial"/>
          <w:bCs/>
        </w:rPr>
        <w:t>на аналогичные цели, установленные соответствующими разделами Порядка</w:t>
      </w:r>
      <w:r w:rsidRPr="000445B8">
        <w:rPr>
          <w:rFonts w:cs="Arial"/>
          <w:bCs/>
        </w:rPr>
        <w:t xml:space="preserve"> </w:t>
      </w:r>
      <w:r w:rsidRPr="000445B8">
        <w:rPr>
          <w:bCs/>
        </w:rPr>
        <w:t>предоставления субсидий, из местного бюджета в соответствии с иными нормативными правовыми актами Администрации;</w:t>
      </w:r>
    </w:p>
    <w:p w:rsidR="00A717ED" w:rsidRPr="000445B8" w:rsidRDefault="00604D7A" w:rsidP="00604D7A">
      <w:pPr>
        <w:tabs>
          <w:tab w:val="left" w:pos="709"/>
        </w:tabs>
        <w:suppressAutoHyphens/>
        <w:autoSpaceDE w:val="0"/>
        <w:autoSpaceDN w:val="0"/>
        <w:adjustRightInd w:val="0"/>
        <w:jc w:val="both"/>
        <w:rPr>
          <w:rFonts w:eastAsia="SimSun"/>
          <w:kern w:val="1"/>
          <w:lang w:eastAsia="ar-SA"/>
        </w:rPr>
      </w:pPr>
      <w:r>
        <w:rPr>
          <w:rFonts w:eastAsia="SimSun"/>
          <w:kern w:val="1"/>
          <w:lang w:eastAsia="ar-SA"/>
        </w:rPr>
        <w:lastRenderedPageBreak/>
        <w:tab/>
        <w:t>б)</w:t>
      </w:r>
      <w:r>
        <w:rPr>
          <w:rFonts w:eastAsia="SimSun"/>
          <w:kern w:val="1"/>
          <w:lang w:eastAsia="ar-SA"/>
        </w:rPr>
        <w:tab/>
      </w:r>
      <w:r w:rsidR="00A717ED" w:rsidRPr="000445B8">
        <w:rPr>
          <w:rFonts w:eastAsia="SimSun"/>
          <w:kern w:val="1"/>
          <w:lang w:eastAsia="ar-SA"/>
        </w:rPr>
        <w:t xml:space="preserve">у заявителя отсутствует </w:t>
      </w:r>
      <w:r w:rsidR="00A717ED" w:rsidRPr="000445B8">
        <w:rPr>
          <w:kern w:val="1"/>
        </w:rPr>
        <w:t>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w:t>
      </w:r>
      <w:r w:rsidR="00A717ED" w:rsidRPr="000445B8">
        <w:rPr>
          <w:rFonts w:eastAsia="SimSun"/>
          <w:kern w:val="1"/>
          <w:lang w:eastAsia="ar-SA"/>
        </w:rPr>
        <w:t>;</w:t>
      </w:r>
    </w:p>
    <w:p w:rsidR="00A717ED" w:rsidRPr="000445B8" w:rsidRDefault="00604D7A" w:rsidP="00680E1D">
      <w:pPr>
        <w:tabs>
          <w:tab w:val="left" w:pos="1134"/>
        </w:tabs>
        <w:suppressAutoHyphens/>
        <w:autoSpaceDE w:val="0"/>
        <w:autoSpaceDN w:val="0"/>
        <w:adjustRightInd w:val="0"/>
        <w:ind w:firstLine="709"/>
        <w:jc w:val="both"/>
        <w:rPr>
          <w:rFonts w:eastAsia="SimSun"/>
          <w:kern w:val="1"/>
          <w:lang w:eastAsia="ar-SA"/>
        </w:rPr>
      </w:pPr>
      <w:r>
        <w:rPr>
          <w:rFonts w:eastAsia="SimSun"/>
          <w:kern w:val="1"/>
          <w:lang w:eastAsia="ar-SA"/>
        </w:rPr>
        <w:t>в)</w:t>
      </w:r>
      <w:r>
        <w:rPr>
          <w:rFonts w:eastAsia="SimSun"/>
          <w:kern w:val="1"/>
          <w:lang w:eastAsia="ar-SA"/>
        </w:rPr>
        <w:tab/>
      </w:r>
      <w:r w:rsidR="00A717ED" w:rsidRPr="000445B8">
        <w:rPr>
          <w:rFonts w:eastAsia="SimSun"/>
          <w:kern w:val="1"/>
          <w:lang w:eastAsia="ar-SA"/>
        </w:rPr>
        <w:t>заявитель не имеет ограничения на осуществление хозяйственной деятельности.</w:t>
      </w:r>
    </w:p>
    <w:p w:rsidR="001A6323" w:rsidRDefault="001A6323" w:rsidP="001A6323">
      <w:pPr>
        <w:jc w:val="both"/>
        <w:rPr>
          <w:rFonts w:eastAsia="SimSun"/>
          <w:kern w:val="1"/>
          <w:lang w:eastAsia="ar-SA"/>
        </w:rPr>
      </w:pPr>
    </w:p>
    <w:p w:rsidR="00A717ED" w:rsidRPr="000445B8" w:rsidRDefault="00A717ED" w:rsidP="001A6323">
      <w:pPr>
        <w:ind w:firstLine="540"/>
        <w:jc w:val="both"/>
        <w:rPr>
          <w:rFonts w:eastAsia="SimSun"/>
          <w:kern w:val="1"/>
          <w:lang w:eastAsia="ar-SA"/>
        </w:rPr>
      </w:pPr>
      <w:r w:rsidRPr="000445B8">
        <w:rPr>
          <w:rFonts w:eastAsia="SimSun"/>
          <w:kern w:val="1"/>
          <w:lang w:eastAsia="ar-SA"/>
        </w:rPr>
        <w:t xml:space="preserve">Приложение: </w:t>
      </w:r>
    </w:p>
    <w:p w:rsidR="00A717ED" w:rsidRPr="000445B8" w:rsidRDefault="00A717ED" w:rsidP="00680E1D">
      <w:pPr>
        <w:widowControl w:val="0"/>
        <w:autoSpaceDE w:val="0"/>
        <w:autoSpaceDN w:val="0"/>
        <w:adjustRightInd w:val="0"/>
        <w:ind w:firstLine="540"/>
        <w:jc w:val="both"/>
      </w:pPr>
      <w:r>
        <w:t>1</w:t>
      </w:r>
      <w:r w:rsidRPr="000445B8">
        <w:t>.</w:t>
      </w:r>
      <w:r w:rsidR="001A6323">
        <w:tab/>
      </w:r>
      <w:r w:rsidRPr="000445B8">
        <w:t>Копия свидетельства о постановке на учет в налоговом органе;</w:t>
      </w:r>
    </w:p>
    <w:p w:rsidR="00A717ED" w:rsidRPr="000445B8" w:rsidRDefault="00A717ED" w:rsidP="00680E1D">
      <w:pPr>
        <w:widowControl w:val="0"/>
        <w:autoSpaceDE w:val="0"/>
        <w:autoSpaceDN w:val="0"/>
        <w:adjustRightInd w:val="0"/>
        <w:ind w:firstLine="540"/>
        <w:jc w:val="both"/>
      </w:pPr>
      <w:r>
        <w:t>2</w:t>
      </w:r>
      <w:r w:rsidRPr="000445B8">
        <w:t xml:space="preserve">. </w:t>
      </w:r>
      <w:r w:rsidR="001A6323">
        <w:tab/>
      </w:r>
      <w:r w:rsidRPr="000445B8">
        <w:t>Копии учредительных документов;</w:t>
      </w:r>
    </w:p>
    <w:p w:rsidR="00A717ED" w:rsidRPr="000445B8" w:rsidRDefault="00A717ED" w:rsidP="00680E1D">
      <w:pPr>
        <w:widowControl w:val="0"/>
        <w:autoSpaceDE w:val="0"/>
        <w:autoSpaceDN w:val="0"/>
        <w:adjustRightInd w:val="0"/>
        <w:ind w:firstLine="539"/>
        <w:jc w:val="both"/>
      </w:pPr>
      <w:r>
        <w:t>3</w:t>
      </w:r>
      <w:r w:rsidRPr="000445B8">
        <w:t>.</w:t>
      </w:r>
      <w:r w:rsidR="001A6323">
        <w:tab/>
      </w:r>
      <w:r w:rsidRPr="000445B8">
        <w:t>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об отсутствии задолженности по денежным обязательствам перед бюджетом Шенкурск</w:t>
      </w:r>
      <w:r w:rsidR="00E35DC6">
        <w:t>ого</w:t>
      </w:r>
      <w:r w:rsidRPr="000445B8">
        <w:t xml:space="preserve"> муниципальн</w:t>
      </w:r>
      <w:r w:rsidR="00E35DC6">
        <w:t>ого округа</w:t>
      </w:r>
      <w:r w:rsidRPr="000445B8">
        <w:t>;</w:t>
      </w:r>
    </w:p>
    <w:p w:rsidR="00A717ED" w:rsidRPr="000445B8" w:rsidRDefault="00A717ED" w:rsidP="00680E1D">
      <w:pPr>
        <w:widowControl w:val="0"/>
        <w:autoSpaceDE w:val="0"/>
        <w:autoSpaceDN w:val="0"/>
        <w:adjustRightInd w:val="0"/>
        <w:ind w:firstLine="539"/>
        <w:jc w:val="both"/>
      </w:pPr>
      <w:r>
        <w:t>4</w:t>
      </w:r>
      <w:r w:rsidRPr="000445B8">
        <w:t>.</w:t>
      </w:r>
      <w:r w:rsidR="001A6323">
        <w:tab/>
      </w:r>
      <w:r w:rsidRPr="000445B8">
        <w:t>Справка, подписанная руководителем юридического лица или индивидуальным предпринимателем, скрепленная печатью юридического лица или печатью индивидуального предпринимателя (при ее наличии), с указанием банковских реквизитов счета получателя субсидии;</w:t>
      </w:r>
    </w:p>
    <w:p w:rsidR="00A717ED" w:rsidRPr="000445B8" w:rsidRDefault="00A717ED" w:rsidP="00680E1D">
      <w:pPr>
        <w:autoSpaceDE w:val="0"/>
        <w:autoSpaceDN w:val="0"/>
        <w:adjustRightInd w:val="0"/>
        <w:ind w:firstLine="539"/>
        <w:jc w:val="both"/>
      </w:pPr>
      <w:r>
        <w:t>5</w:t>
      </w:r>
      <w:r w:rsidRPr="000445B8">
        <w:t xml:space="preserve">. </w:t>
      </w:r>
      <w:r w:rsidR="001A6323">
        <w:tab/>
      </w:r>
      <w:r w:rsidRPr="000445B8">
        <w:t>Согласие получателей субсидий на осуществление администрацией района и органами муниципального финансового контроля Шенкурск</w:t>
      </w:r>
      <w:r w:rsidR="00E35DC6">
        <w:t>ого</w:t>
      </w:r>
      <w:r w:rsidRPr="000445B8">
        <w:t xml:space="preserve"> муниципальн</w:t>
      </w:r>
      <w:r w:rsidR="00E35DC6">
        <w:t>ого округа</w:t>
      </w:r>
      <w:r w:rsidRPr="000445B8">
        <w:t xml:space="preserve"> проверок соблюдения получателями субсидий условий, целей и порядка их предоставления </w:t>
      </w:r>
    </w:p>
    <w:p w:rsidR="00A717ED" w:rsidRPr="000445B8" w:rsidRDefault="00A717ED" w:rsidP="00680E1D">
      <w:pPr>
        <w:autoSpaceDE w:val="0"/>
        <w:autoSpaceDN w:val="0"/>
        <w:adjustRightInd w:val="0"/>
        <w:ind w:firstLine="540"/>
        <w:jc w:val="both"/>
      </w:pPr>
      <w:r>
        <w:t>6</w:t>
      </w:r>
      <w:r w:rsidRPr="000445B8">
        <w:t xml:space="preserve">. </w:t>
      </w:r>
      <w:r w:rsidR="001A6323">
        <w:tab/>
      </w:r>
      <w:r w:rsidRPr="000445B8">
        <w:t>Плановые показатели завоза муки</w:t>
      </w:r>
      <w:r>
        <w:t>, лекарственных средств</w:t>
      </w:r>
      <w:r w:rsidRPr="000445B8">
        <w:t xml:space="preserve"> на текущий год</w:t>
      </w:r>
      <w:r w:rsidR="001A6323">
        <w:t>.</w:t>
      </w:r>
    </w:p>
    <w:p w:rsidR="00A717ED" w:rsidRPr="000445B8" w:rsidRDefault="00A717ED" w:rsidP="00680E1D">
      <w:pPr>
        <w:autoSpaceDE w:val="0"/>
        <w:autoSpaceDN w:val="0"/>
        <w:adjustRightInd w:val="0"/>
        <w:ind w:firstLine="540"/>
        <w:jc w:val="both"/>
      </w:pPr>
    </w:p>
    <w:p w:rsidR="00A717ED" w:rsidRPr="000445B8" w:rsidRDefault="00A717ED" w:rsidP="00680E1D">
      <w:pPr>
        <w:autoSpaceDE w:val="0"/>
        <w:autoSpaceDN w:val="0"/>
        <w:adjustRightInd w:val="0"/>
        <w:ind w:firstLine="540"/>
        <w:jc w:val="both"/>
      </w:pPr>
    </w:p>
    <w:p w:rsidR="00A717ED" w:rsidRPr="000445B8" w:rsidRDefault="00A717ED" w:rsidP="00680E1D">
      <w:pPr>
        <w:rPr>
          <w:sz w:val="20"/>
          <w:szCs w:val="20"/>
        </w:rPr>
      </w:pPr>
      <w:r w:rsidRPr="000445B8">
        <w:rPr>
          <w:sz w:val="20"/>
          <w:szCs w:val="20"/>
        </w:rPr>
        <w:t xml:space="preserve">________________________   ________________________________                            _____________________                                          </w:t>
      </w:r>
    </w:p>
    <w:p w:rsidR="00A717ED" w:rsidRPr="000445B8" w:rsidRDefault="00A717ED" w:rsidP="00680E1D">
      <w:pPr>
        <w:rPr>
          <w:i/>
          <w:sz w:val="18"/>
          <w:szCs w:val="18"/>
        </w:rPr>
      </w:pPr>
      <w:r w:rsidRPr="000445B8">
        <w:rPr>
          <w:sz w:val="20"/>
          <w:szCs w:val="20"/>
        </w:rPr>
        <w:t xml:space="preserve">        </w:t>
      </w:r>
      <w:r w:rsidRPr="000445B8">
        <w:rPr>
          <w:i/>
          <w:sz w:val="18"/>
          <w:szCs w:val="18"/>
        </w:rPr>
        <w:t xml:space="preserve">(должность)                             (подпись руководителя юридического                                       расшифровка подписи                                                          </w:t>
      </w:r>
    </w:p>
    <w:p w:rsidR="00A717ED" w:rsidRPr="000445B8" w:rsidRDefault="00A717ED" w:rsidP="00680E1D">
      <w:pPr>
        <w:rPr>
          <w:i/>
          <w:sz w:val="18"/>
          <w:szCs w:val="18"/>
        </w:rPr>
      </w:pPr>
      <w:r w:rsidRPr="000445B8">
        <w:rPr>
          <w:i/>
          <w:sz w:val="18"/>
          <w:szCs w:val="18"/>
        </w:rPr>
        <w:t xml:space="preserve">                                                           лица,  индивидуального предпринимателя</w:t>
      </w:r>
    </w:p>
    <w:p w:rsidR="00A717ED" w:rsidRPr="000445B8" w:rsidRDefault="00A717ED" w:rsidP="00680E1D">
      <w:pPr>
        <w:rPr>
          <w:i/>
          <w:sz w:val="18"/>
          <w:szCs w:val="18"/>
        </w:rPr>
      </w:pPr>
      <w:r w:rsidRPr="000445B8">
        <w:rPr>
          <w:i/>
          <w:sz w:val="18"/>
          <w:szCs w:val="18"/>
        </w:rPr>
        <w:t xml:space="preserve">                                                            или  уполномоченного представителя)</w:t>
      </w:r>
      <w:r w:rsidRPr="000445B8">
        <w:rPr>
          <w:sz w:val="20"/>
          <w:szCs w:val="20"/>
        </w:rPr>
        <w:t xml:space="preserve">         </w:t>
      </w:r>
    </w:p>
    <w:p w:rsidR="00A717ED" w:rsidRPr="000445B8" w:rsidRDefault="00A717ED" w:rsidP="00680E1D">
      <w:pPr>
        <w:spacing w:before="100" w:beforeAutospacing="1" w:after="100" w:afterAutospacing="1"/>
        <w:rPr>
          <w:sz w:val="20"/>
          <w:szCs w:val="20"/>
        </w:rPr>
      </w:pPr>
      <w:r w:rsidRPr="000445B8">
        <w:rPr>
          <w:sz w:val="20"/>
          <w:szCs w:val="20"/>
        </w:rPr>
        <w:t xml:space="preserve">М.П. </w:t>
      </w:r>
      <w:r w:rsidRPr="000445B8">
        <w:rPr>
          <w:color w:val="0000FF"/>
          <w:sz w:val="20"/>
          <w:szCs w:val="20"/>
          <w:u w:val="single"/>
        </w:rPr>
        <w:t>&lt;*&gt;</w:t>
      </w:r>
    </w:p>
    <w:p w:rsidR="00A717ED" w:rsidRPr="000445B8" w:rsidRDefault="00A717ED" w:rsidP="00680E1D">
      <w:pPr>
        <w:spacing w:before="100" w:beforeAutospacing="1" w:after="100" w:afterAutospacing="1"/>
        <w:rPr>
          <w:sz w:val="20"/>
          <w:szCs w:val="20"/>
        </w:rPr>
      </w:pPr>
      <w:r w:rsidRPr="000445B8">
        <w:rPr>
          <w:sz w:val="20"/>
          <w:szCs w:val="20"/>
        </w:rPr>
        <w:t>    --------------------------------</w:t>
      </w:r>
    </w:p>
    <w:p w:rsidR="00A717ED" w:rsidRPr="000445B8" w:rsidRDefault="00A717ED" w:rsidP="00680E1D">
      <w:pPr>
        <w:spacing w:before="100" w:beforeAutospacing="1" w:after="100" w:afterAutospacing="1"/>
        <w:rPr>
          <w:sz w:val="20"/>
          <w:szCs w:val="20"/>
        </w:rPr>
      </w:pPr>
      <w:r w:rsidRPr="000445B8">
        <w:rPr>
          <w:sz w:val="20"/>
          <w:szCs w:val="20"/>
        </w:rPr>
        <w:t>    &lt;*&gt; При наличии печати</w:t>
      </w:r>
    </w:p>
    <w:p w:rsidR="00A717ED" w:rsidRPr="000445B8" w:rsidRDefault="00A717ED" w:rsidP="00680E1D">
      <w:pPr>
        <w:jc w:val="right"/>
      </w:pPr>
    </w:p>
    <w:p w:rsidR="00A717ED" w:rsidRPr="000445B8" w:rsidRDefault="00A717ED" w:rsidP="00680E1D">
      <w:pPr>
        <w:jc w:val="right"/>
      </w:pPr>
    </w:p>
    <w:p w:rsidR="00A717ED" w:rsidRPr="000445B8" w:rsidRDefault="00A717ED" w:rsidP="00680E1D">
      <w:pPr>
        <w:jc w:val="right"/>
      </w:pPr>
    </w:p>
    <w:p w:rsidR="00A717ED" w:rsidRPr="000445B8" w:rsidRDefault="00A717ED" w:rsidP="00680E1D">
      <w:pPr>
        <w:jc w:val="right"/>
      </w:pPr>
    </w:p>
    <w:p w:rsidR="00A717ED" w:rsidRPr="000445B8" w:rsidRDefault="00A717ED" w:rsidP="00680E1D">
      <w:pPr>
        <w:jc w:val="right"/>
      </w:pPr>
    </w:p>
    <w:p w:rsidR="00A717ED" w:rsidRPr="000445B8" w:rsidRDefault="00A717ED" w:rsidP="00680E1D">
      <w:pPr>
        <w:jc w:val="right"/>
      </w:pPr>
    </w:p>
    <w:p w:rsidR="00A717ED" w:rsidRPr="000445B8" w:rsidRDefault="00A717ED" w:rsidP="00680E1D">
      <w:pPr>
        <w:jc w:val="right"/>
      </w:pPr>
    </w:p>
    <w:p w:rsidR="00A717ED" w:rsidRPr="000445B8" w:rsidRDefault="00A717ED" w:rsidP="00680E1D">
      <w:pPr>
        <w:jc w:val="right"/>
      </w:pPr>
    </w:p>
    <w:p w:rsidR="00A717ED" w:rsidRDefault="00A717ED" w:rsidP="00680E1D">
      <w:pPr>
        <w:jc w:val="right"/>
      </w:pPr>
    </w:p>
    <w:p w:rsidR="00A717ED" w:rsidRDefault="00A717ED" w:rsidP="00680E1D">
      <w:pPr>
        <w:jc w:val="right"/>
      </w:pPr>
    </w:p>
    <w:p w:rsidR="00A717ED" w:rsidRDefault="00A717ED" w:rsidP="00680E1D">
      <w:pPr>
        <w:jc w:val="right"/>
      </w:pPr>
    </w:p>
    <w:p w:rsidR="00A717ED" w:rsidRDefault="00A717ED" w:rsidP="00680E1D">
      <w:pPr>
        <w:jc w:val="right"/>
      </w:pPr>
    </w:p>
    <w:p w:rsidR="00A717ED" w:rsidRDefault="00A717ED" w:rsidP="00680E1D">
      <w:pPr>
        <w:jc w:val="right"/>
      </w:pPr>
    </w:p>
    <w:p w:rsidR="00A717ED" w:rsidRDefault="00A717ED" w:rsidP="00680E1D">
      <w:pPr>
        <w:jc w:val="right"/>
      </w:pPr>
    </w:p>
    <w:p w:rsidR="00A717ED" w:rsidRDefault="00A717ED" w:rsidP="00680E1D">
      <w:pPr>
        <w:jc w:val="right"/>
      </w:pPr>
    </w:p>
    <w:p w:rsidR="00A717ED" w:rsidRDefault="00A717ED" w:rsidP="00680E1D">
      <w:pPr>
        <w:jc w:val="right"/>
      </w:pPr>
    </w:p>
    <w:p w:rsidR="00A717ED" w:rsidRDefault="00A717ED" w:rsidP="00680E1D">
      <w:pPr>
        <w:jc w:val="right"/>
      </w:pPr>
    </w:p>
    <w:p w:rsidR="00A717ED" w:rsidRDefault="00A717ED" w:rsidP="00680E1D">
      <w:pPr>
        <w:jc w:val="right"/>
      </w:pPr>
    </w:p>
    <w:p w:rsidR="00E35DC6" w:rsidRDefault="00E35DC6" w:rsidP="00680E1D">
      <w:pPr>
        <w:jc w:val="right"/>
      </w:pPr>
    </w:p>
    <w:p w:rsidR="00A717ED" w:rsidRDefault="00A717ED" w:rsidP="00680E1D">
      <w:pPr>
        <w:jc w:val="right"/>
      </w:pPr>
    </w:p>
    <w:p w:rsidR="00A717ED" w:rsidRPr="000445B8" w:rsidRDefault="00A717ED" w:rsidP="00680E1D">
      <w:pPr>
        <w:jc w:val="right"/>
      </w:pPr>
      <w:r w:rsidRPr="000445B8">
        <w:t xml:space="preserve">Приложение  2                                </w:t>
      </w:r>
    </w:p>
    <w:p w:rsidR="00A717ED" w:rsidRPr="000445B8" w:rsidRDefault="00A717ED" w:rsidP="00680E1D">
      <w:pPr>
        <w:jc w:val="right"/>
      </w:pPr>
      <w:r w:rsidRPr="000445B8">
        <w:t xml:space="preserve">к Порядку  предоставления субсидии на компенсацию </w:t>
      </w:r>
    </w:p>
    <w:p w:rsidR="00A717ED" w:rsidRPr="000445B8" w:rsidRDefault="00A717ED" w:rsidP="00680E1D">
      <w:pPr>
        <w:jc w:val="right"/>
      </w:pPr>
      <w:r w:rsidRPr="000445B8">
        <w:t>транспортных расходов по доставке муки и  лекарственных средств</w:t>
      </w:r>
    </w:p>
    <w:p w:rsidR="00A717ED" w:rsidRPr="000445B8" w:rsidRDefault="00A717ED" w:rsidP="00680E1D">
      <w:pPr>
        <w:jc w:val="right"/>
      </w:pPr>
      <w:r w:rsidRPr="000445B8">
        <w:t xml:space="preserve"> в районы Крайнего Севера и приравненные  к ним местности </w:t>
      </w:r>
    </w:p>
    <w:p w:rsidR="00A717ED" w:rsidRPr="000445B8" w:rsidRDefault="00A717ED" w:rsidP="00680E1D">
      <w:pPr>
        <w:tabs>
          <w:tab w:val="left" w:pos="5954"/>
        </w:tabs>
        <w:jc w:val="right"/>
      </w:pPr>
      <w:r w:rsidRPr="000445B8">
        <w:t xml:space="preserve">с ограниченными сроками завоза грузов </w:t>
      </w:r>
    </w:p>
    <w:p w:rsidR="00A717ED" w:rsidRPr="000445B8" w:rsidRDefault="00A717ED" w:rsidP="00680E1D"/>
    <w:p w:rsidR="00A717ED" w:rsidRPr="000445B8" w:rsidRDefault="00A717ED" w:rsidP="00680E1D">
      <w:pPr>
        <w:widowControl w:val="0"/>
        <w:autoSpaceDE w:val="0"/>
        <w:autoSpaceDN w:val="0"/>
        <w:adjustRightInd w:val="0"/>
        <w:ind w:left="1404" w:firstLine="720"/>
        <w:jc w:val="both"/>
        <w:rPr>
          <w:rFonts w:cs="Arial"/>
          <w:sz w:val="28"/>
          <w:szCs w:val="28"/>
        </w:rPr>
      </w:pPr>
    </w:p>
    <w:p w:rsidR="00A717ED" w:rsidRPr="000445B8" w:rsidRDefault="00A717ED" w:rsidP="00680E1D">
      <w:pPr>
        <w:widowControl w:val="0"/>
        <w:autoSpaceDE w:val="0"/>
        <w:autoSpaceDN w:val="0"/>
        <w:adjustRightInd w:val="0"/>
        <w:ind w:left="1404" w:firstLine="720"/>
        <w:jc w:val="both"/>
        <w:rPr>
          <w:rFonts w:cs="Arial"/>
          <w:sz w:val="28"/>
          <w:szCs w:val="28"/>
        </w:rPr>
      </w:pPr>
      <w:r w:rsidRPr="000445B8">
        <w:rPr>
          <w:rFonts w:cs="Arial"/>
          <w:sz w:val="28"/>
          <w:szCs w:val="28"/>
        </w:rPr>
        <w:t>Плановые показатели завоза муки на 20___ год</w:t>
      </w:r>
    </w:p>
    <w:p w:rsidR="00A717ED" w:rsidRPr="000445B8" w:rsidRDefault="00A717ED" w:rsidP="00680E1D">
      <w:pPr>
        <w:widowControl w:val="0"/>
        <w:autoSpaceDE w:val="0"/>
        <w:autoSpaceDN w:val="0"/>
        <w:adjustRightInd w:val="0"/>
        <w:ind w:firstLine="720"/>
        <w:jc w:val="both"/>
        <w:rPr>
          <w:rFonts w:cs="Arial"/>
          <w:sz w:val="28"/>
          <w:szCs w:val="28"/>
        </w:rPr>
      </w:pPr>
      <w:r w:rsidRPr="000445B8">
        <w:rPr>
          <w:rFonts w:cs="Arial"/>
          <w:sz w:val="28"/>
          <w:szCs w:val="28"/>
        </w:rPr>
        <w:t>___________________________________________________________</w:t>
      </w:r>
    </w:p>
    <w:p w:rsidR="00A717ED" w:rsidRPr="000445B8" w:rsidRDefault="00A717ED" w:rsidP="00680E1D">
      <w:pPr>
        <w:widowControl w:val="0"/>
        <w:tabs>
          <w:tab w:val="left" w:pos="0"/>
        </w:tabs>
        <w:autoSpaceDE w:val="0"/>
        <w:autoSpaceDN w:val="0"/>
        <w:adjustRightInd w:val="0"/>
        <w:ind w:right="142" w:hanging="850"/>
        <w:jc w:val="center"/>
        <w:rPr>
          <w:bCs/>
          <w:i/>
          <w:sz w:val="18"/>
          <w:szCs w:val="18"/>
        </w:rPr>
      </w:pPr>
      <w:r w:rsidRPr="000445B8">
        <w:rPr>
          <w:bCs/>
          <w:i/>
          <w:sz w:val="18"/>
          <w:szCs w:val="18"/>
        </w:rPr>
        <w:t>(наименование юридического лица, фамилия, имя, отчество (при наличии) индивидуального</w:t>
      </w:r>
    </w:p>
    <w:p w:rsidR="00A717ED" w:rsidRPr="000445B8" w:rsidRDefault="00A717ED" w:rsidP="00680E1D">
      <w:pPr>
        <w:widowControl w:val="0"/>
        <w:tabs>
          <w:tab w:val="left" w:pos="0"/>
        </w:tabs>
        <w:autoSpaceDE w:val="0"/>
        <w:autoSpaceDN w:val="0"/>
        <w:adjustRightInd w:val="0"/>
        <w:ind w:right="142" w:hanging="850"/>
        <w:jc w:val="center"/>
        <w:rPr>
          <w:bCs/>
          <w:i/>
          <w:sz w:val="18"/>
          <w:szCs w:val="18"/>
        </w:rPr>
      </w:pPr>
      <w:r w:rsidRPr="000445B8">
        <w:rPr>
          <w:bCs/>
          <w:i/>
          <w:sz w:val="18"/>
          <w:szCs w:val="18"/>
        </w:rPr>
        <w:t>предпринимателя или физического лица-производителя товаров, работ, услуг)</w:t>
      </w:r>
    </w:p>
    <w:p w:rsidR="00A717ED" w:rsidRPr="000445B8" w:rsidRDefault="00A717ED" w:rsidP="00680E1D">
      <w:pPr>
        <w:widowControl w:val="0"/>
        <w:autoSpaceDE w:val="0"/>
        <w:autoSpaceDN w:val="0"/>
        <w:adjustRightInd w:val="0"/>
        <w:ind w:firstLine="720"/>
        <w:jc w:val="center"/>
        <w:rPr>
          <w:rFonts w:cs="Arial"/>
          <w:sz w:val="28"/>
          <w:szCs w:val="28"/>
        </w:rPr>
      </w:pPr>
    </w:p>
    <w:p w:rsidR="00A717ED" w:rsidRPr="000445B8" w:rsidRDefault="00A717ED" w:rsidP="00680E1D">
      <w:pPr>
        <w:widowControl w:val="0"/>
        <w:autoSpaceDE w:val="0"/>
        <w:autoSpaceDN w:val="0"/>
        <w:adjustRightInd w:val="0"/>
        <w:ind w:firstLine="720"/>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717ED" w:rsidRPr="000445B8" w:rsidTr="00BC2E64">
        <w:tc>
          <w:tcPr>
            <w:tcW w:w="4785" w:type="dxa"/>
          </w:tcPr>
          <w:p w:rsidR="00A717ED" w:rsidRPr="000445B8" w:rsidRDefault="00A717ED" w:rsidP="00680E1D">
            <w:pPr>
              <w:jc w:val="center"/>
            </w:pPr>
            <w:r w:rsidRPr="000445B8">
              <w:t xml:space="preserve">План завоза муки в текущем году, </w:t>
            </w:r>
          </w:p>
          <w:p w:rsidR="00A717ED" w:rsidRPr="000445B8" w:rsidRDefault="00A717ED" w:rsidP="00680E1D">
            <w:pPr>
              <w:jc w:val="center"/>
            </w:pPr>
          </w:p>
          <w:p w:rsidR="00A717ED" w:rsidRPr="000445B8" w:rsidRDefault="00A717ED" w:rsidP="00680E1D">
            <w:pPr>
              <w:jc w:val="center"/>
            </w:pPr>
            <w:r w:rsidRPr="000445B8">
              <w:t>Тонн</w:t>
            </w:r>
          </w:p>
        </w:tc>
        <w:tc>
          <w:tcPr>
            <w:tcW w:w="4786" w:type="dxa"/>
          </w:tcPr>
          <w:p w:rsidR="00A717ED" w:rsidRPr="000445B8" w:rsidRDefault="00A717ED" w:rsidP="00680E1D">
            <w:pPr>
              <w:jc w:val="center"/>
            </w:pPr>
            <w:r w:rsidRPr="000445B8">
              <w:t>Объем муки, планируемый на производство хлеба  в текущем году,</w:t>
            </w:r>
          </w:p>
          <w:p w:rsidR="00A717ED" w:rsidRPr="000445B8" w:rsidRDefault="00A717ED" w:rsidP="00680E1D">
            <w:pPr>
              <w:jc w:val="center"/>
            </w:pPr>
            <w:r w:rsidRPr="000445B8">
              <w:t>тонн</w:t>
            </w:r>
          </w:p>
        </w:tc>
      </w:tr>
      <w:tr w:rsidR="00A717ED" w:rsidRPr="000445B8" w:rsidTr="00BC2E64">
        <w:tc>
          <w:tcPr>
            <w:tcW w:w="4785" w:type="dxa"/>
          </w:tcPr>
          <w:p w:rsidR="00A717ED" w:rsidRPr="000445B8" w:rsidRDefault="00A717ED" w:rsidP="00680E1D">
            <w:pPr>
              <w:rPr>
                <w:sz w:val="20"/>
                <w:szCs w:val="20"/>
              </w:rPr>
            </w:pPr>
          </w:p>
          <w:p w:rsidR="00A717ED" w:rsidRPr="000445B8" w:rsidRDefault="00A717ED" w:rsidP="00680E1D">
            <w:pPr>
              <w:rPr>
                <w:sz w:val="20"/>
                <w:szCs w:val="20"/>
              </w:rPr>
            </w:pPr>
          </w:p>
        </w:tc>
        <w:tc>
          <w:tcPr>
            <w:tcW w:w="4786" w:type="dxa"/>
          </w:tcPr>
          <w:p w:rsidR="00A717ED" w:rsidRPr="000445B8" w:rsidRDefault="00A717ED" w:rsidP="00680E1D">
            <w:pPr>
              <w:rPr>
                <w:sz w:val="20"/>
                <w:szCs w:val="20"/>
              </w:rPr>
            </w:pPr>
          </w:p>
        </w:tc>
      </w:tr>
    </w:tbl>
    <w:p w:rsidR="00A717ED" w:rsidRPr="000445B8" w:rsidRDefault="00A717ED" w:rsidP="00680E1D">
      <w:pPr>
        <w:widowControl w:val="0"/>
        <w:autoSpaceDE w:val="0"/>
        <w:autoSpaceDN w:val="0"/>
        <w:adjustRightInd w:val="0"/>
        <w:ind w:firstLine="720"/>
        <w:jc w:val="both"/>
        <w:rPr>
          <w:sz w:val="28"/>
          <w:szCs w:val="28"/>
        </w:rPr>
      </w:pPr>
    </w:p>
    <w:p w:rsidR="00A717ED" w:rsidRPr="000445B8" w:rsidRDefault="00A717ED" w:rsidP="00680E1D">
      <w:pPr>
        <w:widowControl w:val="0"/>
        <w:autoSpaceDE w:val="0"/>
        <w:autoSpaceDN w:val="0"/>
        <w:adjustRightInd w:val="0"/>
        <w:jc w:val="both"/>
        <w:rPr>
          <w:sz w:val="28"/>
          <w:szCs w:val="28"/>
        </w:rPr>
      </w:pPr>
      <w:r w:rsidRPr="000445B8">
        <w:rPr>
          <w:sz w:val="28"/>
          <w:szCs w:val="28"/>
        </w:rPr>
        <w:t>_______________              _______________                         ________________</w:t>
      </w:r>
    </w:p>
    <w:p w:rsidR="00A717ED" w:rsidRPr="000445B8" w:rsidRDefault="00A717ED" w:rsidP="00680E1D">
      <w:pPr>
        <w:jc w:val="both"/>
        <w:rPr>
          <w:i/>
          <w:sz w:val="18"/>
          <w:szCs w:val="18"/>
        </w:rPr>
      </w:pPr>
      <w:r w:rsidRPr="000445B8">
        <w:rPr>
          <w:i/>
          <w:sz w:val="18"/>
          <w:szCs w:val="18"/>
        </w:rPr>
        <w:t xml:space="preserve">(должность)                                          (подпись руководителя юридического                             расшифровка подписи                                           </w:t>
      </w:r>
    </w:p>
    <w:p w:rsidR="00A717ED" w:rsidRPr="000445B8" w:rsidRDefault="00A717ED" w:rsidP="00680E1D">
      <w:pPr>
        <w:jc w:val="both"/>
        <w:rPr>
          <w:i/>
          <w:sz w:val="18"/>
          <w:szCs w:val="18"/>
        </w:rPr>
      </w:pPr>
      <w:r w:rsidRPr="000445B8">
        <w:rPr>
          <w:i/>
          <w:sz w:val="18"/>
          <w:szCs w:val="18"/>
        </w:rPr>
        <w:t xml:space="preserve">                                                                лица,  индивидуального предпринимателя </w:t>
      </w:r>
    </w:p>
    <w:p w:rsidR="00A717ED" w:rsidRPr="000445B8" w:rsidRDefault="00A717ED" w:rsidP="00680E1D">
      <w:pPr>
        <w:jc w:val="both"/>
        <w:rPr>
          <w:sz w:val="20"/>
          <w:szCs w:val="20"/>
        </w:rPr>
      </w:pPr>
      <w:r w:rsidRPr="000445B8">
        <w:rPr>
          <w:i/>
          <w:sz w:val="18"/>
          <w:szCs w:val="18"/>
        </w:rPr>
        <w:t xml:space="preserve">                                                                  или  уполномоченного представителя)</w:t>
      </w:r>
      <w:r w:rsidRPr="000445B8">
        <w:rPr>
          <w:sz w:val="20"/>
          <w:szCs w:val="20"/>
        </w:rPr>
        <w:t xml:space="preserve">             </w:t>
      </w:r>
    </w:p>
    <w:p w:rsidR="00A717ED" w:rsidRPr="000445B8" w:rsidRDefault="00A717ED" w:rsidP="00680E1D">
      <w:pPr>
        <w:spacing w:before="100" w:beforeAutospacing="1" w:after="100" w:afterAutospacing="1"/>
        <w:rPr>
          <w:sz w:val="20"/>
          <w:szCs w:val="20"/>
        </w:rPr>
      </w:pPr>
      <w:r w:rsidRPr="000445B8">
        <w:rPr>
          <w:sz w:val="20"/>
          <w:szCs w:val="20"/>
        </w:rPr>
        <w:t xml:space="preserve">М.П. </w:t>
      </w:r>
      <w:hyperlink r:id="rId10" w:anchor="P683" w:history="1">
        <w:r w:rsidRPr="000445B8">
          <w:rPr>
            <w:color w:val="0000FF"/>
            <w:sz w:val="20"/>
            <w:szCs w:val="20"/>
            <w:u w:val="single"/>
          </w:rPr>
          <w:t>&lt;*&gt;</w:t>
        </w:r>
      </w:hyperlink>
    </w:p>
    <w:p w:rsidR="00A717ED" w:rsidRPr="000445B8" w:rsidRDefault="00A717ED" w:rsidP="00680E1D">
      <w:pPr>
        <w:spacing w:before="100" w:beforeAutospacing="1" w:after="100" w:afterAutospacing="1"/>
        <w:rPr>
          <w:sz w:val="20"/>
          <w:szCs w:val="20"/>
        </w:rPr>
      </w:pPr>
      <w:r w:rsidRPr="000445B8">
        <w:rPr>
          <w:sz w:val="20"/>
          <w:szCs w:val="20"/>
        </w:rPr>
        <w:t>    --------------------------------</w:t>
      </w:r>
    </w:p>
    <w:p w:rsidR="00A717ED" w:rsidRPr="000445B8" w:rsidRDefault="00A717ED" w:rsidP="00680E1D">
      <w:pPr>
        <w:spacing w:before="100" w:beforeAutospacing="1" w:after="100" w:afterAutospacing="1"/>
        <w:rPr>
          <w:sz w:val="20"/>
          <w:szCs w:val="20"/>
        </w:rPr>
      </w:pPr>
      <w:bookmarkStart w:id="8" w:name="P683"/>
      <w:bookmarkEnd w:id="8"/>
      <w:r w:rsidRPr="000445B8">
        <w:rPr>
          <w:sz w:val="20"/>
          <w:szCs w:val="20"/>
        </w:rPr>
        <w:t>    &lt;*&gt; При наличии печати</w:t>
      </w:r>
    </w:p>
    <w:p w:rsidR="00A717ED" w:rsidRPr="000445B8" w:rsidRDefault="00A717ED" w:rsidP="00680E1D">
      <w:pPr>
        <w:widowControl w:val="0"/>
        <w:autoSpaceDE w:val="0"/>
        <w:autoSpaceDN w:val="0"/>
        <w:adjustRightInd w:val="0"/>
        <w:ind w:left="142" w:firstLine="720"/>
        <w:jc w:val="both"/>
        <w:rPr>
          <w:rFonts w:cs="Arial"/>
          <w:sz w:val="28"/>
          <w:szCs w:val="28"/>
        </w:rPr>
      </w:pPr>
      <w:r w:rsidRPr="000445B8">
        <w:rPr>
          <w:rFonts w:cs="Arial"/>
          <w:sz w:val="28"/>
          <w:szCs w:val="28"/>
        </w:rPr>
        <w:t>Плановые показатели завоза лекарственных средств на 20___ год</w:t>
      </w:r>
    </w:p>
    <w:p w:rsidR="00A717ED" w:rsidRPr="000445B8" w:rsidRDefault="00A717ED" w:rsidP="00680E1D">
      <w:pPr>
        <w:widowControl w:val="0"/>
        <w:autoSpaceDE w:val="0"/>
        <w:autoSpaceDN w:val="0"/>
        <w:adjustRightInd w:val="0"/>
        <w:ind w:firstLine="720"/>
        <w:jc w:val="both"/>
        <w:rPr>
          <w:rFonts w:cs="Arial"/>
          <w:sz w:val="28"/>
          <w:szCs w:val="28"/>
        </w:rPr>
      </w:pPr>
      <w:r w:rsidRPr="000445B8">
        <w:rPr>
          <w:rFonts w:cs="Arial"/>
          <w:sz w:val="28"/>
          <w:szCs w:val="28"/>
        </w:rPr>
        <w:t>___________________________________________________________</w:t>
      </w:r>
    </w:p>
    <w:p w:rsidR="00A717ED" w:rsidRPr="000445B8" w:rsidRDefault="00A717ED" w:rsidP="00680E1D">
      <w:pPr>
        <w:widowControl w:val="0"/>
        <w:tabs>
          <w:tab w:val="left" w:pos="0"/>
        </w:tabs>
        <w:autoSpaceDE w:val="0"/>
        <w:autoSpaceDN w:val="0"/>
        <w:adjustRightInd w:val="0"/>
        <w:ind w:right="142" w:hanging="850"/>
        <w:jc w:val="center"/>
        <w:rPr>
          <w:bCs/>
          <w:i/>
          <w:sz w:val="18"/>
          <w:szCs w:val="18"/>
        </w:rPr>
      </w:pPr>
      <w:r w:rsidRPr="000445B8">
        <w:rPr>
          <w:bCs/>
          <w:i/>
          <w:sz w:val="18"/>
          <w:szCs w:val="18"/>
        </w:rPr>
        <w:t>(наименование юридического лица, фамилия, имя, отчество (при наличии) индивидуального</w:t>
      </w:r>
    </w:p>
    <w:p w:rsidR="00A717ED" w:rsidRPr="000445B8" w:rsidRDefault="00A717ED" w:rsidP="00680E1D">
      <w:pPr>
        <w:widowControl w:val="0"/>
        <w:tabs>
          <w:tab w:val="left" w:pos="0"/>
        </w:tabs>
        <w:autoSpaceDE w:val="0"/>
        <w:autoSpaceDN w:val="0"/>
        <w:adjustRightInd w:val="0"/>
        <w:ind w:right="142" w:hanging="850"/>
        <w:jc w:val="center"/>
        <w:rPr>
          <w:bCs/>
          <w:i/>
          <w:sz w:val="18"/>
          <w:szCs w:val="18"/>
        </w:rPr>
      </w:pPr>
      <w:r w:rsidRPr="000445B8">
        <w:rPr>
          <w:bCs/>
          <w:i/>
          <w:sz w:val="18"/>
          <w:szCs w:val="18"/>
        </w:rPr>
        <w:t>предпринимателя или физического лица-производителя товаров, работ, услуг)</w:t>
      </w:r>
    </w:p>
    <w:p w:rsidR="00A717ED" w:rsidRPr="000445B8" w:rsidRDefault="00A717ED" w:rsidP="00680E1D">
      <w:pPr>
        <w:widowControl w:val="0"/>
        <w:autoSpaceDE w:val="0"/>
        <w:autoSpaceDN w:val="0"/>
        <w:adjustRightInd w:val="0"/>
        <w:ind w:firstLine="720"/>
        <w:jc w:val="center"/>
        <w:rPr>
          <w:rFonts w:cs="Arial"/>
          <w:sz w:val="28"/>
          <w:szCs w:val="28"/>
        </w:rPr>
      </w:pPr>
    </w:p>
    <w:p w:rsidR="00A717ED" w:rsidRPr="000445B8" w:rsidRDefault="00A717ED" w:rsidP="00680E1D">
      <w:pPr>
        <w:widowControl w:val="0"/>
        <w:autoSpaceDE w:val="0"/>
        <w:autoSpaceDN w:val="0"/>
        <w:adjustRightInd w:val="0"/>
        <w:ind w:firstLine="720"/>
        <w:jc w:val="both"/>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A717ED" w:rsidRPr="000445B8" w:rsidTr="00BC2E64">
        <w:tc>
          <w:tcPr>
            <w:tcW w:w="9571" w:type="dxa"/>
          </w:tcPr>
          <w:p w:rsidR="00A717ED" w:rsidRPr="000445B8" w:rsidRDefault="00A717ED" w:rsidP="00680E1D">
            <w:pPr>
              <w:jc w:val="center"/>
            </w:pPr>
            <w:r w:rsidRPr="000445B8">
              <w:t xml:space="preserve">План завоза лекарственных средств в текущем году, </w:t>
            </w:r>
          </w:p>
          <w:p w:rsidR="00A717ED" w:rsidRPr="000445B8" w:rsidRDefault="00A717ED" w:rsidP="00680E1D">
            <w:pPr>
              <w:jc w:val="center"/>
            </w:pPr>
          </w:p>
          <w:p w:rsidR="00A717ED" w:rsidRPr="000445B8" w:rsidRDefault="00A717ED" w:rsidP="00680E1D">
            <w:pPr>
              <w:jc w:val="center"/>
            </w:pPr>
            <w:r w:rsidRPr="000445B8">
              <w:t>Тонн</w:t>
            </w:r>
          </w:p>
        </w:tc>
      </w:tr>
      <w:tr w:rsidR="00A717ED" w:rsidRPr="000445B8" w:rsidTr="00BC2E64">
        <w:tc>
          <w:tcPr>
            <w:tcW w:w="9571" w:type="dxa"/>
          </w:tcPr>
          <w:p w:rsidR="00A717ED" w:rsidRPr="000445B8" w:rsidRDefault="00A717ED" w:rsidP="00680E1D">
            <w:pPr>
              <w:rPr>
                <w:sz w:val="20"/>
                <w:szCs w:val="20"/>
              </w:rPr>
            </w:pPr>
          </w:p>
          <w:p w:rsidR="00A717ED" w:rsidRPr="000445B8" w:rsidRDefault="00A717ED" w:rsidP="00680E1D">
            <w:pPr>
              <w:rPr>
                <w:sz w:val="20"/>
                <w:szCs w:val="20"/>
              </w:rPr>
            </w:pPr>
          </w:p>
        </w:tc>
      </w:tr>
    </w:tbl>
    <w:p w:rsidR="00A717ED" w:rsidRPr="000445B8" w:rsidRDefault="00A717ED" w:rsidP="00680E1D">
      <w:pPr>
        <w:widowControl w:val="0"/>
        <w:autoSpaceDE w:val="0"/>
        <w:autoSpaceDN w:val="0"/>
        <w:adjustRightInd w:val="0"/>
        <w:ind w:firstLine="720"/>
        <w:jc w:val="both"/>
        <w:rPr>
          <w:sz w:val="28"/>
          <w:szCs w:val="28"/>
        </w:rPr>
      </w:pPr>
    </w:p>
    <w:p w:rsidR="00A717ED" w:rsidRPr="000445B8" w:rsidRDefault="00A717ED" w:rsidP="00680E1D">
      <w:pPr>
        <w:widowControl w:val="0"/>
        <w:autoSpaceDE w:val="0"/>
        <w:autoSpaceDN w:val="0"/>
        <w:adjustRightInd w:val="0"/>
        <w:jc w:val="both"/>
        <w:rPr>
          <w:sz w:val="28"/>
          <w:szCs w:val="28"/>
        </w:rPr>
      </w:pPr>
      <w:r w:rsidRPr="000445B8">
        <w:rPr>
          <w:sz w:val="28"/>
          <w:szCs w:val="28"/>
        </w:rPr>
        <w:t>_______________              _______________                         ________________</w:t>
      </w:r>
    </w:p>
    <w:p w:rsidR="00A717ED" w:rsidRPr="000445B8" w:rsidRDefault="00A717ED" w:rsidP="00680E1D">
      <w:pPr>
        <w:jc w:val="both"/>
        <w:rPr>
          <w:i/>
          <w:sz w:val="18"/>
          <w:szCs w:val="18"/>
        </w:rPr>
      </w:pPr>
      <w:r w:rsidRPr="000445B8">
        <w:rPr>
          <w:i/>
          <w:sz w:val="18"/>
          <w:szCs w:val="18"/>
        </w:rPr>
        <w:t xml:space="preserve">(должность)                                          (подпись руководителя юридического                             расшифровка подписи                                           </w:t>
      </w:r>
    </w:p>
    <w:p w:rsidR="00A717ED" w:rsidRPr="000445B8" w:rsidRDefault="00A717ED" w:rsidP="00680E1D">
      <w:pPr>
        <w:jc w:val="both"/>
        <w:rPr>
          <w:i/>
          <w:sz w:val="18"/>
          <w:szCs w:val="18"/>
        </w:rPr>
      </w:pPr>
      <w:r w:rsidRPr="000445B8">
        <w:rPr>
          <w:i/>
          <w:sz w:val="18"/>
          <w:szCs w:val="18"/>
        </w:rPr>
        <w:t xml:space="preserve">                                                                лица,  индивидуального предпринимателя </w:t>
      </w:r>
    </w:p>
    <w:p w:rsidR="00A717ED" w:rsidRPr="000445B8" w:rsidRDefault="00A717ED" w:rsidP="00680E1D">
      <w:pPr>
        <w:jc w:val="both"/>
        <w:rPr>
          <w:sz w:val="20"/>
          <w:szCs w:val="20"/>
        </w:rPr>
      </w:pPr>
      <w:r w:rsidRPr="000445B8">
        <w:rPr>
          <w:i/>
          <w:sz w:val="18"/>
          <w:szCs w:val="18"/>
        </w:rPr>
        <w:t xml:space="preserve">                                                                  или  уполномоченного представителя)</w:t>
      </w:r>
      <w:r w:rsidRPr="000445B8">
        <w:rPr>
          <w:sz w:val="20"/>
          <w:szCs w:val="20"/>
        </w:rPr>
        <w:t xml:space="preserve">             </w:t>
      </w:r>
    </w:p>
    <w:p w:rsidR="00A717ED" w:rsidRPr="000445B8" w:rsidRDefault="00A717ED" w:rsidP="00680E1D">
      <w:pPr>
        <w:spacing w:before="100" w:beforeAutospacing="1" w:after="100" w:afterAutospacing="1"/>
        <w:rPr>
          <w:sz w:val="20"/>
          <w:szCs w:val="20"/>
        </w:rPr>
      </w:pPr>
      <w:r w:rsidRPr="000445B8">
        <w:rPr>
          <w:sz w:val="20"/>
          <w:szCs w:val="20"/>
        </w:rPr>
        <w:t xml:space="preserve">М.П. </w:t>
      </w:r>
      <w:hyperlink r:id="rId11" w:anchor="P683" w:history="1">
        <w:r w:rsidRPr="000445B8">
          <w:rPr>
            <w:color w:val="0000FF"/>
            <w:sz w:val="20"/>
            <w:szCs w:val="20"/>
            <w:u w:val="single"/>
          </w:rPr>
          <w:t>&lt;*&gt;</w:t>
        </w:r>
      </w:hyperlink>
    </w:p>
    <w:p w:rsidR="00A717ED" w:rsidRPr="000445B8" w:rsidRDefault="00A717ED" w:rsidP="00680E1D">
      <w:pPr>
        <w:spacing w:before="100" w:beforeAutospacing="1" w:after="100" w:afterAutospacing="1"/>
        <w:rPr>
          <w:sz w:val="20"/>
          <w:szCs w:val="20"/>
        </w:rPr>
      </w:pPr>
      <w:r w:rsidRPr="000445B8">
        <w:rPr>
          <w:sz w:val="20"/>
          <w:szCs w:val="20"/>
        </w:rPr>
        <w:t>    --------------------------------</w:t>
      </w:r>
    </w:p>
    <w:p w:rsidR="00A717ED" w:rsidRPr="000445B8" w:rsidRDefault="00A717ED" w:rsidP="00680E1D">
      <w:pPr>
        <w:spacing w:before="100" w:beforeAutospacing="1" w:after="100" w:afterAutospacing="1"/>
        <w:rPr>
          <w:sz w:val="20"/>
          <w:szCs w:val="20"/>
        </w:rPr>
      </w:pPr>
      <w:r w:rsidRPr="000445B8">
        <w:rPr>
          <w:sz w:val="20"/>
          <w:szCs w:val="20"/>
        </w:rPr>
        <w:lastRenderedPageBreak/>
        <w:t>    &lt;*&gt; При наличии печати</w:t>
      </w:r>
    </w:p>
    <w:p w:rsidR="00A717ED" w:rsidRDefault="00A717ED" w:rsidP="00680E1D">
      <w:pPr>
        <w:jc w:val="right"/>
      </w:pPr>
    </w:p>
    <w:p w:rsidR="00A717ED" w:rsidRPr="000445B8" w:rsidRDefault="00A717ED" w:rsidP="00680E1D">
      <w:pPr>
        <w:jc w:val="right"/>
      </w:pPr>
      <w:r w:rsidRPr="000445B8">
        <w:t xml:space="preserve">Приложение  3                                </w:t>
      </w:r>
    </w:p>
    <w:p w:rsidR="00A717ED" w:rsidRPr="000445B8" w:rsidRDefault="00A717ED" w:rsidP="00680E1D">
      <w:pPr>
        <w:jc w:val="right"/>
      </w:pPr>
      <w:r w:rsidRPr="000445B8">
        <w:t xml:space="preserve">к Порядку  предоставления субсидии на компенсацию </w:t>
      </w:r>
    </w:p>
    <w:p w:rsidR="00A717ED" w:rsidRPr="000445B8" w:rsidRDefault="00A717ED" w:rsidP="00680E1D">
      <w:pPr>
        <w:jc w:val="right"/>
      </w:pPr>
      <w:r w:rsidRPr="000445B8">
        <w:t>транспортных расходов по доставке муки и  лекарственных средств</w:t>
      </w:r>
    </w:p>
    <w:p w:rsidR="00A717ED" w:rsidRPr="000445B8" w:rsidRDefault="00A717ED" w:rsidP="00680E1D">
      <w:pPr>
        <w:jc w:val="right"/>
      </w:pPr>
      <w:r w:rsidRPr="000445B8">
        <w:t xml:space="preserve"> в районы Крайнего Севера и приравненные  к ним местности </w:t>
      </w:r>
    </w:p>
    <w:p w:rsidR="00A717ED" w:rsidRPr="000445B8" w:rsidRDefault="00A717ED" w:rsidP="00680E1D">
      <w:pPr>
        <w:tabs>
          <w:tab w:val="left" w:pos="5954"/>
        </w:tabs>
        <w:jc w:val="right"/>
      </w:pPr>
      <w:r w:rsidRPr="000445B8">
        <w:t xml:space="preserve">с ограниченными сроками завоза грузов </w:t>
      </w:r>
    </w:p>
    <w:p w:rsidR="00A717ED" w:rsidRPr="000445B8" w:rsidRDefault="00A717ED" w:rsidP="00680E1D">
      <w:pPr>
        <w:spacing w:before="100" w:beforeAutospacing="1" w:after="100" w:afterAutospacing="1"/>
        <w:jc w:val="center"/>
        <w:rPr>
          <w:sz w:val="28"/>
          <w:szCs w:val="28"/>
          <w:lang w:eastAsia="en-US"/>
        </w:rPr>
      </w:pPr>
      <w:r w:rsidRPr="000445B8">
        <w:rPr>
          <w:sz w:val="28"/>
          <w:szCs w:val="28"/>
        </w:rPr>
        <w:t>С</w:t>
      </w:r>
      <w:r w:rsidRPr="000445B8">
        <w:rPr>
          <w:sz w:val="28"/>
          <w:szCs w:val="28"/>
          <w:lang w:eastAsia="en-US"/>
        </w:rPr>
        <w:t>правка о количестве произведенного хлеба и хлебобулочных изделий</w:t>
      </w:r>
    </w:p>
    <w:p w:rsidR="00A717ED" w:rsidRPr="000445B8" w:rsidRDefault="00A717ED" w:rsidP="00680E1D">
      <w:pPr>
        <w:spacing w:before="100" w:beforeAutospacing="1" w:after="100" w:afterAutospacing="1"/>
        <w:jc w:val="center"/>
        <w:rPr>
          <w:sz w:val="28"/>
          <w:szCs w:val="28"/>
          <w:lang w:val="en-US"/>
        </w:rPr>
      </w:pPr>
      <w:r w:rsidRPr="000445B8">
        <w:rPr>
          <w:sz w:val="28"/>
          <w:szCs w:val="28"/>
          <w:lang w:eastAsia="en-US"/>
        </w:rPr>
        <w:t xml:space="preserve">за истекший </w:t>
      </w:r>
      <w:r w:rsidRPr="000445B8">
        <w:rPr>
          <w:sz w:val="28"/>
          <w:szCs w:val="28"/>
          <w:lang w:val="en-US" w:eastAsia="en-US"/>
        </w:rPr>
        <w:t xml:space="preserve"> _____</w:t>
      </w:r>
      <w:r w:rsidRPr="000445B8">
        <w:rPr>
          <w:sz w:val="28"/>
          <w:szCs w:val="28"/>
          <w:lang w:eastAsia="en-US"/>
        </w:rPr>
        <w:t>го</w:t>
      </w:r>
      <w:r w:rsidRPr="000445B8">
        <w:rPr>
          <w:sz w:val="28"/>
          <w:szCs w:val="28"/>
          <w:lang w:val="en-US" w:eastAsia="en-US"/>
        </w:rPr>
        <w:t>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1668"/>
        <w:gridCol w:w="1548"/>
        <w:gridCol w:w="1631"/>
        <w:gridCol w:w="1391"/>
        <w:gridCol w:w="1519"/>
      </w:tblGrid>
      <w:tr w:rsidR="00A717ED" w:rsidRPr="000445B8" w:rsidTr="00BC2E64">
        <w:tc>
          <w:tcPr>
            <w:tcW w:w="1834" w:type="dxa"/>
            <w:vMerge w:val="restart"/>
          </w:tcPr>
          <w:p w:rsidR="00A717ED" w:rsidRPr="000445B8" w:rsidRDefault="00A717ED" w:rsidP="00680E1D">
            <w:pPr>
              <w:jc w:val="center"/>
            </w:pPr>
            <w:r w:rsidRPr="000445B8">
              <w:t>Наименование получателя субсидии</w:t>
            </w:r>
          </w:p>
        </w:tc>
        <w:tc>
          <w:tcPr>
            <w:tcW w:w="1717" w:type="dxa"/>
            <w:vMerge w:val="restart"/>
          </w:tcPr>
          <w:p w:rsidR="00A717ED" w:rsidRPr="000445B8" w:rsidRDefault="00A717ED" w:rsidP="00680E1D">
            <w:pPr>
              <w:jc w:val="center"/>
            </w:pPr>
            <w:r w:rsidRPr="000445B8">
              <w:t xml:space="preserve">Сумма субсидии, выделенная в ___ году </w:t>
            </w:r>
          </w:p>
          <w:p w:rsidR="00A717ED" w:rsidRPr="000445B8" w:rsidRDefault="00A717ED" w:rsidP="00680E1D">
            <w:pPr>
              <w:jc w:val="center"/>
            </w:pPr>
            <w:r w:rsidRPr="000445B8">
              <w:t>тыс. руб.</w:t>
            </w:r>
          </w:p>
        </w:tc>
        <w:tc>
          <w:tcPr>
            <w:tcW w:w="1240" w:type="dxa"/>
            <w:vMerge w:val="restart"/>
          </w:tcPr>
          <w:p w:rsidR="00A717ED" w:rsidRPr="000445B8" w:rsidRDefault="00A717ED" w:rsidP="00680E1D">
            <w:pPr>
              <w:jc w:val="center"/>
            </w:pPr>
            <w:r w:rsidRPr="000445B8">
              <w:t>Фактические расходы на доставку муки в __ году, тыс. руб.</w:t>
            </w:r>
          </w:p>
        </w:tc>
        <w:tc>
          <w:tcPr>
            <w:tcW w:w="1687" w:type="dxa"/>
            <w:vMerge w:val="restart"/>
          </w:tcPr>
          <w:p w:rsidR="00A717ED" w:rsidRPr="000445B8" w:rsidRDefault="00A717ED" w:rsidP="00680E1D">
            <w:pPr>
              <w:jc w:val="center"/>
            </w:pPr>
            <w:r w:rsidRPr="000445B8">
              <w:t xml:space="preserve">Объем муки, завезенной в ____ году </w:t>
            </w:r>
          </w:p>
          <w:p w:rsidR="00A717ED" w:rsidRPr="000445B8" w:rsidRDefault="00A717ED" w:rsidP="00680E1D">
            <w:pPr>
              <w:jc w:val="center"/>
            </w:pPr>
          </w:p>
          <w:p w:rsidR="00A717ED" w:rsidRPr="000445B8" w:rsidRDefault="00A717ED" w:rsidP="00680E1D">
            <w:pPr>
              <w:jc w:val="center"/>
            </w:pPr>
            <w:r w:rsidRPr="000445B8">
              <w:t>тонн</w:t>
            </w:r>
          </w:p>
        </w:tc>
        <w:tc>
          <w:tcPr>
            <w:tcW w:w="3093" w:type="dxa"/>
            <w:gridSpan w:val="2"/>
          </w:tcPr>
          <w:p w:rsidR="00A717ED" w:rsidRPr="000445B8" w:rsidRDefault="00A717ED" w:rsidP="00680E1D">
            <w:pPr>
              <w:jc w:val="center"/>
            </w:pPr>
            <w:r w:rsidRPr="000445B8">
              <w:t>Объем муки, израсходованной на производство хлеба и хлебобулочных изделий</w:t>
            </w:r>
          </w:p>
        </w:tc>
      </w:tr>
      <w:tr w:rsidR="00A717ED" w:rsidRPr="000445B8" w:rsidTr="00BC2E64">
        <w:tc>
          <w:tcPr>
            <w:tcW w:w="1834" w:type="dxa"/>
            <w:vMerge/>
          </w:tcPr>
          <w:p w:rsidR="00A717ED" w:rsidRPr="000445B8" w:rsidRDefault="00A717ED" w:rsidP="00680E1D">
            <w:pPr>
              <w:jc w:val="center"/>
            </w:pPr>
          </w:p>
        </w:tc>
        <w:tc>
          <w:tcPr>
            <w:tcW w:w="1717" w:type="dxa"/>
            <w:vMerge/>
          </w:tcPr>
          <w:p w:rsidR="00A717ED" w:rsidRPr="000445B8" w:rsidRDefault="00A717ED" w:rsidP="00680E1D">
            <w:pPr>
              <w:jc w:val="center"/>
            </w:pPr>
          </w:p>
        </w:tc>
        <w:tc>
          <w:tcPr>
            <w:tcW w:w="1240" w:type="dxa"/>
            <w:vMerge/>
          </w:tcPr>
          <w:p w:rsidR="00A717ED" w:rsidRPr="000445B8" w:rsidRDefault="00A717ED" w:rsidP="00680E1D">
            <w:pPr>
              <w:jc w:val="center"/>
            </w:pPr>
          </w:p>
        </w:tc>
        <w:tc>
          <w:tcPr>
            <w:tcW w:w="1687" w:type="dxa"/>
            <w:vMerge/>
          </w:tcPr>
          <w:p w:rsidR="00A717ED" w:rsidRPr="000445B8" w:rsidRDefault="00A717ED" w:rsidP="00680E1D">
            <w:pPr>
              <w:jc w:val="center"/>
            </w:pPr>
          </w:p>
        </w:tc>
        <w:tc>
          <w:tcPr>
            <w:tcW w:w="1496" w:type="dxa"/>
          </w:tcPr>
          <w:p w:rsidR="00A717ED" w:rsidRPr="000445B8" w:rsidRDefault="00A717ED" w:rsidP="00680E1D">
            <w:pPr>
              <w:jc w:val="center"/>
            </w:pPr>
          </w:p>
          <w:p w:rsidR="00A717ED" w:rsidRPr="000445B8" w:rsidRDefault="00A717ED" w:rsidP="00680E1D">
            <w:pPr>
              <w:jc w:val="center"/>
            </w:pPr>
            <w:r w:rsidRPr="000445B8">
              <w:t>тонн</w:t>
            </w:r>
          </w:p>
        </w:tc>
        <w:tc>
          <w:tcPr>
            <w:tcW w:w="1597" w:type="dxa"/>
          </w:tcPr>
          <w:p w:rsidR="00A717ED" w:rsidRPr="000445B8" w:rsidRDefault="00A717ED" w:rsidP="00680E1D">
            <w:pPr>
              <w:jc w:val="center"/>
              <w:rPr>
                <w:lang w:val="en-US"/>
              </w:rPr>
            </w:pPr>
          </w:p>
          <w:p w:rsidR="00A717ED" w:rsidRPr="000445B8" w:rsidRDefault="00A717ED" w:rsidP="00680E1D">
            <w:pPr>
              <w:jc w:val="center"/>
              <w:rPr>
                <w:lang w:val="en-US"/>
              </w:rPr>
            </w:pPr>
            <w:r w:rsidRPr="000445B8">
              <w:t>%</w:t>
            </w:r>
          </w:p>
        </w:tc>
      </w:tr>
      <w:tr w:rsidR="00A717ED" w:rsidRPr="000445B8" w:rsidTr="00BC2E64">
        <w:tc>
          <w:tcPr>
            <w:tcW w:w="1834" w:type="dxa"/>
          </w:tcPr>
          <w:p w:rsidR="00A717ED" w:rsidRPr="000445B8" w:rsidRDefault="00A717ED" w:rsidP="00680E1D">
            <w:pPr>
              <w:jc w:val="center"/>
            </w:pPr>
            <w:r w:rsidRPr="000445B8">
              <w:t>1</w:t>
            </w:r>
          </w:p>
        </w:tc>
        <w:tc>
          <w:tcPr>
            <w:tcW w:w="1717" w:type="dxa"/>
          </w:tcPr>
          <w:p w:rsidR="00A717ED" w:rsidRPr="000445B8" w:rsidRDefault="00A717ED" w:rsidP="00680E1D">
            <w:pPr>
              <w:jc w:val="center"/>
            </w:pPr>
            <w:r w:rsidRPr="000445B8">
              <w:t>2</w:t>
            </w:r>
          </w:p>
        </w:tc>
        <w:tc>
          <w:tcPr>
            <w:tcW w:w="1240" w:type="dxa"/>
          </w:tcPr>
          <w:p w:rsidR="00A717ED" w:rsidRPr="000445B8" w:rsidRDefault="00A717ED" w:rsidP="00680E1D">
            <w:pPr>
              <w:jc w:val="center"/>
            </w:pPr>
            <w:r w:rsidRPr="000445B8">
              <w:t>3</w:t>
            </w:r>
          </w:p>
        </w:tc>
        <w:tc>
          <w:tcPr>
            <w:tcW w:w="1687" w:type="dxa"/>
          </w:tcPr>
          <w:p w:rsidR="00A717ED" w:rsidRPr="000445B8" w:rsidRDefault="00A717ED" w:rsidP="00680E1D">
            <w:pPr>
              <w:jc w:val="center"/>
            </w:pPr>
            <w:r w:rsidRPr="000445B8">
              <w:t>4</w:t>
            </w:r>
          </w:p>
        </w:tc>
        <w:tc>
          <w:tcPr>
            <w:tcW w:w="1496" w:type="dxa"/>
          </w:tcPr>
          <w:p w:rsidR="00A717ED" w:rsidRPr="000445B8" w:rsidRDefault="00A717ED" w:rsidP="00680E1D">
            <w:pPr>
              <w:jc w:val="center"/>
            </w:pPr>
            <w:r w:rsidRPr="000445B8">
              <w:t>5</w:t>
            </w:r>
          </w:p>
        </w:tc>
        <w:tc>
          <w:tcPr>
            <w:tcW w:w="1597" w:type="dxa"/>
          </w:tcPr>
          <w:p w:rsidR="00A717ED" w:rsidRPr="000445B8" w:rsidRDefault="00A717ED" w:rsidP="00680E1D">
            <w:pPr>
              <w:jc w:val="center"/>
              <w:rPr>
                <w:lang w:val="en-US"/>
              </w:rPr>
            </w:pPr>
            <w:r w:rsidRPr="000445B8">
              <w:t>6 = 5:4</w:t>
            </w:r>
            <w:r w:rsidRPr="000445B8">
              <w:rPr>
                <w:lang w:val="en-US"/>
              </w:rPr>
              <w:t>*100</w:t>
            </w:r>
          </w:p>
        </w:tc>
      </w:tr>
      <w:tr w:rsidR="00A717ED" w:rsidRPr="000445B8" w:rsidTr="00BC2E64">
        <w:tc>
          <w:tcPr>
            <w:tcW w:w="1834" w:type="dxa"/>
          </w:tcPr>
          <w:p w:rsidR="00A717ED" w:rsidRPr="000445B8" w:rsidRDefault="00A717ED" w:rsidP="00680E1D">
            <w:pPr>
              <w:rPr>
                <w:lang w:val="en-US"/>
              </w:rPr>
            </w:pPr>
          </w:p>
          <w:p w:rsidR="00A717ED" w:rsidRPr="000445B8" w:rsidRDefault="00A717ED" w:rsidP="00680E1D">
            <w:pPr>
              <w:rPr>
                <w:lang w:val="en-US"/>
              </w:rPr>
            </w:pPr>
          </w:p>
          <w:p w:rsidR="00A717ED" w:rsidRPr="000445B8" w:rsidRDefault="00A717ED" w:rsidP="00680E1D">
            <w:pPr>
              <w:rPr>
                <w:lang w:val="en-US"/>
              </w:rPr>
            </w:pPr>
          </w:p>
        </w:tc>
        <w:tc>
          <w:tcPr>
            <w:tcW w:w="1717" w:type="dxa"/>
          </w:tcPr>
          <w:p w:rsidR="00A717ED" w:rsidRPr="000445B8" w:rsidRDefault="00A717ED" w:rsidP="00680E1D">
            <w:pPr>
              <w:rPr>
                <w:sz w:val="28"/>
                <w:szCs w:val="28"/>
              </w:rPr>
            </w:pPr>
          </w:p>
        </w:tc>
        <w:tc>
          <w:tcPr>
            <w:tcW w:w="1240" w:type="dxa"/>
          </w:tcPr>
          <w:p w:rsidR="00A717ED" w:rsidRPr="000445B8" w:rsidRDefault="00A717ED" w:rsidP="00680E1D">
            <w:pPr>
              <w:rPr>
                <w:sz w:val="28"/>
                <w:szCs w:val="28"/>
              </w:rPr>
            </w:pPr>
          </w:p>
        </w:tc>
        <w:tc>
          <w:tcPr>
            <w:tcW w:w="1687" w:type="dxa"/>
          </w:tcPr>
          <w:p w:rsidR="00A717ED" w:rsidRPr="000445B8" w:rsidRDefault="00A717ED" w:rsidP="00680E1D">
            <w:pPr>
              <w:rPr>
                <w:sz w:val="28"/>
                <w:szCs w:val="28"/>
              </w:rPr>
            </w:pPr>
          </w:p>
        </w:tc>
        <w:tc>
          <w:tcPr>
            <w:tcW w:w="1496" w:type="dxa"/>
          </w:tcPr>
          <w:p w:rsidR="00A717ED" w:rsidRPr="000445B8" w:rsidRDefault="00A717ED" w:rsidP="00680E1D">
            <w:pPr>
              <w:rPr>
                <w:sz w:val="28"/>
                <w:szCs w:val="28"/>
              </w:rPr>
            </w:pPr>
          </w:p>
        </w:tc>
        <w:tc>
          <w:tcPr>
            <w:tcW w:w="1597" w:type="dxa"/>
          </w:tcPr>
          <w:p w:rsidR="00A717ED" w:rsidRPr="000445B8" w:rsidRDefault="00A717ED" w:rsidP="00680E1D">
            <w:pPr>
              <w:rPr>
                <w:sz w:val="28"/>
                <w:szCs w:val="28"/>
              </w:rPr>
            </w:pPr>
          </w:p>
        </w:tc>
      </w:tr>
    </w:tbl>
    <w:p w:rsidR="00A717ED" w:rsidRPr="000445B8" w:rsidRDefault="00A717ED" w:rsidP="00680E1D">
      <w:pPr>
        <w:rPr>
          <w:lang w:val="en-US"/>
        </w:rPr>
      </w:pPr>
    </w:p>
    <w:p w:rsidR="00A717ED" w:rsidRPr="000445B8" w:rsidRDefault="00A717ED" w:rsidP="00680E1D">
      <w:pPr>
        <w:rPr>
          <w:lang w:val="en-US"/>
        </w:rPr>
      </w:pPr>
    </w:p>
    <w:p w:rsidR="00A717ED" w:rsidRPr="000445B8" w:rsidRDefault="00A717ED" w:rsidP="00680E1D">
      <w:pPr>
        <w:widowControl w:val="0"/>
        <w:autoSpaceDE w:val="0"/>
        <w:autoSpaceDN w:val="0"/>
        <w:adjustRightInd w:val="0"/>
        <w:jc w:val="both"/>
        <w:rPr>
          <w:sz w:val="28"/>
          <w:szCs w:val="28"/>
        </w:rPr>
      </w:pPr>
      <w:r w:rsidRPr="000445B8">
        <w:rPr>
          <w:sz w:val="28"/>
          <w:szCs w:val="28"/>
        </w:rPr>
        <w:t>_______________              _______________                         ________________</w:t>
      </w:r>
    </w:p>
    <w:p w:rsidR="00A717ED" w:rsidRPr="000445B8" w:rsidRDefault="00A717ED" w:rsidP="00680E1D">
      <w:pPr>
        <w:jc w:val="both"/>
        <w:rPr>
          <w:i/>
          <w:sz w:val="18"/>
          <w:szCs w:val="18"/>
        </w:rPr>
      </w:pPr>
      <w:r w:rsidRPr="000445B8">
        <w:rPr>
          <w:i/>
          <w:sz w:val="18"/>
          <w:szCs w:val="18"/>
        </w:rPr>
        <w:t xml:space="preserve">(должность)                                          (подпись руководителя юридического                             расшифровка подписи                                           </w:t>
      </w:r>
    </w:p>
    <w:p w:rsidR="00A717ED" w:rsidRPr="000445B8" w:rsidRDefault="00A717ED" w:rsidP="00680E1D">
      <w:pPr>
        <w:jc w:val="both"/>
        <w:rPr>
          <w:i/>
          <w:sz w:val="18"/>
          <w:szCs w:val="18"/>
        </w:rPr>
      </w:pPr>
      <w:r w:rsidRPr="000445B8">
        <w:rPr>
          <w:i/>
          <w:sz w:val="18"/>
          <w:szCs w:val="18"/>
        </w:rPr>
        <w:t xml:space="preserve">                                                                лица,  индивидуального предпринимателя </w:t>
      </w:r>
    </w:p>
    <w:p w:rsidR="00A717ED" w:rsidRPr="000445B8" w:rsidRDefault="00A717ED" w:rsidP="00680E1D">
      <w:pPr>
        <w:jc w:val="both"/>
        <w:rPr>
          <w:sz w:val="20"/>
          <w:szCs w:val="20"/>
        </w:rPr>
      </w:pPr>
      <w:r w:rsidRPr="000445B8">
        <w:rPr>
          <w:i/>
          <w:sz w:val="18"/>
          <w:szCs w:val="18"/>
        </w:rPr>
        <w:t xml:space="preserve">                                                                  или  уполномоченного представителя)</w:t>
      </w:r>
      <w:r w:rsidRPr="000445B8">
        <w:rPr>
          <w:sz w:val="20"/>
          <w:szCs w:val="20"/>
        </w:rPr>
        <w:t xml:space="preserve">             </w:t>
      </w:r>
    </w:p>
    <w:p w:rsidR="00A717ED" w:rsidRPr="000445B8" w:rsidRDefault="00A717ED" w:rsidP="00680E1D">
      <w:pPr>
        <w:spacing w:before="100" w:beforeAutospacing="1" w:after="100" w:afterAutospacing="1"/>
        <w:rPr>
          <w:sz w:val="20"/>
          <w:szCs w:val="20"/>
        </w:rPr>
      </w:pPr>
      <w:r w:rsidRPr="000445B8">
        <w:rPr>
          <w:sz w:val="20"/>
          <w:szCs w:val="20"/>
        </w:rPr>
        <w:t xml:space="preserve">М.П. </w:t>
      </w:r>
      <w:hyperlink r:id="rId12" w:anchor="P683" w:history="1">
        <w:r w:rsidRPr="000445B8">
          <w:rPr>
            <w:color w:val="0000FF"/>
            <w:sz w:val="20"/>
            <w:szCs w:val="20"/>
            <w:u w:val="single"/>
          </w:rPr>
          <w:t>&lt;*&gt;</w:t>
        </w:r>
      </w:hyperlink>
      <w:r w:rsidRPr="000445B8">
        <w:rPr>
          <w:sz w:val="20"/>
          <w:szCs w:val="20"/>
        </w:rPr>
        <w:t>    --------------------------------</w:t>
      </w:r>
    </w:p>
    <w:p w:rsidR="00A717ED" w:rsidRPr="000445B8" w:rsidRDefault="00A717ED" w:rsidP="00680E1D">
      <w:pPr>
        <w:spacing w:before="100" w:beforeAutospacing="1" w:after="100" w:afterAutospacing="1"/>
        <w:rPr>
          <w:sz w:val="20"/>
          <w:szCs w:val="20"/>
        </w:rPr>
      </w:pPr>
      <w:r w:rsidRPr="000445B8">
        <w:rPr>
          <w:sz w:val="20"/>
          <w:szCs w:val="20"/>
        </w:rPr>
        <w:t>    &lt;*&gt; При наличии печати</w:t>
      </w:r>
    </w:p>
    <w:p w:rsidR="00A717ED" w:rsidRPr="000445B8" w:rsidRDefault="00A717ED" w:rsidP="00680E1D">
      <w:pPr>
        <w:spacing w:before="100" w:beforeAutospacing="1" w:after="100" w:afterAutospacing="1"/>
        <w:jc w:val="center"/>
        <w:rPr>
          <w:sz w:val="28"/>
          <w:szCs w:val="28"/>
          <w:lang w:eastAsia="en-US"/>
        </w:rPr>
      </w:pPr>
      <w:r w:rsidRPr="000445B8">
        <w:rPr>
          <w:sz w:val="28"/>
          <w:szCs w:val="28"/>
        </w:rPr>
        <w:t>С</w:t>
      </w:r>
      <w:r w:rsidRPr="000445B8">
        <w:rPr>
          <w:sz w:val="28"/>
          <w:szCs w:val="28"/>
          <w:lang w:eastAsia="en-US"/>
        </w:rPr>
        <w:t>правка о количестве завезенных лекарственных средств</w:t>
      </w:r>
    </w:p>
    <w:p w:rsidR="00A717ED" w:rsidRPr="000445B8" w:rsidRDefault="00A717ED" w:rsidP="00680E1D">
      <w:pPr>
        <w:spacing w:before="100" w:beforeAutospacing="1" w:after="100" w:afterAutospacing="1"/>
        <w:jc w:val="center"/>
        <w:rPr>
          <w:sz w:val="28"/>
          <w:szCs w:val="28"/>
          <w:lang w:val="en-US"/>
        </w:rPr>
      </w:pPr>
      <w:r w:rsidRPr="000445B8">
        <w:rPr>
          <w:sz w:val="28"/>
          <w:szCs w:val="28"/>
          <w:lang w:eastAsia="en-US"/>
        </w:rPr>
        <w:t xml:space="preserve">за истекший </w:t>
      </w:r>
      <w:r w:rsidRPr="000445B8">
        <w:rPr>
          <w:sz w:val="28"/>
          <w:szCs w:val="28"/>
          <w:lang w:val="en-US" w:eastAsia="en-US"/>
        </w:rPr>
        <w:t xml:space="preserve"> _____</w:t>
      </w:r>
      <w:r w:rsidRPr="000445B8">
        <w:rPr>
          <w:sz w:val="28"/>
          <w:szCs w:val="28"/>
          <w:lang w:eastAsia="en-US"/>
        </w:rPr>
        <w:t>го</w:t>
      </w:r>
      <w:r w:rsidRPr="000445B8">
        <w:rPr>
          <w:sz w:val="28"/>
          <w:szCs w:val="28"/>
          <w:lang w:val="en-US" w:eastAsia="en-US"/>
        </w:rPr>
        <w:t>д</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4"/>
        <w:gridCol w:w="2293"/>
        <w:gridCol w:w="2552"/>
        <w:gridCol w:w="2977"/>
      </w:tblGrid>
      <w:tr w:rsidR="00A717ED" w:rsidRPr="000445B8" w:rsidTr="00BC2E64">
        <w:trPr>
          <w:trHeight w:val="276"/>
        </w:trPr>
        <w:tc>
          <w:tcPr>
            <w:tcW w:w="1784" w:type="dxa"/>
            <w:vMerge w:val="restart"/>
          </w:tcPr>
          <w:p w:rsidR="00A717ED" w:rsidRPr="000445B8" w:rsidRDefault="00A717ED" w:rsidP="00680E1D">
            <w:pPr>
              <w:jc w:val="center"/>
            </w:pPr>
            <w:r w:rsidRPr="000445B8">
              <w:t>Наименование получателя субсидии</w:t>
            </w:r>
          </w:p>
        </w:tc>
        <w:tc>
          <w:tcPr>
            <w:tcW w:w="2293" w:type="dxa"/>
            <w:vMerge w:val="restart"/>
          </w:tcPr>
          <w:p w:rsidR="00A717ED" w:rsidRPr="000445B8" w:rsidRDefault="00A717ED" w:rsidP="00680E1D">
            <w:pPr>
              <w:jc w:val="center"/>
            </w:pPr>
            <w:r w:rsidRPr="000445B8">
              <w:t xml:space="preserve">Сумма субсидии, выделенная в ___ году </w:t>
            </w:r>
          </w:p>
          <w:p w:rsidR="00A717ED" w:rsidRPr="000445B8" w:rsidRDefault="00A717ED" w:rsidP="00680E1D">
            <w:pPr>
              <w:jc w:val="center"/>
            </w:pPr>
            <w:r w:rsidRPr="000445B8">
              <w:t>тыс. руб.</w:t>
            </w:r>
          </w:p>
        </w:tc>
        <w:tc>
          <w:tcPr>
            <w:tcW w:w="2552" w:type="dxa"/>
            <w:vMerge w:val="restart"/>
          </w:tcPr>
          <w:p w:rsidR="00A717ED" w:rsidRPr="000445B8" w:rsidRDefault="00A717ED" w:rsidP="00680E1D">
            <w:pPr>
              <w:jc w:val="center"/>
            </w:pPr>
            <w:r w:rsidRPr="000445B8">
              <w:t>Фактические расходы на доставку лекарственных средств в __ году, тыс. руб.</w:t>
            </w:r>
          </w:p>
        </w:tc>
        <w:tc>
          <w:tcPr>
            <w:tcW w:w="2977" w:type="dxa"/>
            <w:vMerge w:val="restart"/>
          </w:tcPr>
          <w:p w:rsidR="00A717ED" w:rsidRPr="000445B8" w:rsidRDefault="00A717ED" w:rsidP="00680E1D">
            <w:pPr>
              <w:jc w:val="center"/>
            </w:pPr>
            <w:r w:rsidRPr="000445B8">
              <w:t xml:space="preserve">Объем лекарственных средств, завезенных в ____ году </w:t>
            </w:r>
          </w:p>
          <w:p w:rsidR="00A717ED" w:rsidRPr="000445B8" w:rsidRDefault="00A717ED" w:rsidP="00680E1D">
            <w:pPr>
              <w:jc w:val="center"/>
            </w:pPr>
          </w:p>
          <w:p w:rsidR="00A717ED" w:rsidRPr="000445B8" w:rsidRDefault="00A717ED" w:rsidP="00680E1D">
            <w:pPr>
              <w:jc w:val="center"/>
            </w:pPr>
            <w:r w:rsidRPr="000445B8">
              <w:t>тонн</w:t>
            </w:r>
          </w:p>
        </w:tc>
      </w:tr>
      <w:tr w:rsidR="00A717ED" w:rsidRPr="000445B8" w:rsidTr="00BC2E64">
        <w:trPr>
          <w:trHeight w:val="276"/>
        </w:trPr>
        <w:tc>
          <w:tcPr>
            <w:tcW w:w="1784" w:type="dxa"/>
            <w:vMerge/>
          </w:tcPr>
          <w:p w:rsidR="00A717ED" w:rsidRPr="000445B8" w:rsidRDefault="00A717ED" w:rsidP="00680E1D">
            <w:pPr>
              <w:jc w:val="center"/>
            </w:pPr>
          </w:p>
        </w:tc>
        <w:tc>
          <w:tcPr>
            <w:tcW w:w="2293" w:type="dxa"/>
            <w:vMerge/>
          </w:tcPr>
          <w:p w:rsidR="00A717ED" w:rsidRPr="000445B8" w:rsidRDefault="00A717ED" w:rsidP="00680E1D">
            <w:pPr>
              <w:jc w:val="center"/>
            </w:pPr>
          </w:p>
        </w:tc>
        <w:tc>
          <w:tcPr>
            <w:tcW w:w="2552" w:type="dxa"/>
            <w:vMerge/>
          </w:tcPr>
          <w:p w:rsidR="00A717ED" w:rsidRPr="000445B8" w:rsidRDefault="00A717ED" w:rsidP="00680E1D">
            <w:pPr>
              <w:jc w:val="center"/>
            </w:pPr>
          </w:p>
        </w:tc>
        <w:tc>
          <w:tcPr>
            <w:tcW w:w="2977" w:type="dxa"/>
            <w:vMerge/>
          </w:tcPr>
          <w:p w:rsidR="00A717ED" w:rsidRPr="000445B8" w:rsidRDefault="00A717ED" w:rsidP="00680E1D">
            <w:pPr>
              <w:jc w:val="center"/>
            </w:pPr>
          </w:p>
        </w:tc>
      </w:tr>
      <w:tr w:rsidR="00A717ED" w:rsidRPr="000445B8" w:rsidTr="00BC2E64">
        <w:tc>
          <w:tcPr>
            <w:tcW w:w="1784" w:type="dxa"/>
          </w:tcPr>
          <w:p w:rsidR="00A717ED" w:rsidRPr="000445B8" w:rsidRDefault="00A717ED" w:rsidP="00680E1D">
            <w:pPr>
              <w:jc w:val="center"/>
            </w:pPr>
            <w:r w:rsidRPr="000445B8">
              <w:t>1</w:t>
            </w:r>
          </w:p>
        </w:tc>
        <w:tc>
          <w:tcPr>
            <w:tcW w:w="2293" w:type="dxa"/>
          </w:tcPr>
          <w:p w:rsidR="00A717ED" w:rsidRPr="000445B8" w:rsidRDefault="00A717ED" w:rsidP="00680E1D">
            <w:pPr>
              <w:jc w:val="center"/>
            </w:pPr>
            <w:r w:rsidRPr="000445B8">
              <w:t>2</w:t>
            </w:r>
          </w:p>
        </w:tc>
        <w:tc>
          <w:tcPr>
            <w:tcW w:w="2552" w:type="dxa"/>
          </w:tcPr>
          <w:p w:rsidR="00A717ED" w:rsidRPr="000445B8" w:rsidRDefault="00A717ED" w:rsidP="00680E1D">
            <w:pPr>
              <w:jc w:val="center"/>
            </w:pPr>
            <w:r w:rsidRPr="000445B8">
              <w:t>3</w:t>
            </w:r>
          </w:p>
        </w:tc>
        <w:tc>
          <w:tcPr>
            <w:tcW w:w="2977" w:type="dxa"/>
          </w:tcPr>
          <w:p w:rsidR="00A717ED" w:rsidRPr="000445B8" w:rsidRDefault="00A717ED" w:rsidP="00680E1D">
            <w:pPr>
              <w:jc w:val="center"/>
            </w:pPr>
            <w:r w:rsidRPr="000445B8">
              <w:t>4</w:t>
            </w:r>
          </w:p>
        </w:tc>
      </w:tr>
      <w:tr w:rsidR="00A717ED" w:rsidRPr="000445B8" w:rsidTr="00BC2E64">
        <w:tc>
          <w:tcPr>
            <w:tcW w:w="1784" w:type="dxa"/>
          </w:tcPr>
          <w:p w:rsidR="00A717ED" w:rsidRPr="000445B8" w:rsidRDefault="00A717ED" w:rsidP="00680E1D">
            <w:pPr>
              <w:rPr>
                <w:lang w:val="en-US"/>
              </w:rPr>
            </w:pPr>
          </w:p>
          <w:p w:rsidR="00A717ED" w:rsidRPr="000445B8" w:rsidRDefault="00A717ED" w:rsidP="00680E1D">
            <w:pPr>
              <w:rPr>
                <w:lang w:val="en-US"/>
              </w:rPr>
            </w:pPr>
          </w:p>
          <w:p w:rsidR="00A717ED" w:rsidRPr="000445B8" w:rsidRDefault="00A717ED" w:rsidP="00680E1D">
            <w:pPr>
              <w:rPr>
                <w:lang w:val="en-US"/>
              </w:rPr>
            </w:pPr>
          </w:p>
        </w:tc>
        <w:tc>
          <w:tcPr>
            <w:tcW w:w="2293" w:type="dxa"/>
          </w:tcPr>
          <w:p w:rsidR="00A717ED" w:rsidRPr="000445B8" w:rsidRDefault="00A717ED" w:rsidP="00680E1D">
            <w:pPr>
              <w:rPr>
                <w:sz w:val="28"/>
                <w:szCs w:val="28"/>
              </w:rPr>
            </w:pPr>
          </w:p>
        </w:tc>
        <w:tc>
          <w:tcPr>
            <w:tcW w:w="2552" w:type="dxa"/>
          </w:tcPr>
          <w:p w:rsidR="00A717ED" w:rsidRPr="000445B8" w:rsidRDefault="00A717ED" w:rsidP="00680E1D">
            <w:pPr>
              <w:rPr>
                <w:sz w:val="28"/>
                <w:szCs w:val="28"/>
              </w:rPr>
            </w:pPr>
          </w:p>
        </w:tc>
        <w:tc>
          <w:tcPr>
            <w:tcW w:w="2977" w:type="dxa"/>
          </w:tcPr>
          <w:p w:rsidR="00A717ED" w:rsidRPr="000445B8" w:rsidRDefault="00A717ED" w:rsidP="00680E1D">
            <w:pPr>
              <w:rPr>
                <w:sz w:val="28"/>
                <w:szCs w:val="28"/>
              </w:rPr>
            </w:pPr>
          </w:p>
        </w:tc>
      </w:tr>
    </w:tbl>
    <w:p w:rsidR="00A717ED" w:rsidRPr="000445B8" w:rsidRDefault="00A717ED" w:rsidP="00680E1D">
      <w:pPr>
        <w:rPr>
          <w:lang w:val="en-US"/>
        </w:rPr>
      </w:pPr>
    </w:p>
    <w:p w:rsidR="00A717ED" w:rsidRPr="000445B8" w:rsidRDefault="00A717ED" w:rsidP="00680E1D">
      <w:pPr>
        <w:rPr>
          <w:lang w:val="en-US"/>
        </w:rPr>
      </w:pPr>
    </w:p>
    <w:p w:rsidR="00A717ED" w:rsidRPr="000445B8" w:rsidRDefault="00A717ED" w:rsidP="00680E1D">
      <w:pPr>
        <w:widowControl w:val="0"/>
        <w:autoSpaceDE w:val="0"/>
        <w:autoSpaceDN w:val="0"/>
        <w:adjustRightInd w:val="0"/>
        <w:jc w:val="both"/>
        <w:rPr>
          <w:sz w:val="28"/>
          <w:szCs w:val="28"/>
        </w:rPr>
      </w:pPr>
      <w:r w:rsidRPr="000445B8">
        <w:rPr>
          <w:sz w:val="28"/>
          <w:szCs w:val="28"/>
        </w:rPr>
        <w:t>_______________              _______________                         ________________</w:t>
      </w:r>
    </w:p>
    <w:p w:rsidR="00A717ED" w:rsidRPr="000445B8" w:rsidRDefault="00A717ED" w:rsidP="00680E1D">
      <w:pPr>
        <w:jc w:val="both"/>
        <w:rPr>
          <w:i/>
          <w:sz w:val="18"/>
          <w:szCs w:val="18"/>
        </w:rPr>
      </w:pPr>
      <w:r w:rsidRPr="000445B8">
        <w:rPr>
          <w:i/>
          <w:sz w:val="18"/>
          <w:szCs w:val="18"/>
        </w:rPr>
        <w:t xml:space="preserve">(должность)                                          (подпись руководителя юридического                             расшифровка подписи                                           </w:t>
      </w:r>
    </w:p>
    <w:p w:rsidR="00A717ED" w:rsidRPr="000445B8" w:rsidRDefault="00A717ED" w:rsidP="00680E1D">
      <w:pPr>
        <w:jc w:val="both"/>
        <w:rPr>
          <w:i/>
          <w:sz w:val="18"/>
          <w:szCs w:val="18"/>
        </w:rPr>
      </w:pPr>
      <w:r w:rsidRPr="000445B8">
        <w:rPr>
          <w:i/>
          <w:sz w:val="18"/>
          <w:szCs w:val="18"/>
        </w:rPr>
        <w:t xml:space="preserve">                                                                лица,  индивидуального предпринимателя </w:t>
      </w:r>
    </w:p>
    <w:p w:rsidR="00A717ED" w:rsidRPr="000445B8" w:rsidRDefault="00A717ED" w:rsidP="00680E1D">
      <w:pPr>
        <w:jc w:val="both"/>
        <w:rPr>
          <w:sz w:val="20"/>
          <w:szCs w:val="20"/>
        </w:rPr>
      </w:pPr>
      <w:r w:rsidRPr="000445B8">
        <w:rPr>
          <w:i/>
          <w:sz w:val="18"/>
          <w:szCs w:val="18"/>
        </w:rPr>
        <w:t xml:space="preserve">                                                                 или  уполномоченного представителя)</w:t>
      </w:r>
      <w:r w:rsidRPr="000445B8">
        <w:rPr>
          <w:sz w:val="20"/>
          <w:szCs w:val="20"/>
        </w:rPr>
        <w:t xml:space="preserve">             </w:t>
      </w:r>
    </w:p>
    <w:p w:rsidR="00A717ED" w:rsidRDefault="00A717ED" w:rsidP="00680E1D">
      <w:pPr>
        <w:spacing w:before="100" w:beforeAutospacing="1" w:after="100" w:afterAutospacing="1"/>
      </w:pPr>
      <w:r w:rsidRPr="000445B8">
        <w:rPr>
          <w:sz w:val="20"/>
          <w:szCs w:val="20"/>
        </w:rPr>
        <w:lastRenderedPageBreak/>
        <w:t xml:space="preserve">М.П. </w:t>
      </w:r>
      <w:hyperlink r:id="rId13" w:anchor="P683" w:history="1">
        <w:r w:rsidRPr="000445B8">
          <w:rPr>
            <w:color w:val="0000FF"/>
            <w:sz w:val="20"/>
            <w:szCs w:val="20"/>
            <w:u w:val="single"/>
          </w:rPr>
          <w:t>&lt;*&gt;</w:t>
        </w:r>
      </w:hyperlink>
      <w:r w:rsidRPr="000445B8">
        <w:rPr>
          <w:sz w:val="20"/>
          <w:szCs w:val="20"/>
        </w:rPr>
        <w:t>    --------------------------------    &lt;*&gt; При наличии печати</w:t>
      </w:r>
    </w:p>
    <w:sectPr w:rsidR="00A717ED" w:rsidSect="00D401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9151E46"/>
    <w:multiLevelType w:val="multilevel"/>
    <w:tmpl w:val="B9AEF5EA"/>
    <w:lvl w:ilvl="0">
      <w:start w:val="1"/>
      <w:numFmt w:val="decimal"/>
      <w:lvlText w:val="%1."/>
      <w:lvlJc w:val="left"/>
      <w:pPr>
        <w:ind w:left="1069" w:hanging="360"/>
      </w:pPr>
      <w:rPr>
        <w:rFonts w:hint="default"/>
      </w:rPr>
    </w:lvl>
    <w:lvl w:ilvl="1">
      <w:start w:val="6"/>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71267CF5"/>
    <w:multiLevelType w:val="hybridMultilevel"/>
    <w:tmpl w:val="9984DED0"/>
    <w:lvl w:ilvl="0" w:tplc="5D1C5B8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292DA1"/>
    <w:multiLevelType w:val="hybridMultilevel"/>
    <w:tmpl w:val="7A8CBB66"/>
    <w:lvl w:ilvl="0" w:tplc="DD9AEC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0"/>
  <w:defaultTabStop w:val="708"/>
  <w:drawingGridHorizontalSpacing w:val="120"/>
  <w:displayHorizontalDrawingGridEvery w:val="2"/>
  <w:characterSpacingControl w:val="doNotCompress"/>
  <w:compat/>
  <w:rsids>
    <w:rsidRoot w:val="00D40124"/>
    <w:rsid w:val="00046716"/>
    <w:rsid w:val="00084674"/>
    <w:rsid w:val="0008728A"/>
    <w:rsid w:val="000C4EB4"/>
    <w:rsid w:val="001743F7"/>
    <w:rsid w:val="001802E9"/>
    <w:rsid w:val="001A6323"/>
    <w:rsid w:val="001B69EC"/>
    <w:rsid w:val="00227222"/>
    <w:rsid w:val="00233501"/>
    <w:rsid w:val="00236CEA"/>
    <w:rsid w:val="00251D7B"/>
    <w:rsid w:val="002620A2"/>
    <w:rsid w:val="0027005A"/>
    <w:rsid w:val="00275199"/>
    <w:rsid w:val="002C0E7C"/>
    <w:rsid w:val="002F50EE"/>
    <w:rsid w:val="003410AB"/>
    <w:rsid w:val="0038259A"/>
    <w:rsid w:val="003A6DC0"/>
    <w:rsid w:val="003E5A2C"/>
    <w:rsid w:val="00407DE7"/>
    <w:rsid w:val="00415A0A"/>
    <w:rsid w:val="004201AD"/>
    <w:rsid w:val="004207EC"/>
    <w:rsid w:val="0043111E"/>
    <w:rsid w:val="004952F3"/>
    <w:rsid w:val="004B6F56"/>
    <w:rsid w:val="004D1F11"/>
    <w:rsid w:val="004E0A83"/>
    <w:rsid w:val="004E1203"/>
    <w:rsid w:val="0059071F"/>
    <w:rsid w:val="005D62BC"/>
    <w:rsid w:val="006031ED"/>
    <w:rsid w:val="00604D7A"/>
    <w:rsid w:val="00647984"/>
    <w:rsid w:val="00661319"/>
    <w:rsid w:val="00680E08"/>
    <w:rsid w:val="00680E1D"/>
    <w:rsid w:val="00684C93"/>
    <w:rsid w:val="006B7A1A"/>
    <w:rsid w:val="006D26C8"/>
    <w:rsid w:val="006D7DFD"/>
    <w:rsid w:val="006E3097"/>
    <w:rsid w:val="00727F14"/>
    <w:rsid w:val="0075269A"/>
    <w:rsid w:val="00793241"/>
    <w:rsid w:val="007E3891"/>
    <w:rsid w:val="00824B1B"/>
    <w:rsid w:val="008E6273"/>
    <w:rsid w:val="008E7D08"/>
    <w:rsid w:val="008F3AA5"/>
    <w:rsid w:val="008F5B59"/>
    <w:rsid w:val="0096562D"/>
    <w:rsid w:val="009A621B"/>
    <w:rsid w:val="009C1570"/>
    <w:rsid w:val="009D02CD"/>
    <w:rsid w:val="00A11A24"/>
    <w:rsid w:val="00A717ED"/>
    <w:rsid w:val="00A85ADF"/>
    <w:rsid w:val="00AA3721"/>
    <w:rsid w:val="00AA6ECC"/>
    <w:rsid w:val="00AD291E"/>
    <w:rsid w:val="00B038A6"/>
    <w:rsid w:val="00B20F80"/>
    <w:rsid w:val="00B3659B"/>
    <w:rsid w:val="00BA39C6"/>
    <w:rsid w:val="00BC2E64"/>
    <w:rsid w:val="00BD4CA2"/>
    <w:rsid w:val="00BF329A"/>
    <w:rsid w:val="00BF6626"/>
    <w:rsid w:val="00BF782C"/>
    <w:rsid w:val="00C14CBB"/>
    <w:rsid w:val="00C421A8"/>
    <w:rsid w:val="00CA6946"/>
    <w:rsid w:val="00CB43C5"/>
    <w:rsid w:val="00CF020F"/>
    <w:rsid w:val="00D240FF"/>
    <w:rsid w:val="00D40124"/>
    <w:rsid w:val="00D75868"/>
    <w:rsid w:val="00DC1129"/>
    <w:rsid w:val="00DD137A"/>
    <w:rsid w:val="00E2419E"/>
    <w:rsid w:val="00E31C3A"/>
    <w:rsid w:val="00E35DC6"/>
    <w:rsid w:val="00E3625D"/>
    <w:rsid w:val="00E47EED"/>
    <w:rsid w:val="00E51534"/>
    <w:rsid w:val="00E60DDF"/>
    <w:rsid w:val="00E67DE6"/>
    <w:rsid w:val="00EA2389"/>
    <w:rsid w:val="00EC756E"/>
    <w:rsid w:val="00ED28E1"/>
    <w:rsid w:val="00F12E7A"/>
    <w:rsid w:val="00F13384"/>
    <w:rsid w:val="00F6480B"/>
    <w:rsid w:val="00F80B12"/>
    <w:rsid w:val="00F907BF"/>
    <w:rsid w:val="00FD2945"/>
    <w:rsid w:val="00FE1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2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D40124"/>
    <w:pPr>
      <w:keepNext/>
      <w:tabs>
        <w:tab w:val="num" w:pos="0"/>
        <w:tab w:val="num" w:pos="1965"/>
      </w:tabs>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40124"/>
    <w:rPr>
      <w:rFonts w:ascii="Times New Roman" w:eastAsia="Times New Roman" w:hAnsi="Times New Roman" w:cs="Times New Roman"/>
      <w:b/>
      <w:sz w:val="32"/>
      <w:szCs w:val="24"/>
      <w:lang w:eastAsia="ru-RU"/>
    </w:rPr>
  </w:style>
  <w:style w:type="character" w:customStyle="1" w:styleId="fontstyle01">
    <w:name w:val="fontstyle01"/>
    <w:basedOn w:val="a0"/>
    <w:rsid w:val="00D40124"/>
    <w:rPr>
      <w:rFonts w:ascii="TimesNewRomanPS-BoldMT" w:hAnsi="TimesNewRomanPS-BoldMT" w:hint="default"/>
      <w:b/>
      <w:bCs/>
      <w:i w:val="0"/>
      <w:iCs w:val="0"/>
      <w:color w:val="000000"/>
      <w:sz w:val="28"/>
      <w:szCs w:val="28"/>
    </w:rPr>
  </w:style>
  <w:style w:type="paragraph" w:customStyle="1" w:styleId="ConsNonformat">
    <w:name w:val="ConsNonformat"/>
    <w:rsid w:val="00D40124"/>
    <w:pPr>
      <w:suppressAutoHyphens/>
      <w:autoSpaceDE w:val="0"/>
      <w:spacing w:after="0" w:line="240" w:lineRule="auto"/>
    </w:pPr>
    <w:rPr>
      <w:rFonts w:ascii="Courier New" w:eastAsia="Arial" w:hAnsi="Courier New" w:cs="Courier New"/>
      <w:sz w:val="26"/>
      <w:szCs w:val="26"/>
      <w:lang w:eastAsia="ar-SA"/>
    </w:rPr>
  </w:style>
  <w:style w:type="character" w:customStyle="1" w:styleId="markedcontent">
    <w:name w:val="markedcontent"/>
    <w:basedOn w:val="a0"/>
    <w:rsid w:val="00D40124"/>
  </w:style>
  <w:style w:type="character" w:customStyle="1" w:styleId="name">
    <w:name w:val="name"/>
    <w:basedOn w:val="a0"/>
    <w:rsid w:val="00D40124"/>
  </w:style>
  <w:style w:type="paragraph" w:styleId="a3">
    <w:name w:val="List Paragraph"/>
    <w:basedOn w:val="a"/>
    <w:uiPriority w:val="34"/>
    <w:qFormat/>
    <w:rsid w:val="00A717ED"/>
    <w:pPr>
      <w:ind w:left="720"/>
      <w:contextualSpacing/>
    </w:pPr>
  </w:style>
  <w:style w:type="paragraph" w:styleId="2">
    <w:name w:val="Body Text Indent 2"/>
    <w:basedOn w:val="a"/>
    <w:link w:val="20"/>
    <w:uiPriority w:val="99"/>
    <w:rsid w:val="00680E1D"/>
    <w:pPr>
      <w:spacing w:after="120" w:line="480" w:lineRule="auto"/>
      <w:ind w:left="283"/>
    </w:pPr>
  </w:style>
  <w:style w:type="character" w:customStyle="1" w:styleId="20">
    <w:name w:val="Основной текст с отступом 2 Знак"/>
    <w:basedOn w:val="a0"/>
    <w:link w:val="2"/>
    <w:uiPriority w:val="99"/>
    <w:rsid w:val="00680E1D"/>
    <w:rPr>
      <w:rFonts w:ascii="Times New Roman" w:eastAsia="Times New Roman" w:hAnsi="Times New Roman" w:cs="Times New Roman"/>
      <w:sz w:val="24"/>
      <w:szCs w:val="24"/>
      <w:lang w:eastAsia="ru-RU"/>
    </w:rPr>
  </w:style>
  <w:style w:type="paragraph" w:styleId="a4">
    <w:name w:val="No Spacing"/>
    <w:uiPriority w:val="1"/>
    <w:qFormat/>
    <w:rsid w:val="00680E1D"/>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F6480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F6480B"/>
    <w:pPr>
      <w:spacing w:before="240" w:after="60"/>
      <w:jc w:val="center"/>
      <w:outlineLvl w:val="0"/>
    </w:pPr>
    <w:rPr>
      <w:rFonts w:eastAsia="Calibri"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173ACAC33BECC16D6A61FC3623858411F500A2D93680FAE1A0B20389AEBC3EAE39D56C5E25EC32r9qAH" TargetMode="External"/><Relationship Id="rId13" Type="http://schemas.openxmlformats.org/officeDocument/2006/relationships/hyperlink" Target="http://rgu.dvinaland.ru/rgu/" TargetMode="External"/><Relationship Id="rId3" Type="http://schemas.openxmlformats.org/officeDocument/2006/relationships/styles" Target="styles.xml"/><Relationship Id="rId7" Type="http://schemas.openxmlformats.org/officeDocument/2006/relationships/hyperlink" Target="garantF1://25110313.0" TargetMode="External"/><Relationship Id="rId12" Type="http://schemas.openxmlformats.org/officeDocument/2006/relationships/hyperlink" Target="http://rgu.dvinaland.ru/rg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77515.706" TargetMode="External"/><Relationship Id="rId11" Type="http://schemas.openxmlformats.org/officeDocument/2006/relationships/hyperlink" Target="http://rgu.dvinaland.ru/rg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gu.dvinaland.ru/rgu/" TargetMode="External"/><Relationship Id="rId4" Type="http://schemas.openxmlformats.org/officeDocument/2006/relationships/settings" Target="settings.xml"/><Relationship Id="rId9" Type="http://schemas.openxmlformats.org/officeDocument/2006/relationships/hyperlink" Target="consultantplus://offline/ref=57173ACAC33BECC16D6A61FC3623858411F500A2D93680FAE1A0B20389AEBC3EAE39D56C5E25EC32r9qA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4FFDD-E178-4B71-92FF-076DE7EF0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34</Pages>
  <Words>11574</Words>
  <Characters>65975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РайАдм - Григорьева Наталья Клавдиевна</dc:creator>
  <cp:lastModifiedBy>AKorovinskaya</cp:lastModifiedBy>
  <cp:revision>43</cp:revision>
  <dcterms:created xsi:type="dcterms:W3CDTF">2022-09-01T13:03:00Z</dcterms:created>
  <dcterms:modified xsi:type="dcterms:W3CDTF">2022-12-20T12:40:00Z</dcterms:modified>
</cp:coreProperties>
</file>