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76" w:rsidRDefault="00BF0B76" w:rsidP="00BF0B7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43B4B3" wp14:editId="7D78223F">
            <wp:extent cx="2019298" cy="828675"/>
            <wp:effectExtent l="0" t="0" r="635" b="0"/>
            <wp:docPr id="1" name="Рисунок 1" descr="C:\Users\chief25\Desktop\Оля\МФЦ - логотип мои доку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ef25\Desktop\Оля\МФЦ - логотип мои документ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2" cy="82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B76" w:rsidRDefault="00BF0B76" w:rsidP="009B5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B76" w:rsidRDefault="00BF0B76" w:rsidP="009B5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B76" w:rsidRDefault="00BF0B76" w:rsidP="009B5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236C" w:rsidRPr="00B55386" w:rsidRDefault="007555F4" w:rsidP="009B5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отделениях МФЦ Архангельской области не осуществляется выдача сертификата или иных документов о прохождении вакцинации </w:t>
      </w:r>
      <w:r w:rsidRPr="00755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COVID-19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5236C" w:rsidRDefault="0025236C" w:rsidP="009B5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51916" w:rsidRDefault="002C34C8" w:rsidP="009B5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посетители, в</w:t>
      </w:r>
      <w:r w:rsidR="00B51916">
        <w:rPr>
          <w:rFonts w:ascii="Times New Roman" w:hAnsi="Times New Roman" w:cs="Times New Roman"/>
          <w:sz w:val="28"/>
          <w:szCs w:val="28"/>
        </w:rPr>
        <w:t xml:space="preserve"> связи с поступающими обращениями </w:t>
      </w:r>
      <w:r w:rsidR="00D636CC">
        <w:rPr>
          <w:rFonts w:ascii="Times New Roman" w:hAnsi="Times New Roman" w:cs="Times New Roman"/>
          <w:sz w:val="28"/>
          <w:szCs w:val="28"/>
        </w:rPr>
        <w:t>разъясняем, что в</w:t>
      </w:r>
      <w:r w:rsidR="00D636CC" w:rsidRPr="00D636CC">
        <w:rPr>
          <w:rFonts w:ascii="Times New Roman" w:hAnsi="Times New Roman" w:cs="Times New Roman"/>
          <w:sz w:val="28"/>
          <w:szCs w:val="28"/>
        </w:rPr>
        <w:t xml:space="preserve"> отделениях МФЦ Архангельской области не осуществляется выдача сертификата</w:t>
      </w:r>
      <w:r w:rsidR="00907FDE">
        <w:rPr>
          <w:rFonts w:ascii="Times New Roman" w:hAnsi="Times New Roman" w:cs="Times New Roman"/>
          <w:sz w:val="28"/>
          <w:szCs w:val="28"/>
        </w:rPr>
        <w:t>, справки</w:t>
      </w:r>
      <w:r w:rsidR="00D636CC" w:rsidRPr="00D636CC">
        <w:rPr>
          <w:rFonts w:ascii="Times New Roman" w:hAnsi="Times New Roman" w:cs="Times New Roman"/>
          <w:sz w:val="28"/>
          <w:szCs w:val="28"/>
        </w:rPr>
        <w:t xml:space="preserve"> или иных документов о прохождении вакцинации от COVID-19</w:t>
      </w:r>
      <w:r w:rsidR="00D636CC">
        <w:rPr>
          <w:rFonts w:ascii="Times New Roman" w:hAnsi="Times New Roman" w:cs="Times New Roman"/>
          <w:sz w:val="28"/>
          <w:szCs w:val="28"/>
        </w:rPr>
        <w:t>.</w:t>
      </w:r>
    </w:p>
    <w:p w:rsidR="00DC3D36" w:rsidRDefault="00D636CC" w:rsidP="00DC3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2B52D5" w:rsidRPr="00B51916">
        <w:rPr>
          <w:rFonts w:ascii="Times New Roman" w:hAnsi="Times New Roman" w:cs="Times New Roman"/>
          <w:sz w:val="28"/>
          <w:szCs w:val="28"/>
        </w:rPr>
        <w:t>получение электронного сертификата о прохождении вакцинации от COVID-19</w:t>
      </w:r>
      <w:r w:rsidR="002B52D5">
        <w:rPr>
          <w:rFonts w:ascii="Times New Roman" w:hAnsi="Times New Roman" w:cs="Times New Roman"/>
          <w:sz w:val="28"/>
          <w:szCs w:val="28"/>
        </w:rPr>
        <w:t xml:space="preserve"> реализовано на портале </w:t>
      </w:r>
      <w:r w:rsidR="00981B60">
        <w:rPr>
          <w:rFonts w:ascii="Times New Roman" w:hAnsi="Times New Roman" w:cs="Times New Roman"/>
          <w:sz w:val="28"/>
          <w:szCs w:val="28"/>
        </w:rPr>
        <w:t>Г</w:t>
      </w:r>
      <w:r w:rsidR="002B52D5">
        <w:rPr>
          <w:rFonts w:ascii="Times New Roman" w:hAnsi="Times New Roman" w:cs="Times New Roman"/>
          <w:sz w:val="28"/>
          <w:szCs w:val="28"/>
        </w:rPr>
        <w:t>осуслуг</w:t>
      </w:r>
      <w:r w:rsidR="002B52D5" w:rsidRPr="00B51916">
        <w:rPr>
          <w:rFonts w:ascii="Times New Roman" w:hAnsi="Times New Roman" w:cs="Times New Roman"/>
          <w:sz w:val="28"/>
          <w:szCs w:val="28"/>
        </w:rPr>
        <w:t>.</w:t>
      </w:r>
      <w:r w:rsidR="00AB5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2D5" w:rsidRDefault="00B51916" w:rsidP="00BD6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916">
        <w:rPr>
          <w:rFonts w:ascii="Times New Roman" w:hAnsi="Times New Roman" w:cs="Times New Roman"/>
          <w:sz w:val="28"/>
          <w:szCs w:val="28"/>
        </w:rPr>
        <w:t xml:space="preserve">Пользователи портала </w:t>
      </w:r>
      <w:r w:rsidR="00981B60">
        <w:rPr>
          <w:rFonts w:ascii="Times New Roman" w:hAnsi="Times New Roman" w:cs="Times New Roman"/>
          <w:sz w:val="28"/>
          <w:szCs w:val="28"/>
        </w:rPr>
        <w:t>Г</w:t>
      </w:r>
      <w:r w:rsidRPr="00B51916">
        <w:rPr>
          <w:rFonts w:ascii="Times New Roman" w:hAnsi="Times New Roman" w:cs="Times New Roman"/>
          <w:sz w:val="28"/>
          <w:szCs w:val="28"/>
        </w:rPr>
        <w:t>осуслуг, имеющие подтвержденную учетную запись, автоматически получат электронные сертификаты после прохождения второго этапа вакцинации от коронавируса.</w:t>
      </w:r>
      <w:r w:rsidR="002B52D5" w:rsidRPr="002B52D5">
        <w:rPr>
          <w:rFonts w:ascii="Times New Roman" w:hAnsi="Times New Roman" w:cs="Times New Roman"/>
          <w:sz w:val="28"/>
          <w:szCs w:val="28"/>
        </w:rPr>
        <w:t xml:space="preserve"> </w:t>
      </w:r>
      <w:r w:rsidR="002B52D5">
        <w:rPr>
          <w:rFonts w:ascii="Times New Roman" w:hAnsi="Times New Roman" w:cs="Times New Roman"/>
          <w:sz w:val="28"/>
          <w:szCs w:val="28"/>
        </w:rPr>
        <w:t>Д</w:t>
      </w:r>
      <w:r w:rsidR="002B52D5" w:rsidRPr="00D636CC">
        <w:rPr>
          <w:rFonts w:ascii="Times New Roman" w:hAnsi="Times New Roman" w:cs="Times New Roman"/>
          <w:sz w:val="28"/>
          <w:szCs w:val="28"/>
        </w:rPr>
        <w:t xml:space="preserve">анные сертификата автоматически станут доступны также тем пользователям, которые подтвердили свою учетную запись на </w:t>
      </w:r>
      <w:r w:rsidR="00993BA6">
        <w:rPr>
          <w:rFonts w:ascii="Times New Roman" w:hAnsi="Times New Roman" w:cs="Times New Roman"/>
          <w:sz w:val="28"/>
          <w:szCs w:val="28"/>
        </w:rPr>
        <w:t>г</w:t>
      </w:r>
      <w:r w:rsidR="002B52D5" w:rsidRPr="00D636CC">
        <w:rPr>
          <w:rFonts w:ascii="Times New Roman" w:hAnsi="Times New Roman" w:cs="Times New Roman"/>
          <w:sz w:val="28"/>
          <w:szCs w:val="28"/>
        </w:rPr>
        <w:t>осуслугах уже после прохождения вакцинации.</w:t>
      </w:r>
    </w:p>
    <w:p w:rsidR="00AB5187" w:rsidRDefault="00AB5187" w:rsidP="002B5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заявителей во всех отделениях МФЦ</w:t>
      </w:r>
      <w:r w:rsidRPr="00AB5187">
        <w:rPr>
          <w:rFonts w:ascii="Times New Roman" w:hAnsi="Times New Roman" w:cs="Times New Roman"/>
          <w:sz w:val="28"/>
          <w:szCs w:val="28"/>
        </w:rPr>
        <w:t xml:space="preserve"> </w:t>
      </w:r>
      <w:r w:rsidRPr="00D636CC">
        <w:rPr>
          <w:rFonts w:ascii="Times New Roman" w:hAnsi="Times New Roman" w:cs="Times New Roman"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моноблоки, посредством которых заявителям предоставляется бесплатный доступ к порталу </w:t>
      </w:r>
      <w:r w:rsidR="00981B6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осуслуг.</w:t>
      </w:r>
    </w:p>
    <w:p w:rsidR="0020600C" w:rsidRDefault="00AB5187" w:rsidP="0047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р</w:t>
      </w:r>
      <w:r w:rsidR="000E5DD7" w:rsidRPr="00B55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аботники </w:t>
      </w:r>
      <w:r w:rsidR="000E5DD7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многофункционального центра</w:t>
      </w:r>
      <w:r w:rsidR="000E5DD7" w:rsidRPr="000E5D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5DD7" w:rsidRPr="00B55386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помогут</w:t>
      </w:r>
      <w:r w:rsidR="000E5DD7" w:rsidRPr="000E5D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5DD7" w:rsidRPr="00B55386">
        <w:rPr>
          <w:rFonts w:ascii="Times New Roman" w:hAnsi="Times New Roman" w:cs="Times New Roman"/>
          <w:sz w:val="28"/>
          <w:szCs w:val="28"/>
          <w:shd w:val="clear" w:color="auto" w:fill="FFFFFF"/>
        </w:rPr>
        <w:t>Вам</w:t>
      </w:r>
      <w:r w:rsidR="000E5DD7" w:rsidRPr="000E5D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5D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зарегистрировать или подтвердить учетную запись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0E5DD7" w:rsidRPr="00B55386">
        <w:rPr>
          <w:rFonts w:ascii="Times New Roman" w:hAnsi="Times New Roman" w:cs="Times New Roman"/>
          <w:sz w:val="28"/>
          <w:szCs w:val="28"/>
          <w:shd w:val="clear" w:color="auto" w:fill="FFFFFF"/>
        </w:rPr>
        <w:t>портал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0E5DD7" w:rsidRPr="000E5D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1B6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0E5DD7" w:rsidRPr="00B55386">
        <w:rPr>
          <w:rFonts w:ascii="Times New Roman" w:hAnsi="Times New Roman" w:cs="Times New Roman"/>
          <w:sz w:val="28"/>
          <w:szCs w:val="28"/>
          <w:shd w:val="clear" w:color="auto" w:fill="FFFFFF"/>
        </w:rPr>
        <w:t>осуслуг</w:t>
      </w:r>
      <w:r w:rsidR="000E5D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</w:t>
      </w:r>
      <w:r w:rsidR="000E5DD7" w:rsidRPr="00B55386">
        <w:rPr>
          <w:rFonts w:ascii="Times New Roman" w:hAnsi="Times New Roman" w:cs="Times New Roman"/>
          <w:sz w:val="28"/>
          <w:szCs w:val="28"/>
          <w:shd w:val="clear" w:color="auto" w:fill="FFFFFF"/>
        </w:rPr>
        <w:t>восстановить пароль досту</w:t>
      </w:r>
      <w:r w:rsidR="000E5DD7">
        <w:rPr>
          <w:rFonts w:ascii="Times New Roman" w:hAnsi="Times New Roman" w:cs="Times New Roman"/>
          <w:sz w:val="28"/>
          <w:szCs w:val="28"/>
          <w:shd w:val="clear" w:color="auto" w:fill="FFFFFF"/>
        </w:rPr>
        <w:t>па. Д</w:t>
      </w:r>
      <w:r w:rsidR="00B55386" w:rsidRPr="00B55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этого </w:t>
      </w:r>
      <w:r w:rsidR="00472FB0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</w:t>
      </w:r>
      <w:r w:rsidR="00B55386" w:rsidRPr="00B55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предъявить паспорт, номер страхового свидетельства обязательного пенсионного страхования (СНИЛС)</w:t>
      </w:r>
      <w:r w:rsidR="00FC4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B55386" w:rsidRPr="00B553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действующий номер мобильного телефона.</w:t>
      </w:r>
    </w:p>
    <w:p w:rsidR="00E76DAE" w:rsidRDefault="00E76DAE" w:rsidP="00472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61EF" w:rsidRDefault="00A361EF" w:rsidP="00A361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A361EF" w:rsidSect="00DD34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4F0F"/>
    <w:multiLevelType w:val="multilevel"/>
    <w:tmpl w:val="4DE0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DB"/>
    <w:rsid w:val="000E5DD7"/>
    <w:rsid w:val="0015439D"/>
    <w:rsid w:val="0017678B"/>
    <w:rsid w:val="001F6AC1"/>
    <w:rsid w:val="0020600C"/>
    <w:rsid w:val="0025236C"/>
    <w:rsid w:val="002B52D5"/>
    <w:rsid w:val="002C34C8"/>
    <w:rsid w:val="002D2D9C"/>
    <w:rsid w:val="004142BC"/>
    <w:rsid w:val="00471906"/>
    <w:rsid w:val="00472FB0"/>
    <w:rsid w:val="004A6009"/>
    <w:rsid w:val="004B09DF"/>
    <w:rsid w:val="005455FC"/>
    <w:rsid w:val="006C4308"/>
    <w:rsid w:val="006E0F9C"/>
    <w:rsid w:val="00741DDB"/>
    <w:rsid w:val="007555F4"/>
    <w:rsid w:val="00907FDE"/>
    <w:rsid w:val="00981B60"/>
    <w:rsid w:val="00993BA6"/>
    <w:rsid w:val="009B53CA"/>
    <w:rsid w:val="00A361EF"/>
    <w:rsid w:val="00AB5187"/>
    <w:rsid w:val="00B31E59"/>
    <w:rsid w:val="00B32F82"/>
    <w:rsid w:val="00B51916"/>
    <w:rsid w:val="00B55386"/>
    <w:rsid w:val="00BD6A03"/>
    <w:rsid w:val="00BF0B76"/>
    <w:rsid w:val="00C44856"/>
    <w:rsid w:val="00D636CC"/>
    <w:rsid w:val="00DC3D36"/>
    <w:rsid w:val="00DD34F3"/>
    <w:rsid w:val="00E053A1"/>
    <w:rsid w:val="00E76DAE"/>
    <w:rsid w:val="00F0066A"/>
    <w:rsid w:val="00F76368"/>
    <w:rsid w:val="00FC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DD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0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9B53C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B53C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B53C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53C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B53CA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E76D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DD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0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9B53C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B53C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B53C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53C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B53CA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E76D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Отческая Татьяна Евгеньевна</dc:creator>
  <cp:lastModifiedBy>Соболева Ольга Николаевна</cp:lastModifiedBy>
  <cp:revision>26</cp:revision>
  <dcterms:created xsi:type="dcterms:W3CDTF">2021-03-16T08:14:00Z</dcterms:created>
  <dcterms:modified xsi:type="dcterms:W3CDTF">2021-04-12T06:36:00Z</dcterms:modified>
</cp:coreProperties>
</file>