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058E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110</w:t>
            </w:r>
            <w:bookmarkStart w:id="0" w:name="_GoBack"/>
            <w:bookmarkEnd w:id="0"/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4669EE" w:rsidRPr="000F34CB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354" w:rsidRPr="000F34CB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22  февраля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074F0" w:rsidRPr="000F34CB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4F0" w:rsidRPr="005A44E2" w:rsidRDefault="000074F0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E2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C4472" w:rsidRPr="005A44E2" w:rsidRDefault="00FC4472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6" w:rsidRPr="005A44E2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5A44E2" w:rsidTr="000074F0">
              <w:tc>
                <w:tcPr>
                  <w:tcW w:w="9977" w:type="dxa"/>
                </w:tcPr>
                <w:p w:rsidR="006C5F46" w:rsidRPr="00EE54B4" w:rsidRDefault="00893056" w:rsidP="005F271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5174DE" w:rsidRPr="00EE54B4">
                    <w:rPr>
                      <w:sz w:val="24"/>
                      <w:szCs w:val="24"/>
                    </w:rPr>
                    <w:t>2</w:t>
                  </w:r>
                  <w:r w:rsidR="005F271B">
                    <w:rPr>
                      <w:sz w:val="24"/>
                      <w:szCs w:val="24"/>
                    </w:rPr>
                    <w:t>2 февраля</w:t>
                  </w:r>
                  <w:r w:rsidR="004669EE"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5F271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5174DE" w:rsidRPr="00EE54B4">
                    <w:rPr>
                      <w:sz w:val="24"/>
                      <w:szCs w:val="24"/>
                    </w:rPr>
                    <w:t>года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 </w:t>
                  </w:r>
                  <w:r w:rsidRPr="00EE54B4">
                    <w:rPr>
                      <w:sz w:val="24"/>
                      <w:szCs w:val="24"/>
                    </w:rPr>
                    <w:t xml:space="preserve">№ </w:t>
                  </w:r>
                  <w:r w:rsidR="005174DE" w:rsidRPr="00EE54B4">
                    <w:rPr>
                      <w:sz w:val="24"/>
                      <w:szCs w:val="24"/>
                    </w:rPr>
                    <w:t xml:space="preserve"> </w:t>
                  </w:r>
                  <w:r w:rsidR="005F271B">
                    <w:rPr>
                      <w:sz w:val="24"/>
                      <w:szCs w:val="24"/>
                    </w:rPr>
                    <w:t>45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5F271B">
                    <w:rPr>
                      <w:sz w:val="24"/>
                      <w:szCs w:val="24"/>
                    </w:rPr>
                    <w:t>«</w:t>
                  </w:r>
                  <w:r w:rsidR="0094392A" w:rsidRPr="0094392A">
                    <w:rPr>
                      <w:sz w:val="24"/>
                      <w:szCs w:val="24"/>
                    </w:rPr>
                    <w:t xml:space="preserve">О внесении изменений в решение Совета депутатов МО «Шеговарское» </w:t>
                  </w:r>
                  <w:r w:rsidR="005F271B">
                    <w:rPr>
                      <w:sz w:val="24"/>
                      <w:szCs w:val="24"/>
                    </w:rPr>
                    <w:t xml:space="preserve"> </w:t>
                  </w:r>
                  <w:r w:rsidR="0094392A" w:rsidRPr="0094392A">
                    <w:rPr>
                      <w:sz w:val="24"/>
                      <w:szCs w:val="24"/>
                    </w:rPr>
                    <w:t xml:space="preserve">от  18 декабря  2012  года  №  13 «Об оплате труда главы муниципального образования «Шеговарское» Шенкурского района Архангельской области» 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5F271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5F271B">
                    <w:rPr>
                      <w:sz w:val="24"/>
                      <w:szCs w:val="24"/>
                    </w:rPr>
                    <w:t>2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5F271B">
                    <w:rPr>
                      <w:sz w:val="24"/>
                      <w:szCs w:val="24"/>
                    </w:rPr>
                    <w:t xml:space="preserve">февраля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5F271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5F271B">
                    <w:rPr>
                      <w:sz w:val="24"/>
                      <w:szCs w:val="24"/>
                    </w:rPr>
                    <w:t>6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5F271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 xml:space="preserve">О ликвидации муниципального дорожного фонда </w:t>
                  </w:r>
                  <w:r w:rsidR="005F271B">
                    <w:rPr>
                      <w:sz w:val="24"/>
                      <w:szCs w:val="24"/>
                    </w:rPr>
                    <w:t xml:space="preserve"> </w:t>
                  </w:r>
                  <w:r w:rsidR="00EE54B4" w:rsidRPr="0094392A">
                    <w:rPr>
                      <w:sz w:val="24"/>
                      <w:szCs w:val="24"/>
                    </w:rPr>
                    <w:t>муниципального образования «Шеговарское»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C50AE4" w:rsidRDefault="005174DE" w:rsidP="00C50AE4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C50AE4">
                    <w:rPr>
                      <w:sz w:val="24"/>
                      <w:szCs w:val="24"/>
                    </w:rPr>
                    <w:t xml:space="preserve">2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="00C50AE4">
                    <w:rPr>
                      <w:sz w:val="24"/>
                      <w:szCs w:val="24"/>
                    </w:rPr>
                    <w:t>февраля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C50AE4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C50AE4">
                    <w:rPr>
                      <w:sz w:val="24"/>
                      <w:szCs w:val="24"/>
                    </w:rPr>
                    <w:t>7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C50AE4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>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Совета депутатов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МО «Шеговарское»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 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>2  февраля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F1504B">
                    <w:rPr>
                      <w:sz w:val="24"/>
                      <w:szCs w:val="24"/>
                    </w:rPr>
                    <w:t xml:space="preserve">8 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 xml:space="preserve">О признании  утратившими силу  отдельных  решений  Совета депутатов муниципального образования  «Шеговарское»   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«Шеговарское»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 xml:space="preserve">2 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 xml:space="preserve">февраля 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F1504B">
                    <w:rPr>
                      <w:sz w:val="24"/>
                      <w:szCs w:val="24"/>
                    </w:rPr>
                    <w:t>9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>О признании  утратившими  силу  Правил содержания собак и кошек</w:t>
                  </w:r>
                  <w:r w:rsidR="00F1504B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«Шеговарское» от 2</w:t>
                  </w:r>
                  <w:r w:rsidR="00F1504B">
                    <w:rPr>
                      <w:sz w:val="24"/>
                      <w:szCs w:val="24"/>
                    </w:rPr>
                    <w:t>2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 xml:space="preserve"> февраля 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 xml:space="preserve">8 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>50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>О работе органов местного самоуправления муниципального образования  «Шеговарское»   за 2017 год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>»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6F50" w:rsidRPr="005A44E2" w:rsidTr="000074F0">
              <w:tc>
                <w:tcPr>
                  <w:tcW w:w="9977" w:type="dxa"/>
                </w:tcPr>
                <w:p w:rsidR="00EE54B4" w:rsidRPr="0094392A" w:rsidRDefault="00EE54B4" w:rsidP="00F1504B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«Шеговарское»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>2 февраля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F1504B">
                    <w:rPr>
                      <w:sz w:val="24"/>
                      <w:szCs w:val="24"/>
                    </w:rPr>
                    <w:t>51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 xml:space="preserve">О работе  участкового уполномоченного полиции 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>на территории МО «Шеговарское» за 2017 год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>»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  <w:p w:rsidR="00766F50" w:rsidRPr="00EE54B4" w:rsidRDefault="00766F50" w:rsidP="00EE54B4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F49E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lastRenderedPageBreak/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22  февраля   2018 года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EE5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94392A">
        <w:rPr>
          <w:rFonts w:ascii="Times New Roman" w:hAnsi="Times New Roman" w:cs="Times New Roman"/>
        </w:rPr>
        <w:t xml:space="preserve">             №   45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внесении изменений в решение Совета депутатов МО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от  18 декабря  2012  года  №  13 «Об оплате труда главы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муниципального образования «Шеговарское» Шенкурского района Архангельской области»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</w:t>
      </w:r>
      <w:proofErr w:type="gramStart"/>
      <w:r w:rsidRPr="0094392A">
        <w:rPr>
          <w:rFonts w:ascii="Times New Roman" w:hAnsi="Times New Roman" w:cs="Times New Roman"/>
        </w:rPr>
        <w:t xml:space="preserve">В соответствии с Указом Президента Российской Федерации от </w:t>
      </w:r>
      <w:smartTag w:uri="urn:schemas-microsoft-com:office:smarttags" w:element="date">
        <w:smartTagPr>
          <w:attr w:name="Year" w:val="2017"/>
          <w:attr w:name="Day" w:val="31"/>
          <w:attr w:name="Month" w:val="12"/>
          <w:attr w:name="ls" w:val="trans"/>
        </w:smartTagPr>
        <w:r w:rsidRPr="0094392A">
          <w:rPr>
            <w:rFonts w:ascii="Times New Roman" w:hAnsi="Times New Roman" w:cs="Times New Roman"/>
          </w:rPr>
          <w:t>31 декабря 2017 года</w:t>
        </w:r>
      </w:smartTag>
      <w:r w:rsidRPr="0094392A">
        <w:rPr>
          <w:rFonts w:ascii="Times New Roman" w:hAnsi="Times New Roman" w:cs="Times New Roman"/>
        </w:rPr>
        <w:t xml:space="preserve"> № 645 «О повышении денежного вознаграждения лиц, замещающих государственные должности Российской Федерации», распоряжением Губернатора Архангельской области от </w:t>
      </w:r>
      <w:smartTag w:uri="urn:schemas-microsoft-com:office:smarttags" w:element="date">
        <w:smartTagPr>
          <w:attr w:name="Year" w:val="2018"/>
          <w:attr w:name="Day" w:val="15"/>
          <w:attr w:name="Month" w:val="1"/>
          <w:attr w:name="ls" w:val="trans"/>
        </w:smartTagPr>
        <w:r w:rsidRPr="0094392A">
          <w:rPr>
            <w:rFonts w:ascii="Times New Roman" w:hAnsi="Times New Roman" w:cs="Times New Roman"/>
          </w:rPr>
          <w:t>15 января 2018 года</w:t>
        </w:r>
      </w:smartTag>
      <w:r w:rsidRPr="0094392A">
        <w:rPr>
          <w:rFonts w:ascii="Times New Roman" w:hAnsi="Times New Roman" w:cs="Times New Roman"/>
        </w:rPr>
        <w:t xml:space="preserve"> № 37-р «О повышении денежного вознаграждения лиц, замещающих государственные должности Архангельской области», решением Совета депутатов МО «Шеговарское» от 18 декабря 2012 года № 13 «Об оплате труда главы муниципального образования</w:t>
      </w:r>
      <w:proofErr w:type="gramEnd"/>
      <w:r w:rsidRPr="0094392A">
        <w:rPr>
          <w:rFonts w:ascii="Times New Roman" w:hAnsi="Times New Roman" w:cs="Times New Roman"/>
        </w:rPr>
        <w:t xml:space="preserve"> «Шеговарское» Шенкурского района Архангельской области»,  </w:t>
      </w: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1. Внести изменение в решение Совета депутатов МО «Шеговарское» от 18 декабря 2012 года № 13 «Об оплате труда главы муниципального образования «Шеговарское» Шенкурского района Архангельской области» (далее – Решение):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а) Пункт 1 Решения изложить в следующей редакции:</w:t>
      </w:r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>«1.  Установить главе муниципального образования «Шеговарское» денежное вознаграждение за труд с 1 января 2018 года в сумме 21320,00 (Двадцать одна тысяча триста двадцать) рублей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2. Настоящее решение вступает в силу со дня его подписания и распространяется на правоотношения, возникшие с 01 января 2018 года.                       </w:t>
      </w:r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4392A">
        <w:rPr>
          <w:rFonts w:ascii="Times New Roman" w:hAnsi="Times New Roman" w:cs="Times New Roman"/>
        </w:rPr>
        <w:t xml:space="preserve">                       Н.С. Свицкая</w:t>
      </w:r>
    </w:p>
    <w:p w:rsidR="0094392A" w:rsidRPr="0094392A" w:rsidRDefault="0094392A" w:rsidP="0094392A">
      <w:pPr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ПОЯСНИТЕЛЬНАЯ ЗАПИСКА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/>
          <w:b/>
        </w:rPr>
        <w:t>к решению «</w:t>
      </w:r>
      <w:r w:rsidRPr="0094392A">
        <w:rPr>
          <w:rFonts w:ascii="Times New Roman" w:hAnsi="Times New Roman" w:cs="Times New Roman"/>
          <w:b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главы муниципального образования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Шенкурского района Архангельской области»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  <w:b/>
        </w:rPr>
      </w:pPr>
      <w:r w:rsidRPr="0094392A">
        <w:rPr>
          <w:rFonts w:ascii="Times New Roman" w:hAnsi="Times New Roman" w:cs="Times New Roman"/>
        </w:rPr>
        <w:t xml:space="preserve">        Указом Президента Российской Федерации от </w:t>
      </w:r>
      <w:smartTag w:uri="urn:schemas-microsoft-com:office:smarttags" w:element="date">
        <w:smartTagPr>
          <w:attr w:name="Year" w:val="2017"/>
          <w:attr w:name="Day" w:val="31"/>
          <w:attr w:name="Month" w:val="12"/>
          <w:attr w:name="ls" w:val="trans"/>
        </w:smartTagPr>
        <w:r w:rsidRPr="0094392A">
          <w:rPr>
            <w:rFonts w:ascii="Times New Roman" w:hAnsi="Times New Roman" w:cs="Times New Roman"/>
          </w:rPr>
          <w:t>31 декабря 2017 года</w:t>
        </w:r>
      </w:smartTag>
      <w:r w:rsidRPr="0094392A">
        <w:rPr>
          <w:rFonts w:ascii="Times New Roman" w:hAnsi="Times New Roman" w:cs="Times New Roman"/>
        </w:rPr>
        <w:t xml:space="preserve"> № 645 «О повышении денежного вознаграждения лиц, замещающих государственные должности Российской Федерации» повышены оклады месячного содержания лиц, замещающих государственные должности Российской Федерации в 1,04 раза.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/>
        </w:rPr>
        <w:t xml:space="preserve">        В связи с этим возникла необходимость разработки и принятия решения Совета депутатов МО «Шеговарское» «</w:t>
      </w:r>
      <w:r w:rsidRPr="0094392A">
        <w:rPr>
          <w:rFonts w:ascii="Times New Roman" w:hAnsi="Times New Roman" w:cs="Times New Roman"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главы муниципального образования «Шеговарское» Шенкурского района Архангельской области».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При увеличении (индексации) денежного вознаграждения лиц, замещающих государственные должности Российской Федерации, его размеры подлежат округлению до целого рубля в сторону увеличения.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94392A">
        <w:rPr>
          <w:rFonts w:ascii="Times New Roman" w:hAnsi="Times New Roman"/>
        </w:rPr>
        <w:t xml:space="preserve">                                         Н.С. Свицкая</w:t>
      </w: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/>
          <w:b/>
        </w:rPr>
        <w:t>к решению «</w:t>
      </w:r>
      <w:r w:rsidRPr="0094392A">
        <w:rPr>
          <w:rFonts w:ascii="Times New Roman" w:hAnsi="Times New Roman" w:cs="Times New Roman"/>
          <w:b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главы муниципального образования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Шенкурского района Архангельской области</w:t>
      </w:r>
      <w:r w:rsidRPr="0094392A">
        <w:rPr>
          <w:rFonts w:ascii="Times New Roman" w:hAnsi="Times New Roman"/>
          <w:b/>
        </w:rPr>
        <w:t>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t xml:space="preserve">            </w:t>
      </w:r>
      <w:r w:rsidRPr="0094392A">
        <w:rPr>
          <w:rFonts w:ascii="Times New Roman" w:hAnsi="Times New Roman"/>
        </w:rPr>
        <w:t>Реализация решения  «</w:t>
      </w:r>
      <w:r w:rsidRPr="0094392A">
        <w:rPr>
          <w:rFonts w:ascii="Times New Roman" w:hAnsi="Times New Roman" w:cs="Times New Roman"/>
        </w:rPr>
        <w:t>О внесении изменений в решение Совета депутатов МО «Шеговарское» от  18 декабря  2012  года  №  13 «Об оплате труда главы муниципального образования «Шеговарское» Шенкурского района Архангельской области</w:t>
      </w:r>
      <w:r w:rsidRPr="0094392A">
        <w:rPr>
          <w:rFonts w:ascii="Times New Roman" w:hAnsi="Times New Roman"/>
        </w:rPr>
        <w:t>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4392A">
        <w:rPr>
          <w:rFonts w:ascii="Times New Roman" w:hAnsi="Times New Roman"/>
        </w:rPr>
        <w:t xml:space="preserve">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Архангельская область</w:t>
      </w:r>
    </w:p>
    <w:p w:rsidR="0094392A" w:rsidRPr="0094392A" w:rsidRDefault="0094392A" w:rsidP="0094392A">
      <w:pPr>
        <w:spacing w:after="0"/>
        <w:jc w:val="right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22  февраля  2018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                                  №   46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 ликвидации муниципального дорожного фонда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муниципального образования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4392A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94392A">
          <w:rPr>
            <w:rFonts w:ascii="Times New Roman" w:hAnsi="Times New Roman" w:cs="Times New Roman"/>
            <w:color w:val="0000FF"/>
            <w:u w:val="single"/>
          </w:rPr>
          <w:t>статьей 179,4</w:t>
        </w:r>
      </w:hyperlink>
      <w:r w:rsidRPr="0094392A">
        <w:rPr>
          <w:rFonts w:ascii="Times New Roman" w:hAnsi="Times New Roman" w:cs="Times New Roman"/>
        </w:rPr>
        <w:t xml:space="preserve"> Бюджетного кодекса Российской Федерации,  Федеральным законом от 06 октября  2003 года  № 131-ФЗ «Об общих принципах организации местного самоуправления в Российской Федерации»,  Федеральным законом от 08 ноября 2007 года № 257-ФЗ «Об автомобильных  дорогах  и о дорожной деятельности 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94392A">
          <w:rPr>
            <w:rFonts w:ascii="Times New Roman" w:hAnsi="Times New Roman" w:cs="Times New Roman"/>
            <w:color w:val="0000FF"/>
            <w:u w:val="single"/>
          </w:rPr>
          <w:t>Уставом</w:t>
        </w:r>
      </w:hyperlink>
      <w:r w:rsidRPr="0094392A">
        <w:rPr>
          <w:rFonts w:ascii="Times New Roman" w:hAnsi="Times New Roman" w:cs="Times New Roman"/>
        </w:rPr>
        <w:t xml:space="preserve"> муниципального образования «Шеговарское», в связи</w:t>
      </w:r>
      <w:proofErr w:type="gramEnd"/>
      <w:r w:rsidRPr="0094392A">
        <w:rPr>
          <w:rFonts w:ascii="Times New Roman" w:hAnsi="Times New Roman" w:cs="Times New Roman"/>
        </w:rPr>
        <w:t xml:space="preserve"> с исключением дорожной деятельности  из вопросов местного значения Шеговарского муниципального образования,  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1. Ликвидировать дорожный фонд муниципального образования «Шеговарское».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2. Решение Совета депутатов  муниципального образования «Шеговарское» от 22 ноября 2013 года «О создании муниципального дорожного фонда муниципального образования «Шеговарское»  признать утратившим силу.</w:t>
      </w:r>
    </w:p>
    <w:p w:rsidR="0094392A" w:rsidRPr="0094392A" w:rsidRDefault="0094392A" w:rsidP="00943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3. Настоящее решение вступает в силу со дня официального опубликования.                       </w:t>
      </w:r>
    </w:p>
    <w:p w:rsidR="0094392A" w:rsidRPr="0094392A" w:rsidRDefault="0094392A" w:rsidP="0094392A">
      <w:pPr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4392A">
        <w:rPr>
          <w:rFonts w:ascii="Times New Roman" w:hAnsi="Times New Roman" w:cs="Times New Roman"/>
        </w:rPr>
        <w:t xml:space="preserve">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lastRenderedPageBreak/>
        <w:t>ПОЯСНИТЕЛЬНАЯ ЗАПИСКА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к решению «О ликвидации муниципального дорожного фонда муниципального образования «Шеговарское»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Отмена решения о дорожном фонде связана с изменением действующего законодательства. 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94392A">
        <w:rPr>
          <w:rFonts w:ascii="Times New Roman" w:hAnsi="Times New Roman"/>
        </w:rPr>
        <w:t xml:space="preserve"> В Федеральный закон от 6 октября 2003 года № 131-ФЗ «Об общих принципах организации местного самоуправления в Российской Федерации» внесены изменения части  полномочий сельских поселений. </w:t>
      </w:r>
      <w:proofErr w:type="gramStart"/>
      <w:r w:rsidRPr="0094392A">
        <w:rPr>
          <w:rFonts w:ascii="Times New Roman" w:hAnsi="Times New Roman"/>
        </w:rPr>
        <w:t xml:space="preserve">Из полномочий сельских поселений  исключены  полномочия по вопросам </w:t>
      </w:r>
      <w:r w:rsidRPr="0094392A">
        <w:rPr>
          <w:rFonts w:ascii="Times New Roman" w:hAnsi="Times New Roman"/>
          <w:bCs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94392A">
        <w:rPr>
          <w:rFonts w:ascii="Times New Roman" w:hAnsi="Times New Roman"/>
          <w:bCs/>
        </w:rPr>
        <w:t xml:space="preserve"> и осуществления дорожной деятельности в соответствии с </w:t>
      </w:r>
      <w:hyperlink r:id="rId9" w:history="1">
        <w:r w:rsidRPr="0094392A">
          <w:rPr>
            <w:rFonts w:ascii="Times New Roman" w:hAnsi="Times New Roman" w:cs="Times New Roman"/>
            <w:bCs/>
            <w:color w:val="0000FF"/>
            <w:u w:val="single"/>
          </w:rPr>
          <w:t>законодательством</w:t>
        </w:r>
      </w:hyperlink>
      <w:r w:rsidRPr="0094392A">
        <w:rPr>
          <w:rFonts w:ascii="Times New Roman" w:hAnsi="Times New Roman" w:cs="Times New Roman"/>
          <w:bCs/>
        </w:rPr>
        <w:t xml:space="preserve"> </w:t>
      </w:r>
      <w:r w:rsidRPr="0094392A">
        <w:rPr>
          <w:rFonts w:ascii="Times New Roman" w:hAnsi="Times New Roman"/>
          <w:bCs/>
        </w:rPr>
        <w:t>Российской Федерации. Данные полномочия переданы на уровень района.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proofErr w:type="gramStart"/>
      <w:r w:rsidRPr="0094392A">
        <w:rPr>
          <w:rFonts w:ascii="Times New Roman" w:hAnsi="Times New Roman"/>
        </w:rPr>
        <w:t xml:space="preserve">Федеральным законом от  28.11.2015 N 357-ФЗ «О внесении изменений в отдельные законодательные  акты Российской Федерации» внесены изменения в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из полномочий сельских поселений исключены полномочия </w:t>
      </w:r>
      <w:r w:rsidRPr="0094392A">
        <w:rPr>
          <w:rFonts w:ascii="Times New Roman" w:hAnsi="Times New Roman"/>
          <w:bCs/>
        </w:rPr>
        <w:t xml:space="preserve"> в области использования автомобильных дорог и осуществления дорожной</w:t>
      </w:r>
      <w:proofErr w:type="gramEnd"/>
      <w:r w:rsidRPr="0094392A">
        <w:rPr>
          <w:rFonts w:ascii="Times New Roman" w:hAnsi="Times New Roman"/>
          <w:bCs/>
        </w:rPr>
        <w:t xml:space="preserve"> деятельности.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 xml:space="preserve">Остатки неиспользованных </w:t>
      </w:r>
      <w:proofErr w:type="gramStart"/>
      <w:r w:rsidRPr="0094392A">
        <w:rPr>
          <w:rFonts w:ascii="Times New Roman" w:hAnsi="Times New Roman"/>
          <w:bCs/>
        </w:rPr>
        <w:t>средств</w:t>
      </w:r>
      <w:proofErr w:type="gramEnd"/>
      <w:r w:rsidRPr="0094392A">
        <w:rPr>
          <w:rFonts w:ascii="Times New Roman" w:hAnsi="Times New Roman"/>
          <w:bCs/>
        </w:rPr>
        <w:t xml:space="preserve"> возможно использовать на: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>оплату неисполненных обязательств по дорожной деятельности;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>оплату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населенных пунктов сельских поселений;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 xml:space="preserve">предоставление иных межбюджетных трансфертов бюджету муниципального района по соглашениям на увеличение бюджетных ассигнований дорожного фонда муниципального района, направленных на решение вопросов дорожной деятельности на территории сельского поселения, передающего средства;  </w:t>
      </w:r>
    </w:p>
    <w:p w:rsidR="0094392A" w:rsidRPr="0094392A" w:rsidRDefault="0094392A" w:rsidP="0094392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оплату обязательств, связанных с обеспечением передачи объектов дорожной деятельности в собственность муниципального района.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4392A">
        <w:rPr>
          <w:rFonts w:ascii="Times New Roman" w:hAnsi="Times New Roman"/>
        </w:rPr>
        <w:t xml:space="preserve">          Н.С. Свицкая</w:t>
      </w: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к решению «О ликвидации муниципального дорожного фонда муниципального образования «Шеговарское»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  <w:r w:rsidRPr="0094392A">
        <w:t xml:space="preserve">            </w:t>
      </w:r>
      <w:r w:rsidRPr="0094392A">
        <w:rPr>
          <w:rFonts w:ascii="Times New Roman" w:hAnsi="Times New Roman"/>
        </w:rPr>
        <w:t>Реализация решения  «О ликвидации муниципального дорожного фонда муниципального образования «Шеговарское»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94392A">
        <w:rPr>
          <w:rFonts w:ascii="Times New Roman" w:hAnsi="Times New Roman"/>
        </w:rPr>
        <w:t xml:space="preserve"> 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/>
          <w:b/>
        </w:rPr>
      </w:pPr>
    </w:p>
    <w:p w:rsidR="0094392A" w:rsidRDefault="0094392A" w:rsidP="0094392A">
      <w:pPr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lastRenderedPageBreak/>
        <w:t>Архангельская область</w:t>
      </w: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Шенкурский муниципальный район</w:t>
      </w: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Муниципальное  образование « Шеговарское »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второго созыва         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Четырнадцатая очередная сессия     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 Решение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от 22 февраля 2018 года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            №   47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Рассмотрев предложения  о  внесении  изменений в бюджет 2018 года,  в соответствии со ст. 16 Положения о бюджетном процессе в муниципальном образовании «Шеговарское»,  утвержденного решением Совета депутатов от  18 декабря </w:t>
      </w:r>
      <w:smartTag w:uri="urn:schemas-microsoft-com:office:smarttags" w:element="metricconverter">
        <w:smartTagPr>
          <w:attr w:name="ProductID" w:val="2012 г"/>
        </w:smartTagPr>
        <w:r w:rsidRPr="0094392A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94392A">
        <w:rPr>
          <w:rFonts w:ascii="Times New Roman" w:eastAsia="Times New Roman" w:hAnsi="Times New Roman" w:cs="Times New Roman"/>
          <w:lang w:eastAsia="ru-RU"/>
        </w:rPr>
        <w:t>. № 12,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Совет депутатов решил: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Статья 1.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Внести в решение Совета депутатов МО «Шеговарское» от 21 декабря 2017 года № 39 «О бюджете муниципального образования «Шеговарское» на 2018 год» следующие изменения и дополнения: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1. Статью 7 исключить.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Статья 2.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«Шеговарское»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Н.С. Свицкая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к решению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В связи с ликвидацией дорожного фонда муниципального образования «Шеговарское» исключена статья 7 решения «О бюджете муниципального образования «Шеговарское» на 2018 год». </w:t>
      </w: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образования   «Шеговарское»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Н.С. Свицкая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ФИНАНСОВО-ЭКОНОМИЧЕСКОЕ ОБОСНОВАНИЕ</w:t>
      </w:r>
    </w:p>
    <w:p w:rsidR="0094392A" w:rsidRPr="0094392A" w:rsidRDefault="0094392A" w:rsidP="009439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к решению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Реализация решения 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образования   «Шеговарское»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Н.С. Свицкая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 22 февраля  2018 года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Pr="0094392A">
        <w:rPr>
          <w:rFonts w:ascii="Times New Roman" w:eastAsia="Calibri" w:hAnsi="Times New Roman" w:cs="Times New Roman"/>
        </w:rPr>
        <w:t xml:space="preserve">                №  48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признании  утратившими силу  отдельных  решений  Совета депутатов муниципального образования  «Шеговарское»  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392A">
        <w:rPr>
          <w:rFonts w:ascii="Times New Roman" w:hAnsi="Times New Roman" w:cs="Times New Roman"/>
          <w:b/>
        </w:rPr>
        <w:t xml:space="preserve">         </w:t>
      </w:r>
      <w:proofErr w:type="gramStart"/>
      <w:r w:rsidRPr="0094392A">
        <w:rPr>
          <w:rFonts w:ascii="Times New Roman" w:hAnsi="Times New Roman" w:cs="Times New Roman"/>
        </w:rPr>
        <w:t xml:space="preserve">В соответствии  с  Федеральным законом от 06 октября 2003 года  № 131-ФЗ «Об общих принципах организации местного самоуправления в Российской Федерации», Федеральным 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>законом  от  25  декабря 2008 года  №  273-ФЗ «О противодействии коррупции, решением Собрания  депутатов МО «Шенкурский муниципальный район» от 16 февраля 2018 года  № 38 «</w:t>
      </w:r>
      <w:r w:rsidRPr="0094392A">
        <w:rPr>
          <w:rFonts w:ascii="Times New Roman" w:eastAsia="Times New Roman" w:hAnsi="Times New Roman" w:cs="Times New Roman"/>
          <w:lang w:eastAsia="ru-RU"/>
        </w:rPr>
        <w:t>Об утверждении Положения о п</w:t>
      </w:r>
      <w:r w:rsidRPr="0094392A">
        <w:rPr>
          <w:rFonts w:ascii="Times New Roman" w:eastAsia="Times New Roman" w:hAnsi="Times New Roman" w:cs="Times New Roman"/>
          <w:bCs/>
          <w:lang w:eastAsia="ru-RU"/>
        </w:rPr>
        <w:t>орядке  размещения сведений о доходах, расходах, об имуществе и обязательствах имущественного характера</w:t>
      </w:r>
      <w:proofErr w:type="gramEnd"/>
      <w:r w:rsidRPr="0094392A">
        <w:rPr>
          <w:rFonts w:ascii="Times New Roman" w:eastAsia="Times New Roman" w:hAnsi="Times New Roman" w:cs="Times New Roman"/>
          <w:bCs/>
          <w:lang w:eastAsia="ru-RU"/>
        </w:rPr>
        <w:t>, представляемых депутатами Собрания депутатов муниципального образования «Шенкурский муниципальный район», на официальном сайте администрации МО «Шенкурский муниципальный район» в информационно-телекоммуникационной сети «Интернет» и предоставления этих сведений средствам  массовой информации для опубликования»</w:t>
      </w:r>
      <w:r w:rsidRPr="0094392A">
        <w:rPr>
          <w:rFonts w:ascii="Times New Roman" w:hAnsi="Times New Roman" w:cs="Times New Roman"/>
        </w:rPr>
        <w:t xml:space="preserve">, с целью приведения муниципальных  нормативных правовых актов  в  соответствие с действующим законодательством,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Признать утратившими силу решения Совета депутатов МО «Шеговарское»:</w:t>
      </w:r>
    </w:p>
    <w:p w:rsidR="0094392A" w:rsidRPr="0094392A" w:rsidRDefault="0094392A" w:rsidP="0094392A">
      <w:pPr>
        <w:spacing w:after="0"/>
        <w:jc w:val="both"/>
        <w:rPr>
          <w:rFonts w:ascii="Times New Roman" w:eastAsia="Calibri" w:hAnsi="Times New Roman" w:cs="Times New Roman"/>
          <w:bCs/>
          <w:color w:val="000000"/>
        </w:rPr>
      </w:pPr>
      <w:r w:rsidRPr="0094392A">
        <w:rPr>
          <w:rFonts w:ascii="Times New Roman" w:hAnsi="Times New Roman" w:cs="Times New Roman"/>
        </w:rPr>
        <w:t xml:space="preserve">       </w:t>
      </w:r>
      <w:proofErr w:type="gramStart"/>
      <w:r w:rsidRPr="0094392A">
        <w:rPr>
          <w:rFonts w:ascii="Times New Roman" w:hAnsi="Times New Roman" w:cs="Times New Roman"/>
        </w:rPr>
        <w:t>а) от 12 апреля 2016 года  № 154 «</w:t>
      </w:r>
      <w:r w:rsidRPr="0094392A">
        <w:rPr>
          <w:rFonts w:ascii="Times New Roman" w:eastAsia="Calibri" w:hAnsi="Times New Roman" w:cs="Times New Roman"/>
          <w:bCs/>
        </w:rPr>
        <w:t>Об определении Положения о порядке  проверки  достоверности  и  полноты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«Шенкурский муниципальный район», и соблюдения ими ограничений, запретов, требований о предотвращении</w:t>
      </w:r>
      <w:r w:rsidRPr="0094392A">
        <w:rPr>
          <w:rFonts w:ascii="Times New Roman" w:eastAsia="Calibri" w:hAnsi="Times New Roman" w:cs="Times New Roman"/>
          <w:bCs/>
          <w:color w:val="000000"/>
        </w:rPr>
        <w:t xml:space="preserve"> или урегулировании конфликта интересов, исполнения обязанностей,  которые установлены Федеральным </w:t>
      </w:r>
      <w:hyperlink r:id="rId10" w:history="1">
        <w:r w:rsidRPr="0094392A">
          <w:rPr>
            <w:rFonts w:ascii="Times New Roman" w:eastAsia="Calibri" w:hAnsi="Times New Roman" w:cs="Times New Roman"/>
            <w:bCs/>
            <w:color w:val="000000"/>
          </w:rPr>
          <w:t>законом</w:t>
        </w:r>
      </w:hyperlink>
      <w:r w:rsidRPr="0094392A">
        <w:rPr>
          <w:rFonts w:ascii="Times New Roman" w:eastAsia="Calibri" w:hAnsi="Times New Roman" w:cs="Times New Roman"/>
          <w:bCs/>
          <w:color w:val="000000"/>
        </w:rPr>
        <w:t xml:space="preserve"> от 25 декабря 2008 года № 273-ФЗ «О</w:t>
      </w:r>
      <w:proofErr w:type="gramEnd"/>
      <w:r w:rsidRPr="0094392A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gramStart"/>
      <w:r w:rsidRPr="0094392A">
        <w:rPr>
          <w:rFonts w:ascii="Times New Roman" w:eastAsia="Calibri" w:hAnsi="Times New Roman" w:cs="Times New Roman"/>
          <w:bCs/>
          <w:color w:val="000000"/>
        </w:rPr>
        <w:t>противодействии</w:t>
      </w:r>
      <w:proofErr w:type="gramEnd"/>
      <w:r w:rsidRPr="0094392A">
        <w:rPr>
          <w:rFonts w:ascii="Times New Roman" w:eastAsia="Calibri" w:hAnsi="Times New Roman" w:cs="Times New Roman"/>
          <w:bCs/>
          <w:color w:val="000000"/>
        </w:rPr>
        <w:t xml:space="preserve"> коррупции»</w:t>
      </w:r>
      <w:r w:rsidRPr="0094392A">
        <w:rPr>
          <w:rFonts w:ascii="Times New Roman" w:eastAsia="Calibri" w:hAnsi="Times New Roman" w:cs="Times New Roman"/>
          <w:bCs/>
          <w:color w:val="000000"/>
        </w:rPr>
        <w:br/>
        <w:t>и другими федеральными законами»;</w:t>
      </w:r>
    </w:p>
    <w:p w:rsidR="0094392A" w:rsidRPr="0094392A" w:rsidRDefault="0094392A" w:rsidP="0094392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4392A">
        <w:rPr>
          <w:rFonts w:ascii="Times New Roman" w:eastAsia="Calibri" w:hAnsi="Times New Roman" w:cs="Times New Roman"/>
          <w:bCs/>
          <w:color w:val="000000"/>
        </w:rPr>
        <w:t xml:space="preserve">       </w:t>
      </w:r>
      <w:proofErr w:type="gramStart"/>
      <w:r w:rsidRPr="0094392A">
        <w:rPr>
          <w:rFonts w:ascii="Times New Roman" w:eastAsia="Calibri" w:hAnsi="Times New Roman" w:cs="Times New Roman"/>
          <w:bCs/>
          <w:color w:val="000000"/>
        </w:rPr>
        <w:t>б) от 12 апреля 2016 года № 155 «</w:t>
      </w:r>
      <w:r w:rsidRPr="0094392A">
        <w:rPr>
          <w:rFonts w:ascii="Times New Roman" w:eastAsia="Calibri" w:hAnsi="Times New Roman" w:cs="Times New Roman"/>
          <w:bCs/>
        </w:rPr>
        <w:t xml:space="preserve">О составе комиссии  Совета депутатов муниципального образования  «Шеговарское» по контролю за достоверностью сведений о доходах, расходах, об имуществе и обязательствах имущественного характера, представляемых депутатами, 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11" w:history="1">
        <w:r w:rsidRPr="0094392A">
          <w:rPr>
            <w:rFonts w:ascii="Times New Roman" w:eastAsia="Calibri" w:hAnsi="Times New Roman" w:cs="Times New Roman"/>
            <w:bCs/>
          </w:rPr>
          <w:t>законом</w:t>
        </w:r>
      </w:hyperlink>
      <w:r w:rsidRPr="0094392A">
        <w:rPr>
          <w:rFonts w:ascii="Times New Roman" w:eastAsia="Calibri" w:hAnsi="Times New Roman" w:cs="Times New Roman"/>
          <w:bCs/>
        </w:rPr>
        <w:t xml:space="preserve"> от 25 декабря 2008 года № 273-ФЗ </w:t>
      </w:r>
      <w:r w:rsidRPr="0094392A">
        <w:rPr>
          <w:rFonts w:ascii="Times New Roman" w:eastAsia="Calibri" w:hAnsi="Times New Roman" w:cs="Times New Roman"/>
          <w:bCs/>
        </w:rPr>
        <w:br/>
        <w:t>«О противодействии коррупции» и другими</w:t>
      </w:r>
      <w:proofErr w:type="gramEnd"/>
      <w:r w:rsidRPr="0094392A">
        <w:rPr>
          <w:rFonts w:ascii="Times New Roman" w:eastAsia="Calibri" w:hAnsi="Times New Roman" w:cs="Times New Roman"/>
          <w:bCs/>
        </w:rPr>
        <w:t xml:space="preserve"> федеральными законами»;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  <w:bCs/>
        </w:rPr>
        <w:t xml:space="preserve">  </w:t>
      </w:r>
      <w:proofErr w:type="gramStart"/>
      <w:r w:rsidRPr="0094392A">
        <w:rPr>
          <w:rFonts w:ascii="Times New Roman" w:eastAsia="Calibri" w:hAnsi="Times New Roman" w:cs="Times New Roman"/>
          <w:bCs/>
        </w:rPr>
        <w:t>в)  от 21 февраля 2017 года  № 16 «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О  внесении  изменений  в состав </w:t>
      </w:r>
      <w:r w:rsidRPr="0094392A">
        <w:rPr>
          <w:rFonts w:ascii="Times New Roman" w:eastAsia="Calibri" w:hAnsi="Times New Roman" w:cs="Times New Roman"/>
        </w:rPr>
        <w:t xml:space="preserve"> комиссии  Совета депутатов </w:t>
      </w:r>
      <w:r w:rsidRPr="0094392A">
        <w:rPr>
          <w:rFonts w:ascii="Times New Roman" w:eastAsia="Calibri" w:hAnsi="Times New Roman" w:cs="Times New Roman"/>
          <w:lang w:eastAsia="ru-RU"/>
        </w:rPr>
        <w:t>муниципального образования «</w:t>
      </w:r>
      <w:r w:rsidRPr="0094392A">
        <w:rPr>
          <w:rFonts w:ascii="Times New Roman" w:eastAsia="Calibri" w:hAnsi="Times New Roman" w:cs="Times New Roman"/>
        </w:rPr>
        <w:t xml:space="preserve">Шеговарское» по контролю за достоверностью сведений о доходах, расходах, об имуществе и обязательствах имущественного характера, представляемых депутатами, и соблюдения ими ограничений, запретов, требований о предотвращении  или урегулировании конфликта интересов, исполнения обязанностей, которые установлены Федеральным </w:t>
      </w:r>
      <w:hyperlink r:id="rId12" w:history="1">
        <w:r w:rsidRPr="0094392A">
          <w:rPr>
            <w:rFonts w:ascii="Times New Roman" w:eastAsia="Calibri" w:hAnsi="Times New Roman" w:cs="Times New Roman"/>
          </w:rPr>
          <w:t>законом</w:t>
        </w:r>
      </w:hyperlink>
      <w:r w:rsidRPr="0094392A">
        <w:rPr>
          <w:rFonts w:ascii="Times New Roman" w:eastAsia="Calibri" w:hAnsi="Times New Roman" w:cs="Times New Roman"/>
        </w:rPr>
        <w:t xml:space="preserve">  от 25 декабря 2008 года № 273-ФЗ «О противодействии</w:t>
      </w:r>
      <w:proofErr w:type="gramEnd"/>
      <w:r w:rsidRPr="0094392A">
        <w:rPr>
          <w:rFonts w:ascii="Times New Roman" w:eastAsia="Calibri" w:hAnsi="Times New Roman" w:cs="Times New Roman"/>
        </w:rPr>
        <w:t xml:space="preserve"> коррупции» и другими федеральными законами».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 2. Настоящее решение вступает в силу со дня его официального опубликования.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</w:t>
      </w:r>
      <w:r w:rsidRPr="0094392A">
        <w:rPr>
          <w:rFonts w:ascii="Times New Roman" w:hAnsi="Times New Roman" w:cs="Times New Roman"/>
        </w:rPr>
        <w:t xml:space="preserve">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</w:p>
    <w:p w:rsidR="0094392A" w:rsidRPr="0094392A" w:rsidRDefault="0094392A" w:rsidP="00943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94392A" w:rsidRPr="0094392A" w:rsidRDefault="0094392A" w:rsidP="0094392A">
      <w:pPr>
        <w:spacing w:line="240" w:lineRule="exact"/>
        <w:jc w:val="center"/>
        <w:rPr>
          <w:rFonts w:ascii="Times New Roman" w:eastAsia="Calibri" w:hAnsi="Times New Roman" w:cs="Times New Roman"/>
          <w:b/>
        </w:rPr>
      </w:pPr>
      <w:r w:rsidRPr="0094392A">
        <w:rPr>
          <w:rFonts w:ascii="Times New Roman" w:eastAsia="Calibri" w:hAnsi="Times New Roman" w:cs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  <w:b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к проекту решения </w:t>
      </w:r>
      <w:r w:rsidRPr="0094392A">
        <w:rPr>
          <w:rFonts w:ascii="Times New Roman" w:eastAsia="Calibri" w:hAnsi="Times New Roman" w:cs="Times New Roman"/>
          <w:b/>
        </w:rPr>
        <w:t>«О признании утратившими силу отдельных решений Совета депутатов  МО «Шеговарское»»</w:t>
      </w:r>
    </w:p>
    <w:p w:rsidR="0094392A" w:rsidRPr="0094392A" w:rsidRDefault="0094392A" w:rsidP="0094392A">
      <w:pPr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           Реализация проекта  решения «О признании утратившими силу отдельных решений Совета депутатов МО «Шеговарское»» не повлечет изменений параметров бюджета МО «Шеговарское» на 2018 год.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4392A">
        <w:rPr>
          <w:rFonts w:ascii="Times New Roman" w:hAnsi="Times New Roman" w:cs="Times New Roman"/>
        </w:rPr>
        <w:t xml:space="preserve">   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22  февраля   2018 года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№   49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признании  </w:t>
      </w:r>
      <w:proofErr w:type="gramStart"/>
      <w:r w:rsidRPr="0094392A">
        <w:rPr>
          <w:rFonts w:ascii="Times New Roman" w:hAnsi="Times New Roman" w:cs="Times New Roman"/>
          <w:b/>
        </w:rPr>
        <w:t>утратившими</w:t>
      </w:r>
      <w:proofErr w:type="gramEnd"/>
      <w:r w:rsidRPr="0094392A">
        <w:rPr>
          <w:rFonts w:ascii="Times New Roman" w:hAnsi="Times New Roman" w:cs="Times New Roman"/>
          <w:b/>
        </w:rPr>
        <w:t xml:space="preserve">  силу  Правил содержания собак и кошек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В соответствии  с Федеральным законом от 06 октября  2003 года  № 131-ФЗ «Об общих принципах организации местного самоуправления в Российской Федерации»,  с  целью приведения нормативных актов муниципального образования «Шеговарское» в соответствие с действующим законодательством, </w:t>
      </w: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1. Признать утратившими силу Правила содержания собак и кошек, утвержденные решением Совета депутатов муниципального образования «Шеговарское» от  29 января 2008 года  № 66 «О протесте прокурора на решение Совета депутатов от 04.04.2006г. «О правилах содержания собак».</w:t>
      </w:r>
    </w:p>
    <w:p w:rsidR="0094392A" w:rsidRPr="0094392A" w:rsidRDefault="0094392A" w:rsidP="00943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2. Настоящее решение вступает в силу со дня официального опубликования.                       </w:t>
      </w:r>
    </w:p>
    <w:p w:rsidR="0094392A" w:rsidRPr="0094392A" w:rsidRDefault="0094392A" w:rsidP="0094392A">
      <w:pPr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4392A">
        <w:rPr>
          <w:rFonts w:ascii="Times New Roman" w:hAnsi="Times New Roman" w:cs="Times New Roman"/>
        </w:rPr>
        <w:t xml:space="preserve">         Н.С. Свицкая</w:t>
      </w: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  <w:bCs/>
        </w:rPr>
        <w:t xml:space="preserve">к проекту решения </w:t>
      </w:r>
      <w:r w:rsidRPr="0094392A">
        <w:rPr>
          <w:rFonts w:ascii="Times New Roman" w:hAnsi="Times New Roman" w:cs="Times New Roman"/>
          <w:b/>
        </w:rPr>
        <w:t xml:space="preserve">«О признании  </w:t>
      </w:r>
      <w:proofErr w:type="gramStart"/>
      <w:r w:rsidRPr="0094392A">
        <w:rPr>
          <w:rFonts w:ascii="Times New Roman" w:hAnsi="Times New Roman" w:cs="Times New Roman"/>
          <w:b/>
        </w:rPr>
        <w:t>утратившими</w:t>
      </w:r>
      <w:proofErr w:type="gramEnd"/>
      <w:r w:rsidRPr="0094392A">
        <w:rPr>
          <w:rFonts w:ascii="Times New Roman" w:hAnsi="Times New Roman" w:cs="Times New Roman"/>
          <w:b/>
        </w:rPr>
        <w:t xml:space="preserve">  силу  Правил содержания собак и кошек»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   Реализация проекта  решения «О признании  утратившими  силу  Правил содержания собак и кошек» не повлечет изменений параметров бюджета МО «Шеговарское» на 2018 год.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4392A">
        <w:rPr>
          <w:rFonts w:ascii="Times New Roman" w:hAnsi="Times New Roman" w:cs="Times New Roman"/>
        </w:rPr>
        <w:t xml:space="preserve">               Н.С. Свицкая</w:t>
      </w: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lastRenderedPageBreak/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22  февраля  2018 года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Pr="0094392A">
        <w:rPr>
          <w:rFonts w:ascii="Times New Roman" w:eastAsia="Calibri" w:hAnsi="Times New Roman" w:cs="Times New Roman"/>
        </w:rPr>
        <w:t xml:space="preserve">                        №  50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работе органов местного самоуправления муниципального образования  «Шеговарское»   за 2017 год 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Заслушав  отчёт о работе органов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образования «Шеговарское» Шенкурского района Архангельской области за 2017 год,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Принять отчёт о работе органов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 образования «Шеговарское» за  2017 год  к сведению.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2. Работу органов 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 образования «Шеговарское» за  2017 год  считать удовлетворительной.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3. Опубликовать настоящее решение в «Информационном листе».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Глава муниципального образования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«Шеговарское»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Н.С. Свицкая</w:t>
      </w:r>
    </w:p>
    <w:p w:rsidR="0094392A" w:rsidRPr="0094392A" w:rsidRDefault="0094392A" w:rsidP="0094392A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22  февраля  2018 года                                               </w:t>
      </w:r>
      <w:r w:rsidR="00F1504B">
        <w:rPr>
          <w:rFonts w:ascii="Times New Roman" w:eastAsia="Calibri" w:hAnsi="Times New Roman" w:cs="Times New Roman"/>
        </w:rPr>
        <w:t xml:space="preserve">                                               </w:t>
      </w:r>
      <w:r w:rsidRPr="0094392A">
        <w:rPr>
          <w:rFonts w:ascii="Times New Roman" w:eastAsia="Calibri" w:hAnsi="Times New Roman" w:cs="Times New Roman"/>
        </w:rPr>
        <w:t xml:space="preserve">                                №  51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работе  участкового уполномоченного полиции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на территории МО «Шеговарское» за 2017 год 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Заслушав  информацию о работе  участкового уполномоченного полиции на территории МО «Шеговарское» за 2017 год,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Принять информацию о работе  участкового уполномоченного полиции на территории МО «Шеговарское» за 2017 год к сведению.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2. Опубликовать настоящее решение в «Информационном листе».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Глава муниципального образования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«Шеговарское»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4392A">
        <w:rPr>
          <w:rFonts w:ascii="Times New Roman" w:hAnsi="Times New Roman" w:cs="Times New Roman"/>
        </w:rPr>
        <w:t xml:space="preserve">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92A" w:rsidRPr="0094392A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58ED"/>
    <w:rsid w:val="000074F0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47BBE"/>
    <w:rsid w:val="00355A18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07C9389EEFD32FB23D96F0172D4F8BE31505DD0599A297F36EA7C0CE7153EUDe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707C9389EEFD32FB23C762171E8AFCBA3E0758DA51977C2769B1215BEE1F69953AFF822074EF6EUEe3K" TargetMode="External"/><Relationship Id="rId12" Type="http://schemas.openxmlformats.org/officeDocument/2006/relationships/hyperlink" Target="consultantplus://offline/ref=920E70ED2801725CB16954428B6BC8390A4FB2C7B08C64FC2EB24EF0ADV6U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0E70ED2801725CB16954428B6BC8390A4FB2C7B08C64FC2EB24EF0ADV6U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0E70ED2801725CB16954428B6BC8390A4FB2C7B08C64FC2EB24EF0ADV6U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089041EA9CE86D0199DE74A7DEDB667D946D496C3B5A8EDF40FFFAA071EF3411E7570D274AB992R0c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2941-D070-4F14-BDC0-E4CDEC1C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2018-03-23T08:24:00Z</cp:lastPrinted>
  <dcterms:created xsi:type="dcterms:W3CDTF">2018-05-25T13:29:00Z</dcterms:created>
  <dcterms:modified xsi:type="dcterms:W3CDTF">2018-05-25T13:29:00Z</dcterms:modified>
</cp:coreProperties>
</file>