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FD" w:rsidRDefault="00E21FFD" w:rsidP="00E21FFD">
      <w:pPr>
        <w:pStyle w:val="a3"/>
        <w:jc w:val="right"/>
      </w:pPr>
      <w:proofErr w:type="gramStart"/>
      <w:r>
        <w:t>Принят</w:t>
      </w:r>
      <w:proofErr w:type="gramEnd"/>
      <w:r>
        <w:t xml:space="preserve"> решением</w:t>
      </w:r>
    </w:p>
    <w:p w:rsidR="00E21FFD" w:rsidRDefault="00E21FFD" w:rsidP="00E21FFD">
      <w:pPr>
        <w:pStyle w:val="a3"/>
        <w:jc w:val="right"/>
      </w:pPr>
      <w:r>
        <w:t> </w:t>
      </w:r>
    </w:p>
    <w:p w:rsidR="00E21FFD" w:rsidRDefault="00E21FFD" w:rsidP="00E21FFD">
      <w:pPr>
        <w:pStyle w:val="a3"/>
        <w:jc w:val="right"/>
      </w:pPr>
      <w:r>
        <w:t>восьмой (внеочередной) сессии</w:t>
      </w:r>
    </w:p>
    <w:p w:rsidR="00E21FFD" w:rsidRDefault="00E21FFD" w:rsidP="00E21FFD">
      <w:pPr>
        <w:pStyle w:val="a3"/>
        <w:jc w:val="right"/>
      </w:pPr>
      <w:r>
        <w:t> </w:t>
      </w:r>
    </w:p>
    <w:p w:rsidR="00E21FFD" w:rsidRDefault="00E21FFD" w:rsidP="00E21FFD">
      <w:pPr>
        <w:pStyle w:val="a3"/>
        <w:jc w:val="right"/>
      </w:pPr>
      <w:r>
        <w:t>Совета депутатов</w:t>
      </w:r>
    </w:p>
    <w:p w:rsidR="00E21FFD" w:rsidRDefault="00E21FFD" w:rsidP="00E21FFD">
      <w:pPr>
        <w:pStyle w:val="a3"/>
        <w:jc w:val="right"/>
      </w:pPr>
      <w:r>
        <w:t> </w:t>
      </w:r>
    </w:p>
    <w:p w:rsidR="00E21FFD" w:rsidRDefault="00E21FFD" w:rsidP="00E21FFD">
      <w:pPr>
        <w:pStyle w:val="a3"/>
        <w:jc w:val="right"/>
      </w:pPr>
      <w:r>
        <w:t>муниципального образования</w:t>
      </w:r>
    </w:p>
    <w:p w:rsidR="00E21FFD" w:rsidRDefault="00E21FFD" w:rsidP="00E21FFD">
      <w:pPr>
        <w:pStyle w:val="a3"/>
        <w:jc w:val="right"/>
      </w:pPr>
      <w:r>
        <w:t> </w:t>
      </w:r>
    </w:p>
    <w:p w:rsidR="00E21FFD" w:rsidRDefault="00E21FFD" w:rsidP="00E21FFD">
      <w:pPr>
        <w:pStyle w:val="a3"/>
        <w:jc w:val="right"/>
      </w:pPr>
      <w:r>
        <w:t>«Шенкурский район»</w:t>
      </w:r>
    </w:p>
    <w:p w:rsidR="00E21FFD" w:rsidRDefault="00E21FFD" w:rsidP="00E21FFD">
      <w:pPr>
        <w:pStyle w:val="a3"/>
        <w:jc w:val="right"/>
      </w:pPr>
      <w:r>
        <w:t> </w:t>
      </w:r>
    </w:p>
    <w:p w:rsidR="00E21FFD" w:rsidRDefault="00E21FFD" w:rsidP="00E21FFD">
      <w:pPr>
        <w:pStyle w:val="a3"/>
        <w:jc w:val="right"/>
      </w:pPr>
      <w:r>
        <w:t>от 28.11.2005 №82</w:t>
      </w:r>
    </w:p>
    <w:p w:rsidR="00E21FFD" w:rsidRDefault="00E21FFD" w:rsidP="00E21FFD">
      <w:pPr>
        <w:pStyle w:val="a3"/>
        <w:jc w:val="right"/>
      </w:pPr>
      <w:r>
        <w:t> </w:t>
      </w:r>
    </w:p>
    <w:p w:rsidR="00E21FFD" w:rsidRDefault="00E21FFD" w:rsidP="00E21FFD">
      <w:pPr>
        <w:pStyle w:val="a3"/>
        <w:jc w:val="center"/>
      </w:pPr>
      <w:r>
        <w:t>Устав муниципального образования «Шенкурский муниципальный район»</w:t>
      </w:r>
    </w:p>
    <w:p w:rsidR="00E21FFD" w:rsidRDefault="00E21FFD" w:rsidP="00E21FFD">
      <w:pPr>
        <w:pStyle w:val="a3"/>
        <w:jc w:val="center"/>
      </w:pPr>
      <w:r>
        <w:t> </w:t>
      </w:r>
    </w:p>
    <w:p w:rsidR="00E21FFD" w:rsidRDefault="00E21FFD" w:rsidP="00E21FFD">
      <w:pPr>
        <w:pStyle w:val="a3"/>
        <w:jc w:val="center"/>
      </w:pPr>
      <w:r>
        <w:t>(В редакции решений от 22.05.2006 №34; от 28.09.2007 №118;</w:t>
      </w:r>
    </w:p>
    <w:p w:rsidR="00E21FFD" w:rsidRDefault="00E21FFD" w:rsidP="00E21FFD">
      <w:pPr>
        <w:pStyle w:val="a3"/>
        <w:jc w:val="center"/>
      </w:pPr>
      <w:r>
        <w:t> </w:t>
      </w:r>
    </w:p>
    <w:p w:rsidR="00E21FFD" w:rsidRDefault="00E21FFD" w:rsidP="00E21FFD">
      <w:pPr>
        <w:pStyle w:val="a3"/>
        <w:jc w:val="center"/>
      </w:pPr>
      <w:r>
        <w:t>от 21.03.2008 №152; от 09.10.2009 №28;</w:t>
      </w:r>
    </w:p>
    <w:p w:rsidR="00E21FFD" w:rsidRDefault="00E21FFD" w:rsidP="00E21FFD">
      <w:pPr>
        <w:pStyle w:val="a3"/>
        <w:jc w:val="center"/>
      </w:pPr>
      <w:r>
        <w:t> </w:t>
      </w:r>
    </w:p>
    <w:p w:rsidR="00E21FFD" w:rsidRDefault="00E21FFD" w:rsidP="00E21FFD">
      <w:pPr>
        <w:pStyle w:val="a3"/>
        <w:jc w:val="center"/>
      </w:pPr>
      <w:r>
        <w:t>от 15.05.2012 №169; от 06.05.2013 №226;</w:t>
      </w:r>
    </w:p>
    <w:p w:rsidR="00E21FFD" w:rsidRDefault="00E21FFD" w:rsidP="00E21FFD">
      <w:pPr>
        <w:pStyle w:val="a3"/>
        <w:jc w:val="center"/>
      </w:pPr>
      <w:r>
        <w:t> </w:t>
      </w:r>
    </w:p>
    <w:p w:rsidR="00E21FFD" w:rsidRDefault="00E21FFD" w:rsidP="00E21FFD">
      <w:pPr>
        <w:pStyle w:val="a3"/>
        <w:jc w:val="center"/>
      </w:pPr>
      <w:r>
        <w:t>от 21.02.2014  №20; от 12.12.2014 №89;</w:t>
      </w:r>
    </w:p>
    <w:p w:rsidR="00E21FFD" w:rsidRDefault="00E21FFD" w:rsidP="00E21FFD">
      <w:pPr>
        <w:pStyle w:val="a3"/>
        <w:jc w:val="center"/>
      </w:pPr>
      <w:r>
        <w:t> </w:t>
      </w:r>
    </w:p>
    <w:p w:rsidR="00E21FFD" w:rsidRDefault="00E21FFD" w:rsidP="00E21FFD">
      <w:pPr>
        <w:pStyle w:val="a3"/>
        <w:jc w:val="center"/>
      </w:pPr>
      <w:r>
        <w:t>от 18.11.2015 №146, от 27.05.2016 №188;</w:t>
      </w:r>
    </w:p>
    <w:p w:rsidR="00E21FFD" w:rsidRDefault="00E21FFD" w:rsidP="00E21FFD">
      <w:pPr>
        <w:pStyle w:val="a3"/>
        <w:jc w:val="center"/>
      </w:pPr>
      <w:r>
        <w:t> </w:t>
      </w:r>
    </w:p>
    <w:p w:rsidR="00E21FFD" w:rsidRDefault="00E21FFD" w:rsidP="00E21FFD">
      <w:pPr>
        <w:pStyle w:val="a3"/>
        <w:jc w:val="center"/>
      </w:pPr>
      <w:r>
        <w:t>от 19.12.2016 №220, от 27.10.2017 №8).</w:t>
      </w:r>
    </w:p>
    <w:p w:rsidR="00E21FFD" w:rsidRDefault="00E21FFD" w:rsidP="00E21FFD">
      <w:pPr>
        <w:pStyle w:val="a3"/>
        <w:jc w:val="right"/>
      </w:pPr>
      <w:r>
        <w:t> </w:t>
      </w:r>
    </w:p>
    <w:p w:rsidR="00E21FFD" w:rsidRDefault="00E21FFD" w:rsidP="00E21FFD">
      <w:pPr>
        <w:pStyle w:val="a3"/>
      </w:pPr>
      <w:r>
        <w:lastRenderedPageBreak/>
        <w:t> </w:t>
      </w:r>
    </w:p>
    <w:p w:rsidR="00E21FFD" w:rsidRDefault="00E21FFD" w:rsidP="00E21FFD">
      <w:pPr>
        <w:pStyle w:val="a3"/>
      </w:pPr>
      <w:r>
        <w:t>ГЛАВА I. Общие положения</w:t>
      </w:r>
    </w:p>
    <w:p w:rsidR="00E21FFD" w:rsidRDefault="00E21FFD" w:rsidP="00E21FFD">
      <w:pPr>
        <w:pStyle w:val="a3"/>
      </w:pPr>
      <w:r>
        <w:t> </w:t>
      </w:r>
    </w:p>
    <w:p w:rsidR="00E21FFD" w:rsidRDefault="00E21FFD" w:rsidP="00E21FFD">
      <w:pPr>
        <w:pStyle w:val="a3"/>
      </w:pPr>
      <w:r>
        <w:t>Статья 1. Правовой статус муниципального образования «Шенкурский муниципальный район»</w:t>
      </w:r>
    </w:p>
    <w:p w:rsidR="00E21FFD" w:rsidRDefault="00E21FFD" w:rsidP="00E21FFD">
      <w:pPr>
        <w:pStyle w:val="a3"/>
      </w:pPr>
      <w:r>
        <w:t> </w:t>
      </w:r>
    </w:p>
    <w:p w:rsidR="00E21FFD" w:rsidRDefault="00E21FFD" w:rsidP="00E21FFD">
      <w:pPr>
        <w:pStyle w:val="a3"/>
      </w:pPr>
      <w:r>
        <w:t>1. Муниципальное образование «Шенкурский муниципальный район» (краткое наименование МО «Шенкурский муниципальный район») является муниципальным образованием, образованным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наделено законом Архангельской области статусом муниципального района. Правовой статус муниципального образования «Шенкурский муниципальный район»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муниципального образования «Шенкурский муниципальный район» и иными муниципальными нормативными правовыми актами.</w:t>
      </w:r>
    </w:p>
    <w:p w:rsidR="00E21FFD" w:rsidRDefault="00E21FFD" w:rsidP="00E21FFD">
      <w:pPr>
        <w:pStyle w:val="a3"/>
      </w:pPr>
      <w:r>
        <w:t>2. Муниципальное образование «Шенкурский муниципальный район» имеет свой Устав и иные муниципальные нормативные правовые акты</w:t>
      </w:r>
    </w:p>
    <w:p w:rsidR="00E21FFD" w:rsidRDefault="00E21FFD" w:rsidP="00E21FFD">
      <w:pPr>
        <w:pStyle w:val="a3"/>
      </w:pPr>
      <w:r>
        <w:t>3. Муниципальное образование «Шенкурский муниципальный район» вправе заключать договоры и соглашения, в том числе в рамках межмуниципального сотрудничества.</w:t>
      </w:r>
    </w:p>
    <w:p w:rsidR="00E21FFD" w:rsidRDefault="00E21FFD" w:rsidP="00E21FFD">
      <w:pPr>
        <w:pStyle w:val="a3"/>
      </w:pPr>
      <w:r>
        <w:t>4.Население муниципального образования «Шенкурский муниципальный район» самостоятельно, в соответствии с Конституцией Российской Федерации, федеральными законами, Уставом и законами Архангельской области определяет структуру органов и должностных лиц местного самоуправления, устанавливает их правовой статус.</w:t>
      </w:r>
    </w:p>
    <w:p w:rsidR="00E21FFD" w:rsidRDefault="00E21FFD" w:rsidP="00E21FFD">
      <w:pPr>
        <w:pStyle w:val="a3"/>
      </w:pPr>
      <w:r>
        <w:t>5. От имени муниципального образования «Шенкурский муниципальный район» приобретать и осуществлять имущественные и иные права и обязанности, выступать в суде без доверенности могут глава муниципального образования «Шенкурский муниципальный район», временно исполняющий обязанности главы муниципального образования «Шенкурский муниципальный район» и исполняющий обязанности главы муниципального образования «Шенкурский муниципальный район».</w:t>
      </w:r>
    </w:p>
    <w:p w:rsidR="00E21FFD" w:rsidRDefault="00E21FFD" w:rsidP="00E21FFD">
      <w:pPr>
        <w:pStyle w:val="a3"/>
      </w:pPr>
      <w:r>
        <w:t>(</w:t>
      </w:r>
      <w:proofErr w:type="gramStart"/>
      <w:r>
        <w:t>в</w:t>
      </w:r>
      <w:proofErr w:type="gramEnd"/>
      <w:r>
        <w:t xml:space="preserve"> редакции Решения Собрания депутатов МО «Шенкурский муниципальный район» от 18.11.2015 №146)</w:t>
      </w:r>
    </w:p>
    <w:p w:rsidR="00E21FFD" w:rsidRDefault="00E21FFD" w:rsidP="00E21FFD">
      <w:pPr>
        <w:pStyle w:val="a3"/>
      </w:pPr>
      <w:r>
        <w:t> </w:t>
      </w:r>
    </w:p>
    <w:p w:rsidR="00E21FFD" w:rsidRDefault="00E21FFD" w:rsidP="00E21FFD">
      <w:pPr>
        <w:pStyle w:val="a3"/>
      </w:pPr>
      <w:r>
        <w:t>6. Муниципальное образование «Шенкурский муниципальный район» имеет свой герб, может иметь флаг и гимн. Описание и порядок официального использования герба, флага и гимна устанавливаются решением Собрания депутатов муниципального образования «Шенкурский муниципальный район».</w:t>
      </w:r>
    </w:p>
    <w:p w:rsidR="00E21FFD" w:rsidRDefault="00E21FFD" w:rsidP="00E21FFD">
      <w:pPr>
        <w:pStyle w:val="a3"/>
      </w:pPr>
      <w:r>
        <w:lastRenderedPageBreak/>
        <w:t>(</w:t>
      </w:r>
      <w:proofErr w:type="gramStart"/>
      <w:r>
        <w:t>в</w:t>
      </w:r>
      <w:proofErr w:type="gramEnd"/>
      <w:r>
        <w:t xml:space="preserve"> редакции Решения Собрания депутатов МО «Шенкурский муниципальный район» от 12.12.2014 №89)</w:t>
      </w:r>
    </w:p>
    <w:p w:rsidR="00E21FFD" w:rsidRDefault="00E21FFD" w:rsidP="00E21FFD">
      <w:pPr>
        <w:pStyle w:val="a3"/>
      </w:pPr>
      <w:r>
        <w:t> </w:t>
      </w:r>
    </w:p>
    <w:p w:rsidR="00E21FFD" w:rsidRDefault="00E21FFD" w:rsidP="00E21FFD">
      <w:pPr>
        <w:pStyle w:val="a3"/>
      </w:pPr>
      <w:r>
        <w:t>Статья 2. Границы и территория муниципального образования «Шенкурский муниципальный район»</w:t>
      </w:r>
    </w:p>
    <w:p w:rsidR="00E21FFD" w:rsidRDefault="00E21FFD" w:rsidP="00E21FFD">
      <w:pPr>
        <w:pStyle w:val="a3"/>
      </w:pPr>
      <w:r>
        <w:t> </w:t>
      </w:r>
    </w:p>
    <w:p w:rsidR="00E21FFD" w:rsidRDefault="00E21FFD" w:rsidP="00E21FFD">
      <w:pPr>
        <w:pStyle w:val="a3"/>
      </w:pPr>
      <w:r>
        <w:t>1. В состав муниципального образования «Шенкурский муниципальный район» входят территории муниципальных образований «</w:t>
      </w:r>
      <w:proofErr w:type="spellStart"/>
      <w:r>
        <w:t>Верхоледское</w:t>
      </w:r>
      <w:proofErr w:type="spellEnd"/>
      <w:r>
        <w:t>», «</w:t>
      </w:r>
      <w:proofErr w:type="spellStart"/>
      <w:r>
        <w:t>Верхопаденьгское</w:t>
      </w:r>
      <w:proofErr w:type="spellEnd"/>
      <w:r>
        <w:t>», «Никольское», «</w:t>
      </w:r>
      <w:proofErr w:type="spellStart"/>
      <w:r>
        <w:t>Ровдинское</w:t>
      </w:r>
      <w:proofErr w:type="spellEnd"/>
      <w:r>
        <w:t>», «</w:t>
      </w:r>
      <w:proofErr w:type="spellStart"/>
      <w:r>
        <w:t>Сюмское</w:t>
      </w:r>
      <w:proofErr w:type="spellEnd"/>
      <w:r>
        <w:t>», «</w:t>
      </w:r>
      <w:proofErr w:type="spellStart"/>
      <w:r>
        <w:t>Усть-Паденьгское</w:t>
      </w:r>
      <w:proofErr w:type="spellEnd"/>
      <w:r>
        <w:t>», «</w:t>
      </w:r>
      <w:proofErr w:type="spellStart"/>
      <w:r>
        <w:t>Федорогорское</w:t>
      </w:r>
      <w:proofErr w:type="spellEnd"/>
      <w:r>
        <w:t>», «</w:t>
      </w:r>
      <w:proofErr w:type="spellStart"/>
      <w:r>
        <w:t>Шеговарское</w:t>
      </w:r>
      <w:proofErr w:type="spellEnd"/>
      <w:r>
        <w:t>», «</w:t>
      </w:r>
      <w:proofErr w:type="spellStart"/>
      <w:r>
        <w:t>Шенкурское</w:t>
      </w:r>
      <w:proofErr w:type="spellEnd"/>
      <w:r>
        <w:t>».</w:t>
      </w:r>
    </w:p>
    <w:p w:rsidR="00E21FFD" w:rsidRDefault="00E21FFD" w:rsidP="00E21FFD">
      <w:pPr>
        <w:pStyle w:val="a3"/>
      </w:pPr>
      <w:r>
        <w:t>2. Наименования «муниципальное образование «Шенкурский муниципальный район» и «Шенкурский муниципальный район» в настоящем Уставе и иных муниципальных правовых актах муниципального образования «Шенкурский муниципальный район» равнозначны.</w:t>
      </w:r>
    </w:p>
    <w:p w:rsidR="00E21FFD" w:rsidRDefault="00E21FFD" w:rsidP="00E21FFD">
      <w:pPr>
        <w:pStyle w:val="a3"/>
      </w:pPr>
      <w:r>
        <w:t>3. Границы муниципального образования «Шенкурский муниципальный район», их описание установлены законом Архангельской области от 23 сентября 2004 года №258-внеоч.-</w:t>
      </w:r>
      <w:proofErr w:type="gramStart"/>
      <w:r>
        <w:t>ОЗ</w:t>
      </w:r>
      <w:proofErr w:type="gramEnd"/>
      <w:r>
        <w:t xml:space="preserve"> «О статусе и границах территорий муниципальных образований в Архангельской области».</w:t>
      </w:r>
    </w:p>
    <w:p w:rsidR="00E21FFD" w:rsidRDefault="00E21FFD" w:rsidP="00E21FFD">
      <w:pPr>
        <w:pStyle w:val="a3"/>
      </w:pPr>
      <w:r>
        <w:t> </w:t>
      </w:r>
    </w:p>
    <w:p w:rsidR="00E21FFD" w:rsidRDefault="00E21FFD" w:rsidP="00E21FFD">
      <w:pPr>
        <w:pStyle w:val="a3"/>
      </w:pPr>
      <w:r>
        <w:t>Статья 3. Изменение границ муниципального образования.</w:t>
      </w:r>
    </w:p>
    <w:p w:rsidR="00E21FFD" w:rsidRDefault="00E21FFD" w:rsidP="00E21FFD">
      <w:pPr>
        <w:pStyle w:val="a3"/>
      </w:pPr>
      <w:r>
        <w:t> </w:t>
      </w:r>
    </w:p>
    <w:p w:rsidR="00E21FFD" w:rsidRDefault="00E21FFD" w:rsidP="00E21FFD">
      <w:pPr>
        <w:pStyle w:val="a3"/>
      </w:pPr>
      <w:r>
        <w:t>1. Границы муниципального образования «Шенкурский муниципальный район» могут быть изменены в порядке, предусмотренном федеральными законами и законами Архангельской области.</w:t>
      </w:r>
    </w:p>
    <w:p w:rsidR="00E21FFD" w:rsidRDefault="00E21FFD" w:rsidP="00E21FFD">
      <w:pPr>
        <w:pStyle w:val="a3"/>
      </w:pPr>
      <w:r>
        <w:t>2. Изменение границ муниципального образования «Шенкурский муниципальный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в порядке, предусмотренном федеральными законами и законами Архангельской области, с учетом мнения Собрания депутатов МО «Шенкурский муниципальный район».</w:t>
      </w:r>
    </w:p>
    <w:p w:rsidR="00E21FFD" w:rsidRDefault="00E21FFD" w:rsidP="00E21FFD">
      <w:pPr>
        <w:pStyle w:val="a3"/>
      </w:pPr>
      <w:r>
        <w:t>Изменение границ муниципального образования «Шенкурский муниципальный район», влекущее отнесение территорий отдельных, входящих в состав других муниципальных районов поселений и (или) населенных пунктов к территории муниципального образования «Шенкурский муниципальный район» осуществляется в порядке, предусмотренном федеральными законами и законами Архангельской области, с учетом мнения Собрания депутатов муниципального образования «Шенкурский муниципальный район».</w:t>
      </w:r>
    </w:p>
    <w:p w:rsidR="00E21FFD" w:rsidRDefault="00E21FFD" w:rsidP="00E21FFD">
      <w:pPr>
        <w:pStyle w:val="a3"/>
      </w:pPr>
      <w:r>
        <w:t xml:space="preserve">4. </w:t>
      </w:r>
      <w:proofErr w:type="gramStart"/>
      <w:r>
        <w:t xml:space="preserve">Изменение границ муниципального образования «Шенкурский муниципальный район», не влекущее отнесения территорий поселений и (или) населенных пунктов к территории муниципального образования «Шенкурский муниципальный район» или к территориям </w:t>
      </w:r>
      <w:r>
        <w:lastRenderedPageBreak/>
        <w:t>других муниципальных районов, осуществляется в порядке, предусмотренном федеральными законами и законами Архангельской области, с учетом мнения населения, выраженного Собранием депутатов муниципального образования «Шенкурский муниципальный район».</w:t>
      </w:r>
      <w:proofErr w:type="gramEnd"/>
    </w:p>
    <w:p w:rsidR="00E21FFD" w:rsidRDefault="00E21FFD" w:rsidP="00E21FFD">
      <w:pPr>
        <w:pStyle w:val="a3"/>
      </w:pPr>
      <w:r>
        <w:t>5. Учет мнения Собрания депутатов муниципального образования «Шенкурский муниципальный район», а также учет мнения населения, выраженного Собранием депутатов муниципального образования «Шенкурский муниципальный район», при изменении границ муниципального образования «Шенкурский муниципальный район» осуществляется путем принятия решения Собрания депутатов муниципального образования «Шенкурский муниципальный район» о согласии на соответствующее изменение границ.</w:t>
      </w:r>
    </w:p>
    <w:p w:rsidR="00E21FFD" w:rsidRDefault="00E21FFD" w:rsidP="00E21FFD">
      <w:pPr>
        <w:pStyle w:val="a3"/>
      </w:pPr>
      <w:r>
        <w:t> </w:t>
      </w:r>
    </w:p>
    <w:p w:rsidR="00E21FFD" w:rsidRDefault="00E21FFD" w:rsidP="00E21FFD">
      <w:pPr>
        <w:pStyle w:val="a3"/>
      </w:pPr>
      <w:r>
        <w:t>Статья 4. Преобразование муниципального образования.</w:t>
      </w:r>
    </w:p>
    <w:p w:rsidR="00E21FFD" w:rsidRDefault="00E21FFD" w:rsidP="00E21FFD">
      <w:pPr>
        <w:pStyle w:val="a3"/>
      </w:pPr>
      <w:r>
        <w:t> </w:t>
      </w:r>
    </w:p>
    <w:p w:rsidR="00E21FFD" w:rsidRDefault="00E21FFD" w:rsidP="00E21FFD">
      <w:pPr>
        <w:pStyle w:val="a3"/>
      </w:pPr>
      <w:r>
        <w:t>Под преобразованием муниципального района следует понимать его разделение на несколько районов или объединение с другими муниципальными районами.</w:t>
      </w:r>
    </w:p>
    <w:p w:rsidR="00E21FFD" w:rsidRDefault="00E21FFD" w:rsidP="00E21FFD">
      <w:pPr>
        <w:pStyle w:val="a3"/>
      </w:pPr>
      <w:r>
        <w:t xml:space="preserve">Инициатива по преобразованию МО «Шенкурский муниципальный район» может исходить </w:t>
      </w:r>
      <w:proofErr w:type="gramStart"/>
      <w:r>
        <w:t>от</w:t>
      </w:r>
      <w:proofErr w:type="gramEnd"/>
      <w:r>
        <w:t>:</w:t>
      </w:r>
    </w:p>
    <w:p w:rsidR="00E21FFD" w:rsidRDefault="00E21FFD" w:rsidP="00E21FFD">
      <w:pPr>
        <w:pStyle w:val="a3"/>
      </w:pPr>
      <w:r>
        <w:t>- населения в порядке, предусмотренном федеральным законом и законом Архангельской области для выдвижения инициативы проведения местного референдума;</w:t>
      </w:r>
    </w:p>
    <w:p w:rsidR="00E21FFD" w:rsidRDefault="00E21FFD" w:rsidP="00E21FFD">
      <w:pPr>
        <w:pStyle w:val="a3"/>
      </w:pPr>
      <w:r>
        <w:t>- органов государственной власти Архангельской области и органов местного самоуправления МО «Шенкурский муниципальный район» - инициатива оформляется решением соответствующего органа государственной власти или местного самоуправления.</w:t>
      </w:r>
    </w:p>
    <w:p w:rsidR="00E21FFD" w:rsidRDefault="00E21FFD" w:rsidP="00E21FFD">
      <w:pPr>
        <w:pStyle w:val="a3"/>
      </w:pPr>
      <w:r>
        <w:t>Преобразование муниципального образования «Шенкурский муниципальный район» осуществляется в порядке, предусмотренном федеральными законами и законами Архангельской области, с учетом мнения населения, выраженного Собрания депутатов муниципального образования «Шенкурский муниципальный район».</w:t>
      </w:r>
    </w:p>
    <w:p w:rsidR="00E21FFD" w:rsidRDefault="00E21FFD" w:rsidP="00E21FFD">
      <w:pPr>
        <w:pStyle w:val="a3"/>
      </w:pPr>
      <w:r>
        <w:t>Учет мнения населения, выраженного Собранием депутатов муниципального образования «Шенкурский муниципальный район» при преобразовании Шенкурского муниципального района осуществляется путем принятия решения не менее чем двумя третями от установленного числа депутатов Собрания депутатов муниципального образования «Шенкурский муниципальный район» о согласии на соответствующее преобразование.</w:t>
      </w:r>
    </w:p>
    <w:p w:rsidR="00E21FFD" w:rsidRDefault="00E21FFD" w:rsidP="00E21FFD">
      <w:pPr>
        <w:pStyle w:val="a3"/>
      </w:pPr>
      <w:r>
        <w:t> </w:t>
      </w:r>
    </w:p>
    <w:p w:rsidR="00E21FFD" w:rsidRDefault="00E21FFD" w:rsidP="00E21FFD">
      <w:pPr>
        <w:pStyle w:val="a3"/>
      </w:pPr>
      <w:r>
        <w:t>Статья 5. Использование земель муниципального образования.</w:t>
      </w:r>
    </w:p>
    <w:p w:rsidR="00E21FFD" w:rsidRDefault="00E21FFD" w:rsidP="00E21FFD">
      <w:pPr>
        <w:pStyle w:val="a3"/>
      </w:pPr>
      <w:r>
        <w:t> </w:t>
      </w:r>
    </w:p>
    <w:p w:rsidR="00E21FFD" w:rsidRDefault="00E21FFD" w:rsidP="00E21FFD">
      <w:pPr>
        <w:pStyle w:val="a3"/>
      </w:pPr>
      <w:r>
        <w:t>1. Все земли, переданные в ведение МО «Шенкурский муниципальный район», используются в соответствии с их целевым назначением.</w:t>
      </w:r>
    </w:p>
    <w:p w:rsidR="00E21FFD" w:rsidRDefault="00E21FFD" w:rsidP="00E21FFD">
      <w:pPr>
        <w:pStyle w:val="a3"/>
      </w:pPr>
      <w:r>
        <w:lastRenderedPageBreak/>
        <w:t xml:space="preserve">2. </w:t>
      </w:r>
      <w:proofErr w:type="gramStart"/>
      <w:r>
        <w:t>К полномочиям органов местного самоуправления в области земельных отношений относятся изъятие, в том числе путем выкупа, земельных участков для муниципальных нужд, установленные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w:t>
      </w:r>
      <w:proofErr w:type="gramEnd"/>
      <w:r>
        <w:t xml:space="preserve"> области использования и охраны земель.</w:t>
      </w:r>
    </w:p>
    <w:p w:rsidR="00E21FFD" w:rsidRDefault="00E21FFD" w:rsidP="00E21FFD">
      <w:pPr>
        <w:pStyle w:val="a3"/>
      </w:pPr>
      <w:r>
        <w:t>3. Органами местного самоуправления осуществляются управление и</w:t>
      </w:r>
    </w:p>
    <w:p w:rsidR="00E21FFD" w:rsidRDefault="00E21FFD" w:rsidP="00E21FFD">
      <w:pPr>
        <w:pStyle w:val="a3"/>
      </w:pPr>
      <w:r>
        <w:t> распоряжение земельными участками, которые находятся в муниципальной собственности, а также распоряжение земельными участками до разграничения государственной собственности на землю в пределах их полномочий, если законодательством не предусмотрено иное.</w:t>
      </w:r>
    </w:p>
    <w:p w:rsidR="00E21FFD" w:rsidRDefault="00E21FFD" w:rsidP="00E21FFD">
      <w:pPr>
        <w:pStyle w:val="a3"/>
      </w:pPr>
      <w:r>
        <w:t> </w:t>
      </w:r>
    </w:p>
    <w:p w:rsidR="00E21FFD" w:rsidRDefault="00E21FFD" w:rsidP="00E21FFD">
      <w:pPr>
        <w:pStyle w:val="a3"/>
      </w:pPr>
      <w:r>
        <w:t>Статья 6. Административный центр муниципального образования.</w:t>
      </w:r>
    </w:p>
    <w:p w:rsidR="00E21FFD" w:rsidRDefault="00E21FFD" w:rsidP="00E21FFD">
      <w:pPr>
        <w:pStyle w:val="a3"/>
      </w:pPr>
      <w:r>
        <w:t> </w:t>
      </w:r>
    </w:p>
    <w:p w:rsidR="00E21FFD" w:rsidRDefault="00E21FFD" w:rsidP="00E21FFD">
      <w:pPr>
        <w:pStyle w:val="a3"/>
      </w:pPr>
      <w:r>
        <w:t>Административным центром МО «Шенкурский муниципальный район» является город Шенкурск Архангельской области.</w:t>
      </w:r>
    </w:p>
    <w:p w:rsidR="00E21FFD" w:rsidRDefault="00E21FFD" w:rsidP="00E21FFD">
      <w:pPr>
        <w:pStyle w:val="a3"/>
      </w:pPr>
      <w:r>
        <w:t> </w:t>
      </w:r>
    </w:p>
    <w:p w:rsidR="00E21FFD" w:rsidRDefault="00E21FFD" w:rsidP="00E21FFD">
      <w:pPr>
        <w:pStyle w:val="a3"/>
      </w:pPr>
      <w:r>
        <w:t>Статья 7. Население муниципального образования «Шенкурский муниципальный район»</w:t>
      </w:r>
    </w:p>
    <w:p w:rsidR="00E21FFD" w:rsidRDefault="00E21FFD" w:rsidP="00E21FFD">
      <w:pPr>
        <w:pStyle w:val="a3"/>
      </w:pPr>
      <w:r>
        <w:t> </w:t>
      </w:r>
    </w:p>
    <w:p w:rsidR="00E21FFD" w:rsidRDefault="00E21FFD" w:rsidP="00E21FFD">
      <w:pPr>
        <w:pStyle w:val="a3"/>
      </w:pPr>
      <w:r>
        <w:t>1. Местное самоуправление на территории муниципального образования «Шенкурский муниципальный район» осуществляется его жителями, составляющими в совокупности население муниципального образования «Шенкурский муниципальный район».</w:t>
      </w:r>
    </w:p>
    <w:p w:rsidR="00E21FFD" w:rsidRDefault="00E21FFD" w:rsidP="00E21FFD">
      <w:pPr>
        <w:pStyle w:val="a3"/>
      </w:pPr>
      <w:r>
        <w:t>2. Жители муниципального образования «Шенкурский муниципальный район»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муниципального образования «Шенкурский муниципальный район».</w:t>
      </w:r>
    </w:p>
    <w:p w:rsidR="00E21FFD" w:rsidRDefault="00E21FFD" w:rsidP="00E21FFD">
      <w:pPr>
        <w:pStyle w:val="a3"/>
      </w:pPr>
      <w:proofErr w:type="gramStart"/>
      <w: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«Шенкурский муниципальный район», депутатами Собрания депутатов муниципального образования «Шенкурский муниципальный район», находиться на муниципальной службе в органах местного самоуправления муниципального образования «Шенкурский муниципальный район».</w:t>
      </w:r>
      <w:proofErr w:type="gramEnd"/>
      <w:r>
        <w:t xml:space="preserve"> Указанные граждане вправе быть избранными главой муниципального образования «Шенкурский муниципальный район», депутатами Собрания депутатов муниципального образования «Шенкурский муниципальный район», находиться на муниципальной службе в органах местного самоуправления муниципального образования </w:t>
      </w:r>
      <w:r>
        <w:lastRenderedPageBreak/>
        <w:t>«Шенкурский муниципальный район», если это предусмотрено международным договором Российской Федерации.</w:t>
      </w:r>
    </w:p>
    <w:p w:rsidR="00E21FFD" w:rsidRDefault="00E21FFD" w:rsidP="00E21FFD">
      <w:pPr>
        <w:pStyle w:val="a3"/>
      </w:pPr>
      <w:r>
        <w:t> </w:t>
      </w:r>
    </w:p>
    <w:p w:rsidR="00E21FFD" w:rsidRDefault="00E21FFD" w:rsidP="00E21FFD">
      <w:pPr>
        <w:pStyle w:val="a3"/>
      </w:pPr>
      <w:r>
        <w:t>Статья 8. Устав муниципального образования.</w:t>
      </w:r>
    </w:p>
    <w:p w:rsidR="00E21FFD" w:rsidRDefault="00E21FFD" w:rsidP="00E21FFD">
      <w:pPr>
        <w:pStyle w:val="a3"/>
      </w:pPr>
      <w:r>
        <w:t> </w:t>
      </w:r>
    </w:p>
    <w:p w:rsidR="00E21FFD" w:rsidRDefault="00E21FFD" w:rsidP="00E21FFD">
      <w:pPr>
        <w:pStyle w:val="a3"/>
      </w:pPr>
      <w:r>
        <w:t xml:space="preserve">1. </w:t>
      </w:r>
      <w:proofErr w:type="gramStart"/>
      <w:r>
        <w:t>Устав МО «Шенкурский муниципальный район» - нормативно-правовой акт, имеющий высшую юридическую силу в системе нормативно-правовых актов органов местного самоуправления, определяющий в соответствии с Конституцией Российской Федерации, действующим федеральным и областным законодательством организацию и формы осуществления местного самоуправления на территории МО «Шенкурский муниципальный район», а также полномочия и порядок деятельности органов и должностных лиц местного самоуправления на территории МО «Шенкурский муниципальный район</w:t>
      </w:r>
      <w:proofErr w:type="gramEnd"/>
      <w:r>
        <w:t>».</w:t>
      </w:r>
    </w:p>
    <w:p w:rsidR="00E21FFD" w:rsidRDefault="00E21FFD" w:rsidP="00E21FFD">
      <w:pPr>
        <w:pStyle w:val="a3"/>
      </w:pPr>
      <w:r>
        <w:t>2. Нормативные правовые акты органов местного самоуправления не должны противоречить настоящему Уставу. В случаях, когда указанные акты противоречат Уставу, применяются положения Устава.          </w:t>
      </w:r>
    </w:p>
    <w:p w:rsidR="00E21FFD" w:rsidRDefault="00E21FFD" w:rsidP="00E21FFD">
      <w:pPr>
        <w:pStyle w:val="a3"/>
      </w:pPr>
      <w:r>
        <w:t xml:space="preserve">3. Проект устава муниципального образования «Шенкурский муниципальный район», муниципального правового акта о внесении изменений и дополнений в Устав муниципального образования «Шенкурский муниципальный район» не </w:t>
      </w:r>
      <w:proofErr w:type="gramStart"/>
      <w:r>
        <w:t>позднее</w:t>
      </w:r>
      <w:proofErr w:type="gramEnd"/>
      <w:r>
        <w:t xml:space="preserve"> чем за 30 дней до дня рассмотрения вопроса о принятии устава муниципального образования «Шенкурский муниципальный район», внесении изменений и дополнений в Устав муниципального образования «Шенкурский муниципальный район» подлежит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«Шенкурский муниципальный район» порядка учета предложений по проекту указанного муниципального правового акта, а также порядка участия граждан в его обсуждении.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«Шенкурский муниципальный район»,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w:t>
      </w:r>
      <w:proofErr w:type="gramEnd"/>
      <w:r>
        <w:t xml:space="preserve"> Устава в соответствие с этими нормативными правовыми актами.</w:t>
      </w:r>
    </w:p>
    <w:p w:rsidR="00E21FFD" w:rsidRDefault="00E21FFD" w:rsidP="00E21FFD">
      <w:pPr>
        <w:pStyle w:val="a3"/>
      </w:pPr>
      <w:r>
        <w:t>(в редакции Решения Собрания депутатов МО «Шенкурский муниципальный район» от 27.10.2017 №8)</w:t>
      </w:r>
    </w:p>
    <w:p w:rsidR="00E21FFD" w:rsidRDefault="00E21FFD" w:rsidP="00E21FFD">
      <w:pPr>
        <w:pStyle w:val="a3"/>
      </w:pPr>
      <w:r>
        <w:t>Устав муниципального образования «Шенкурский муниципальный район», решение о внесении изменений и дополнений в Устав муниципального образования «Шенкурский муниципальный район» принимаются большинством в две трети голосов от установленной численности депутатов Собрания депутатов МО «Шенкурский муниципальный район».</w:t>
      </w:r>
    </w:p>
    <w:p w:rsidR="00E21FFD" w:rsidRDefault="00E21FFD" w:rsidP="00E21FFD">
      <w:pPr>
        <w:pStyle w:val="a3"/>
      </w:pPr>
      <w:r>
        <w:t xml:space="preserve">4. </w:t>
      </w:r>
      <w:proofErr w:type="gramStart"/>
      <w:r>
        <w:t xml:space="preserve">Предложение о внесении изменений и дополнений в Устав выносятся на рассмотрение Собрания депутатов МО «Шенкурский муниципальный район» по инициативе не менее 50% от установленного числа депутатов Собрания депутатов, по предложению главы </w:t>
      </w:r>
      <w:r>
        <w:lastRenderedPageBreak/>
        <w:t>муниципального образования «Шенкурский муниципальный район» или не менее 3% населения МО «Шенкурский муниципальный район», обладающего в соответствии с действующим законодательством избирательным правом.</w:t>
      </w:r>
      <w:proofErr w:type="gramEnd"/>
    </w:p>
    <w:p w:rsidR="00E21FFD" w:rsidRDefault="00E21FFD" w:rsidP="00E21FFD">
      <w:pPr>
        <w:pStyle w:val="a3"/>
      </w:pPr>
      <w:r>
        <w:t>(в редакции Решения Собрания депутатов МО «Шенкурский муниципальный район» от 18.11.2015 №146)</w:t>
      </w:r>
    </w:p>
    <w:p w:rsidR="00E21FFD" w:rsidRDefault="00E21FFD" w:rsidP="00E21FFD">
      <w:pPr>
        <w:pStyle w:val="a3"/>
      </w:pPr>
      <w:r>
        <w:t>5. Устав вступает в силу после государственной регистрации со дня его официального опубликования.</w:t>
      </w:r>
    </w:p>
    <w:p w:rsidR="00E21FFD" w:rsidRDefault="00E21FFD" w:rsidP="00E21FFD">
      <w:pPr>
        <w:pStyle w:val="a3"/>
      </w:pPr>
      <w:r>
        <w:t>6. Устав муниципального образования «Шенкурский муниципальный район», муниципальный правовой акт о внесении изменений и дополнений в Устав муниципального образования «Шенкурский муниципальный район»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w:t>
      </w:r>
    </w:p>
    <w:p w:rsidR="00E21FFD" w:rsidRDefault="00E21FFD" w:rsidP="00E21FFD">
      <w:pPr>
        <w:pStyle w:val="a3"/>
      </w:pPr>
      <w:proofErr w:type="gramStart"/>
      <w:r>
        <w:t>Глава муниципального образования «Шенкурский муниципальный район обязан опубликовать (обнародовать) зарегистрированные устав муниципального образования «Шенкурский муниципальный район», муниципальный правовой акт о внесении изменений и дополнений в устав муниципального образования «Шенкурский муниципальный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21FFD" w:rsidRDefault="00E21FFD" w:rsidP="00E21FFD">
      <w:pPr>
        <w:pStyle w:val="a3"/>
      </w:pPr>
      <w:r>
        <w:t>(в редакции Решения Собрания депутатов МО «Шенкурский муниципальный район» от 18.11.2015 №146)</w:t>
      </w:r>
    </w:p>
    <w:p w:rsidR="00E21FFD" w:rsidRDefault="00E21FFD" w:rsidP="00E21FFD">
      <w:pPr>
        <w:pStyle w:val="a3"/>
      </w:pPr>
      <w:r>
        <w:t> </w:t>
      </w:r>
    </w:p>
    <w:p w:rsidR="00CC2340" w:rsidRDefault="00CC2340"/>
    <w:sectPr w:rsidR="00CC2340" w:rsidSect="00CC2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21FFD"/>
    <w:rsid w:val="00CC2340"/>
    <w:rsid w:val="00E21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89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12000</Characters>
  <Application>Microsoft Office Word</Application>
  <DocSecurity>0</DocSecurity>
  <Lines>100</Lines>
  <Paragraphs>28</Paragraphs>
  <ScaleCrop>false</ScaleCrop>
  <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3</cp:revision>
  <dcterms:created xsi:type="dcterms:W3CDTF">2018-01-29T09:31:00Z</dcterms:created>
  <dcterms:modified xsi:type="dcterms:W3CDTF">2018-01-29T09:31:00Z</dcterms:modified>
</cp:coreProperties>
</file>