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3E" w:rsidRDefault="000C073E" w:rsidP="000C073E">
      <w:pPr>
        <w:pStyle w:val="a3"/>
      </w:pPr>
      <w:r>
        <w:rPr>
          <w:rStyle w:val="a4"/>
        </w:rPr>
        <w:t>Объявлен конкурс для населения на лучший агитационный плакат "</w:t>
      </w:r>
      <w:proofErr w:type="gramStart"/>
      <w:r>
        <w:rPr>
          <w:rStyle w:val="a4"/>
        </w:rPr>
        <w:t>Скажи</w:t>
      </w:r>
      <w:proofErr w:type="gramEnd"/>
      <w:r>
        <w:rPr>
          <w:rStyle w:val="a4"/>
        </w:rPr>
        <w:t xml:space="preserve"> НЕТ зарплате в конверте"</w:t>
      </w:r>
      <w:r>
        <w:t xml:space="preserve"> </w:t>
      </w:r>
    </w:p>
    <w:p w:rsidR="000C073E" w:rsidRDefault="000C073E" w:rsidP="000C073E">
      <w:pPr>
        <w:pStyle w:val="a3"/>
      </w:pPr>
      <w:r>
        <w:t>Администрацией МО «Шенкурский муниципальный район»  объявлен конкурс на лучший агитационный плакат «</w:t>
      </w:r>
      <w:proofErr w:type="gramStart"/>
      <w:r>
        <w:t>Скажи</w:t>
      </w:r>
      <w:proofErr w:type="gramEnd"/>
      <w:r>
        <w:t xml:space="preserve"> НЕТ зарплате в конверте». Участником конкурса может стать каждый, кто постоянно проживает и трудится на территории муниципального образования. В последнее время участились случаи приема на работу без оформления трудовых отношений надлежащим образом. Данные нарушения лишают права на получение гарантий и компенсаций, предусмотренных законодательством РФ. Организацию и проведение конкурса, его информационное сопровождение осуществляет комитет по финансам и экономике администрации МО «Шенкурский муниципальный район». Конкурс направлен на донесение до широкой общественности информации о негативных последствиях получения зарплаты «в конверте», повышение интереса к вопросам формирования будущей пенсии. Победители конкурса будут награждены дипломами и  подарком, лучшие плакаты размещены в общественных местах. Заявки для участия в конкурсе принимаются с 18 декабря 2015г. – 18 января 2016г. в </w:t>
      </w:r>
      <w:proofErr w:type="spellStart"/>
      <w:r>
        <w:t>каб</w:t>
      </w:r>
      <w:proofErr w:type="spellEnd"/>
      <w:r>
        <w:t xml:space="preserve">. 22, справки </w:t>
      </w:r>
      <w:proofErr w:type="gramStart"/>
      <w:r>
        <w:t>по</w:t>
      </w:r>
      <w:proofErr w:type="gramEnd"/>
      <w:r>
        <w:t xml:space="preserve"> тел. 8(81851) 4 11 37. Постановление и положение о конкурсе размещено на официальном сайте администрации МО «Шенкурский муниципальный район» в  сети Интернет: </w:t>
      </w:r>
      <w:hyperlink r:id="rId4" w:history="1">
        <w:r>
          <w:rPr>
            <w:rStyle w:val="a6"/>
          </w:rPr>
          <w:t>http://www.shenkursk-region.ru/</w:t>
        </w:r>
      </w:hyperlink>
      <w:r>
        <w:t xml:space="preserve"> в разделе «Экономика – Легализация трудовых отношений». </w:t>
      </w:r>
    </w:p>
    <w:p w:rsidR="001B5161" w:rsidRPr="000C073E" w:rsidRDefault="001B5161" w:rsidP="000C073E">
      <w:pPr>
        <w:rPr>
          <w:szCs w:val="24"/>
        </w:rPr>
      </w:pPr>
    </w:p>
    <w:sectPr w:rsidR="001B5161" w:rsidRPr="000C073E" w:rsidSect="0030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B1840"/>
    <w:rsid w:val="000B1840"/>
    <w:rsid w:val="000C073E"/>
    <w:rsid w:val="001B5161"/>
    <w:rsid w:val="00246061"/>
    <w:rsid w:val="0030224C"/>
    <w:rsid w:val="00CD640B"/>
    <w:rsid w:val="00E36423"/>
    <w:rsid w:val="00F4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4C"/>
  </w:style>
  <w:style w:type="paragraph" w:styleId="2">
    <w:name w:val="heading 2"/>
    <w:basedOn w:val="a"/>
    <w:link w:val="20"/>
    <w:uiPriority w:val="9"/>
    <w:qFormat/>
    <w:rsid w:val="001B5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AF0"/>
    <w:rPr>
      <w:b/>
      <w:bCs/>
    </w:rPr>
  </w:style>
  <w:style w:type="character" w:styleId="a5">
    <w:name w:val="Emphasis"/>
    <w:basedOn w:val="a0"/>
    <w:uiPriority w:val="20"/>
    <w:qFormat/>
    <w:rsid w:val="00F45AF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B5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title">
    <w:name w:val="constitle"/>
    <w:basedOn w:val="a"/>
    <w:rsid w:val="001B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1B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B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0"/>
    <w:basedOn w:val="a"/>
    <w:rsid w:val="001B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B51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enkursk-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6</cp:revision>
  <dcterms:created xsi:type="dcterms:W3CDTF">2018-04-19T12:42:00Z</dcterms:created>
  <dcterms:modified xsi:type="dcterms:W3CDTF">2018-04-19T12:46:00Z</dcterms:modified>
</cp:coreProperties>
</file>