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A6" w:rsidRPr="008934A6" w:rsidRDefault="008934A6" w:rsidP="008934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934A6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 xml:space="preserve">АДМИНИСТРАЦИЯ </w:t>
      </w:r>
    </w:p>
    <w:p w:rsidR="008934A6" w:rsidRPr="008934A6" w:rsidRDefault="008934A6" w:rsidP="008934A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</w:pPr>
      <w:r w:rsidRPr="008934A6">
        <w:rPr>
          <w:rFonts w:ascii="Times New Roman" w:eastAsia="Arial" w:hAnsi="Times New Roman" w:cs="Times New Roman"/>
          <w:b/>
          <w:bCs/>
          <w:sz w:val="28"/>
          <w:szCs w:val="28"/>
          <w:lang w:eastAsia="ar-SA"/>
        </w:rPr>
        <w:t>ШЕНКУРСКОГО МУНИЦИПАЛЬНОГО ОКРУГА</w:t>
      </w:r>
    </w:p>
    <w:p w:rsidR="008934A6" w:rsidRPr="00E448F3" w:rsidRDefault="008934A6" w:rsidP="008934A6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8F3">
        <w:rPr>
          <w:rFonts w:ascii="Times New Roman" w:eastAsia="Times New Roman" w:hAnsi="Times New Roman" w:cs="Times New Roman"/>
          <w:b/>
          <w:sz w:val="28"/>
          <w:szCs w:val="28"/>
        </w:rPr>
        <w:t>АРХАНГЕЛЬСКОЙ ОБЛАСТИ</w:t>
      </w:r>
    </w:p>
    <w:p w:rsidR="008934A6" w:rsidRPr="008934A6" w:rsidRDefault="008934A6" w:rsidP="008934A6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8934A6" w:rsidRPr="008934A6" w:rsidRDefault="008934A6" w:rsidP="008934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8934A6">
        <w:rPr>
          <w:rFonts w:ascii="Times New Roman" w:eastAsia="Times New Roman" w:hAnsi="Times New Roman" w:cs="Times New Roman"/>
          <w:b/>
          <w:sz w:val="36"/>
          <w:szCs w:val="36"/>
        </w:rPr>
        <w:t>Р</w:t>
      </w:r>
      <w:proofErr w:type="gramEnd"/>
      <w:r w:rsidRPr="008934A6">
        <w:rPr>
          <w:rFonts w:ascii="Times New Roman" w:eastAsia="Times New Roman" w:hAnsi="Times New Roman" w:cs="Times New Roman"/>
          <w:b/>
          <w:sz w:val="36"/>
          <w:szCs w:val="36"/>
        </w:rPr>
        <w:t xml:space="preserve"> А С П О Р Я Ж Е Н И Е</w:t>
      </w:r>
    </w:p>
    <w:p w:rsidR="008934A6" w:rsidRPr="008934A6" w:rsidRDefault="008934A6" w:rsidP="008934A6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</w:rPr>
      </w:pPr>
    </w:p>
    <w:p w:rsidR="008934A6" w:rsidRPr="00ED02DD" w:rsidRDefault="00E76BEC" w:rsidP="00893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ED02D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A3E17" w:rsidRPr="00ED02DD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ED02D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42E32" w:rsidRPr="00ED02DD">
        <w:rPr>
          <w:rFonts w:ascii="Times New Roman" w:eastAsia="Times New Roman" w:hAnsi="Times New Roman" w:cs="Times New Roman"/>
          <w:sz w:val="28"/>
          <w:szCs w:val="28"/>
        </w:rPr>
        <w:t>январ</w:t>
      </w:r>
      <w:r w:rsidR="0048621A" w:rsidRPr="00ED02D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D02DD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3E3D7B" w:rsidRPr="00ED02DD">
        <w:rPr>
          <w:rFonts w:ascii="Times New Roman" w:eastAsia="Times New Roman" w:hAnsi="Times New Roman" w:cs="Times New Roman"/>
          <w:sz w:val="28"/>
          <w:szCs w:val="28"/>
        </w:rPr>
        <w:t>4</w:t>
      </w:r>
      <w:r w:rsidR="00ED02DD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 w:rsidR="00D63E8D" w:rsidRPr="00ED02DD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A3E17" w:rsidRPr="00ED02DD">
        <w:rPr>
          <w:rFonts w:ascii="Times New Roman" w:eastAsia="Times New Roman" w:hAnsi="Times New Roman" w:cs="Times New Roman"/>
          <w:sz w:val="28"/>
          <w:szCs w:val="28"/>
        </w:rPr>
        <w:t>49</w:t>
      </w:r>
      <w:bookmarkStart w:id="0" w:name="_GoBack"/>
      <w:bookmarkEnd w:id="0"/>
      <w:r w:rsidR="0009118B" w:rsidRPr="00ED02DD">
        <w:rPr>
          <w:rFonts w:ascii="Times New Roman" w:eastAsia="Times New Roman" w:hAnsi="Times New Roman" w:cs="Times New Roman"/>
          <w:sz w:val="28"/>
          <w:szCs w:val="28"/>
        </w:rPr>
        <w:t>-</w:t>
      </w:r>
      <w:r w:rsidR="008934A6" w:rsidRPr="00ED02DD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1A2D" w:rsidRPr="00322A2D" w:rsidRDefault="005E1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2A2D" w:rsidRP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22A2D">
        <w:rPr>
          <w:rFonts w:ascii="Times New Roman" w:eastAsia="Times New Roman" w:hAnsi="Times New Roman" w:cs="Times New Roman"/>
          <w:sz w:val="20"/>
          <w:szCs w:val="20"/>
        </w:rPr>
        <w:t xml:space="preserve">г. Шенкурск </w:t>
      </w:r>
    </w:p>
    <w:p w:rsidR="00322A2D" w:rsidRDefault="00322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1A2D" w:rsidRPr="00322A2D" w:rsidRDefault="005E1A2D" w:rsidP="00322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2A2D" w:rsidRPr="005E1A2D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1A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плана реализации муниципальной </w:t>
      </w:r>
    </w:p>
    <w:p w:rsidR="005E1A2D" w:rsidRPr="005E1A2D" w:rsidRDefault="00322A2D" w:rsidP="005E1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A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программы </w:t>
      </w:r>
      <w:r w:rsidR="00666985" w:rsidRPr="005E1A2D">
        <w:rPr>
          <w:rFonts w:ascii="Times New Roman" w:eastAsia="Times New Roman" w:hAnsi="Times New Roman" w:cs="Times New Roman"/>
          <w:b/>
          <w:sz w:val="28"/>
          <w:szCs w:val="28"/>
        </w:rPr>
        <w:t>Шенкурского муниципального</w:t>
      </w:r>
      <w:r w:rsidRPr="005E1A2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66985" w:rsidRPr="005E1A2D">
        <w:rPr>
          <w:rFonts w:ascii="Times New Roman" w:eastAsia="Times New Roman" w:hAnsi="Times New Roman" w:cs="Times New Roman"/>
          <w:b/>
          <w:sz w:val="28"/>
          <w:szCs w:val="28"/>
        </w:rPr>
        <w:t>округа</w:t>
      </w:r>
      <w:r w:rsidRPr="005E1A2D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66985" w:rsidRPr="005E1A2D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Архангельской области </w:t>
      </w:r>
      <w:r w:rsidRPr="005E1A2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E1A2D" w:rsidRPr="005E1A2D">
        <w:rPr>
          <w:rFonts w:ascii="Times New Roman" w:hAnsi="Times New Roman" w:cs="Times New Roman"/>
          <w:b/>
          <w:sz w:val="28"/>
          <w:szCs w:val="28"/>
        </w:rPr>
        <w:t xml:space="preserve">Развитие жилищной, коммунальной и инженерной инфраструктуры и повышение экологической безопасности </w:t>
      </w:r>
      <w:proofErr w:type="gramStart"/>
      <w:r w:rsidR="005E1A2D" w:rsidRPr="005E1A2D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322A2D" w:rsidRPr="005E1A2D" w:rsidRDefault="005E1A2D" w:rsidP="005E1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A2D">
        <w:rPr>
          <w:rFonts w:ascii="Times New Roman" w:hAnsi="Times New Roman" w:cs="Times New Roman"/>
          <w:b/>
          <w:sz w:val="28"/>
          <w:szCs w:val="28"/>
        </w:rPr>
        <w:t xml:space="preserve">территории Шенкурского муниципального округа» </w:t>
      </w:r>
      <w:r w:rsidR="00666985" w:rsidRPr="005E1A2D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3E3D7B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666985" w:rsidRPr="005E1A2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322A2D" w:rsidRPr="00322A2D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2A2D" w:rsidRPr="00322A2D" w:rsidRDefault="00322A2D" w:rsidP="00322A2D">
      <w:pPr>
        <w:tabs>
          <w:tab w:val="left" w:pos="6946"/>
        </w:tabs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2A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8621A" w:rsidRPr="00322A2D" w:rsidRDefault="00322A2D" w:rsidP="004B13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48621A" w:rsidRPr="004C01B5">
        <w:rPr>
          <w:rFonts w:ascii="Times New Roman" w:eastAsia="Times New Roman" w:hAnsi="Times New Roman" w:cs="Times New Roman"/>
          <w:sz w:val="28"/>
          <w:szCs w:val="28"/>
        </w:rPr>
        <w:t>В соответствии с порядком разработки и реализации муниципальных программ Шенкурского муниципального округа Архангельской области,</w:t>
      </w:r>
      <w:r w:rsidR="004B13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21A" w:rsidRPr="004C01B5">
        <w:rPr>
          <w:rFonts w:ascii="Times New Roman" w:eastAsia="Times New Roman" w:hAnsi="Times New Roman" w:cs="Times New Roman"/>
          <w:sz w:val="28"/>
          <w:szCs w:val="28"/>
        </w:rPr>
        <w:t>утвержд</w:t>
      </w:r>
      <w:r w:rsidR="00E448F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8621A" w:rsidRPr="004C01B5">
        <w:rPr>
          <w:rFonts w:ascii="Times New Roman" w:eastAsia="Times New Roman" w:hAnsi="Times New Roman" w:cs="Times New Roman"/>
          <w:sz w:val="28"/>
          <w:szCs w:val="28"/>
        </w:rPr>
        <w:t xml:space="preserve">нным постановлением администрации Шенкурского муниципального </w:t>
      </w:r>
      <w:r w:rsidR="00486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21A" w:rsidRPr="004C01B5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="00486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21A" w:rsidRPr="004C01B5">
        <w:rPr>
          <w:rFonts w:ascii="Times New Roman" w:eastAsia="Times New Roman" w:hAnsi="Times New Roman" w:cs="Times New Roman"/>
          <w:sz w:val="28"/>
          <w:szCs w:val="28"/>
        </w:rPr>
        <w:t xml:space="preserve">Архангельской </w:t>
      </w:r>
      <w:r w:rsidR="00486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21A" w:rsidRPr="004C01B5"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 w:rsidR="00486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21A" w:rsidRPr="004C01B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86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21A" w:rsidRPr="004C01B5">
        <w:rPr>
          <w:rFonts w:ascii="Times New Roman" w:eastAsia="Times New Roman" w:hAnsi="Times New Roman" w:cs="Times New Roman"/>
          <w:sz w:val="28"/>
          <w:szCs w:val="28"/>
        </w:rPr>
        <w:t>22 декабря 2022 г</w:t>
      </w:r>
      <w:r w:rsidR="0048621A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48621A" w:rsidRPr="004C01B5">
        <w:rPr>
          <w:rFonts w:ascii="Times New Roman" w:eastAsia="Times New Roman" w:hAnsi="Times New Roman" w:cs="Times New Roman"/>
          <w:sz w:val="28"/>
          <w:szCs w:val="28"/>
        </w:rPr>
        <w:t xml:space="preserve"> № 6-па</w:t>
      </w:r>
      <w:r w:rsidR="0048621A" w:rsidRPr="00322A2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8621A" w:rsidRPr="00310AAC">
        <w:rPr>
          <w:rFonts w:ascii="Times New Roman" w:eastAsia="Times New Roman" w:hAnsi="Times New Roman" w:cs="Times New Roman"/>
          <w:sz w:val="28"/>
          <w:szCs w:val="28"/>
        </w:rPr>
        <w:t>в целях реализации муниципальной программы Шенкурского</w:t>
      </w:r>
      <w:r w:rsidR="004B13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21A" w:rsidRPr="00310AA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Архангельской области </w:t>
      </w:r>
      <w:r w:rsidR="004B13A5" w:rsidRPr="00004BA1">
        <w:rPr>
          <w:rFonts w:ascii="Times New Roman" w:hAnsi="Times New Roman" w:cs="Times New Roman"/>
          <w:sz w:val="28"/>
          <w:szCs w:val="28"/>
        </w:rPr>
        <w:t>«Развитие жилищной, коммунальной и инженерной инфраструктуры и повышение экологической безопасности на</w:t>
      </w:r>
      <w:r w:rsidR="004B13A5">
        <w:rPr>
          <w:rFonts w:ascii="Times New Roman" w:hAnsi="Times New Roman" w:cs="Times New Roman"/>
          <w:sz w:val="28"/>
          <w:szCs w:val="28"/>
        </w:rPr>
        <w:t xml:space="preserve"> </w:t>
      </w:r>
      <w:r w:rsidR="004B13A5" w:rsidRPr="00004BA1">
        <w:rPr>
          <w:rFonts w:ascii="Times New Roman" w:hAnsi="Times New Roman" w:cs="Times New Roman"/>
          <w:sz w:val="28"/>
          <w:szCs w:val="28"/>
        </w:rPr>
        <w:t>территории Шенкурского муниципального округа»</w:t>
      </w:r>
      <w:r w:rsidR="0048621A" w:rsidRPr="00310AA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48621A" w:rsidRPr="00322A2D">
        <w:rPr>
          <w:rFonts w:ascii="Times New Roman" w:eastAsia="Times New Roman" w:hAnsi="Times New Roman" w:cs="Times New Roman"/>
          <w:sz w:val="28"/>
          <w:szCs w:val="28"/>
        </w:rPr>
        <w:t xml:space="preserve"> утвержд</w:t>
      </w:r>
      <w:r w:rsidR="00E448F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8621A" w:rsidRPr="00322A2D">
        <w:rPr>
          <w:rFonts w:ascii="Times New Roman" w:eastAsia="Times New Roman" w:hAnsi="Times New Roman" w:cs="Times New Roman"/>
          <w:sz w:val="28"/>
          <w:szCs w:val="28"/>
        </w:rPr>
        <w:t>нной постановлением администра</w:t>
      </w:r>
      <w:r w:rsidR="0048621A">
        <w:rPr>
          <w:rFonts w:ascii="Times New Roman" w:eastAsia="Times New Roman" w:hAnsi="Times New Roman" w:cs="Times New Roman"/>
          <w:sz w:val="28"/>
          <w:szCs w:val="28"/>
        </w:rPr>
        <w:t>ции Шенкурского</w:t>
      </w:r>
      <w:r w:rsidR="004B13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21A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48621A"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21A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48621A"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2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21A" w:rsidRPr="00322A2D">
        <w:rPr>
          <w:rFonts w:ascii="Times New Roman" w:eastAsia="Times New Roman" w:hAnsi="Times New Roman" w:cs="Times New Roman"/>
          <w:sz w:val="28"/>
          <w:szCs w:val="28"/>
        </w:rPr>
        <w:t>Архангельской</w:t>
      </w:r>
      <w:proofErr w:type="gramEnd"/>
      <w:r w:rsidR="0048621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B13A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8621A">
        <w:rPr>
          <w:rFonts w:ascii="Times New Roman" w:eastAsia="Times New Roman" w:hAnsi="Times New Roman" w:cs="Times New Roman"/>
          <w:sz w:val="28"/>
          <w:szCs w:val="28"/>
        </w:rPr>
        <w:t>области от  28</w:t>
      </w:r>
      <w:r w:rsidR="0048621A" w:rsidRPr="00322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21A">
        <w:rPr>
          <w:rFonts w:ascii="Times New Roman" w:eastAsia="Times New Roman" w:hAnsi="Times New Roman" w:cs="Times New Roman"/>
          <w:sz w:val="28"/>
          <w:szCs w:val="28"/>
        </w:rPr>
        <w:t>декабря  2022 года</w:t>
      </w:r>
      <w:r w:rsidR="004B13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621A">
        <w:rPr>
          <w:rFonts w:ascii="Times New Roman" w:eastAsia="Times New Roman" w:hAnsi="Times New Roman" w:cs="Times New Roman"/>
          <w:sz w:val="28"/>
          <w:szCs w:val="28"/>
        </w:rPr>
        <w:t>№ 2</w:t>
      </w:r>
      <w:r w:rsidR="000D6CFB">
        <w:rPr>
          <w:rFonts w:ascii="Times New Roman" w:eastAsia="Times New Roman" w:hAnsi="Times New Roman" w:cs="Times New Roman"/>
          <w:sz w:val="28"/>
          <w:szCs w:val="28"/>
        </w:rPr>
        <w:t>8</w:t>
      </w:r>
      <w:r w:rsidR="0048621A">
        <w:rPr>
          <w:rFonts w:ascii="Times New Roman" w:eastAsia="Times New Roman" w:hAnsi="Times New Roman" w:cs="Times New Roman"/>
          <w:sz w:val="28"/>
          <w:szCs w:val="28"/>
        </w:rPr>
        <w:t>-</w:t>
      </w:r>
      <w:r w:rsidR="0048621A" w:rsidRPr="00322A2D">
        <w:rPr>
          <w:rFonts w:ascii="Times New Roman" w:eastAsia="Times New Roman" w:hAnsi="Times New Roman" w:cs="Times New Roman"/>
          <w:sz w:val="28"/>
          <w:szCs w:val="28"/>
        </w:rPr>
        <w:t>па:</w:t>
      </w:r>
    </w:p>
    <w:p w:rsidR="00322A2D" w:rsidRPr="005E1A2D" w:rsidRDefault="00322A2D" w:rsidP="005E1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E1A2D">
        <w:rPr>
          <w:rFonts w:ascii="Times New Roman" w:eastAsia="Times New Roman" w:hAnsi="Times New Roman" w:cs="Times New Roman"/>
          <w:sz w:val="28"/>
          <w:szCs w:val="28"/>
        </w:rPr>
        <w:t xml:space="preserve">            1.  Утвердить прилагаемый </w:t>
      </w:r>
      <w:r w:rsidRPr="005E1A2D">
        <w:rPr>
          <w:rFonts w:ascii="Times New Roman" w:eastAsia="Times New Roman" w:hAnsi="Times New Roman" w:cs="Times New Roman"/>
          <w:bCs/>
          <w:sz w:val="28"/>
          <w:szCs w:val="28"/>
        </w:rPr>
        <w:t>план реа</w:t>
      </w:r>
      <w:r w:rsidR="00666985" w:rsidRPr="005E1A2D">
        <w:rPr>
          <w:rFonts w:ascii="Times New Roman" w:eastAsia="Times New Roman" w:hAnsi="Times New Roman" w:cs="Times New Roman"/>
          <w:bCs/>
          <w:sz w:val="28"/>
          <w:szCs w:val="28"/>
        </w:rPr>
        <w:t xml:space="preserve">лизации муниципальной программы </w:t>
      </w:r>
      <w:r w:rsidR="00666985" w:rsidRPr="005E1A2D">
        <w:rPr>
          <w:rFonts w:ascii="Times New Roman" w:eastAsia="Times New Roman" w:hAnsi="Times New Roman" w:cs="Times New Roman"/>
          <w:sz w:val="28"/>
          <w:szCs w:val="28"/>
        </w:rPr>
        <w:t>Шенкурского муниципального</w:t>
      </w:r>
      <w:r w:rsidRPr="005E1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985" w:rsidRPr="005E1A2D">
        <w:rPr>
          <w:rFonts w:ascii="Times New Roman" w:eastAsia="Times New Roman" w:hAnsi="Times New Roman" w:cs="Times New Roman"/>
          <w:sz w:val="28"/>
          <w:szCs w:val="28"/>
        </w:rPr>
        <w:t>округа Архангельской области</w:t>
      </w:r>
      <w:r w:rsidRPr="005E1A2D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5E1A2D" w:rsidRPr="005E1A2D">
        <w:rPr>
          <w:rFonts w:ascii="Times New Roman" w:hAnsi="Times New Roman" w:cs="Times New Roman"/>
          <w:sz w:val="28"/>
          <w:szCs w:val="28"/>
        </w:rPr>
        <w:t>Развитие жилищной, коммунальной и инженерной инфраструктуры и повышение экологической безопасности на</w:t>
      </w:r>
      <w:r w:rsidR="005E1A2D">
        <w:rPr>
          <w:rFonts w:ascii="Times New Roman" w:hAnsi="Times New Roman" w:cs="Times New Roman"/>
          <w:sz w:val="28"/>
          <w:szCs w:val="28"/>
        </w:rPr>
        <w:t xml:space="preserve"> </w:t>
      </w:r>
      <w:r w:rsidR="005E1A2D" w:rsidRPr="005E1A2D">
        <w:rPr>
          <w:rFonts w:ascii="Times New Roman" w:hAnsi="Times New Roman" w:cs="Times New Roman"/>
          <w:sz w:val="28"/>
          <w:szCs w:val="28"/>
        </w:rPr>
        <w:t>территории Шенкурского муниципального округа</w:t>
      </w:r>
      <w:r w:rsidR="008934A6" w:rsidRPr="005E1A2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E1A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6985" w:rsidRPr="005E1A2D">
        <w:rPr>
          <w:rFonts w:ascii="Times New Roman" w:eastAsia="Times New Roman" w:hAnsi="Times New Roman" w:cs="Times New Roman"/>
          <w:bCs/>
          <w:sz w:val="28"/>
          <w:szCs w:val="28"/>
        </w:rPr>
        <w:t>на 202</w:t>
      </w:r>
      <w:r w:rsidR="003E3D7B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5E1A2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год.</w:t>
      </w:r>
    </w:p>
    <w:p w:rsidR="00322A2D" w:rsidRPr="00322A2D" w:rsidRDefault="00322A2D" w:rsidP="00322A2D">
      <w:pPr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2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ab/>
        <w:t xml:space="preserve">Опубликовать настоящее распоряжение в информационном бюллетене «Шенкурский муниципальный вестник» и разместить на официальном сайте Шенкурского муниципального </w:t>
      </w:r>
      <w:r w:rsidR="005E1A2D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Архангельской области  в информаци</w:t>
      </w:r>
      <w:r w:rsidR="008934A6"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322A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13A5" w:rsidRDefault="00322A2D" w:rsidP="00322A2D">
      <w:pPr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322A2D" w:rsidRPr="00322A2D" w:rsidRDefault="00322A2D" w:rsidP="00322A2D">
      <w:pPr>
        <w:tabs>
          <w:tab w:val="left" w:pos="851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322A2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4B13A5" w:rsidRPr="004B13A5" w:rsidRDefault="004B13A5" w:rsidP="004B13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13A5"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 w:rsidRPr="004B13A5">
        <w:rPr>
          <w:rFonts w:ascii="Times New Roman" w:hAnsi="Times New Roman" w:cs="Times New Roman"/>
          <w:b/>
          <w:sz w:val="28"/>
          <w:szCs w:val="28"/>
        </w:rPr>
        <w:t xml:space="preserve"> полномочия главы</w:t>
      </w:r>
    </w:p>
    <w:p w:rsidR="00004BA1" w:rsidRDefault="004B13A5" w:rsidP="004B13A5">
      <w:pPr>
        <w:spacing w:after="0" w:line="240" w:lineRule="auto"/>
        <w:jc w:val="both"/>
      </w:pPr>
      <w:r w:rsidRPr="004B13A5">
        <w:rPr>
          <w:rFonts w:ascii="Times New Roman" w:hAnsi="Times New Roman" w:cs="Times New Roman"/>
          <w:b/>
          <w:sz w:val="28"/>
          <w:szCs w:val="28"/>
        </w:rPr>
        <w:t>Шенкурского муниципального округа                                     С.В. Колобова</w:t>
      </w:r>
    </w:p>
    <w:p w:rsidR="00004BA1" w:rsidRDefault="00004BA1" w:rsidP="00004BA1">
      <w:pPr>
        <w:pStyle w:val="ConsPlusNormal"/>
        <w:widowControl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004BA1" w:rsidSect="00F42E32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04BA1" w:rsidRPr="003D088E" w:rsidRDefault="00004BA1" w:rsidP="00004BA1">
      <w:pPr>
        <w:pStyle w:val="ConsPlusNormal"/>
        <w:widowControl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D088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04BA1" w:rsidRPr="003D088E" w:rsidRDefault="00004BA1" w:rsidP="00004BA1">
      <w:pPr>
        <w:pStyle w:val="ConsPlusNormal"/>
        <w:widowControl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D088E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004BA1" w:rsidRPr="003D088E" w:rsidRDefault="00004BA1" w:rsidP="00004BA1">
      <w:pPr>
        <w:pStyle w:val="ConsPlusNormal"/>
        <w:widowControl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D088E">
        <w:rPr>
          <w:rFonts w:ascii="Times New Roman" w:hAnsi="Times New Roman" w:cs="Times New Roman"/>
          <w:sz w:val="28"/>
          <w:szCs w:val="28"/>
        </w:rPr>
        <w:t xml:space="preserve"> Шенкурского муниципального округа</w:t>
      </w:r>
    </w:p>
    <w:p w:rsidR="00004BA1" w:rsidRPr="003D088E" w:rsidRDefault="00004BA1" w:rsidP="00004BA1">
      <w:pPr>
        <w:pStyle w:val="ConsPlusNormal"/>
        <w:widowControl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D088E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004BA1" w:rsidRPr="000C2E09" w:rsidRDefault="00004BA1" w:rsidP="00004BA1">
      <w:pPr>
        <w:pStyle w:val="ConsPlusNormal"/>
        <w:widowControl/>
        <w:ind w:left="5103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D088E">
        <w:rPr>
          <w:rFonts w:ascii="Times New Roman" w:hAnsi="Times New Roman" w:cs="Times New Roman"/>
          <w:sz w:val="28"/>
          <w:szCs w:val="28"/>
        </w:rPr>
        <w:t xml:space="preserve">от </w:t>
      </w:r>
      <w:r w:rsidR="00ED02DD">
        <w:rPr>
          <w:rFonts w:ascii="Times New Roman" w:hAnsi="Times New Roman" w:cs="Times New Roman"/>
          <w:sz w:val="28"/>
          <w:szCs w:val="28"/>
        </w:rPr>
        <w:t>«</w:t>
      </w:r>
      <w:r w:rsidR="002A3E17">
        <w:rPr>
          <w:rFonts w:ascii="Times New Roman" w:hAnsi="Times New Roman" w:cs="Times New Roman"/>
          <w:sz w:val="28"/>
          <w:szCs w:val="28"/>
        </w:rPr>
        <w:t>31</w:t>
      </w:r>
      <w:r w:rsidR="00ED02DD">
        <w:rPr>
          <w:rFonts w:ascii="Times New Roman" w:hAnsi="Times New Roman" w:cs="Times New Roman"/>
          <w:sz w:val="28"/>
          <w:szCs w:val="28"/>
        </w:rPr>
        <w:t>»</w:t>
      </w:r>
      <w:r w:rsidRPr="003D088E">
        <w:rPr>
          <w:rFonts w:ascii="Times New Roman" w:hAnsi="Times New Roman" w:cs="Times New Roman"/>
          <w:sz w:val="28"/>
          <w:szCs w:val="28"/>
        </w:rPr>
        <w:t xml:space="preserve"> </w:t>
      </w:r>
      <w:r w:rsidR="00F42E32">
        <w:rPr>
          <w:rFonts w:ascii="Times New Roman" w:hAnsi="Times New Roman" w:cs="Times New Roman"/>
          <w:sz w:val="28"/>
          <w:szCs w:val="28"/>
        </w:rPr>
        <w:t>январ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3E3D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2A3E17">
        <w:rPr>
          <w:rFonts w:ascii="Times New Roman" w:hAnsi="Times New Roman" w:cs="Times New Roman"/>
          <w:sz w:val="28"/>
          <w:szCs w:val="28"/>
        </w:rPr>
        <w:t>49-</w:t>
      </w:r>
      <w:r>
        <w:rPr>
          <w:rFonts w:ascii="Times New Roman" w:hAnsi="Times New Roman" w:cs="Times New Roman"/>
          <w:sz w:val="28"/>
          <w:szCs w:val="28"/>
        </w:rPr>
        <w:t>р</w:t>
      </w:r>
    </w:p>
    <w:p w:rsidR="00004BA1" w:rsidRPr="00E448F3" w:rsidRDefault="00004BA1" w:rsidP="00004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8F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04BA1" w:rsidRPr="00E448F3" w:rsidRDefault="00004BA1" w:rsidP="00004B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8F3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</w:p>
    <w:p w:rsidR="00004BA1" w:rsidRPr="00E448F3" w:rsidRDefault="00004BA1" w:rsidP="00004BA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8F3">
        <w:rPr>
          <w:rFonts w:ascii="Times New Roman" w:hAnsi="Times New Roman" w:cs="Times New Roman"/>
          <w:b/>
          <w:sz w:val="28"/>
          <w:szCs w:val="28"/>
        </w:rPr>
        <w:t>Шенкурского муниципального округа Архангельской области</w:t>
      </w:r>
    </w:p>
    <w:p w:rsidR="00004BA1" w:rsidRPr="00E448F3" w:rsidRDefault="00004BA1" w:rsidP="00E448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8F3">
        <w:rPr>
          <w:rFonts w:ascii="Times New Roman" w:hAnsi="Times New Roman" w:cs="Times New Roman"/>
          <w:b/>
          <w:sz w:val="28"/>
          <w:szCs w:val="28"/>
        </w:rPr>
        <w:t xml:space="preserve"> «Развитие жилищной, коммунальной и инженерной инфраструктуры и повышение экологической безопасности на</w:t>
      </w:r>
      <w:r w:rsidR="00E44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48F3">
        <w:rPr>
          <w:rFonts w:ascii="Times New Roman" w:hAnsi="Times New Roman" w:cs="Times New Roman"/>
          <w:b/>
          <w:sz w:val="28"/>
          <w:szCs w:val="28"/>
        </w:rPr>
        <w:t>территории Шенкурского муниципального округа»</w:t>
      </w:r>
    </w:p>
    <w:p w:rsidR="00004BA1" w:rsidRPr="00E448F3" w:rsidRDefault="00004BA1" w:rsidP="00004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8F3">
        <w:rPr>
          <w:rFonts w:ascii="Times New Roman" w:hAnsi="Times New Roman" w:cs="Times New Roman"/>
          <w:b/>
          <w:sz w:val="28"/>
          <w:szCs w:val="28"/>
        </w:rPr>
        <w:t>на 202</w:t>
      </w:r>
      <w:r w:rsidR="003E3D7B" w:rsidRPr="00E448F3">
        <w:rPr>
          <w:rFonts w:ascii="Times New Roman" w:hAnsi="Times New Roman" w:cs="Times New Roman"/>
          <w:b/>
          <w:sz w:val="28"/>
          <w:szCs w:val="28"/>
        </w:rPr>
        <w:t>4</w:t>
      </w:r>
      <w:r w:rsidRPr="00E448F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04BA1" w:rsidRPr="00004BA1" w:rsidRDefault="00004BA1" w:rsidP="00004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BA1" w:rsidRPr="00004BA1" w:rsidRDefault="00004BA1" w:rsidP="00004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4BA1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программы: отдел ЖКХ администрации Шенкурского муниципального округа Архангельской области</w:t>
      </w:r>
    </w:p>
    <w:p w:rsidR="00004BA1" w:rsidRPr="00004BA1" w:rsidRDefault="00004BA1" w:rsidP="00004B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1843"/>
        <w:gridCol w:w="3118"/>
        <w:gridCol w:w="1701"/>
        <w:gridCol w:w="1701"/>
        <w:gridCol w:w="1560"/>
        <w:gridCol w:w="1701"/>
        <w:gridCol w:w="1417"/>
      </w:tblGrid>
      <w:tr w:rsidR="00BD5C9C" w:rsidRPr="00F42E32" w:rsidTr="00BD5C9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C9C" w:rsidRPr="00F42E32" w:rsidRDefault="00BD5C9C" w:rsidP="00FE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Основные этапы выполнения мероприятия и (или) показатели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Плановые значения сроков выполнения основных этапов мероприятия и (или) показателей реализации мероприятия</w:t>
            </w:r>
          </w:p>
        </w:tc>
      </w:tr>
      <w:tr w:rsidR="00BD5C9C" w:rsidRPr="00F42E32" w:rsidTr="00BD5C9C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/г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9 мес.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D5C9C" w:rsidRPr="00F42E32" w:rsidTr="00BD5C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E448F3" w:rsidP="00FE1D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5C9C" w:rsidRPr="00F42E32" w:rsidTr="00BD5C9C">
        <w:trPr>
          <w:trHeight w:val="107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1.1. Проекты </w:t>
            </w:r>
            <w:proofErr w:type="gramStart"/>
            <w:r w:rsidRPr="00F4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 санитарной охраны источника водоснабжения населения питьевой</w:t>
            </w:r>
            <w:proofErr w:type="gramEnd"/>
            <w:r w:rsidRPr="00F4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водой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C9C" w:rsidRPr="00F42E32" w:rsidRDefault="00BD5C9C" w:rsidP="00BD5C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Шенкурского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C9C" w:rsidRPr="00F42E32" w:rsidRDefault="00BD5C9C" w:rsidP="00FE1D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Разработка п</w:t>
            </w:r>
            <w:r w:rsidRPr="00F4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роектов зон санитарной охраны источников водоснабжения населения питьевой водой в </w:t>
            </w:r>
            <w:proofErr w:type="spellStart"/>
            <w:r w:rsidRPr="00F4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Start"/>
            <w:r w:rsidRPr="00F4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F4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обыкинская</w:t>
            </w:r>
            <w:proofErr w:type="spellEnd"/>
            <w:r w:rsidRPr="00F4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4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д.Шипуновская</w:t>
            </w:r>
            <w:proofErr w:type="spellEnd"/>
            <w:r w:rsidRPr="00F4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       </w:t>
            </w:r>
            <w:proofErr w:type="spellStart"/>
            <w:r w:rsidRPr="00F4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с.Шеговары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срок завершения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3E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до 20.12.2024</w:t>
            </w:r>
          </w:p>
        </w:tc>
      </w:tr>
      <w:tr w:rsidR="00F42E32" w:rsidRPr="00F42E32" w:rsidTr="00BD5C9C">
        <w:trPr>
          <w:trHeight w:val="78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E32" w:rsidRPr="00F42E32" w:rsidRDefault="00F42E32" w:rsidP="00004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8042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оличество проектов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3E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5C9C" w:rsidRPr="00F42E32" w:rsidTr="00BD5C9C">
        <w:trPr>
          <w:trHeight w:val="6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2.1.  Оплата электроэнергии  за </w:t>
            </w:r>
            <w:proofErr w:type="spellStart"/>
            <w:r w:rsidRPr="00F4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общедомовые</w:t>
            </w:r>
            <w:proofErr w:type="spellEnd"/>
            <w:r w:rsidRPr="00F4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нужды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Шенкурского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FE1D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Оплата за потребленную электроэнергию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  <w:tr w:rsidR="00BD5C9C" w:rsidRPr="00F42E32" w:rsidTr="00BD5C9C">
        <w:trPr>
          <w:trHeight w:val="6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 Плата  за оказание услуг по сбору, взысканию и перечислению платы за пользование жилыми помещениями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Шенкурского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BD5C9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к</w:t>
            </w: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онтракт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 xml:space="preserve"> об оказании услуг по начислению, сбору, взысканию и перечислению платы за пользование жилыми помещениями муниципального жилищного фонда (платы за наем)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F42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 xml:space="preserve">диниц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E32" w:rsidRPr="00F42E32" w:rsidTr="00BD5C9C">
        <w:trPr>
          <w:trHeight w:val="6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E32" w:rsidRPr="00F42E32" w:rsidRDefault="00F42E32" w:rsidP="00004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2.4. Приобретение материалов для ремонта </w:t>
            </w:r>
            <w:proofErr w:type="spellStart"/>
            <w:proofErr w:type="gramStart"/>
            <w:r w:rsidRPr="00F4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много-квартирных</w:t>
            </w:r>
            <w:proofErr w:type="spellEnd"/>
            <w:proofErr w:type="gramEnd"/>
            <w:r w:rsidRPr="00F4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домов, находящихся в собственности администрации Шенкурского </w:t>
            </w:r>
            <w:r w:rsidRPr="00F4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округа Архангельской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жилищно-коммунального хозяйства администрации Шенкурского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рок завершения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6F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E32" w:rsidRPr="00F42E32" w:rsidTr="00BD5C9C">
        <w:trPr>
          <w:trHeight w:val="1021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E32" w:rsidRPr="00F42E32" w:rsidRDefault="00F42E32" w:rsidP="00004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2.5.  </w:t>
            </w: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Текущий ремонт общего имущества многоквартирных домов, находящегося в собственности Шенкурского муниципального округа Архангельской области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E32" w:rsidRPr="00F42E32" w:rsidRDefault="00BD5C9C" w:rsidP="00C0173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Шенкурского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E32" w:rsidRPr="00F42E32" w:rsidRDefault="00BD5C9C" w:rsidP="00804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Проведение текущего ремонта общего имущества  муниципального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804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оличество отремонтированных объектов жилого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E32" w:rsidRPr="00F42E32" w:rsidTr="00BD5C9C">
        <w:trPr>
          <w:trHeight w:val="130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E32" w:rsidRPr="00F42E32" w:rsidRDefault="00F42E32" w:rsidP="00004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C0173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8B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8B3C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рок завершения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5C9C" w:rsidRPr="00F42E32" w:rsidTr="00BD5C9C">
        <w:trPr>
          <w:trHeight w:val="303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 Взносы на капитальный ремонт общего имущества в многоквартирных домах, находящихся в собственности Шенкурского муниципального округа Архангельской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Шенкурского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C9C" w:rsidRPr="00F42E32" w:rsidRDefault="00BD5C9C" w:rsidP="00FE1D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Перечисление взносов на капитальный ремонт общего имущества в МКД на счет регионального оператора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рок завершения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BD5C9C" w:rsidRPr="00F42E32" w:rsidRDefault="00BD5C9C" w:rsidP="0080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20.07.2024</w:t>
            </w:r>
          </w:p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20.08.2024</w:t>
            </w:r>
          </w:p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20.10.2024</w:t>
            </w:r>
          </w:p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20.11.2024</w:t>
            </w:r>
          </w:p>
          <w:p w:rsidR="00BD5C9C" w:rsidRPr="00F42E32" w:rsidRDefault="00BD5C9C" w:rsidP="0080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</w:tr>
      <w:tr w:rsidR="00BD5C9C" w:rsidRPr="00F42E32" w:rsidTr="00BD5C9C">
        <w:trPr>
          <w:trHeight w:val="6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 Проведение обследования и оценки соответствия многоквартирного дома, установленным требованиям**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Шенкурского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FE1D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Обследование специализированной организацией и оценка  соответствия многоквартирного дома, установленным требованиям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заключений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80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80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80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42E32" w:rsidRPr="00F42E32" w:rsidTr="00BD5C9C">
        <w:trPr>
          <w:trHeight w:val="6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E32" w:rsidRPr="00F42E32" w:rsidRDefault="00F42E32" w:rsidP="00004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Pr="00F4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Обоснования инвестиций для строительства многоквартирных домов</w:t>
            </w:r>
            <w:r w:rsidRPr="00F42E32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BD5C9C" w:rsidP="00BD5C9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 xml:space="preserve">отдел жилищно-коммунального хозяйства администрации Шенкурского муниципального округа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Проведении технологического и ценового аудита обоснования инвестиций, осуществляемых в инвестиционные проекты по созданию объектов капитального строительства, в отношении которых планируется заключение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отчетов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5C9C" w:rsidRPr="00F42E32" w:rsidTr="00DA56D4">
        <w:trPr>
          <w:trHeight w:val="44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 xml:space="preserve">5.1.Содержание, ремонт, установка </w:t>
            </w:r>
            <w:r w:rsidRPr="00F42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дополнительных приборов уличного освещения, техническое обслуживание установок уличного освещения, оплата электроэнергии за уличное освещение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C9C" w:rsidRPr="0048099A" w:rsidRDefault="00BD5C9C" w:rsidP="004F4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жилищно-</w:t>
            </w:r>
            <w:r w:rsidRPr="00F42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коммунального хозяйства администрации Шенкурского муниципального округа</w:t>
            </w:r>
          </w:p>
          <w:p w:rsidR="00BD5C9C" w:rsidRPr="0048099A" w:rsidRDefault="00BD5C9C" w:rsidP="004F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FE1D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оплата за потребленную электроэнергию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</w:p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6D1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56500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73500</w:t>
            </w:r>
          </w:p>
        </w:tc>
      </w:tr>
      <w:tr w:rsidR="00BD5C9C" w:rsidRPr="00F42E32" w:rsidTr="00DA56D4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48099A" w:rsidRDefault="00BD5C9C" w:rsidP="004F4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FE1D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- обслуживание установок уличного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 xml:space="preserve">диниц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BD5C9C" w:rsidRPr="00F42E32" w:rsidTr="00BD5C9C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FE1DF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- приобретение материалов для установки дополнительных уличных светильников. Приведение освещения улично-дорожной сети на территории населенных пунктов Шенкурского муниципального округа в соответствие с требованиями ГОСТ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 xml:space="preserve">диниц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42E32" w:rsidRPr="00F42E32" w:rsidTr="00BD5C9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 Ликвидация несанкционированных свалок вне границ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9C" w:rsidRPr="0048099A" w:rsidRDefault="00BD5C9C" w:rsidP="00BD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 xml:space="preserve">отдел жилищно-коммунального хозяйства администрации Шенкурского муниципального </w:t>
            </w:r>
            <w:r w:rsidRPr="00F42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  <w:p w:rsidR="00F42E32" w:rsidRPr="00F42E32" w:rsidRDefault="00F42E32" w:rsidP="00004B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территории Шенкурского муниципального округа в соответствии с санитарными нормами. Объем вывезенного мусора с мест несанкционированного </w:t>
            </w:r>
            <w:r w:rsidRPr="00F42E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складирования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уб.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42E32" w:rsidRPr="00F42E32" w:rsidTr="00BD5C9C">
        <w:trPr>
          <w:trHeight w:val="24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6.2. Обустройство </w:t>
            </w:r>
            <w:proofErr w:type="spellStart"/>
            <w:r w:rsidRPr="00F4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межпоселенческого</w:t>
            </w:r>
            <w:proofErr w:type="spellEnd"/>
            <w:r w:rsidRPr="00F4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кладбища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BD5C9C" w:rsidP="00BD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Шенкурского муниципального округа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BD5C9C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разрешительной документации для обустройства территории </w:t>
            </w:r>
            <w:proofErr w:type="spellStart"/>
            <w:r w:rsidRPr="00F4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межпоселенческого</w:t>
            </w:r>
            <w:proofErr w:type="spellEnd"/>
            <w:r w:rsidRPr="00F4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кладбища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рок завершения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004B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6D11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до 25.12.2024</w:t>
            </w:r>
          </w:p>
        </w:tc>
      </w:tr>
      <w:tr w:rsidR="00F42E32" w:rsidRPr="00F42E32" w:rsidTr="00BD5C9C">
        <w:trPr>
          <w:trHeight w:val="150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E32" w:rsidRPr="00F42E32" w:rsidRDefault="00F42E32" w:rsidP="006F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6.3. </w:t>
            </w: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предотвращению распространения и уничтожению борщевика Сосновского  на территории Шенкурского муниципального округа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C9C" w:rsidRPr="0048099A" w:rsidRDefault="00BD5C9C" w:rsidP="00BD5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 администрации Шенкурского муниципального округа</w:t>
            </w:r>
          </w:p>
          <w:p w:rsidR="00F42E32" w:rsidRPr="00F42E32" w:rsidRDefault="00F42E32" w:rsidP="006D11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E32" w:rsidRPr="00F42E32" w:rsidRDefault="00BD5C9C" w:rsidP="008B3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полевых вегетационных работ по  борьбе с сорным растением борщевиком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8B3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бработанная площадь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8B3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8B3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8B3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8B3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2E32" w:rsidRPr="00F42E32" w:rsidTr="00BD5C9C">
        <w:trPr>
          <w:trHeight w:val="149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6F4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004B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8B3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8B3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рок завершения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8B3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8B3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до 30.06.2024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8B3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32" w:rsidRPr="00F42E32" w:rsidRDefault="00F42E32" w:rsidP="008B3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2E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4BA1" w:rsidRPr="00F42E32" w:rsidRDefault="00004BA1" w:rsidP="0000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BA1" w:rsidRPr="00F42E32" w:rsidRDefault="00004BA1" w:rsidP="00004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BA1" w:rsidRPr="00F42E32" w:rsidRDefault="00004BA1" w:rsidP="00004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4BA1" w:rsidRPr="00F42E32" w:rsidRDefault="00004BA1" w:rsidP="00004B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4BA1" w:rsidRPr="00F42E32" w:rsidSect="00F42E32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3EA" w:rsidRDefault="006753EA" w:rsidP="00F42E32">
      <w:pPr>
        <w:spacing w:after="0" w:line="240" w:lineRule="auto"/>
      </w:pPr>
      <w:r>
        <w:separator/>
      </w:r>
    </w:p>
  </w:endnote>
  <w:endnote w:type="continuationSeparator" w:id="0">
    <w:p w:rsidR="006753EA" w:rsidRDefault="006753EA" w:rsidP="00F42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3EA" w:rsidRDefault="006753EA" w:rsidP="00F42E32">
      <w:pPr>
        <w:spacing w:after="0" w:line="240" w:lineRule="auto"/>
      </w:pPr>
      <w:r>
        <w:separator/>
      </w:r>
    </w:p>
  </w:footnote>
  <w:footnote w:type="continuationSeparator" w:id="0">
    <w:p w:rsidR="006753EA" w:rsidRDefault="006753EA" w:rsidP="00F42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51" w:type="dxa"/>
      <w:tblInd w:w="62" w:type="dxa"/>
      <w:tblLayout w:type="fixed"/>
      <w:tblCellMar>
        <w:top w:w="102" w:type="dxa"/>
        <w:left w:w="62" w:type="dxa"/>
        <w:bottom w:w="102" w:type="dxa"/>
        <w:right w:w="62" w:type="dxa"/>
      </w:tblCellMar>
      <w:tblLook w:val="0000"/>
    </w:tblPr>
    <w:tblGrid>
      <w:gridCol w:w="2410"/>
      <w:gridCol w:w="1843"/>
      <w:gridCol w:w="3118"/>
      <w:gridCol w:w="1701"/>
      <w:gridCol w:w="1701"/>
      <w:gridCol w:w="1560"/>
      <w:gridCol w:w="1701"/>
      <w:gridCol w:w="1417"/>
    </w:tblGrid>
    <w:tr w:rsidR="00F42E32" w:rsidRPr="00F42E32" w:rsidTr="00BD5C9C">
      <w:tc>
        <w:tcPr>
          <w:tcW w:w="241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42E32" w:rsidRPr="00F42E32" w:rsidRDefault="00F42E32" w:rsidP="00004BA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Наименование подпрограммы, мероприятий</w:t>
          </w:r>
        </w:p>
      </w:tc>
      <w:tc>
        <w:tcPr>
          <w:tcW w:w="184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42E32" w:rsidRPr="00F42E32" w:rsidRDefault="00BD5C9C" w:rsidP="00004BA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Исполнитель</w:t>
          </w:r>
        </w:p>
      </w:tc>
      <w:tc>
        <w:tcPr>
          <w:tcW w:w="311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F42E32" w:rsidRPr="00F42E32" w:rsidRDefault="00BD5C9C" w:rsidP="00004BA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Основные этапы выполнения мероприятий и (или) показатели реализации мероприятий</w:t>
          </w:r>
        </w:p>
      </w:tc>
      <w:tc>
        <w:tcPr>
          <w:tcW w:w="170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42E32" w:rsidRPr="00F42E32" w:rsidRDefault="00F42E32" w:rsidP="00004BA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Единица измерения</w:t>
          </w:r>
        </w:p>
      </w:tc>
      <w:tc>
        <w:tcPr>
          <w:tcW w:w="6379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42E32" w:rsidRPr="00F42E32" w:rsidRDefault="00F42E32" w:rsidP="00004BA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Плановые значения сроков выполнения основных этапов мероприятия и (или) показателей реализации мероприятия</w:t>
          </w:r>
        </w:p>
      </w:tc>
    </w:tr>
    <w:tr w:rsidR="00F42E32" w:rsidRPr="00F42E32" w:rsidTr="00BD5C9C">
      <w:tc>
        <w:tcPr>
          <w:tcW w:w="241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42E32" w:rsidRPr="00F42E32" w:rsidRDefault="00F42E32" w:rsidP="00004BA1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8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42E32" w:rsidRPr="00F42E32" w:rsidRDefault="00F42E32" w:rsidP="00004BA1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311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42E32" w:rsidRPr="00F42E32" w:rsidRDefault="00F42E32" w:rsidP="00004BA1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42E32" w:rsidRPr="00F42E32" w:rsidRDefault="00F42E32" w:rsidP="00004BA1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42E32" w:rsidRPr="00F42E32" w:rsidRDefault="00F42E32" w:rsidP="00004BA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1 кв.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42E32" w:rsidRPr="00F42E32" w:rsidRDefault="00F42E32" w:rsidP="00004BA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 xml:space="preserve">1 </w:t>
          </w:r>
          <w:proofErr w:type="spellStart"/>
          <w:proofErr w:type="gramStart"/>
          <w:r w:rsidRPr="00F42E32">
            <w:rPr>
              <w:rFonts w:ascii="Times New Roman" w:hAnsi="Times New Roman" w:cs="Times New Roman"/>
              <w:sz w:val="24"/>
              <w:szCs w:val="24"/>
            </w:rPr>
            <w:t>п</w:t>
          </w:r>
          <w:proofErr w:type="spellEnd"/>
          <w:proofErr w:type="gramEnd"/>
          <w:r w:rsidRPr="00F42E32">
            <w:rPr>
              <w:rFonts w:ascii="Times New Roman" w:hAnsi="Times New Roman" w:cs="Times New Roman"/>
              <w:sz w:val="24"/>
              <w:szCs w:val="24"/>
            </w:rPr>
            <w:t>/г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42E32" w:rsidRPr="00F42E32" w:rsidRDefault="00F42E32" w:rsidP="00004BA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9 мес.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42E32" w:rsidRPr="00F42E32" w:rsidRDefault="00F42E32" w:rsidP="00004BA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год</w:t>
          </w:r>
        </w:p>
      </w:tc>
    </w:tr>
    <w:tr w:rsidR="00F42E32" w:rsidRPr="00F42E32" w:rsidTr="00BD5C9C">
      <w:tc>
        <w:tcPr>
          <w:tcW w:w="24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42E32" w:rsidRPr="00F42E32" w:rsidRDefault="00F42E32" w:rsidP="00004BA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1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42E32" w:rsidRPr="00F42E32" w:rsidRDefault="00F42E32" w:rsidP="00004BA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2</w:t>
          </w:r>
        </w:p>
      </w:tc>
      <w:tc>
        <w:tcPr>
          <w:tcW w:w="3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42E32" w:rsidRPr="00F42E32" w:rsidRDefault="00F42E32" w:rsidP="00004BA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3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42E32" w:rsidRPr="00F42E32" w:rsidRDefault="00F42E32" w:rsidP="00004BA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4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42E32" w:rsidRPr="00F42E32" w:rsidRDefault="00F42E32" w:rsidP="00004BA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5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42E32" w:rsidRPr="00F42E32" w:rsidRDefault="00F42E32" w:rsidP="00004BA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6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42E32" w:rsidRPr="00F42E32" w:rsidRDefault="00F42E32" w:rsidP="00004BA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7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42E32" w:rsidRPr="00F42E32" w:rsidRDefault="00F42E32" w:rsidP="00004BA1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F42E32">
            <w:rPr>
              <w:rFonts w:ascii="Times New Roman" w:hAnsi="Times New Roman" w:cs="Times New Roman"/>
              <w:sz w:val="24"/>
              <w:szCs w:val="24"/>
            </w:rPr>
            <w:t>8</w:t>
          </w:r>
        </w:p>
      </w:tc>
    </w:tr>
  </w:tbl>
  <w:p w:rsidR="00F42E32" w:rsidRDefault="00F42E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2A2D"/>
    <w:rsid w:val="000036DF"/>
    <w:rsid w:val="00004BA1"/>
    <w:rsid w:val="0009118B"/>
    <w:rsid w:val="000D16A5"/>
    <w:rsid w:val="000D6CFB"/>
    <w:rsid w:val="000D7E10"/>
    <w:rsid w:val="000E0952"/>
    <w:rsid w:val="001476EA"/>
    <w:rsid w:val="002A3E17"/>
    <w:rsid w:val="002C7BE5"/>
    <w:rsid w:val="00322A2D"/>
    <w:rsid w:val="003D1BF8"/>
    <w:rsid w:val="003E3D7B"/>
    <w:rsid w:val="0048621A"/>
    <w:rsid w:val="004B13A5"/>
    <w:rsid w:val="004C01B5"/>
    <w:rsid w:val="004E5297"/>
    <w:rsid w:val="005E1A2D"/>
    <w:rsid w:val="00643A0F"/>
    <w:rsid w:val="00666985"/>
    <w:rsid w:val="006753EA"/>
    <w:rsid w:val="006D116D"/>
    <w:rsid w:val="006F4BAB"/>
    <w:rsid w:val="00765646"/>
    <w:rsid w:val="00770068"/>
    <w:rsid w:val="008042EF"/>
    <w:rsid w:val="008934A6"/>
    <w:rsid w:val="008952AF"/>
    <w:rsid w:val="009C46EE"/>
    <w:rsid w:val="00BD5C9C"/>
    <w:rsid w:val="00BE4CDE"/>
    <w:rsid w:val="00C01735"/>
    <w:rsid w:val="00C028D0"/>
    <w:rsid w:val="00C80ED4"/>
    <w:rsid w:val="00CC4498"/>
    <w:rsid w:val="00D62B89"/>
    <w:rsid w:val="00D63E8D"/>
    <w:rsid w:val="00DA664C"/>
    <w:rsid w:val="00E448F3"/>
    <w:rsid w:val="00E76BEC"/>
    <w:rsid w:val="00ED02DD"/>
    <w:rsid w:val="00F42E32"/>
    <w:rsid w:val="00FE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4B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F42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2E32"/>
  </w:style>
  <w:style w:type="paragraph" w:styleId="a5">
    <w:name w:val="footer"/>
    <w:basedOn w:val="a"/>
    <w:link w:val="a6"/>
    <w:uiPriority w:val="99"/>
    <w:semiHidden/>
    <w:unhideWhenUsed/>
    <w:rsid w:val="00F42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2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1083</Words>
  <Characters>6174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УТВЕРЖДЕН</vt:lpstr>
      <vt:lpstr>распоряжением администрации</vt:lpstr>
      <vt:lpstr>Шенкурского муниципального округа</vt:lpstr>
      <vt:lpstr>Архангельской области</vt:lpstr>
      <vt:lpstr>от        января 2024 г. №         р</vt:lpstr>
    </vt:vector>
  </TitlesOfParts>
  <Company>Krokoz™</Company>
  <LinksUpToDate>false</LinksUpToDate>
  <CharactersWithSpaces>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kult1</dc:creator>
  <cp:lastModifiedBy>AKorovinskaya</cp:lastModifiedBy>
  <cp:revision>11</cp:revision>
  <cp:lastPrinted>2024-01-31T12:58:00Z</cp:lastPrinted>
  <dcterms:created xsi:type="dcterms:W3CDTF">2024-01-25T12:42:00Z</dcterms:created>
  <dcterms:modified xsi:type="dcterms:W3CDTF">2024-02-08T07:16:00Z</dcterms:modified>
</cp:coreProperties>
</file>