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F9" w:rsidRPr="00983E92" w:rsidRDefault="002759F9" w:rsidP="002759F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E92">
        <w:rPr>
          <w:rFonts w:ascii="Times New Roman" w:hAnsi="Times New Roman" w:cs="Times New Roman"/>
          <w:b/>
          <w:sz w:val="28"/>
          <w:szCs w:val="28"/>
        </w:rPr>
        <w:t>Новые условия на кредитные договоры.</w:t>
      </w:r>
    </w:p>
    <w:p w:rsidR="002759F9" w:rsidRPr="00022324" w:rsidRDefault="002759F9" w:rsidP="002759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232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06.04.2024 № 72-Ф3 «О внесении изменений в статью 1 Федерального закона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 лица</w:t>
      </w:r>
      <w:proofErr w:type="gramEnd"/>
      <w:r w:rsidRPr="0002232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22324">
        <w:rPr>
          <w:rFonts w:ascii="Times New Roman" w:hAnsi="Times New Roman" w:cs="Times New Roman"/>
          <w:sz w:val="28"/>
          <w:szCs w:val="28"/>
        </w:rPr>
        <w:t>принимающие участие в специальной военной операции освобождаются от обязанности по оплате процентов по кредитам, начисленным за время кредитных каникул.</w:t>
      </w:r>
      <w:proofErr w:type="gramEnd"/>
      <w:r w:rsidRPr="00022324">
        <w:rPr>
          <w:rFonts w:ascii="Times New Roman" w:hAnsi="Times New Roman" w:cs="Times New Roman"/>
          <w:sz w:val="28"/>
          <w:szCs w:val="28"/>
        </w:rPr>
        <w:t xml:space="preserve"> По окончании действия кредитных </w:t>
      </w:r>
      <w:proofErr w:type="gramStart"/>
      <w:r w:rsidRPr="00022324">
        <w:rPr>
          <w:rFonts w:ascii="Times New Roman" w:hAnsi="Times New Roman" w:cs="Times New Roman"/>
          <w:sz w:val="28"/>
          <w:szCs w:val="28"/>
        </w:rPr>
        <w:t>каникул</w:t>
      </w:r>
      <w:proofErr w:type="gramEnd"/>
      <w:r w:rsidRPr="00022324">
        <w:rPr>
          <w:rFonts w:ascii="Times New Roman" w:hAnsi="Times New Roman" w:cs="Times New Roman"/>
          <w:sz w:val="28"/>
          <w:szCs w:val="28"/>
        </w:rPr>
        <w:t xml:space="preserve"> начисленные проценты подлежат списанию.</w:t>
      </w:r>
    </w:p>
    <w:p w:rsidR="002759F9" w:rsidRPr="00245F70" w:rsidRDefault="002759F9" w:rsidP="002759F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70">
        <w:rPr>
          <w:rFonts w:ascii="Times New Roman" w:hAnsi="Times New Roman" w:cs="Times New Roman"/>
          <w:sz w:val="28"/>
          <w:szCs w:val="28"/>
        </w:rPr>
        <w:t>Новые условия распространяются на все кредитные договоры, за исключением ипотеки.</w:t>
      </w:r>
    </w:p>
    <w:p w:rsidR="002759F9" w:rsidRPr="00245F70" w:rsidRDefault="002759F9" w:rsidP="002759F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70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245F7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45F70">
        <w:rPr>
          <w:rFonts w:ascii="Times New Roman" w:hAnsi="Times New Roman" w:cs="Times New Roman"/>
          <w:sz w:val="28"/>
          <w:szCs w:val="28"/>
        </w:rPr>
        <w:t xml:space="preserve"> важно знать, что, если военнослужащие уплатили проценты до изменения законодательства, то такие средства направят на погашение основного долга либо иных обязательств по кредиту.</w:t>
      </w:r>
    </w:p>
    <w:p w:rsidR="00290434" w:rsidRDefault="00290434"/>
    <w:sectPr w:rsidR="00290434" w:rsidSect="0029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59F9"/>
    <w:rsid w:val="002759F9"/>
    <w:rsid w:val="0029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9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878</Characters>
  <Application>Microsoft Office Word</Application>
  <DocSecurity>0</DocSecurity>
  <Lines>46</Lines>
  <Paragraphs>24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Radmin</dc:creator>
  <cp:keywords/>
  <dc:description/>
  <cp:lastModifiedBy>Radmin</cp:lastModifiedBy>
  <cp:revision>2</cp:revision>
  <dcterms:created xsi:type="dcterms:W3CDTF">2025-04-04T08:16:00Z</dcterms:created>
  <dcterms:modified xsi:type="dcterms:W3CDTF">2025-04-04T08:16:00Z</dcterms:modified>
</cp:coreProperties>
</file>