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48" w:rsidRDefault="00500748" w:rsidP="00500748">
      <w:pPr>
        <w:pStyle w:val="ConsPlusNormal"/>
        <w:jc w:val="both"/>
        <w:rPr>
          <w:rFonts w:cs="Times New Roman"/>
        </w:rPr>
      </w:pP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500748" w:rsidRPr="008D5AEC" w:rsidRDefault="00500748" w:rsidP="0050074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________________2021</w:t>
      </w:r>
      <w:r w:rsidRPr="008D5AEC">
        <w:rPr>
          <w:rFonts w:ascii="Times New Roman" w:hAnsi="Times New Roman" w:cs="Times New Roman"/>
        </w:rPr>
        <w:t xml:space="preserve"> года №________</w:t>
      </w:r>
    </w:p>
    <w:p w:rsidR="00500748" w:rsidRPr="008D5AEC" w:rsidRDefault="00500748" w:rsidP="00500748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500748" w:rsidRPr="008D5AEC" w:rsidRDefault="00500748" w:rsidP="00500748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 xml:space="preserve">объектов </w:t>
      </w:r>
      <w:r>
        <w:rPr>
          <w:sz w:val="22"/>
          <w:szCs w:val="22"/>
        </w:rPr>
        <w:t xml:space="preserve">государственной </w:t>
      </w:r>
      <w:r w:rsidRPr="00500748">
        <w:rPr>
          <w:sz w:val="22"/>
          <w:szCs w:val="22"/>
        </w:rPr>
        <w:t>собственности Российской Федерации</w:t>
      </w:r>
      <w:r w:rsidR="005D05F7">
        <w:rPr>
          <w:sz w:val="22"/>
          <w:szCs w:val="22"/>
        </w:rPr>
        <w:t xml:space="preserve">, принимаемых </w:t>
      </w:r>
      <w:r w:rsidRPr="00500748">
        <w:rPr>
          <w:sz w:val="22"/>
          <w:szCs w:val="22"/>
        </w:rPr>
        <w:t xml:space="preserve"> в собственность городского поселении «Шенкурское» Шенкурского муниципального района Архангельской области</w:t>
      </w:r>
    </w:p>
    <w:p w:rsidR="00500748" w:rsidRPr="008D5AEC" w:rsidRDefault="00500748" w:rsidP="00500748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500748" w:rsidRPr="008D5AEC" w:rsidTr="00F86600">
        <w:tc>
          <w:tcPr>
            <w:tcW w:w="568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500748" w:rsidRPr="008D5AEC" w:rsidTr="00F86600">
        <w:tc>
          <w:tcPr>
            <w:tcW w:w="568" w:type="dxa"/>
            <w:vMerge/>
            <w:vAlign w:val="center"/>
          </w:tcPr>
          <w:p w:rsidR="00500748" w:rsidRPr="008D5AEC" w:rsidRDefault="00500748" w:rsidP="00F86600"/>
        </w:tc>
        <w:tc>
          <w:tcPr>
            <w:tcW w:w="1114" w:type="dxa"/>
            <w:vMerge/>
            <w:vAlign w:val="center"/>
          </w:tcPr>
          <w:p w:rsidR="00500748" w:rsidRPr="008D5AEC" w:rsidRDefault="00500748" w:rsidP="00F86600"/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500748" w:rsidRPr="008D5AEC" w:rsidRDefault="00500748" w:rsidP="00F86600"/>
        </w:tc>
        <w:tc>
          <w:tcPr>
            <w:tcW w:w="2126" w:type="dxa"/>
            <w:vMerge/>
            <w:vAlign w:val="center"/>
          </w:tcPr>
          <w:p w:rsidR="00500748" w:rsidRPr="008D5AEC" w:rsidRDefault="00500748" w:rsidP="00F86600"/>
        </w:tc>
        <w:tc>
          <w:tcPr>
            <w:tcW w:w="1701" w:type="dxa"/>
            <w:vMerge/>
            <w:vAlign w:val="center"/>
          </w:tcPr>
          <w:p w:rsidR="00500748" w:rsidRPr="008D5AEC" w:rsidRDefault="00500748" w:rsidP="00F86600"/>
        </w:tc>
        <w:tc>
          <w:tcPr>
            <w:tcW w:w="1560" w:type="dxa"/>
            <w:vMerge/>
            <w:vAlign w:val="center"/>
          </w:tcPr>
          <w:p w:rsidR="00500748" w:rsidRPr="008D5AEC" w:rsidRDefault="00500748" w:rsidP="00F86600"/>
        </w:tc>
        <w:tc>
          <w:tcPr>
            <w:tcW w:w="1183" w:type="dxa"/>
            <w:vMerge/>
            <w:vAlign w:val="center"/>
          </w:tcPr>
          <w:p w:rsidR="00500748" w:rsidRPr="008D5AEC" w:rsidRDefault="00500748" w:rsidP="00F86600"/>
        </w:tc>
      </w:tr>
      <w:tr w:rsidR="00500748" w:rsidRPr="008D5AEC" w:rsidTr="00F86600">
        <w:tc>
          <w:tcPr>
            <w:tcW w:w="568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500748" w:rsidRPr="008D5AEC" w:rsidTr="00F86600">
        <w:trPr>
          <w:trHeight w:val="579"/>
        </w:trPr>
        <w:tc>
          <w:tcPr>
            <w:tcW w:w="568" w:type="dxa"/>
          </w:tcPr>
          <w:p w:rsidR="00500748" w:rsidRPr="008D5AEC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0748" w:rsidRPr="00C95F42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500748" w:rsidRPr="00C11BBA" w:rsidRDefault="00473275" w:rsidP="00F86600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Здание опорного пункта, кадастровый номер</w:t>
            </w:r>
            <w:proofErr w:type="gramStart"/>
            <w:r>
              <w:rPr>
                <w:sz w:val="22"/>
              </w:rPr>
              <w:t xml:space="preserve">:, </w:t>
            </w:r>
            <w:proofErr w:type="gramEnd"/>
            <w:r>
              <w:rPr>
                <w:sz w:val="22"/>
              </w:rPr>
              <w:t>общая площадь: 101,4 кв.м., год ввода в эксплуатацию: 1917.</w:t>
            </w:r>
          </w:p>
          <w:p w:rsidR="00500748" w:rsidRPr="00C11BBA" w:rsidRDefault="00500748" w:rsidP="00F86600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500748" w:rsidRPr="00473275" w:rsidRDefault="00473275" w:rsidP="00473275">
            <w:pPr>
              <w:pStyle w:val="ConsPlusNormal"/>
              <w:rPr>
                <w:rFonts w:ascii="Times New Roman" w:hAnsi="Times New Roman" w:cs="Times New Roman"/>
              </w:rPr>
            </w:pPr>
            <w:r w:rsidRPr="00473275">
              <w:rPr>
                <w:rFonts w:ascii="Times New Roman" w:hAnsi="Times New Roman" w:cs="Times New Roman"/>
              </w:rPr>
              <w:t xml:space="preserve">Архангельская область, р-н Шенкурский, </w:t>
            </w:r>
            <w:proofErr w:type="gramStart"/>
            <w:r w:rsidRPr="00473275">
              <w:rPr>
                <w:rFonts w:ascii="Times New Roman" w:hAnsi="Times New Roman" w:cs="Times New Roman"/>
              </w:rPr>
              <w:t>г</w:t>
            </w:r>
            <w:proofErr w:type="gramEnd"/>
            <w:r w:rsidRPr="00473275">
              <w:rPr>
                <w:rFonts w:ascii="Times New Roman" w:hAnsi="Times New Roman" w:cs="Times New Roman"/>
              </w:rPr>
              <w:t xml:space="preserve">. Шенкурск, ул. Ленина, д. 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500748" w:rsidRPr="008D5AEC" w:rsidRDefault="00500748" w:rsidP="00F86600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500748" w:rsidRDefault="00F224A2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155596,00/</w:t>
            </w:r>
          </w:p>
          <w:p w:rsidR="00F224A2" w:rsidRPr="008D5AEC" w:rsidRDefault="00F224A2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3" w:type="dxa"/>
          </w:tcPr>
          <w:p w:rsidR="00500748" w:rsidRPr="008D5AEC" w:rsidRDefault="00500748" w:rsidP="00F86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500748" w:rsidRDefault="00500748" w:rsidP="00500748"/>
    <w:p w:rsidR="00500748" w:rsidRDefault="00500748" w:rsidP="00500748"/>
    <w:p w:rsidR="00BF27E7" w:rsidRDefault="005D05F7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E0EF2"/>
    <w:rsid w:val="0008005A"/>
    <w:rsid w:val="003E5ECA"/>
    <w:rsid w:val="00473275"/>
    <w:rsid w:val="00500748"/>
    <w:rsid w:val="00570885"/>
    <w:rsid w:val="005D05F7"/>
    <w:rsid w:val="00863A01"/>
    <w:rsid w:val="008E0EF2"/>
    <w:rsid w:val="00E834EC"/>
    <w:rsid w:val="00F2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500748"/>
    <w:rPr>
      <w:color w:val="0000FF"/>
      <w:u w:val="single"/>
    </w:rPr>
  </w:style>
  <w:style w:type="paragraph" w:styleId="3">
    <w:name w:val="Body Text 3"/>
    <w:basedOn w:val="a"/>
    <w:link w:val="30"/>
    <w:unhideWhenUsed/>
    <w:rsid w:val="00500748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5007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dcterms:created xsi:type="dcterms:W3CDTF">2021-07-09T08:02:00Z</dcterms:created>
  <dcterms:modified xsi:type="dcterms:W3CDTF">2021-07-12T14:17:00Z</dcterms:modified>
</cp:coreProperties>
</file>