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B6" w:rsidRDefault="00ED74C0" w:rsidP="008358C0">
      <w:pPr>
        <w:pStyle w:val="a4"/>
        <w:rPr>
          <w:rStyle w:val="2TimesNewRoman12pt0pt"/>
          <w:rFonts w:eastAsia="Arial Unicode MS"/>
        </w:rPr>
      </w:pPr>
      <w:r w:rsidRPr="003738B6">
        <w:rPr>
          <w:rStyle w:val="2TimesNewRoman12pt0pt"/>
          <w:rFonts w:eastAsia="Arial Unicode MS"/>
        </w:rPr>
        <w:t xml:space="preserve">Энергосбережение </w:t>
      </w:r>
    </w:p>
    <w:p w:rsidR="00AB3BA9" w:rsidRPr="003738B6" w:rsidRDefault="00ED74C0" w:rsidP="00AB3BA9">
      <w:pPr>
        <w:pStyle w:val="a4"/>
        <w:rPr>
          <w:rFonts w:ascii="Times New Roman" w:hAnsi="Times New Roman" w:cs="Times New Roman"/>
        </w:rPr>
      </w:pPr>
      <w:r w:rsidRPr="003738B6">
        <w:rPr>
          <w:rFonts w:ascii="Times New Roman" w:hAnsi="Times New Roman" w:cs="Times New Roman"/>
        </w:rPr>
        <w:t xml:space="preserve">Энергосбережение самый дешевый и экологически чистый «источник» энергии. Что же мы понимаем под </w:t>
      </w:r>
      <w:r w:rsidR="00AB3BA9" w:rsidRPr="003738B6">
        <w:rPr>
          <w:rFonts w:ascii="Times New Roman" w:hAnsi="Times New Roman" w:cs="Times New Roman"/>
        </w:rPr>
        <w:t>энергосбережением</w:t>
      </w:r>
      <w:r w:rsidRPr="003738B6">
        <w:rPr>
          <w:rFonts w:ascii="Times New Roman" w:hAnsi="Times New Roman" w:cs="Times New Roman"/>
        </w:rPr>
        <w:t>? Это — просто рациональное использование энергии Многолетняя практика европейских стран убеж</w:t>
      </w:r>
      <w:r w:rsidRPr="003738B6">
        <w:rPr>
          <w:rFonts w:ascii="Times New Roman" w:hAnsi="Times New Roman" w:cs="Times New Roman"/>
        </w:rPr>
        <w:softHyphen/>
        <w:t xml:space="preserve">дает </w:t>
      </w:r>
      <w:r w:rsidR="00AB3BA9" w:rsidRPr="003738B6">
        <w:rPr>
          <w:rFonts w:ascii="Times New Roman" w:hAnsi="Times New Roman" w:cs="Times New Roman"/>
        </w:rPr>
        <w:t xml:space="preserve">в </w:t>
      </w:r>
      <w:r w:rsidRPr="003738B6">
        <w:rPr>
          <w:rFonts w:ascii="Times New Roman" w:hAnsi="Times New Roman" w:cs="Times New Roman"/>
        </w:rPr>
        <w:t xml:space="preserve"> том, что пересмотров, в нашей повседневной жизни свои привычки и поведение, можно </w:t>
      </w:r>
      <w:r w:rsidR="00AB3BA9" w:rsidRPr="003738B6">
        <w:rPr>
          <w:rFonts w:ascii="Times New Roman" w:hAnsi="Times New Roman" w:cs="Times New Roman"/>
        </w:rPr>
        <w:t>значи</w:t>
      </w:r>
      <w:r w:rsidRPr="003738B6">
        <w:rPr>
          <w:rFonts w:ascii="Times New Roman" w:hAnsi="Times New Roman" w:cs="Times New Roman"/>
        </w:rPr>
        <w:t xml:space="preserve">тельно снизить потребность в </w:t>
      </w:r>
      <w:r w:rsidR="00AB3BA9" w:rsidRPr="003738B6">
        <w:rPr>
          <w:rFonts w:ascii="Times New Roman" w:hAnsi="Times New Roman" w:cs="Times New Roman"/>
        </w:rPr>
        <w:t>э</w:t>
      </w:r>
      <w:r w:rsidRPr="003738B6">
        <w:rPr>
          <w:rFonts w:ascii="Times New Roman" w:hAnsi="Times New Roman" w:cs="Times New Roman"/>
        </w:rPr>
        <w:t>нергии. И это вовсе не означает ухудшение жизненного стандарта или отказ от комфорта</w:t>
      </w:r>
      <w:r w:rsidR="00AB3BA9" w:rsidRPr="003738B6">
        <w:rPr>
          <w:rFonts w:ascii="Times New Roman" w:hAnsi="Times New Roman" w:cs="Times New Roman"/>
        </w:rPr>
        <w:t>.</w:t>
      </w:r>
    </w:p>
    <w:p w:rsid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AB3BA9" w:rsidRPr="003738B6" w:rsidRDefault="00ED74C0" w:rsidP="00AB3BA9">
      <w:pPr>
        <w:pStyle w:val="a4"/>
        <w:rPr>
          <w:rFonts w:ascii="Times New Roman" w:hAnsi="Times New Roman" w:cs="Times New Roman"/>
        </w:rPr>
      </w:pPr>
      <w:r w:rsidRPr="003738B6">
        <w:rPr>
          <w:rFonts w:ascii="Times New Roman" w:hAnsi="Times New Roman" w:cs="Times New Roman"/>
        </w:rPr>
        <w:t xml:space="preserve"> </w:t>
      </w:r>
      <w:r w:rsidRPr="003738B6">
        <w:rPr>
          <w:rFonts w:ascii="Times New Roman" w:hAnsi="Times New Roman" w:cs="Times New Roman"/>
          <w:i/>
        </w:rPr>
        <w:t>Экономия электроэнергии</w:t>
      </w:r>
      <w:r w:rsidR="00AB3BA9" w:rsidRPr="003738B6">
        <w:rPr>
          <w:rFonts w:ascii="Times New Roman" w:hAnsi="Times New Roman" w:cs="Times New Roman"/>
        </w:rPr>
        <w:t>.</w:t>
      </w:r>
    </w:p>
    <w:p w:rsidR="00A110D8" w:rsidRPr="003738B6" w:rsidRDefault="00ED74C0" w:rsidP="00AB3BA9">
      <w:pPr>
        <w:pStyle w:val="a4"/>
        <w:rPr>
          <w:rFonts w:ascii="Times New Roman" w:hAnsi="Times New Roman" w:cs="Times New Roman"/>
        </w:rPr>
      </w:pPr>
      <w:r w:rsidRPr="003738B6">
        <w:rPr>
          <w:rFonts w:ascii="Times New Roman" w:hAnsi="Times New Roman" w:cs="Times New Roman"/>
        </w:rPr>
        <w:t xml:space="preserve"> На электроэнергию в быту приходится 9-10% всей необходимой энерг</w:t>
      </w:r>
      <w:r w:rsidR="00AB3BA9" w:rsidRPr="003738B6">
        <w:rPr>
          <w:rFonts w:ascii="Times New Roman" w:hAnsi="Times New Roman" w:cs="Times New Roman"/>
        </w:rPr>
        <w:t xml:space="preserve">ии. </w:t>
      </w:r>
      <w:r w:rsidRPr="003738B6">
        <w:rPr>
          <w:rFonts w:ascii="Times New Roman" w:hAnsi="Times New Roman" w:cs="Times New Roman"/>
        </w:rPr>
        <w:t xml:space="preserve"> И хотя при использовали бытовой электротехники возможности энергосбережения (по сравнению с отоплением и горячей во</w:t>
      </w:r>
      <w:r w:rsidR="00AB3BA9" w:rsidRPr="003738B6">
        <w:rPr>
          <w:rFonts w:ascii="Times New Roman" w:hAnsi="Times New Roman" w:cs="Times New Roman"/>
        </w:rPr>
        <w:t>дой) ограничены, но по оплачивае</w:t>
      </w:r>
      <w:r w:rsidRPr="003738B6">
        <w:rPr>
          <w:rFonts w:ascii="Times New Roman" w:hAnsi="Times New Roman" w:cs="Times New Roman"/>
        </w:rPr>
        <w:t>мым Вами счетам Вы видите, что этот вид энергии относитель</w:t>
      </w:r>
      <w:r w:rsidR="00AB3BA9" w:rsidRPr="003738B6">
        <w:rPr>
          <w:rFonts w:ascii="Times New Roman" w:hAnsi="Times New Roman" w:cs="Times New Roman"/>
        </w:rPr>
        <w:t>н</w:t>
      </w:r>
      <w:r w:rsidRPr="003738B6">
        <w:rPr>
          <w:rFonts w:ascii="Times New Roman" w:hAnsi="Times New Roman" w:cs="Times New Roman"/>
        </w:rPr>
        <w:t xml:space="preserve">о дорог. При покупке бытовой </w:t>
      </w:r>
      <w:r w:rsidR="00AB3BA9" w:rsidRPr="003738B6">
        <w:rPr>
          <w:rFonts w:ascii="Times New Roman" w:hAnsi="Times New Roman" w:cs="Times New Roman"/>
        </w:rPr>
        <w:t>техники</w:t>
      </w:r>
      <w:r w:rsidRPr="003738B6">
        <w:rPr>
          <w:rFonts w:ascii="Times New Roman" w:hAnsi="Times New Roman" w:cs="Times New Roman"/>
        </w:rPr>
        <w:t xml:space="preserve"> обратите внимание на энергопотребление, сравните различные модели и производителей. В семье из 4-х человек 1/5 электроэнергии идет на уход за вещами, одеждой. Использование современной техники и из</w:t>
      </w:r>
      <w:r w:rsidRPr="003738B6">
        <w:rPr>
          <w:rFonts w:ascii="Times New Roman" w:hAnsi="Times New Roman" w:cs="Times New Roman"/>
        </w:rPr>
        <w:softHyphen/>
        <w:t>менено наших привычек позволит экономить до 40% эл</w:t>
      </w:r>
      <w:r w:rsidR="00AB3BA9" w:rsidRPr="003738B6">
        <w:rPr>
          <w:rFonts w:ascii="Times New Roman" w:hAnsi="Times New Roman" w:cs="Times New Roman"/>
        </w:rPr>
        <w:t>ек</w:t>
      </w:r>
      <w:r w:rsidRPr="003738B6">
        <w:rPr>
          <w:rFonts w:ascii="Times New Roman" w:hAnsi="Times New Roman" w:cs="Times New Roman"/>
        </w:rPr>
        <w:t>троэ</w:t>
      </w:r>
      <w:r w:rsidR="00AB3BA9" w:rsidRPr="003738B6">
        <w:rPr>
          <w:rFonts w:ascii="Times New Roman" w:hAnsi="Times New Roman" w:cs="Times New Roman"/>
        </w:rPr>
        <w:t>не</w:t>
      </w:r>
      <w:r w:rsidRPr="003738B6">
        <w:rPr>
          <w:rFonts w:ascii="Times New Roman" w:hAnsi="Times New Roman" w:cs="Times New Roman"/>
        </w:rPr>
        <w:t>ргии</w:t>
      </w:r>
    </w:p>
    <w:p w:rsidR="00A110D8" w:rsidRPr="003738B6" w:rsidRDefault="00C76BFB">
      <w:pPr>
        <w:framePr w:h="4382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C76BFB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219pt">
            <v:imagedata r:id="rId6" r:href="rId7"/>
          </v:shape>
        </w:pict>
      </w:r>
    </w:p>
    <w:p w:rsidR="00A110D8" w:rsidRPr="003738B6" w:rsidRDefault="00A110D8">
      <w:pPr>
        <w:rPr>
          <w:rFonts w:ascii="Times New Roman" w:hAnsi="Times New Roman" w:cs="Times New Roman"/>
        </w:rPr>
      </w:pPr>
    </w:p>
    <w:p w:rsidR="00A110D8" w:rsidRPr="003738B6" w:rsidRDefault="00ED74C0" w:rsidP="00AB3BA9">
      <w:pPr>
        <w:pStyle w:val="a4"/>
        <w:rPr>
          <w:rFonts w:ascii="Times New Roman" w:hAnsi="Times New Roman" w:cs="Times New Roman"/>
        </w:rPr>
      </w:pPr>
      <w:bookmarkStart w:id="0" w:name="bookmark0"/>
      <w:r w:rsidRPr="003738B6">
        <w:rPr>
          <w:rStyle w:val="23"/>
          <w:rFonts w:eastAsia="Arial Unicode MS"/>
        </w:rPr>
        <w:t>Стирка</w:t>
      </w:r>
      <w:bookmarkEnd w:id="0"/>
    </w:p>
    <w:p w:rsidR="00A110D8" w:rsidRPr="003738B6" w:rsidRDefault="00ED74C0" w:rsidP="00AB3BA9">
      <w:pPr>
        <w:pStyle w:val="a4"/>
        <w:rPr>
          <w:rFonts w:ascii="Times New Roman" w:hAnsi="Times New Roman" w:cs="Times New Roman"/>
        </w:rPr>
      </w:pPr>
      <w:r w:rsidRPr="003738B6">
        <w:rPr>
          <w:rFonts w:ascii="Times New Roman" w:hAnsi="Times New Roman" w:cs="Times New Roman"/>
        </w:rPr>
        <w:t>Загружайте стиральную машину по</w:t>
      </w:r>
      <w:r w:rsidR="00AB3BA9" w:rsidRPr="003738B6">
        <w:rPr>
          <w:rFonts w:ascii="Times New Roman" w:hAnsi="Times New Roman" w:cs="Times New Roman"/>
        </w:rPr>
        <w:t>лностью</w:t>
      </w:r>
      <w:r w:rsidRPr="003738B6">
        <w:rPr>
          <w:rFonts w:ascii="Times New Roman" w:hAnsi="Times New Roman" w:cs="Times New Roman"/>
        </w:rPr>
        <w:t>. Расход эле</w:t>
      </w:r>
      <w:r w:rsidR="003738B6" w:rsidRPr="003738B6">
        <w:rPr>
          <w:rFonts w:ascii="Times New Roman" w:hAnsi="Times New Roman" w:cs="Times New Roman"/>
        </w:rPr>
        <w:t>к</w:t>
      </w:r>
      <w:r w:rsidRPr="003738B6">
        <w:rPr>
          <w:rFonts w:ascii="Times New Roman" w:hAnsi="Times New Roman" w:cs="Times New Roman"/>
        </w:rPr>
        <w:t>троэн</w:t>
      </w:r>
      <w:r w:rsidR="00AB3BA9" w:rsidRPr="003738B6">
        <w:rPr>
          <w:rFonts w:ascii="Times New Roman" w:hAnsi="Times New Roman" w:cs="Times New Roman"/>
        </w:rPr>
        <w:t>е</w:t>
      </w:r>
      <w:r w:rsidRPr="003738B6">
        <w:rPr>
          <w:rFonts w:ascii="Times New Roman" w:hAnsi="Times New Roman" w:cs="Times New Roman"/>
        </w:rPr>
        <w:t>ргии практичес</w:t>
      </w:r>
      <w:r w:rsidR="00AB3BA9" w:rsidRPr="003738B6">
        <w:rPr>
          <w:rFonts w:ascii="Times New Roman" w:hAnsi="Times New Roman" w:cs="Times New Roman"/>
        </w:rPr>
        <w:t>к</w:t>
      </w:r>
      <w:r w:rsidRPr="003738B6">
        <w:rPr>
          <w:rFonts w:ascii="Times New Roman" w:hAnsi="Times New Roman" w:cs="Times New Roman"/>
        </w:rPr>
        <w:t>и не зависит от того, насколько загружена маши</w:t>
      </w:r>
      <w:r w:rsidR="00AB3BA9" w:rsidRPr="003738B6">
        <w:rPr>
          <w:rFonts w:ascii="Times New Roman" w:hAnsi="Times New Roman" w:cs="Times New Roman"/>
        </w:rPr>
        <w:t>н</w:t>
      </w:r>
      <w:r w:rsidRPr="003738B6">
        <w:rPr>
          <w:rFonts w:ascii="Times New Roman" w:hAnsi="Times New Roman" w:cs="Times New Roman"/>
        </w:rPr>
        <w:t>а</w:t>
      </w:r>
      <w:r w:rsidR="00AB3BA9" w:rsidRPr="003738B6">
        <w:rPr>
          <w:rFonts w:ascii="Times New Roman" w:hAnsi="Times New Roman" w:cs="Times New Roman"/>
        </w:rPr>
        <w:t>,</w:t>
      </w:r>
      <w:r w:rsidRPr="003738B6">
        <w:rPr>
          <w:rFonts w:ascii="Times New Roman" w:hAnsi="Times New Roman" w:cs="Times New Roman"/>
        </w:rPr>
        <w:t xml:space="preserve"> а расход воды изменяется незначительно В семье из 4-х человек средняя месячная потребность стир</w:t>
      </w:r>
      <w:r w:rsidR="00AB3BA9" w:rsidRPr="003738B6">
        <w:rPr>
          <w:rFonts w:ascii="Times New Roman" w:hAnsi="Times New Roman" w:cs="Times New Roman"/>
        </w:rPr>
        <w:t>ки</w:t>
      </w:r>
      <w:r w:rsidRPr="003738B6">
        <w:rPr>
          <w:rFonts w:ascii="Times New Roman" w:hAnsi="Times New Roman" w:cs="Times New Roman"/>
        </w:rPr>
        <w:t xml:space="preserve"> - 22 кг Стирка при полной загрузке 5 машины (по 4.5 кг) вместо стир</w:t>
      </w:r>
      <w:r w:rsidR="00AB3BA9" w:rsidRPr="003738B6">
        <w:rPr>
          <w:rFonts w:ascii="Times New Roman" w:hAnsi="Times New Roman" w:cs="Times New Roman"/>
        </w:rPr>
        <w:t>ки</w:t>
      </w:r>
      <w:r w:rsidRPr="003738B6">
        <w:rPr>
          <w:rFonts w:ascii="Times New Roman" w:hAnsi="Times New Roman" w:cs="Times New Roman"/>
        </w:rPr>
        <w:t xml:space="preserve"> при неполной загрузке (по 2 кг) 11 машин приведет к экономии 15-20 </w:t>
      </w:r>
      <w:r w:rsidR="003738B6">
        <w:rPr>
          <w:rFonts w:ascii="Times New Roman" w:hAnsi="Times New Roman" w:cs="Times New Roman"/>
        </w:rPr>
        <w:t xml:space="preserve"> к</w:t>
      </w:r>
      <w:r w:rsidRPr="003738B6">
        <w:rPr>
          <w:rFonts w:ascii="Times New Roman" w:hAnsi="Times New Roman" w:cs="Times New Roman"/>
        </w:rPr>
        <w:t>Втч энергии в месяц. Проверьте, необходимо</w:t>
      </w:r>
      <w:r w:rsidR="00AB3BA9" w:rsidRPr="003738B6">
        <w:rPr>
          <w:rFonts w:ascii="Times New Roman" w:hAnsi="Times New Roman" w:cs="Times New Roman"/>
        </w:rPr>
        <w:t>сть</w:t>
      </w:r>
      <w:r w:rsidRPr="003738B6">
        <w:rPr>
          <w:rFonts w:ascii="Times New Roman" w:hAnsi="Times New Roman" w:cs="Times New Roman"/>
        </w:rPr>
        <w:t xml:space="preserve"> стирать при 90</w:t>
      </w:r>
      <w:r w:rsidR="00AB3BA9" w:rsidRPr="003738B6">
        <w:rPr>
          <w:rFonts w:ascii="Times New Roman" w:hAnsi="Times New Roman" w:cs="Times New Roman"/>
        </w:rPr>
        <w:t xml:space="preserve"> </w:t>
      </w:r>
      <w:r w:rsidRPr="003738B6">
        <w:rPr>
          <w:rFonts w:ascii="Times New Roman" w:hAnsi="Times New Roman" w:cs="Times New Roman"/>
        </w:rPr>
        <w:t>С или достаточно 70</w:t>
      </w:r>
      <w:r w:rsidR="00AB3BA9" w:rsidRPr="003738B6">
        <w:rPr>
          <w:rFonts w:ascii="Times New Roman" w:hAnsi="Times New Roman" w:cs="Times New Roman"/>
        </w:rPr>
        <w:t xml:space="preserve"> </w:t>
      </w:r>
      <w:r w:rsidRPr="003738B6">
        <w:rPr>
          <w:rFonts w:ascii="Times New Roman" w:hAnsi="Times New Roman" w:cs="Times New Roman"/>
        </w:rPr>
        <w:t>С Экономия энергии составит при этом 0,2-0.5 кВтч на каждый процесс стирки. Выбирайте программу при стирке не только в зависимости от материала, но и с учетом загрязнен</w:t>
      </w:r>
      <w:r w:rsidR="00AB3BA9" w:rsidRPr="003738B6">
        <w:rPr>
          <w:rFonts w:ascii="Times New Roman" w:hAnsi="Times New Roman" w:cs="Times New Roman"/>
        </w:rPr>
        <w:t>ия</w:t>
      </w:r>
      <w:r w:rsidR="003738B6">
        <w:rPr>
          <w:rFonts w:ascii="Times New Roman" w:hAnsi="Times New Roman" w:cs="Times New Roman"/>
        </w:rPr>
        <w:t xml:space="preserve">. </w:t>
      </w:r>
      <w:r w:rsidR="00AB3BA9" w:rsidRPr="003738B6">
        <w:rPr>
          <w:rFonts w:ascii="Times New Roman" w:hAnsi="Times New Roman" w:cs="Times New Roman"/>
        </w:rPr>
        <w:t xml:space="preserve"> Это позволяет эко</w:t>
      </w:r>
      <w:r w:rsidRPr="003738B6">
        <w:rPr>
          <w:rFonts w:ascii="Times New Roman" w:hAnsi="Times New Roman" w:cs="Times New Roman"/>
        </w:rPr>
        <w:t>номить до 30% электроэ</w:t>
      </w:r>
      <w:r w:rsidR="00AB3BA9" w:rsidRPr="003738B6">
        <w:rPr>
          <w:rFonts w:ascii="Times New Roman" w:hAnsi="Times New Roman" w:cs="Times New Roman"/>
        </w:rPr>
        <w:t>нергии. 15л воды, до 20% стирального</w:t>
      </w:r>
      <w:r w:rsidRPr="003738B6">
        <w:rPr>
          <w:rFonts w:ascii="Times New Roman" w:hAnsi="Times New Roman" w:cs="Times New Roman"/>
        </w:rPr>
        <w:t xml:space="preserve"> порошка и 25% времени, а также беречь вещи.</w:t>
      </w:r>
    </w:p>
    <w:p w:rsidR="00A110D8" w:rsidRDefault="00ED74C0" w:rsidP="00AB3BA9">
      <w:pPr>
        <w:pStyle w:val="a4"/>
        <w:rPr>
          <w:rFonts w:ascii="Times New Roman" w:hAnsi="Times New Roman" w:cs="Times New Roman"/>
        </w:rPr>
      </w:pPr>
      <w:r w:rsidRPr="003738B6">
        <w:rPr>
          <w:rFonts w:ascii="Times New Roman" w:hAnsi="Times New Roman" w:cs="Times New Roman"/>
        </w:rPr>
        <w:t>Наиболее экономным методом су</w:t>
      </w:r>
      <w:r w:rsidR="00AB3BA9" w:rsidRPr="003738B6">
        <w:rPr>
          <w:rFonts w:ascii="Times New Roman" w:hAnsi="Times New Roman" w:cs="Times New Roman"/>
        </w:rPr>
        <w:t>ш</w:t>
      </w:r>
      <w:r w:rsidRPr="003738B6">
        <w:rPr>
          <w:rFonts w:ascii="Times New Roman" w:hAnsi="Times New Roman" w:cs="Times New Roman"/>
        </w:rPr>
        <w:t xml:space="preserve">ки </w:t>
      </w:r>
      <w:r w:rsidRPr="003738B6">
        <w:rPr>
          <w:rFonts w:ascii="Times New Roman" w:hAnsi="Times New Roman" w:cs="Times New Roman"/>
        </w:rPr>
        <w:lastRenderedPageBreak/>
        <w:t>остается натяну</w:t>
      </w:r>
      <w:r w:rsidR="00AB3BA9" w:rsidRPr="003738B6">
        <w:rPr>
          <w:rFonts w:ascii="Times New Roman" w:hAnsi="Times New Roman" w:cs="Times New Roman"/>
        </w:rPr>
        <w:t>тая</w:t>
      </w:r>
      <w:r w:rsidRPr="003738B6">
        <w:rPr>
          <w:rFonts w:ascii="Times New Roman" w:hAnsi="Times New Roman" w:cs="Times New Roman"/>
        </w:rPr>
        <w:t xml:space="preserve"> н</w:t>
      </w:r>
      <w:r w:rsidR="00AB3BA9" w:rsidRPr="003738B6">
        <w:rPr>
          <w:rFonts w:ascii="Times New Roman" w:hAnsi="Times New Roman" w:cs="Times New Roman"/>
        </w:rPr>
        <w:t>а</w:t>
      </w:r>
      <w:r w:rsidRPr="003738B6">
        <w:rPr>
          <w:rFonts w:ascii="Times New Roman" w:hAnsi="Times New Roman" w:cs="Times New Roman"/>
        </w:rPr>
        <w:t xml:space="preserve"> улице или в помещении для сушки веревка </w:t>
      </w:r>
    </w:p>
    <w:p w:rsidR="003738B6" w:rsidRP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A110D8" w:rsidRPr="003738B6" w:rsidRDefault="00ED74C0" w:rsidP="00AB3BA9">
      <w:pPr>
        <w:pStyle w:val="a4"/>
        <w:rPr>
          <w:rFonts w:ascii="Times New Roman" w:hAnsi="Times New Roman" w:cs="Times New Roman"/>
        </w:rPr>
      </w:pPr>
      <w:bookmarkStart w:id="1" w:name="bookmark1"/>
      <w:r w:rsidRPr="003738B6">
        <w:rPr>
          <w:rStyle w:val="23"/>
          <w:rFonts w:eastAsia="Arial Unicode MS"/>
        </w:rPr>
        <w:t>Глажение</w:t>
      </w:r>
      <w:bookmarkEnd w:id="1"/>
    </w:p>
    <w:p w:rsidR="00A110D8" w:rsidRDefault="00ED74C0" w:rsidP="0038695A">
      <w:pPr>
        <w:pStyle w:val="a4"/>
        <w:tabs>
          <w:tab w:val="left" w:pos="3473"/>
        </w:tabs>
        <w:ind w:left="142" w:right="71"/>
        <w:rPr>
          <w:rFonts w:ascii="Times New Roman" w:hAnsi="Times New Roman" w:cs="Times New Roman"/>
        </w:rPr>
      </w:pPr>
      <w:r w:rsidRPr="003738B6">
        <w:rPr>
          <w:rFonts w:ascii="Times New Roman" w:hAnsi="Times New Roman" w:cs="Times New Roman"/>
        </w:rPr>
        <w:t>Глажен</w:t>
      </w:r>
      <w:r w:rsidR="00AB3BA9" w:rsidRPr="003738B6">
        <w:rPr>
          <w:rFonts w:ascii="Times New Roman" w:hAnsi="Times New Roman" w:cs="Times New Roman"/>
        </w:rPr>
        <w:t>ие</w:t>
      </w:r>
      <w:r w:rsidRPr="003738B6">
        <w:rPr>
          <w:rFonts w:ascii="Times New Roman" w:hAnsi="Times New Roman" w:cs="Times New Roman"/>
        </w:rPr>
        <w:t xml:space="preserve"> требует сравнительно мало электроэнергии (на 4 кг вещей - 0.5</w:t>
      </w:r>
      <w:r w:rsidR="003738B6">
        <w:rPr>
          <w:rFonts w:ascii="Times New Roman" w:hAnsi="Times New Roman" w:cs="Times New Roman"/>
        </w:rPr>
        <w:t xml:space="preserve"> к</w:t>
      </w:r>
      <w:r w:rsidRPr="003738B6">
        <w:rPr>
          <w:rFonts w:ascii="Times New Roman" w:hAnsi="Times New Roman" w:cs="Times New Roman"/>
        </w:rPr>
        <w:t>Втч) Но следует соблюдать следующие советы: сортировать вещи в зависимости от материала, начинать с низких температур, для небольших вещей достаток остаточного тепла (при в</w:t>
      </w:r>
      <w:r w:rsidR="00AB3BA9" w:rsidRPr="003738B6">
        <w:rPr>
          <w:rFonts w:ascii="Times New Roman" w:hAnsi="Times New Roman" w:cs="Times New Roman"/>
        </w:rPr>
        <w:t>ыключе</w:t>
      </w:r>
      <w:r w:rsidRPr="003738B6">
        <w:rPr>
          <w:rFonts w:ascii="Times New Roman" w:hAnsi="Times New Roman" w:cs="Times New Roman"/>
        </w:rPr>
        <w:t>н</w:t>
      </w:r>
      <w:r w:rsidR="00AB3BA9" w:rsidRPr="003738B6">
        <w:rPr>
          <w:rFonts w:ascii="Times New Roman" w:hAnsi="Times New Roman" w:cs="Times New Roman"/>
        </w:rPr>
        <w:t>н</w:t>
      </w:r>
      <w:r w:rsidRPr="003738B6">
        <w:rPr>
          <w:rFonts w:ascii="Times New Roman" w:hAnsi="Times New Roman" w:cs="Times New Roman"/>
        </w:rPr>
        <w:t>ом утюге)</w:t>
      </w:r>
    </w:p>
    <w:p w:rsidR="003738B6" w:rsidRP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A110D8" w:rsidRPr="003738B6" w:rsidRDefault="00ED74C0" w:rsidP="00AB3BA9">
      <w:pPr>
        <w:pStyle w:val="a4"/>
        <w:rPr>
          <w:rFonts w:ascii="Times New Roman" w:hAnsi="Times New Roman" w:cs="Times New Roman"/>
        </w:rPr>
      </w:pPr>
      <w:bookmarkStart w:id="2" w:name="bookmark2"/>
      <w:r w:rsidRPr="003738B6">
        <w:rPr>
          <w:rStyle w:val="23"/>
          <w:rFonts w:eastAsia="Arial Unicode MS"/>
        </w:rPr>
        <w:t>Освещение</w:t>
      </w:r>
      <w:bookmarkEnd w:id="2"/>
    </w:p>
    <w:p w:rsidR="00A110D8" w:rsidRDefault="00ED74C0" w:rsidP="00AB3BA9">
      <w:pPr>
        <w:pStyle w:val="a4"/>
        <w:rPr>
          <w:rFonts w:ascii="Times New Roman" w:hAnsi="Times New Roman" w:cs="Times New Roman"/>
        </w:rPr>
      </w:pPr>
      <w:r w:rsidRPr="003738B6">
        <w:rPr>
          <w:rFonts w:ascii="Times New Roman" w:hAnsi="Times New Roman" w:cs="Times New Roman"/>
        </w:rPr>
        <w:t>Использование передовой осветительной техни</w:t>
      </w:r>
      <w:r w:rsidR="00AB3BA9" w:rsidRPr="003738B6">
        <w:rPr>
          <w:rFonts w:ascii="Times New Roman" w:hAnsi="Times New Roman" w:cs="Times New Roman"/>
        </w:rPr>
        <w:t>к</w:t>
      </w:r>
      <w:r w:rsidRPr="003738B6">
        <w:rPr>
          <w:rFonts w:ascii="Times New Roman" w:hAnsi="Times New Roman" w:cs="Times New Roman"/>
        </w:rPr>
        <w:t>и (энер</w:t>
      </w:r>
      <w:r w:rsidRPr="003738B6">
        <w:rPr>
          <w:rFonts w:ascii="Times New Roman" w:hAnsi="Times New Roman" w:cs="Times New Roman"/>
        </w:rPr>
        <w:softHyphen/>
        <w:t>госберегающие лампы, осветительные системы) позволяет экономить до 60% электроэнергии Условие экономичного использования освещения - плани</w:t>
      </w:r>
      <w:r w:rsidRPr="003738B6">
        <w:rPr>
          <w:rFonts w:ascii="Times New Roman" w:hAnsi="Times New Roman" w:cs="Times New Roman"/>
        </w:rPr>
        <w:softHyphen/>
        <w:t xml:space="preserve">рование соответствия потребности </w:t>
      </w:r>
      <w:r w:rsidR="00AB3BA9" w:rsidRPr="003738B6">
        <w:rPr>
          <w:rStyle w:val="275pt0pt"/>
          <w:rFonts w:ascii="Times New Roman" w:hAnsi="Times New Roman" w:cs="Times New Roman"/>
          <w:b w:val="0"/>
          <w:sz w:val="24"/>
          <w:szCs w:val="24"/>
        </w:rPr>
        <w:t>в</w:t>
      </w:r>
      <w:r w:rsidRPr="003738B6">
        <w:rPr>
          <w:rStyle w:val="27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38B6">
        <w:rPr>
          <w:rFonts w:ascii="Times New Roman" w:hAnsi="Times New Roman" w:cs="Times New Roman"/>
        </w:rPr>
        <w:t>освещении и уста</w:t>
      </w:r>
      <w:r w:rsidR="003738B6" w:rsidRPr="003738B6">
        <w:rPr>
          <w:rFonts w:ascii="Times New Roman" w:hAnsi="Times New Roman" w:cs="Times New Roman"/>
        </w:rPr>
        <w:t xml:space="preserve">новке </w:t>
      </w:r>
      <w:r w:rsidRPr="003738B6">
        <w:rPr>
          <w:rFonts w:ascii="Times New Roman" w:hAnsi="Times New Roman" w:cs="Times New Roman"/>
        </w:rPr>
        <w:t xml:space="preserve">осветительной </w:t>
      </w:r>
      <w:r w:rsidR="003738B6" w:rsidRPr="003738B6">
        <w:rPr>
          <w:rFonts w:ascii="Times New Roman" w:hAnsi="Times New Roman" w:cs="Times New Roman"/>
        </w:rPr>
        <w:t>техники.</w:t>
      </w:r>
      <w:r w:rsidRPr="003738B6">
        <w:rPr>
          <w:rFonts w:ascii="Times New Roman" w:hAnsi="Times New Roman" w:cs="Times New Roman"/>
        </w:rPr>
        <w:t xml:space="preserve"> Многоламповая люстр</w:t>
      </w:r>
      <w:r w:rsidR="003738B6" w:rsidRPr="003738B6">
        <w:rPr>
          <w:rFonts w:ascii="Times New Roman" w:hAnsi="Times New Roman" w:cs="Times New Roman"/>
        </w:rPr>
        <w:t>е на потолке обеспечивает освеще</w:t>
      </w:r>
      <w:r w:rsidRPr="003738B6">
        <w:rPr>
          <w:rFonts w:ascii="Times New Roman" w:hAnsi="Times New Roman" w:cs="Times New Roman"/>
        </w:rPr>
        <w:t>ни</w:t>
      </w:r>
      <w:r w:rsidR="003738B6" w:rsidRPr="003738B6">
        <w:rPr>
          <w:rFonts w:ascii="Times New Roman" w:hAnsi="Times New Roman" w:cs="Times New Roman"/>
        </w:rPr>
        <w:t xml:space="preserve">е </w:t>
      </w:r>
      <w:r w:rsidRPr="003738B6">
        <w:rPr>
          <w:rFonts w:ascii="Times New Roman" w:hAnsi="Times New Roman" w:cs="Times New Roman"/>
        </w:rPr>
        <w:t xml:space="preserve"> всего помещения, но ведет к нежелательному обра</w:t>
      </w:r>
      <w:r w:rsidR="003738B6" w:rsidRPr="003738B6">
        <w:rPr>
          <w:rFonts w:ascii="Times New Roman" w:hAnsi="Times New Roman" w:cs="Times New Roman"/>
        </w:rPr>
        <w:t>зо</w:t>
      </w:r>
      <w:r w:rsidRPr="003738B6">
        <w:rPr>
          <w:rFonts w:ascii="Times New Roman" w:hAnsi="Times New Roman" w:cs="Times New Roman"/>
        </w:rPr>
        <w:t>в</w:t>
      </w:r>
      <w:r w:rsidR="003738B6" w:rsidRPr="003738B6">
        <w:rPr>
          <w:rFonts w:ascii="Times New Roman" w:hAnsi="Times New Roman" w:cs="Times New Roman"/>
        </w:rPr>
        <w:t>ан</w:t>
      </w:r>
      <w:r w:rsidRPr="003738B6">
        <w:rPr>
          <w:rFonts w:ascii="Times New Roman" w:hAnsi="Times New Roman" w:cs="Times New Roman"/>
        </w:rPr>
        <w:t>ию т</w:t>
      </w:r>
      <w:r w:rsidR="003738B6" w:rsidRPr="003738B6">
        <w:rPr>
          <w:rFonts w:ascii="Times New Roman" w:hAnsi="Times New Roman" w:cs="Times New Roman"/>
        </w:rPr>
        <w:t>е</w:t>
      </w:r>
      <w:r w:rsidRPr="003738B6">
        <w:rPr>
          <w:rFonts w:ascii="Times New Roman" w:hAnsi="Times New Roman" w:cs="Times New Roman"/>
        </w:rPr>
        <w:t xml:space="preserve">ни при работе </w:t>
      </w:r>
      <w:r w:rsidR="003738B6" w:rsidRPr="003738B6">
        <w:rPr>
          <w:rFonts w:ascii="Times New Roman" w:hAnsi="Times New Roman" w:cs="Times New Roman"/>
        </w:rPr>
        <w:t>з</w:t>
      </w:r>
      <w:r w:rsidRPr="003738B6">
        <w:rPr>
          <w:rFonts w:ascii="Times New Roman" w:hAnsi="Times New Roman" w:cs="Times New Roman"/>
        </w:rPr>
        <w:t>а письменным столом, швейной машиной, в уголке с игрушками. Целенаправленное ос</w:t>
      </w:r>
      <w:r w:rsidR="003738B6">
        <w:rPr>
          <w:rFonts w:ascii="Times New Roman" w:hAnsi="Times New Roman" w:cs="Times New Roman"/>
        </w:rPr>
        <w:t>ве</w:t>
      </w:r>
      <w:r w:rsidRPr="003738B6">
        <w:rPr>
          <w:rFonts w:ascii="Times New Roman" w:hAnsi="Times New Roman" w:cs="Times New Roman"/>
        </w:rPr>
        <w:t>щение</w:t>
      </w:r>
      <w:r w:rsidR="003738B6" w:rsidRPr="003738B6">
        <w:rPr>
          <w:rFonts w:ascii="Times New Roman" w:hAnsi="Times New Roman" w:cs="Times New Roman"/>
        </w:rPr>
        <w:t>,</w:t>
      </w:r>
      <w:r w:rsidRPr="003738B6">
        <w:rPr>
          <w:rFonts w:ascii="Times New Roman" w:hAnsi="Times New Roman" w:cs="Times New Roman"/>
        </w:rPr>
        <w:t xml:space="preserve"> несмотря на меньшую мощность ламп обеспечит лучшую освещенность без нежелательной т</w:t>
      </w:r>
      <w:r w:rsidR="003738B6" w:rsidRPr="003738B6">
        <w:rPr>
          <w:rFonts w:ascii="Times New Roman" w:hAnsi="Times New Roman" w:cs="Times New Roman"/>
        </w:rPr>
        <w:t>е</w:t>
      </w:r>
      <w:r w:rsidRPr="003738B6">
        <w:rPr>
          <w:rFonts w:ascii="Times New Roman" w:hAnsi="Times New Roman" w:cs="Times New Roman"/>
        </w:rPr>
        <w:t>ни</w:t>
      </w:r>
      <w:r w:rsidR="003738B6" w:rsidRPr="003738B6">
        <w:rPr>
          <w:rFonts w:ascii="Times New Roman" w:hAnsi="Times New Roman" w:cs="Times New Roman"/>
        </w:rPr>
        <w:t>.</w:t>
      </w:r>
      <w:r w:rsidRPr="003738B6">
        <w:rPr>
          <w:rFonts w:ascii="Times New Roman" w:hAnsi="Times New Roman" w:cs="Times New Roman"/>
        </w:rPr>
        <w:t xml:space="preserve"> Разумеется, каждый выбирает цвет ст</w:t>
      </w:r>
      <w:r w:rsidR="003738B6" w:rsidRPr="003738B6">
        <w:rPr>
          <w:rFonts w:ascii="Times New Roman" w:hAnsi="Times New Roman" w:cs="Times New Roman"/>
        </w:rPr>
        <w:t>ен жилого помещен</w:t>
      </w:r>
      <w:r w:rsidRPr="003738B6">
        <w:rPr>
          <w:rFonts w:ascii="Times New Roman" w:hAnsi="Times New Roman" w:cs="Times New Roman"/>
        </w:rPr>
        <w:t>ия по своему вкусу</w:t>
      </w:r>
      <w:r w:rsidR="003738B6" w:rsidRPr="003738B6">
        <w:rPr>
          <w:rFonts w:ascii="Times New Roman" w:hAnsi="Times New Roman" w:cs="Times New Roman"/>
        </w:rPr>
        <w:t xml:space="preserve">, </w:t>
      </w:r>
      <w:r w:rsidRPr="003738B6">
        <w:rPr>
          <w:rFonts w:ascii="Times New Roman" w:hAnsi="Times New Roman" w:cs="Times New Roman"/>
        </w:rPr>
        <w:t xml:space="preserve"> </w:t>
      </w:r>
      <w:r w:rsidR="003738B6" w:rsidRPr="003738B6">
        <w:rPr>
          <w:rFonts w:ascii="Times New Roman" w:hAnsi="Times New Roman" w:cs="Times New Roman"/>
        </w:rPr>
        <w:t>н</w:t>
      </w:r>
      <w:r w:rsidRPr="003738B6">
        <w:rPr>
          <w:rFonts w:ascii="Times New Roman" w:hAnsi="Times New Roman" w:cs="Times New Roman"/>
        </w:rPr>
        <w:t>о</w:t>
      </w:r>
      <w:r w:rsidR="003738B6" w:rsidRPr="003738B6">
        <w:rPr>
          <w:rFonts w:ascii="Times New Roman" w:hAnsi="Times New Roman" w:cs="Times New Roman"/>
        </w:rPr>
        <w:t xml:space="preserve"> </w:t>
      </w:r>
      <w:r w:rsidRPr="003738B6">
        <w:rPr>
          <w:rFonts w:ascii="Times New Roman" w:hAnsi="Times New Roman" w:cs="Times New Roman"/>
        </w:rPr>
        <w:t xml:space="preserve"> чем больше с</w:t>
      </w:r>
      <w:r w:rsidR="003738B6" w:rsidRPr="003738B6">
        <w:rPr>
          <w:rFonts w:ascii="Times New Roman" w:hAnsi="Times New Roman" w:cs="Times New Roman"/>
        </w:rPr>
        <w:t>в</w:t>
      </w:r>
      <w:r w:rsidRPr="003738B6">
        <w:rPr>
          <w:rFonts w:ascii="Times New Roman" w:hAnsi="Times New Roman" w:cs="Times New Roman"/>
        </w:rPr>
        <w:t>ета отражают стены помещений, тем меньше световой мощности требуется для освеще</w:t>
      </w:r>
      <w:r w:rsidR="003738B6" w:rsidRPr="003738B6">
        <w:rPr>
          <w:rFonts w:ascii="Times New Roman" w:hAnsi="Times New Roman" w:cs="Times New Roman"/>
        </w:rPr>
        <w:t>ния.</w:t>
      </w:r>
      <w:r w:rsidRPr="003738B6">
        <w:rPr>
          <w:rFonts w:ascii="Times New Roman" w:hAnsi="Times New Roman" w:cs="Times New Roman"/>
        </w:rPr>
        <w:t xml:space="preserve"> Чем чаще Вы выключаете обычн</w:t>
      </w:r>
      <w:r w:rsidR="003738B6" w:rsidRPr="003738B6">
        <w:rPr>
          <w:rFonts w:ascii="Times New Roman" w:hAnsi="Times New Roman" w:cs="Times New Roman"/>
        </w:rPr>
        <w:t xml:space="preserve">ые </w:t>
      </w:r>
      <w:r w:rsidRPr="003738B6">
        <w:rPr>
          <w:rFonts w:ascii="Times New Roman" w:hAnsi="Times New Roman" w:cs="Times New Roman"/>
        </w:rPr>
        <w:t>лампы на</w:t>
      </w:r>
      <w:r w:rsidR="003738B6" w:rsidRPr="003738B6">
        <w:rPr>
          <w:rFonts w:ascii="Times New Roman" w:hAnsi="Times New Roman" w:cs="Times New Roman"/>
        </w:rPr>
        <w:t>к</w:t>
      </w:r>
      <w:r w:rsidRPr="003738B6">
        <w:rPr>
          <w:rFonts w:ascii="Times New Roman" w:hAnsi="Times New Roman" w:cs="Times New Roman"/>
        </w:rPr>
        <w:t>алива</w:t>
      </w:r>
      <w:r w:rsidR="003738B6" w:rsidRPr="003738B6">
        <w:rPr>
          <w:rFonts w:ascii="Times New Roman" w:hAnsi="Times New Roman" w:cs="Times New Roman"/>
        </w:rPr>
        <w:t>ния</w:t>
      </w:r>
      <w:r w:rsidRPr="003738B6">
        <w:rPr>
          <w:rFonts w:ascii="Times New Roman" w:hAnsi="Times New Roman" w:cs="Times New Roman"/>
        </w:rPr>
        <w:t>, т</w:t>
      </w:r>
      <w:r w:rsidR="003738B6" w:rsidRPr="003738B6">
        <w:rPr>
          <w:rFonts w:ascii="Times New Roman" w:hAnsi="Times New Roman" w:cs="Times New Roman"/>
        </w:rPr>
        <w:t>е</w:t>
      </w:r>
      <w:r w:rsidRPr="003738B6">
        <w:rPr>
          <w:rFonts w:ascii="Times New Roman" w:hAnsi="Times New Roman" w:cs="Times New Roman"/>
        </w:rPr>
        <w:t>м быстрее они перегорают. Экономично выключать обычную лампу накаливания только если Вам не требуется свет в течени</w:t>
      </w:r>
      <w:r w:rsidR="003738B6">
        <w:rPr>
          <w:rFonts w:ascii="Times New Roman" w:hAnsi="Times New Roman" w:cs="Times New Roman"/>
        </w:rPr>
        <w:t>е</w:t>
      </w:r>
      <w:r w:rsidRPr="003738B6">
        <w:rPr>
          <w:rFonts w:ascii="Times New Roman" w:hAnsi="Times New Roman" w:cs="Times New Roman"/>
        </w:rPr>
        <w:t xml:space="preserve"> 10 минут</w:t>
      </w:r>
      <w:r w:rsidR="003738B6" w:rsidRPr="003738B6">
        <w:rPr>
          <w:rFonts w:ascii="Times New Roman" w:hAnsi="Times New Roman" w:cs="Times New Roman"/>
        </w:rPr>
        <w:t>.</w:t>
      </w:r>
      <w:r w:rsidRPr="003738B6">
        <w:rPr>
          <w:rFonts w:ascii="Times New Roman" w:hAnsi="Times New Roman" w:cs="Times New Roman"/>
        </w:rPr>
        <w:t xml:space="preserve"> Для изготовления новой </w:t>
      </w:r>
      <w:r w:rsidRPr="003738B6">
        <w:rPr>
          <w:rFonts w:ascii="Times New Roman" w:hAnsi="Times New Roman" w:cs="Times New Roman"/>
        </w:rPr>
        <w:lastRenderedPageBreak/>
        <w:t>лампы требуется больше энергии, чем вы сэ</w:t>
      </w:r>
      <w:r w:rsidR="003738B6" w:rsidRPr="003738B6">
        <w:rPr>
          <w:rFonts w:ascii="Times New Roman" w:hAnsi="Times New Roman" w:cs="Times New Roman"/>
        </w:rPr>
        <w:t>коно</w:t>
      </w:r>
      <w:r w:rsidRPr="003738B6">
        <w:rPr>
          <w:rFonts w:ascii="Times New Roman" w:hAnsi="Times New Roman" w:cs="Times New Roman"/>
        </w:rPr>
        <w:t>мите часто выключая е</w:t>
      </w:r>
      <w:r w:rsidR="003738B6" w:rsidRPr="003738B6">
        <w:rPr>
          <w:rFonts w:ascii="Times New Roman" w:hAnsi="Times New Roman" w:cs="Times New Roman"/>
        </w:rPr>
        <w:t>е</w:t>
      </w:r>
      <w:r w:rsidRPr="003738B6">
        <w:rPr>
          <w:rFonts w:ascii="Times New Roman" w:hAnsi="Times New Roman" w:cs="Times New Roman"/>
        </w:rPr>
        <w:t xml:space="preserve"> на короткое время.</w:t>
      </w:r>
    </w:p>
    <w:p w:rsid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8358C0" w:rsidRDefault="008358C0" w:rsidP="00AB3BA9">
      <w:pPr>
        <w:pStyle w:val="a4"/>
        <w:rPr>
          <w:rFonts w:ascii="Times New Roman" w:hAnsi="Times New Roman" w:cs="Times New Roman"/>
        </w:rPr>
      </w:pPr>
    </w:p>
    <w:p w:rsid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3738B6" w:rsidRPr="003738B6" w:rsidRDefault="003738B6" w:rsidP="00AB3BA9">
      <w:pPr>
        <w:pStyle w:val="a4"/>
        <w:rPr>
          <w:rFonts w:ascii="Times New Roman" w:hAnsi="Times New Roman" w:cs="Times New Roman"/>
        </w:rPr>
      </w:pPr>
    </w:p>
    <w:p w:rsidR="00A110D8" w:rsidRPr="003738B6" w:rsidRDefault="008358C0">
      <w:pPr>
        <w:framePr w:h="3960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C76BFB">
        <w:rPr>
          <w:rFonts w:ascii="Times New Roman" w:hAnsi="Times New Roman" w:cs="Times New Roman"/>
        </w:rPr>
        <w:pict>
          <v:shape id="_x0000_i1026" type="#_x0000_t75" style="width:228pt;height:198pt">
            <v:imagedata r:id="rId8" r:href="rId9"/>
          </v:shape>
        </w:pict>
      </w:r>
    </w:p>
    <w:p w:rsidR="00A110D8" w:rsidRPr="003738B6" w:rsidRDefault="00A110D8">
      <w:pPr>
        <w:rPr>
          <w:rFonts w:ascii="Times New Roman" w:hAnsi="Times New Roman" w:cs="Times New Roman"/>
        </w:rPr>
      </w:pPr>
    </w:p>
    <w:p w:rsidR="00A110D8" w:rsidRPr="003738B6" w:rsidRDefault="00ED74C0" w:rsidP="003738B6">
      <w:pPr>
        <w:pStyle w:val="10"/>
        <w:keepNext/>
        <w:keepLines/>
        <w:shd w:val="clear" w:color="auto" w:fill="auto"/>
        <w:spacing w:before="654" w:after="279" w:line="520" w:lineRule="exact"/>
        <w:ind w:left="400"/>
        <w:jc w:val="center"/>
        <w:rPr>
          <w:b/>
          <w:sz w:val="36"/>
          <w:szCs w:val="36"/>
        </w:rPr>
      </w:pPr>
      <w:bookmarkStart w:id="3" w:name="bookmark3"/>
      <w:r w:rsidRPr="003738B6">
        <w:rPr>
          <w:rStyle w:val="11"/>
          <w:b/>
          <w:sz w:val="36"/>
          <w:szCs w:val="36"/>
        </w:rPr>
        <w:t>Энергосбережение</w:t>
      </w:r>
      <w:bookmarkEnd w:id="3"/>
      <w:r w:rsidR="003738B6" w:rsidRPr="003738B6">
        <w:rPr>
          <w:rStyle w:val="11"/>
          <w:b/>
          <w:sz w:val="36"/>
          <w:szCs w:val="36"/>
        </w:rPr>
        <w:t>.</w:t>
      </w:r>
    </w:p>
    <w:p w:rsidR="003738B6" w:rsidRDefault="00ED74C0" w:rsidP="003738B6">
      <w:pPr>
        <w:pStyle w:val="a4"/>
        <w:jc w:val="center"/>
        <w:rPr>
          <w:rStyle w:val="31"/>
          <w:rFonts w:eastAsia="Arial Unicode MS"/>
          <w:i w:val="0"/>
          <w:iCs w:val="0"/>
          <w:sz w:val="24"/>
          <w:szCs w:val="24"/>
        </w:rPr>
      </w:pPr>
      <w:r w:rsidRPr="003738B6">
        <w:rPr>
          <w:rStyle w:val="31"/>
          <w:rFonts w:eastAsia="Arial Unicode MS"/>
          <w:sz w:val="24"/>
          <w:szCs w:val="24"/>
        </w:rPr>
        <w:t>Энергосбережение</w:t>
      </w:r>
      <w:r w:rsidRPr="003738B6">
        <w:rPr>
          <w:rStyle w:val="3Arial55pt"/>
          <w:rFonts w:ascii="Times New Roman" w:hAnsi="Times New Roman" w:cs="Times New Roman"/>
          <w:i w:val="0"/>
          <w:iCs w:val="0"/>
          <w:sz w:val="24"/>
          <w:szCs w:val="24"/>
        </w:rPr>
        <w:t xml:space="preserve"> — </w:t>
      </w:r>
      <w:r w:rsidRPr="003738B6">
        <w:rPr>
          <w:rStyle w:val="31"/>
          <w:rFonts w:eastAsia="Arial Unicode MS"/>
          <w:sz w:val="24"/>
          <w:szCs w:val="24"/>
        </w:rPr>
        <w:t>самый дешевый и</w:t>
      </w:r>
      <w:r w:rsidRPr="003738B6">
        <w:rPr>
          <w:rStyle w:val="31"/>
          <w:rFonts w:eastAsia="Arial Unicode MS"/>
          <w:sz w:val="24"/>
          <w:szCs w:val="24"/>
        </w:rPr>
        <w:br/>
        <w:t>экологически чистый</w:t>
      </w:r>
    </w:p>
    <w:p w:rsidR="00A110D8" w:rsidRPr="003738B6" w:rsidRDefault="00ED74C0" w:rsidP="003738B6">
      <w:pPr>
        <w:pStyle w:val="a4"/>
        <w:jc w:val="center"/>
      </w:pPr>
      <w:r w:rsidRPr="003738B6">
        <w:rPr>
          <w:rStyle w:val="31"/>
          <w:rFonts w:eastAsia="Arial Unicode MS"/>
          <w:sz w:val="24"/>
          <w:szCs w:val="24"/>
        </w:rPr>
        <w:t>«источник» энергии.</w:t>
      </w:r>
      <w:r w:rsidRPr="003738B6">
        <w:rPr>
          <w:rStyle w:val="31"/>
          <w:rFonts w:eastAsia="Arial Unicode MS"/>
          <w:sz w:val="24"/>
          <w:szCs w:val="24"/>
        </w:rPr>
        <w:br/>
        <w:t>Что же мы по</w:t>
      </w:r>
      <w:r w:rsidR="003738B6" w:rsidRPr="003738B6">
        <w:rPr>
          <w:rStyle w:val="31"/>
          <w:rFonts w:eastAsia="Arial Unicode MS"/>
          <w:i w:val="0"/>
          <w:iCs w:val="0"/>
          <w:sz w:val="24"/>
          <w:szCs w:val="24"/>
        </w:rPr>
        <w:t>н</w:t>
      </w:r>
      <w:r w:rsidRPr="003738B6">
        <w:rPr>
          <w:rStyle w:val="31"/>
          <w:rFonts w:eastAsia="Arial Unicode MS"/>
          <w:sz w:val="24"/>
          <w:szCs w:val="24"/>
        </w:rPr>
        <w:t>и</w:t>
      </w:r>
      <w:r w:rsidR="003738B6" w:rsidRPr="003738B6">
        <w:rPr>
          <w:rStyle w:val="31"/>
          <w:rFonts w:eastAsia="Arial Unicode MS"/>
          <w:i w:val="0"/>
          <w:iCs w:val="0"/>
          <w:sz w:val="24"/>
          <w:szCs w:val="24"/>
        </w:rPr>
        <w:t>м</w:t>
      </w:r>
      <w:r w:rsidRPr="003738B6">
        <w:rPr>
          <w:rStyle w:val="31"/>
          <w:rFonts w:eastAsia="Arial Unicode MS"/>
          <w:sz w:val="24"/>
          <w:szCs w:val="24"/>
        </w:rPr>
        <w:t>аем под энергосбережением ?</w:t>
      </w:r>
      <w:r w:rsidRPr="003738B6">
        <w:rPr>
          <w:rStyle w:val="31"/>
          <w:rFonts w:eastAsia="Arial Unicode MS"/>
          <w:sz w:val="24"/>
          <w:szCs w:val="24"/>
        </w:rPr>
        <w:br/>
        <w:t>Это</w:t>
      </w:r>
      <w:r w:rsidRPr="003738B6">
        <w:rPr>
          <w:rStyle w:val="3Arial55pt"/>
          <w:rFonts w:ascii="Times New Roman" w:hAnsi="Times New Roman" w:cs="Times New Roman"/>
          <w:i w:val="0"/>
          <w:iCs w:val="0"/>
          <w:sz w:val="24"/>
          <w:szCs w:val="24"/>
        </w:rPr>
        <w:t xml:space="preserve"> — </w:t>
      </w:r>
      <w:r w:rsidRPr="003738B6">
        <w:rPr>
          <w:rStyle w:val="31"/>
          <w:rFonts w:eastAsia="Arial Unicode MS"/>
          <w:sz w:val="24"/>
          <w:szCs w:val="24"/>
        </w:rPr>
        <w:t>просто рациональное использование</w:t>
      </w:r>
      <w:r w:rsidR="003738B6">
        <w:rPr>
          <w:rStyle w:val="31"/>
          <w:rFonts w:eastAsia="Arial Unicode MS"/>
          <w:sz w:val="24"/>
          <w:szCs w:val="24"/>
        </w:rPr>
        <w:t xml:space="preserve"> </w:t>
      </w:r>
      <w:r w:rsidRPr="003738B6">
        <w:rPr>
          <w:rStyle w:val="31"/>
          <w:rFonts w:eastAsia="Arial Unicode MS"/>
          <w:sz w:val="24"/>
          <w:szCs w:val="24"/>
        </w:rPr>
        <w:t>энергии</w:t>
      </w:r>
      <w:r w:rsidRPr="003738B6">
        <w:rPr>
          <w:rStyle w:val="3Arial55pt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738B6" w:rsidRDefault="003738B6">
      <w:pPr>
        <w:pStyle w:val="40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3738B6" w:rsidRDefault="003738B6">
      <w:pPr>
        <w:pStyle w:val="40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3738B6" w:rsidRDefault="003738B6">
      <w:pPr>
        <w:pStyle w:val="40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A110D8" w:rsidRPr="003738B6" w:rsidRDefault="00ED74C0">
      <w:pPr>
        <w:pStyle w:val="40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  <w:r w:rsidRPr="003738B6">
        <w:rPr>
          <w:rFonts w:ascii="Times New Roman" w:hAnsi="Times New Roman" w:cs="Times New Roman"/>
          <w:sz w:val="24"/>
          <w:szCs w:val="24"/>
        </w:rPr>
        <w:lastRenderedPageBreak/>
        <w:t>Многолетняя практика европейских стран</w:t>
      </w:r>
      <w:r w:rsidRPr="003738B6">
        <w:rPr>
          <w:rFonts w:ascii="Times New Roman" w:hAnsi="Times New Roman" w:cs="Times New Roman"/>
          <w:sz w:val="24"/>
          <w:szCs w:val="24"/>
        </w:rPr>
        <w:br/>
        <w:t>убеждает в том</w:t>
      </w:r>
      <w:r w:rsidR="003738B6" w:rsidRPr="003738B6">
        <w:rPr>
          <w:rFonts w:ascii="Times New Roman" w:hAnsi="Times New Roman" w:cs="Times New Roman"/>
          <w:sz w:val="24"/>
          <w:szCs w:val="24"/>
        </w:rPr>
        <w:t>,</w:t>
      </w:r>
      <w:r w:rsidRPr="003738B6">
        <w:rPr>
          <w:rFonts w:ascii="Times New Roman" w:hAnsi="Times New Roman" w:cs="Times New Roman"/>
          <w:sz w:val="24"/>
          <w:szCs w:val="24"/>
        </w:rPr>
        <w:t xml:space="preserve"> что пересмотрев, в нашей</w:t>
      </w:r>
      <w:r w:rsidRPr="003738B6">
        <w:rPr>
          <w:rFonts w:ascii="Times New Roman" w:hAnsi="Times New Roman" w:cs="Times New Roman"/>
          <w:sz w:val="24"/>
          <w:szCs w:val="24"/>
        </w:rPr>
        <w:br/>
        <w:t>повседневной жизни свои привычки и</w:t>
      </w:r>
      <w:r w:rsidRPr="003738B6">
        <w:rPr>
          <w:rFonts w:ascii="Times New Roman" w:hAnsi="Times New Roman" w:cs="Times New Roman"/>
          <w:sz w:val="24"/>
          <w:szCs w:val="24"/>
        </w:rPr>
        <w:br/>
        <w:t>поведение, можно значительно снизить</w:t>
      </w:r>
      <w:r w:rsidRPr="003738B6">
        <w:rPr>
          <w:rFonts w:ascii="Times New Roman" w:hAnsi="Times New Roman" w:cs="Times New Roman"/>
          <w:sz w:val="24"/>
          <w:szCs w:val="24"/>
        </w:rPr>
        <w:br/>
        <w:t>потребность в энергии. И это вовсе не</w:t>
      </w:r>
      <w:r w:rsidRPr="003738B6">
        <w:rPr>
          <w:rFonts w:ascii="Times New Roman" w:hAnsi="Times New Roman" w:cs="Times New Roman"/>
          <w:sz w:val="24"/>
          <w:szCs w:val="24"/>
        </w:rPr>
        <w:br/>
        <w:t>означает ухудшение жизненного стандарта</w:t>
      </w:r>
      <w:r w:rsidRPr="003738B6">
        <w:rPr>
          <w:rFonts w:ascii="Times New Roman" w:hAnsi="Times New Roman" w:cs="Times New Roman"/>
          <w:sz w:val="24"/>
          <w:szCs w:val="24"/>
        </w:rPr>
        <w:br/>
        <w:t>или отказ от комфорта.</w:t>
      </w:r>
    </w:p>
    <w:sectPr w:rsidR="00A110D8" w:rsidRPr="003738B6" w:rsidSect="008358C0">
      <w:type w:val="continuous"/>
      <w:pgSz w:w="16839" w:h="11907" w:orient="landscape" w:code="9"/>
      <w:pgMar w:top="720" w:right="679" w:bottom="720" w:left="567" w:header="0" w:footer="6" w:gutter="0"/>
      <w:cols w:num="3" w:space="720" w:equalWidth="0">
        <w:col w:w="4820" w:space="567"/>
        <w:col w:w="4678" w:space="567"/>
        <w:col w:w="4961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C4D" w:rsidRDefault="00FC1C4D" w:rsidP="00A110D8">
      <w:r>
        <w:separator/>
      </w:r>
    </w:p>
  </w:endnote>
  <w:endnote w:type="continuationSeparator" w:id="0">
    <w:p w:rsidR="00FC1C4D" w:rsidRDefault="00FC1C4D" w:rsidP="00A11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C4D" w:rsidRDefault="00FC1C4D"/>
  </w:footnote>
  <w:footnote w:type="continuationSeparator" w:id="0">
    <w:p w:rsidR="00FC1C4D" w:rsidRDefault="00FC1C4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10D8"/>
    <w:rsid w:val="003738B6"/>
    <w:rsid w:val="0038695A"/>
    <w:rsid w:val="008358C0"/>
    <w:rsid w:val="00A110D8"/>
    <w:rsid w:val="00AB3BA9"/>
    <w:rsid w:val="00C76BFB"/>
    <w:rsid w:val="00ED74C0"/>
    <w:rsid w:val="00FC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10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10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110D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2TimesNewRoman12pt0pt">
    <w:name w:val="Основной текст (2) + Times New Roman;12 pt;Курсив;Интервал 0 pt"/>
    <w:basedOn w:val="2"/>
    <w:rsid w:val="00A110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110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Заголовок №2"/>
    <w:basedOn w:val="21"/>
    <w:rsid w:val="00A110D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"/>
    <w:rsid w:val="00A110D8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">
    <w:name w:val="Заголовок №1_"/>
    <w:basedOn w:val="a0"/>
    <w:link w:val="10"/>
    <w:rsid w:val="00A11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1">
    <w:name w:val="Заголовок №1"/>
    <w:basedOn w:val="1"/>
    <w:rsid w:val="00A110D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110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A110D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Arial55pt">
    <w:name w:val="Основной текст (3) + Arial;5;5 pt;Не курсив"/>
    <w:basedOn w:val="3"/>
    <w:rsid w:val="00A110D8"/>
    <w:rPr>
      <w:rFonts w:ascii="Arial" w:eastAsia="Arial" w:hAnsi="Arial" w:cs="Arial"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110D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A110D8"/>
    <w:pPr>
      <w:shd w:val="clear" w:color="auto" w:fill="FFFFFF"/>
      <w:spacing w:line="185" w:lineRule="exact"/>
    </w:pPr>
    <w:rPr>
      <w:rFonts w:ascii="Arial" w:eastAsia="Arial" w:hAnsi="Arial" w:cs="Arial"/>
      <w:spacing w:val="-10"/>
      <w:sz w:val="16"/>
      <w:szCs w:val="16"/>
    </w:rPr>
  </w:style>
  <w:style w:type="paragraph" w:customStyle="1" w:styleId="22">
    <w:name w:val="Заголовок №2"/>
    <w:basedOn w:val="a"/>
    <w:link w:val="21"/>
    <w:rsid w:val="00A110D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rsid w:val="00A110D8"/>
    <w:pPr>
      <w:shd w:val="clear" w:color="auto" w:fill="FFFFFF"/>
      <w:spacing w:before="720" w:after="420" w:line="0" w:lineRule="atLeast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30">
    <w:name w:val="Основной текст (3)"/>
    <w:basedOn w:val="a"/>
    <w:link w:val="3"/>
    <w:rsid w:val="00A110D8"/>
    <w:pPr>
      <w:shd w:val="clear" w:color="auto" w:fill="FFFFFF"/>
      <w:spacing w:before="420" w:after="420" w:line="226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A110D8"/>
    <w:pPr>
      <w:shd w:val="clear" w:color="auto" w:fill="FFFFFF"/>
      <w:spacing w:before="420" w:line="267" w:lineRule="exact"/>
      <w:jc w:val="center"/>
    </w:pPr>
    <w:rPr>
      <w:rFonts w:ascii="Arial" w:eastAsia="Arial" w:hAnsi="Arial" w:cs="Arial"/>
      <w:spacing w:val="-10"/>
      <w:sz w:val="20"/>
      <w:szCs w:val="20"/>
    </w:rPr>
  </w:style>
  <w:style w:type="paragraph" w:styleId="a4">
    <w:name w:val="No Spacing"/>
    <w:uiPriority w:val="1"/>
    <w:qFormat/>
    <w:rsid w:val="00AB3BA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AppData/Local/Temp/FineReader12.0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2015-04-10T10:16:00Z</cp:lastPrinted>
  <dcterms:created xsi:type="dcterms:W3CDTF">2015-04-10T08:15:00Z</dcterms:created>
  <dcterms:modified xsi:type="dcterms:W3CDTF">2015-04-10T10:16:00Z</dcterms:modified>
</cp:coreProperties>
</file>