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82" w:rsidRDefault="00662A82" w:rsidP="00662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662A82" w:rsidRDefault="00662A82" w:rsidP="00662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62A82" w:rsidRDefault="00662A82" w:rsidP="00662A82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662A82" w:rsidRDefault="00662A82" w:rsidP="00662A82">
      <w:pPr>
        <w:rPr>
          <w:sz w:val="48"/>
          <w:szCs w:val="48"/>
        </w:rPr>
      </w:pPr>
    </w:p>
    <w:p w:rsidR="00662A82" w:rsidRDefault="00662A82" w:rsidP="00662A82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tabs>
          <w:tab w:val="left" w:pos="2767"/>
          <w:tab w:val="center" w:pos="4677"/>
        </w:tabs>
      </w:pPr>
      <w:r>
        <w:tab/>
        <w:t xml:space="preserve">от </w:t>
      </w:r>
      <w:r w:rsidR="00F95EF1">
        <w:t>18</w:t>
      </w:r>
      <w:r w:rsidR="00DC3E83">
        <w:t xml:space="preserve"> января 2024 г. </w:t>
      </w:r>
      <w:r>
        <w:t xml:space="preserve">№ </w:t>
      </w:r>
      <w:r w:rsidR="00F95EF1">
        <w:t>21</w:t>
      </w:r>
      <w:r>
        <w:t>-р</w:t>
      </w: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Шенкурск </w:t>
      </w:r>
    </w:p>
    <w:p w:rsidR="00662A82" w:rsidRDefault="00662A82" w:rsidP="00662A82">
      <w:pPr>
        <w:jc w:val="center"/>
        <w:rPr>
          <w:sz w:val="20"/>
          <w:szCs w:val="20"/>
        </w:rPr>
      </w:pP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</w:pPr>
    </w:p>
    <w:p w:rsidR="00662A82" w:rsidRDefault="00662A82" w:rsidP="00662A82">
      <w:pPr>
        <w:jc w:val="center"/>
        <w:rPr>
          <w:b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плана реализации </w:t>
      </w:r>
      <w:r>
        <w:rPr>
          <w:b/>
        </w:rPr>
        <w:t>муниципальной программы Шенкурского муниципального округа Архангельской области</w:t>
      </w:r>
      <w:proofErr w:type="gramEnd"/>
    </w:p>
    <w:p w:rsidR="00662A82" w:rsidRDefault="00662A82" w:rsidP="00662A82">
      <w:pPr>
        <w:jc w:val="center"/>
        <w:rPr>
          <w:b/>
          <w:bCs/>
        </w:rPr>
      </w:pPr>
      <w:r>
        <w:rPr>
          <w:b/>
        </w:rPr>
        <w:t xml:space="preserve">«Развитие физической культуры, спорта и повышение эффективности реализации молодежной политики в Шенкурском муниципальном округе» </w:t>
      </w:r>
      <w:r>
        <w:rPr>
          <w:b/>
          <w:bCs/>
        </w:rPr>
        <w:t>на 2024 год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center"/>
        <w:rPr>
          <w:b/>
          <w:bCs/>
        </w:rPr>
      </w:pPr>
    </w:p>
    <w:p w:rsidR="00662A82" w:rsidRDefault="00662A82" w:rsidP="00662A82">
      <w:pPr>
        <w:pStyle w:val="a3"/>
        <w:ind w:firstLine="851"/>
        <w:jc w:val="both"/>
        <w:rPr>
          <w:bCs/>
        </w:rPr>
      </w:pPr>
      <w:proofErr w:type="gramStart"/>
      <w:r>
        <w:t xml:space="preserve">В соответствии с Порядком разработки 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             № 6-па, в целях реализации муниципальной программы Шенкурского муниципального округа Архангельской области «Развитие </w:t>
      </w:r>
      <w:r w:rsidRPr="00662A82">
        <w:t>физической культуры, спорта и повышение эффективности реализации молодежной политики в Шенкурском муниципальном округе</w:t>
      </w:r>
      <w:r>
        <w:t>», утвержденной постановлением администрации Шенкурского муниципального округа Архангельской области</w:t>
      </w:r>
      <w:proofErr w:type="gramEnd"/>
      <w:r>
        <w:t xml:space="preserve"> от 26  декабря  2022 года  № 19-па:</w:t>
      </w:r>
    </w:p>
    <w:p w:rsidR="00662A82" w:rsidRDefault="00662A82" w:rsidP="00662A82">
      <w:pPr>
        <w:tabs>
          <w:tab w:val="left" w:pos="6946"/>
        </w:tabs>
        <w:snapToGrid w:val="0"/>
        <w:spacing w:line="240" w:lineRule="atLeast"/>
        <w:jc w:val="both"/>
        <w:rPr>
          <w:bCs/>
        </w:rPr>
      </w:pPr>
      <w:r>
        <w:t xml:space="preserve">            1.  Утвердить прилагаемый </w:t>
      </w:r>
      <w:r>
        <w:rPr>
          <w:bCs/>
        </w:rPr>
        <w:t xml:space="preserve">план реализации </w:t>
      </w:r>
      <w:r>
        <w:t xml:space="preserve">муниципальной программы Шенкурского муниципального округа Архангельской области «Развитие </w:t>
      </w:r>
      <w:r w:rsidRPr="00662A82">
        <w:t xml:space="preserve">физической культуры, спорта и повышение эффективности реализации молодежной политики в Шенкурском муниципальном округе» </w:t>
      </w:r>
      <w:r w:rsidRPr="00662A82">
        <w:rPr>
          <w:bCs/>
        </w:rPr>
        <w:t>на 2024 год.</w:t>
      </w:r>
    </w:p>
    <w:p w:rsidR="00662A82" w:rsidRDefault="00662A82" w:rsidP="00662A82">
      <w:pPr>
        <w:tabs>
          <w:tab w:val="left" w:pos="851"/>
        </w:tabs>
        <w:spacing w:line="0" w:lineRule="atLeast"/>
        <w:jc w:val="both"/>
      </w:pPr>
      <w:r>
        <w:rPr>
          <w:bCs/>
        </w:rPr>
        <w:t xml:space="preserve">            2.</w:t>
      </w:r>
      <w:r>
        <w:t xml:space="preserve"> </w:t>
      </w:r>
      <w:r>
        <w:rPr>
          <w:sz w:val="26"/>
          <w:szCs w:val="26"/>
        </w:rPr>
        <w:t xml:space="preserve"> </w:t>
      </w:r>
      <w:r>
        <w:t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округа в информационно-телекоммуникационной сети «Интернет».</w:t>
      </w:r>
    </w:p>
    <w:p w:rsidR="00662A82" w:rsidRDefault="00662A82" w:rsidP="00662A82">
      <w:pPr>
        <w:tabs>
          <w:tab w:val="left" w:pos="851"/>
        </w:tabs>
        <w:spacing w:line="0" w:lineRule="atLeast"/>
        <w:jc w:val="both"/>
      </w:pPr>
    </w:p>
    <w:p w:rsidR="00662A82" w:rsidRDefault="00662A82" w:rsidP="00662A82">
      <w:pPr>
        <w:pStyle w:val="ConsPlusNormal"/>
        <w:jc w:val="both"/>
        <w:rPr>
          <w:b/>
          <w:color w:val="000000"/>
          <w:spacing w:val="-6"/>
        </w:rPr>
      </w:pPr>
    </w:p>
    <w:p w:rsidR="00662A82" w:rsidRDefault="00662A82" w:rsidP="00662A82">
      <w:pPr>
        <w:pStyle w:val="ConsPlusNormal"/>
        <w:jc w:val="both"/>
        <w:rPr>
          <w:b/>
          <w:color w:val="000000"/>
          <w:spacing w:val="-6"/>
        </w:rPr>
      </w:pPr>
      <w:proofErr w:type="gramStart"/>
      <w:r>
        <w:rPr>
          <w:b/>
          <w:color w:val="000000"/>
          <w:spacing w:val="-6"/>
        </w:rPr>
        <w:t>Исполняющий</w:t>
      </w:r>
      <w:proofErr w:type="gramEnd"/>
      <w:r>
        <w:rPr>
          <w:b/>
          <w:color w:val="000000"/>
          <w:spacing w:val="-6"/>
        </w:rPr>
        <w:t xml:space="preserve"> полномочия главы</w:t>
      </w:r>
    </w:p>
    <w:p w:rsidR="00875B62" w:rsidRDefault="00662A82" w:rsidP="00B131D9">
      <w:pPr>
        <w:pStyle w:val="ConsPlusNormal"/>
        <w:jc w:val="both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Шенкурского  муниципального округа                                            С.В. Колобова</w:t>
      </w:r>
      <w:r w:rsidR="00B131D9" w:rsidRPr="00B131D9">
        <w:rPr>
          <w:b/>
          <w:color w:val="000000"/>
          <w:spacing w:val="-6"/>
        </w:rPr>
        <w:t xml:space="preserve"> </w:t>
      </w:r>
    </w:p>
    <w:p w:rsidR="000345D6" w:rsidRDefault="000345D6" w:rsidP="00B131D9">
      <w:pPr>
        <w:pStyle w:val="ConsPlusNormal"/>
        <w:jc w:val="both"/>
        <w:sectPr w:rsidR="000345D6" w:rsidSect="00875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086" w:type="dxa"/>
        <w:tblInd w:w="1242" w:type="dxa"/>
        <w:tblLook w:val="01E0"/>
      </w:tblPr>
      <w:tblGrid>
        <w:gridCol w:w="6117"/>
        <w:gridCol w:w="6969"/>
      </w:tblGrid>
      <w:tr w:rsidR="000345D6" w:rsidRPr="00DC3E83" w:rsidTr="00A17F98">
        <w:trPr>
          <w:trHeight w:val="1421"/>
        </w:trPr>
        <w:tc>
          <w:tcPr>
            <w:tcW w:w="6117" w:type="dxa"/>
          </w:tcPr>
          <w:p w:rsidR="000345D6" w:rsidRPr="00DC3E83" w:rsidRDefault="000345D6" w:rsidP="00A17F98">
            <w:pPr>
              <w:pStyle w:val="1"/>
              <w:rPr>
                <w:szCs w:val="28"/>
              </w:rPr>
            </w:pPr>
          </w:p>
        </w:tc>
        <w:tc>
          <w:tcPr>
            <w:tcW w:w="6969" w:type="dxa"/>
          </w:tcPr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УТВЕРЖДЕН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 xml:space="preserve">распоряжением администрации 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Шенкурского муниципального  округа</w:t>
            </w:r>
          </w:p>
          <w:p w:rsidR="000345D6" w:rsidRPr="00DC3E83" w:rsidRDefault="000345D6" w:rsidP="00A17F98">
            <w:pPr>
              <w:suppressAutoHyphens/>
              <w:autoSpaceDE w:val="0"/>
              <w:jc w:val="right"/>
              <w:rPr>
                <w:rFonts w:eastAsia="Arial"/>
                <w:lang w:eastAsia="ar-SA"/>
              </w:rPr>
            </w:pPr>
            <w:r w:rsidRPr="00DC3E83">
              <w:rPr>
                <w:rFonts w:eastAsia="Arial"/>
                <w:lang w:eastAsia="ar-SA"/>
              </w:rPr>
              <w:t>Архангельской области</w:t>
            </w:r>
          </w:p>
          <w:p w:rsidR="000345D6" w:rsidRPr="00DC3E83" w:rsidRDefault="000345D6" w:rsidP="00F95EF1">
            <w:pPr>
              <w:jc w:val="right"/>
            </w:pPr>
            <w:r w:rsidRPr="00DC3E83">
              <w:rPr>
                <w:rFonts w:eastAsia="Arial"/>
                <w:lang w:eastAsia="ar-SA"/>
              </w:rPr>
              <w:t xml:space="preserve"> от «</w:t>
            </w:r>
            <w:r w:rsidR="00F95EF1" w:rsidRPr="00DC3E83">
              <w:rPr>
                <w:rFonts w:eastAsia="Arial"/>
                <w:lang w:eastAsia="ar-SA"/>
              </w:rPr>
              <w:t>18</w:t>
            </w:r>
            <w:r w:rsidRPr="00DC3E83">
              <w:rPr>
                <w:rFonts w:eastAsia="Arial"/>
                <w:lang w:eastAsia="ar-SA"/>
              </w:rPr>
              <w:t xml:space="preserve">» января 2024 г.  № </w:t>
            </w:r>
            <w:r w:rsidR="00F95EF1" w:rsidRPr="00DC3E83">
              <w:rPr>
                <w:rFonts w:eastAsia="Arial"/>
                <w:lang w:eastAsia="ar-SA"/>
              </w:rPr>
              <w:t>21</w:t>
            </w:r>
            <w:r w:rsidRPr="00DC3E83">
              <w:rPr>
                <w:rFonts w:eastAsia="Arial"/>
                <w:lang w:eastAsia="ar-SA"/>
              </w:rPr>
              <w:t>-</w:t>
            </w:r>
            <w:bookmarkStart w:id="0" w:name="_GoBack"/>
            <w:bookmarkEnd w:id="0"/>
            <w:r w:rsidRPr="00DC3E83">
              <w:rPr>
                <w:rFonts w:eastAsia="Arial"/>
                <w:lang w:eastAsia="ar-SA"/>
              </w:rPr>
              <w:t>р</w:t>
            </w:r>
          </w:p>
        </w:tc>
      </w:tr>
    </w:tbl>
    <w:p w:rsidR="000345D6" w:rsidRPr="00DC3E83" w:rsidRDefault="000345D6" w:rsidP="000345D6">
      <w:pPr>
        <w:pStyle w:val="a3"/>
        <w:jc w:val="center"/>
      </w:pPr>
    </w:p>
    <w:p w:rsidR="000345D6" w:rsidRPr="00DC3E83" w:rsidRDefault="000345D6" w:rsidP="000345D6">
      <w:pPr>
        <w:autoSpaceDE w:val="0"/>
        <w:autoSpaceDN w:val="0"/>
        <w:adjustRightInd w:val="0"/>
        <w:ind w:firstLine="540"/>
        <w:jc w:val="both"/>
        <w:rPr>
          <w:rFonts w:ascii="Calibri" w:hAnsi="Calibri"/>
        </w:rPr>
      </w:pP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ПЛАН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реализации муниципальной программы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Шенкурского муниципального округа Архангельской области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 xml:space="preserve"> «Развитие физической культуры, спорта и повышение эффективности реализации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 xml:space="preserve">молодежной политики в Шенкурском муниципальном округе» </w:t>
      </w:r>
    </w:p>
    <w:p w:rsidR="000345D6" w:rsidRPr="00DC3E83" w:rsidRDefault="000345D6" w:rsidP="000345D6">
      <w:pPr>
        <w:pStyle w:val="a3"/>
        <w:jc w:val="center"/>
        <w:rPr>
          <w:b/>
        </w:rPr>
      </w:pPr>
      <w:r w:rsidRPr="00DC3E83">
        <w:rPr>
          <w:b/>
        </w:rPr>
        <w:t>на 2024 год</w:t>
      </w:r>
    </w:p>
    <w:p w:rsidR="000345D6" w:rsidRPr="00DC3E83" w:rsidRDefault="000345D6" w:rsidP="000345D6">
      <w:pPr>
        <w:pStyle w:val="a3"/>
        <w:jc w:val="center"/>
        <w:rPr>
          <w:sz w:val="24"/>
          <w:szCs w:val="24"/>
        </w:rPr>
      </w:pPr>
    </w:p>
    <w:p w:rsidR="000345D6" w:rsidRPr="00DC3E83" w:rsidRDefault="000345D6" w:rsidP="000345D6">
      <w:pPr>
        <w:pStyle w:val="a3"/>
        <w:ind w:right="536" w:firstLine="708"/>
        <w:jc w:val="both"/>
        <w:rPr>
          <w:color w:val="0D0D0D"/>
          <w:sz w:val="24"/>
          <w:szCs w:val="24"/>
          <w:u w:val="single"/>
          <w:lang w:eastAsia="ar-SA"/>
        </w:rPr>
      </w:pPr>
      <w:r w:rsidRPr="00DC3E83">
        <w:rPr>
          <w:sz w:val="24"/>
          <w:szCs w:val="24"/>
        </w:rPr>
        <w:t xml:space="preserve">Ответственный исполнитель муниципальной программы –  </w:t>
      </w:r>
      <w:r w:rsidRPr="00DC3E83">
        <w:rPr>
          <w:color w:val="0D0D0D"/>
          <w:sz w:val="24"/>
          <w:szCs w:val="24"/>
          <w:u w:val="single"/>
          <w:lang w:eastAsia="ar-SA"/>
        </w:rPr>
        <w:t>отдел культуры и спорта администрации Шенкурского муниципального округа Архангельской области</w:t>
      </w:r>
    </w:p>
    <w:p w:rsidR="000345D6" w:rsidRPr="00DC3E83" w:rsidRDefault="000345D6" w:rsidP="000345D6">
      <w:pPr>
        <w:pStyle w:val="a3"/>
        <w:ind w:right="536" w:firstLine="708"/>
        <w:jc w:val="both"/>
        <w:rPr>
          <w:color w:val="0D0D0D"/>
          <w:lang w:eastAsia="ar-SA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126"/>
        <w:gridCol w:w="2551"/>
        <w:gridCol w:w="2127"/>
        <w:gridCol w:w="1417"/>
        <w:gridCol w:w="1418"/>
        <w:gridCol w:w="1417"/>
        <w:gridCol w:w="1418"/>
      </w:tblGrid>
      <w:tr w:rsidR="000345D6" w:rsidRPr="003F1A71" w:rsidTr="00A17F98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F1A71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F1A71">
              <w:rPr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0345D6" w:rsidRPr="003E739C" w:rsidTr="00A17F98">
        <w:trPr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E73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739C">
              <w:rPr>
                <w:sz w:val="24"/>
                <w:szCs w:val="24"/>
              </w:rPr>
              <w:t>/г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год</w:t>
            </w:r>
          </w:p>
        </w:tc>
      </w:tr>
      <w:tr w:rsidR="000345D6" w:rsidRPr="003E739C" w:rsidTr="00A17F98">
        <w:trPr>
          <w:trHeight w:val="30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8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Подпрограмма №1</w:t>
            </w:r>
            <w:r w:rsidRPr="003E739C">
              <w:rPr>
                <w:bCs/>
                <w:sz w:val="24"/>
                <w:szCs w:val="24"/>
              </w:rPr>
              <w:t>«</w:t>
            </w:r>
            <w:r w:rsidRPr="003E739C">
              <w:rPr>
                <w:sz w:val="24"/>
                <w:szCs w:val="24"/>
                <w:lang w:eastAsia="ar-SA"/>
              </w:rPr>
              <w:t xml:space="preserve">Развитие физической культуры и спорта в Шенкурском муниципальном </w:t>
            </w:r>
            <w:r w:rsidRPr="003E739C">
              <w:rPr>
                <w:sz w:val="24"/>
                <w:szCs w:val="24"/>
                <w:lang w:eastAsia="ar-SA"/>
              </w:rPr>
              <w:lastRenderedPageBreak/>
              <w:t>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1.1. Приобретение спортинвентаря, формы и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количество приобретенного нового спортинвентаря и спортивного снаряжения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1.2. Проведение окружных соревнований, спортивно-массовых мероприятий</w:t>
            </w:r>
          </w:p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количество проведённых соревнований, спортивно-массовых мероприятий</w:t>
            </w:r>
          </w:p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</w:p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116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 xml:space="preserve">1.3. </w:t>
            </w:r>
            <w:r w:rsidRPr="003E739C">
              <w:rPr>
                <w:bCs/>
                <w:sz w:val="24"/>
                <w:szCs w:val="24"/>
              </w:rPr>
              <w:t>Медицинское обслуживание спортивных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 xml:space="preserve">отдел культуры и спорта администрации Шенкурского муниципального округа </w:t>
            </w:r>
            <w:r w:rsidRPr="003E739C">
              <w:rPr>
                <w:color w:val="0D0D0D"/>
                <w:sz w:val="24"/>
                <w:szCs w:val="24"/>
                <w:lang w:eastAsia="ar-SA"/>
              </w:rPr>
              <w:lastRenderedPageBreak/>
              <w:t>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bCs/>
                <w:sz w:val="24"/>
                <w:szCs w:val="24"/>
              </w:rPr>
            </w:pPr>
            <w:r w:rsidRPr="003E739C">
              <w:rPr>
                <w:bCs/>
                <w:sz w:val="24"/>
                <w:szCs w:val="24"/>
              </w:rPr>
              <w:lastRenderedPageBreak/>
              <w:t>количество обслуживаемых спортивных мероприятий</w:t>
            </w:r>
          </w:p>
          <w:p w:rsidR="000345D6" w:rsidRPr="003E739C" w:rsidRDefault="000345D6" w:rsidP="00A17F98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10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 xml:space="preserve">1.4. </w:t>
            </w:r>
            <w:r w:rsidRPr="003E739C">
              <w:rPr>
                <w:bCs/>
                <w:sz w:val="24"/>
                <w:szCs w:val="24"/>
              </w:rPr>
              <w:t xml:space="preserve">Проведение легкоатлетического пробега памяти </w:t>
            </w:r>
            <w:proofErr w:type="spellStart"/>
            <w:r w:rsidRPr="003E739C">
              <w:rPr>
                <w:bCs/>
                <w:sz w:val="24"/>
                <w:szCs w:val="24"/>
              </w:rPr>
              <w:t>Врачева</w:t>
            </w:r>
            <w:proofErr w:type="spellEnd"/>
            <w:r w:rsidRPr="003E739C">
              <w:rPr>
                <w:bCs/>
                <w:sz w:val="24"/>
                <w:szCs w:val="24"/>
              </w:rPr>
              <w:t xml:space="preserve"> В.И.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число участников пробега</w:t>
            </w:r>
          </w:p>
          <w:p w:rsidR="000345D6" w:rsidRPr="003E739C" w:rsidRDefault="000345D6" w:rsidP="00A17F98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315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1.5. Участие в Беломорских и сельских играх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число участников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108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1.6. Участие в межмуниципальных и других уровней соревнованиях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 xml:space="preserve">отдел культуры и спорта администрации Шенкурского муниципального </w:t>
            </w:r>
            <w:r w:rsidRPr="003E739C">
              <w:rPr>
                <w:color w:val="0D0D0D"/>
                <w:sz w:val="24"/>
                <w:szCs w:val="24"/>
                <w:lang w:eastAsia="ar-SA"/>
              </w:rPr>
              <w:lastRenderedPageBreak/>
              <w:t>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число участников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lastRenderedPageBreak/>
              <w:t>Подпрограмма №1</w:t>
            </w:r>
            <w:r w:rsidRPr="003E739C">
              <w:rPr>
                <w:bCs/>
                <w:sz w:val="24"/>
                <w:szCs w:val="24"/>
              </w:rPr>
              <w:t>«</w:t>
            </w:r>
            <w:r w:rsidRPr="003E739C">
              <w:rPr>
                <w:sz w:val="24"/>
                <w:szCs w:val="24"/>
                <w:lang w:eastAsia="ar-SA"/>
              </w:rPr>
              <w:t>Развитие физической культуры и спорта в Шенкурском муниципальном 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X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bCs/>
                <w:sz w:val="24"/>
                <w:szCs w:val="24"/>
                <w:lang w:eastAsia="ar-SA"/>
              </w:rPr>
              <w:t xml:space="preserve">2.2. </w:t>
            </w:r>
            <w:r w:rsidRPr="003E739C">
              <w:rPr>
                <w:bCs/>
                <w:sz w:val="24"/>
                <w:szCs w:val="24"/>
              </w:rPr>
              <w:t>Участие в межмуниципальных и других уровней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 xml:space="preserve">количество  мероприятий, в которых округ принял участие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2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  <w:lang w:eastAsia="en-US"/>
              </w:rPr>
            </w:pPr>
            <w:r w:rsidRPr="003E739C">
              <w:rPr>
                <w:bCs/>
                <w:sz w:val="24"/>
                <w:szCs w:val="24"/>
                <w:lang w:eastAsia="ar-SA"/>
              </w:rPr>
              <w:t xml:space="preserve">2.3. Реализация мероприятий по профессиональному ориентированию и содействию </w:t>
            </w:r>
            <w:r w:rsidRPr="003E739C">
              <w:rPr>
                <w:bCs/>
                <w:sz w:val="24"/>
                <w:szCs w:val="24"/>
                <w:lang w:eastAsia="ar-SA"/>
              </w:rPr>
              <w:lastRenderedPageBreak/>
              <w:t>трудоустройству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lastRenderedPageBreak/>
              <w:t xml:space="preserve">отдел культуры и спорта администрации Шенкурского муниципального </w:t>
            </w:r>
            <w:r w:rsidRPr="003E739C">
              <w:rPr>
                <w:color w:val="0D0D0D"/>
                <w:sz w:val="24"/>
                <w:szCs w:val="24"/>
                <w:lang w:eastAsia="ar-SA"/>
              </w:rPr>
              <w:lastRenderedPageBreak/>
              <w:t>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sz w:val="24"/>
                <w:szCs w:val="24"/>
              </w:rPr>
            </w:pPr>
            <w:r w:rsidRPr="003E739C">
              <w:rPr>
                <w:bCs/>
                <w:sz w:val="24"/>
                <w:szCs w:val="24"/>
              </w:rPr>
              <w:lastRenderedPageBreak/>
              <w:t>помощь в трудоустройстве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6</w:t>
            </w:r>
          </w:p>
        </w:tc>
      </w:tr>
      <w:tr w:rsidR="000345D6" w:rsidRPr="003E739C" w:rsidTr="00A17F9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bCs/>
                <w:sz w:val="24"/>
                <w:szCs w:val="24"/>
                <w:lang w:eastAsia="ar-SA"/>
              </w:rPr>
            </w:pPr>
            <w:r w:rsidRPr="003E739C">
              <w:rPr>
                <w:bCs/>
                <w:sz w:val="24"/>
                <w:szCs w:val="24"/>
                <w:lang w:eastAsia="ar-SA"/>
              </w:rPr>
              <w:lastRenderedPageBreak/>
              <w:t xml:space="preserve">2.5. </w:t>
            </w:r>
            <w:r w:rsidRPr="003E739C">
              <w:rPr>
                <w:bCs/>
                <w:sz w:val="24"/>
                <w:szCs w:val="24"/>
              </w:rPr>
              <w:t>Проведение мероприятий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rPr>
                <w:sz w:val="24"/>
                <w:szCs w:val="24"/>
              </w:rPr>
            </w:pPr>
            <w:r w:rsidRPr="003E739C">
              <w:rPr>
                <w:color w:val="0D0D0D"/>
                <w:sz w:val="24"/>
                <w:szCs w:val="24"/>
                <w:lang w:eastAsia="ar-SA"/>
              </w:rPr>
              <w:t>отдел культуры и спорта администрации Шенкурского муниципального округа Архангельской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rPr>
                <w:bCs/>
                <w:sz w:val="24"/>
                <w:szCs w:val="24"/>
              </w:rPr>
            </w:pPr>
            <w:r w:rsidRPr="003E739C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 w:rsidRPr="003E739C">
              <w:rPr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D6" w:rsidRPr="003E739C" w:rsidRDefault="000345D6" w:rsidP="00A17F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0345D6" w:rsidRDefault="000345D6" w:rsidP="000345D6">
      <w:pPr>
        <w:pStyle w:val="a3"/>
        <w:ind w:right="536" w:firstLine="708"/>
        <w:jc w:val="both"/>
        <w:rPr>
          <w:color w:val="0D0D0D"/>
          <w:sz w:val="24"/>
          <w:szCs w:val="24"/>
          <w:lang w:eastAsia="ar-SA"/>
        </w:rPr>
      </w:pPr>
    </w:p>
    <w:p w:rsidR="000345D6" w:rsidRPr="00716953" w:rsidRDefault="000345D6" w:rsidP="000345D6">
      <w:pPr>
        <w:pStyle w:val="a3"/>
        <w:ind w:right="536" w:firstLine="708"/>
        <w:jc w:val="both"/>
        <w:rPr>
          <w:sz w:val="24"/>
          <w:szCs w:val="24"/>
        </w:rPr>
      </w:pPr>
    </w:p>
    <w:p w:rsidR="000345D6" w:rsidRDefault="000345D6" w:rsidP="000345D6">
      <w:pPr>
        <w:pStyle w:val="a3"/>
        <w:rPr>
          <w:sz w:val="24"/>
          <w:szCs w:val="24"/>
        </w:rPr>
      </w:pPr>
    </w:p>
    <w:p w:rsidR="000345D6" w:rsidRPr="006651C0" w:rsidRDefault="000345D6" w:rsidP="000345D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345D6" w:rsidRPr="006651C0" w:rsidRDefault="000345D6" w:rsidP="000345D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345D6" w:rsidRPr="006651C0" w:rsidRDefault="000345D6" w:rsidP="000345D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345D6" w:rsidRDefault="000345D6" w:rsidP="000345D6"/>
    <w:p w:rsidR="000345D6" w:rsidRPr="00B131D9" w:rsidRDefault="000345D6" w:rsidP="00B131D9">
      <w:pPr>
        <w:pStyle w:val="ConsPlusNormal"/>
        <w:jc w:val="both"/>
      </w:pPr>
    </w:p>
    <w:sectPr w:rsidR="000345D6" w:rsidRPr="00B131D9" w:rsidSect="00734B80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62A82"/>
    <w:rsid w:val="00015D49"/>
    <w:rsid w:val="000345D6"/>
    <w:rsid w:val="001330B5"/>
    <w:rsid w:val="00307A02"/>
    <w:rsid w:val="00662A82"/>
    <w:rsid w:val="00875B62"/>
    <w:rsid w:val="00B131D9"/>
    <w:rsid w:val="00DC3E83"/>
    <w:rsid w:val="00F9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45D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A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62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62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662A82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0345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4</cp:revision>
  <cp:lastPrinted>2024-01-18T10:54:00Z</cp:lastPrinted>
  <dcterms:created xsi:type="dcterms:W3CDTF">2024-01-18T09:22:00Z</dcterms:created>
  <dcterms:modified xsi:type="dcterms:W3CDTF">2024-02-08T07:17:00Z</dcterms:modified>
</cp:coreProperties>
</file>