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6D" w:rsidRPr="00706712" w:rsidRDefault="00702A6D" w:rsidP="00702A6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702A6D" w:rsidRPr="00706712" w:rsidRDefault="00702A6D" w:rsidP="00702A6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702A6D" w:rsidRPr="00706712" w:rsidRDefault="00702A6D" w:rsidP="00702A6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702A6D" w:rsidRPr="00706712" w:rsidRDefault="00702A6D" w:rsidP="00702A6D">
      <w:pPr>
        <w:ind w:firstLine="12"/>
        <w:jc w:val="center"/>
        <w:rPr>
          <w:sz w:val="32"/>
          <w:szCs w:val="32"/>
        </w:rPr>
      </w:pPr>
    </w:p>
    <w:p w:rsidR="00702A6D" w:rsidRPr="00706712" w:rsidRDefault="00702A6D" w:rsidP="00702A6D">
      <w:pPr>
        <w:jc w:val="center"/>
        <w:rPr>
          <w:b/>
          <w:sz w:val="32"/>
          <w:szCs w:val="32"/>
        </w:rPr>
      </w:pPr>
      <w:proofErr w:type="gramStart"/>
      <w:r w:rsidRPr="00706712">
        <w:rPr>
          <w:b/>
          <w:sz w:val="32"/>
          <w:szCs w:val="32"/>
        </w:rPr>
        <w:t>Р</w:t>
      </w:r>
      <w:proofErr w:type="gramEnd"/>
      <w:r w:rsidRPr="00706712">
        <w:rPr>
          <w:b/>
          <w:sz w:val="32"/>
          <w:szCs w:val="32"/>
        </w:rPr>
        <w:t xml:space="preserve"> А С П О Р Я Ж Е Н И Е</w:t>
      </w:r>
    </w:p>
    <w:p w:rsidR="00702A6D" w:rsidRPr="00491FDC" w:rsidRDefault="00702A6D" w:rsidP="00702A6D">
      <w:pPr>
        <w:rPr>
          <w:sz w:val="28"/>
          <w:szCs w:val="28"/>
        </w:rPr>
      </w:pPr>
    </w:p>
    <w:p w:rsidR="00702A6D" w:rsidRPr="00491FDC" w:rsidRDefault="00702A6D" w:rsidP="00702A6D">
      <w:pPr>
        <w:jc w:val="center"/>
        <w:rPr>
          <w:sz w:val="28"/>
          <w:szCs w:val="28"/>
        </w:rPr>
      </w:pPr>
      <w:r w:rsidRPr="00491FDC">
        <w:rPr>
          <w:sz w:val="28"/>
          <w:szCs w:val="28"/>
        </w:rPr>
        <w:t>от «</w:t>
      </w:r>
      <w:r w:rsidRPr="00491FDC">
        <w:rPr>
          <w:sz w:val="28"/>
          <w:szCs w:val="28"/>
        </w:rPr>
        <w:softHyphen/>
      </w:r>
      <w:r w:rsidRPr="00491FDC">
        <w:rPr>
          <w:sz w:val="28"/>
          <w:szCs w:val="28"/>
        </w:rPr>
        <w:softHyphen/>
      </w:r>
      <w:r w:rsidRPr="00491FDC">
        <w:rPr>
          <w:sz w:val="28"/>
          <w:szCs w:val="28"/>
        </w:rPr>
        <w:softHyphen/>
      </w:r>
      <w:r>
        <w:rPr>
          <w:sz w:val="28"/>
          <w:szCs w:val="28"/>
        </w:rPr>
        <w:t xml:space="preserve">___» </w:t>
      </w:r>
      <w:r w:rsidR="00E6597C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2022 г. № ____ </w:t>
      </w:r>
      <w:proofErr w:type="spellStart"/>
      <w:proofErr w:type="gramStart"/>
      <w:r w:rsidRPr="00491FDC">
        <w:rPr>
          <w:sz w:val="28"/>
          <w:szCs w:val="28"/>
        </w:rPr>
        <w:t>р</w:t>
      </w:r>
      <w:proofErr w:type="spellEnd"/>
      <w:proofErr w:type="gramEnd"/>
    </w:p>
    <w:p w:rsidR="00702A6D" w:rsidRPr="006135AD" w:rsidRDefault="00702A6D" w:rsidP="00702A6D">
      <w:pPr>
        <w:jc w:val="center"/>
      </w:pPr>
    </w:p>
    <w:p w:rsidR="00702A6D" w:rsidRPr="003E0315" w:rsidRDefault="00702A6D" w:rsidP="00702A6D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E91431" w:rsidRDefault="00E91431" w:rsidP="00BB54EE">
      <w:pPr>
        <w:jc w:val="center"/>
        <w:rPr>
          <w:b/>
          <w:sz w:val="28"/>
          <w:szCs w:val="28"/>
        </w:rPr>
      </w:pPr>
    </w:p>
    <w:p w:rsidR="00702A6D" w:rsidRPr="00F24487" w:rsidRDefault="00702A6D" w:rsidP="00BB54EE">
      <w:pPr>
        <w:jc w:val="center"/>
        <w:rPr>
          <w:b/>
          <w:sz w:val="28"/>
          <w:szCs w:val="28"/>
        </w:rPr>
      </w:pPr>
    </w:p>
    <w:p w:rsidR="00E91431" w:rsidRPr="00F24487" w:rsidRDefault="00E91431" w:rsidP="00BB54EE">
      <w:pPr>
        <w:jc w:val="center"/>
        <w:rPr>
          <w:b/>
          <w:sz w:val="28"/>
          <w:szCs w:val="28"/>
        </w:rPr>
      </w:pPr>
      <w:r w:rsidRPr="00F24487">
        <w:rPr>
          <w:b/>
          <w:sz w:val="28"/>
          <w:szCs w:val="28"/>
        </w:rPr>
        <w:t xml:space="preserve">Об утверждении </w:t>
      </w:r>
      <w:r w:rsidR="00A26DA9" w:rsidRPr="00F24487">
        <w:rPr>
          <w:b/>
          <w:sz w:val="28"/>
          <w:szCs w:val="28"/>
        </w:rPr>
        <w:t xml:space="preserve">отчета о </w:t>
      </w:r>
      <w:r w:rsidR="00221219">
        <w:rPr>
          <w:b/>
          <w:sz w:val="28"/>
          <w:szCs w:val="28"/>
        </w:rPr>
        <w:t>реализации в 20</w:t>
      </w:r>
      <w:r w:rsidR="00702A6D">
        <w:rPr>
          <w:b/>
          <w:sz w:val="28"/>
          <w:szCs w:val="28"/>
        </w:rPr>
        <w:t>21</w:t>
      </w:r>
      <w:r w:rsidR="00CF4916" w:rsidRPr="00F24487">
        <w:rPr>
          <w:b/>
          <w:sz w:val="28"/>
          <w:szCs w:val="28"/>
        </w:rPr>
        <w:t xml:space="preserve"> году</w:t>
      </w:r>
      <w:r w:rsidR="00A26DA9" w:rsidRPr="00F24487">
        <w:rPr>
          <w:b/>
          <w:sz w:val="28"/>
          <w:szCs w:val="28"/>
        </w:rPr>
        <w:t xml:space="preserve"> </w:t>
      </w:r>
    </w:p>
    <w:p w:rsidR="00B00382" w:rsidRPr="00F24487" w:rsidRDefault="00E91431" w:rsidP="00BB54EE">
      <w:pPr>
        <w:jc w:val="center"/>
        <w:rPr>
          <w:b/>
          <w:sz w:val="28"/>
          <w:szCs w:val="28"/>
        </w:rPr>
      </w:pPr>
      <w:r w:rsidRPr="00F24487">
        <w:rPr>
          <w:b/>
          <w:sz w:val="28"/>
          <w:szCs w:val="28"/>
        </w:rPr>
        <w:t xml:space="preserve"> </w:t>
      </w:r>
      <w:r w:rsidRPr="00F24487">
        <w:rPr>
          <w:b/>
          <w:color w:val="000000"/>
          <w:sz w:val="28"/>
          <w:szCs w:val="28"/>
        </w:rPr>
        <w:t>муниципальной   программы</w:t>
      </w:r>
      <w:r w:rsidR="00FB4062" w:rsidRPr="00F24487">
        <w:rPr>
          <w:b/>
          <w:color w:val="000000"/>
          <w:sz w:val="28"/>
          <w:szCs w:val="28"/>
        </w:rPr>
        <w:t xml:space="preserve"> </w:t>
      </w:r>
      <w:r w:rsidRPr="00F24487">
        <w:rPr>
          <w:b/>
          <w:color w:val="000000"/>
          <w:sz w:val="28"/>
          <w:szCs w:val="28"/>
        </w:rPr>
        <w:t xml:space="preserve"> МО «Шенкурский муниципальный район»</w:t>
      </w:r>
      <w:r w:rsidR="009B462F" w:rsidRPr="00F24487">
        <w:rPr>
          <w:b/>
          <w:color w:val="000000"/>
          <w:sz w:val="28"/>
          <w:szCs w:val="28"/>
        </w:rPr>
        <w:t xml:space="preserve"> 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  <w:r w:rsidRPr="00F24487">
        <w:rPr>
          <w:b/>
          <w:color w:val="000000"/>
          <w:sz w:val="28"/>
          <w:szCs w:val="28"/>
        </w:rPr>
        <w:t xml:space="preserve"> </w:t>
      </w:r>
    </w:p>
    <w:p w:rsidR="00B00382" w:rsidRDefault="00B00382" w:rsidP="00BB54EE">
      <w:pPr>
        <w:jc w:val="center"/>
        <w:rPr>
          <w:b/>
          <w:color w:val="000000"/>
          <w:sz w:val="28"/>
          <w:szCs w:val="28"/>
        </w:rPr>
      </w:pPr>
    </w:p>
    <w:p w:rsidR="00702A6D" w:rsidRPr="00F24487" w:rsidRDefault="00702A6D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F24487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F24487">
        <w:rPr>
          <w:sz w:val="28"/>
          <w:szCs w:val="28"/>
        </w:rPr>
        <w:t>В соответствии  со статьей 179 Бюджетного кодекса Российско</w:t>
      </w:r>
      <w:r w:rsidR="00BA7BF6" w:rsidRPr="00F24487">
        <w:rPr>
          <w:sz w:val="28"/>
          <w:szCs w:val="28"/>
        </w:rPr>
        <w:t xml:space="preserve">й Федерации, </w:t>
      </w:r>
      <w:r w:rsidRPr="00F24487">
        <w:rPr>
          <w:sz w:val="28"/>
          <w:szCs w:val="28"/>
        </w:rPr>
        <w:t>Порядк</w:t>
      </w:r>
      <w:r w:rsidR="00BA7BF6" w:rsidRPr="00F24487">
        <w:rPr>
          <w:sz w:val="28"/>
          <w:szCs w:val="28"/>
        </w:rPr>
        <w:t>ом</w:t>
      </w:r>
      <w:r w:rsidRPr="00F24487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F24487">
        <w:rPr>
          <w:sz w:val="28"/>
          <w:szCs w:val="28"/>
        </w:rPr>
        <w:t xml:space="preserve"> и МО «</w:t>
      </w:r>
      <w:proofErr w:type="spellStart"/>
      <w:r w:rsidR="00A342E7" w:rsidRPr="00F24487">
        <w:rPr>
          <w:sz w:val="28"/>
          <w:szCs w:val="28"/>
        </w:rPr>
        <w:t>Шенкурское</w:t>
      </w:r>
      <w:proofErr w:type="spellEnd"/>
      <w:r w:rsidR="00A342E7" w:rsidRPr="00F24487">
        <w:rPr>
          <w:sz w:val="28"/>
          <w:szCs w:val="28"/>
        </w:rPr>
        <w:t>»</w:t>
      </w:r>
      <w:r w:rsidRPr="00F24487">
        <w:rPr>
          <w:sz w:val="28"/>
          <w:szCs w:val="28"/>
        </w:rPr>
        <w:t>, утвержденн</w:t>
      </w:r>
      <w:r w:rsidR="00BA7BF6" w:rsidRPr="00F24487">
        <w:rPr>
          <w:sz w:val="28"/>
          <w:szCs w:val="28"/>
        </w:rPr>
        <w:t>ым</w:t>
      </w:r>
      <w:r w:rsidRPr="00F24487">
        <w:rPr>
          <w:sz w:val="28"/>
          <w:szCs w:val="28"/>
        </w:rPr>
        <w:t xml:space="preserve"> постановлением </w:t>
      </w:r>
      <w:r w:rsidR="00BA7BF6" w:rsidRPr="00F24487">
        <w:rPr>
          <w:sz w:val="28"/>
          <w:szCs w:val="28"/>
        </w:rPr>
        <w:t xml:space="preserve">администрации </w:t>
      </w:r>
      <w:r w:rsidR="00702A6D">
        <w:rPr>
          <w:sz w:val="28"/>
          <w:szCs w:val="28"/>
        </w:rPr>
        <w:t xml:space="preserve">муниципального образования </w:t>
      </w:r>
      <w:r w:rsidR="00BA7BF6" w:rsidRPr="00F24487">
        <w:rPr>
          <w:sz w:val="28"/>
          <w:szCs w:val="28"/>
        </w:rPr>
        <w:t xml:space="preserve">«Шенкурский муниципальный район» </w:t>
      </w:r>
      <w:r w:rsidR="00702A6D">
        <w:rPr>
          <w:sz w:val="28"/>
          <w:szCs w:val="28"/>
        </w:rPr>
        <w:t xml:space="preserve">Архангельской области </w:t>
      </w:r>
      <w:r w:rsidRPr="00F24487">
        <w:rPr>
          <w:sz w:val="28"/>
          <w:szCs w:val="28"/>
        </w:rPr>
        <w:t xml:space="preserve">от </w:t>
      </w:r>
      <w:r w:rsidR="00A342E7" w:rsidRPr="00F24487">
        <w:rPr>
          <w:sz w:val="28"/>
          <w:szCs w:val="28"/>
        </w:rPr>
        <w:t>29</w:t>
      </w:r>
      <w:r w:rsidRPr="00F24487">
        <w:rPr>
          <w:sz w:val="28"/>
          <w:szCs w:val="28"/>
        </w:rPr>
        <w:t xml:space="preserve"> </w:t>
      </w:r>
      <w:r w:rsidR="00A342E7" w:rsidRPr="00F24487">
        <w:rPr>
          <w:sz w:val="28"/>
          <w:szCs w:val="28"/>
        </w:rPr>
        <w:t xml:space="preserve">декабря </w:t>
      </w:r>
      <w:r w:rsidRPr="00F24487">
        <w:rPr>
          <w:sz w:val="28"/>
          <w:szCs w:val="28"/>
        </w:rPr>
        <w:t>201</w:t>
      </w:r>
      <w:r w:rsidR="00A342E7" w:rsidRPr="00F24487">
        <w:rPr>
          <w:sz w:val="28"/>
          <w:szCs w:val="28"/>
        </w:rPr>
        <w:t>6</w:t>
      </w:r>
      <w:r w:rsidRPr="00F24487">
        <w:rPr>
          <w:sz w:val="28"/>
          <w:szCs w:val="28"/>
        </w:rPr>
        <w:t xml:space="preserve"> года № </w:t>
      </w:r>
      <w:r w:rsidR="00A342E7" w:rsidRPr="00F24487">
        <w:rPr>
          <w:sz w:val="28"/>
          <w:szCs w:val="28"/>
        </w:rPr>
        <w:t>1185</w:t>
      </w:r>
      <w:r w:rsidR="00221219" w:rsidRPr="00221219">
        <w:rPr>
          <w:sz w:val="28"/>
          <w:szCs w:val="28"/>
        </w:rPr>
        <w:t xml:space="preserve"> – </w:t>
      </w:r>
      <w:r w:rsidRPr="00F24487">
        <w:rPr>
          <w:sz w:val="28"/>
          <w:szCs w:val="28"/>
        </w:rPr>
        <w:t>па</w:t>
      </w:r>
      <w:r w:rsidRPr="00F24487">
        <w:rPr>
          <w:color w:val="000000"/>
          <w:sz w:val="28"/>
          <w:szCs w:val="28"/>
        </w:rPr>
        <w:t>:</w:t>
      </w:r>
    </w:p>
    <w:p w:rsidR="00E91431" w:rsidRPr="00F24487" w:rsidRDefault="00BA7BF6" w:rsidP="0005217B">
      <w:pPr>
        <w:ind w:firstLine="708"/>
        <w:jc w:val="both"/>
        <w:rPr>
          <w:color w:val="000000"/>
          <w:sz w:val="28"/>
          <w:szCs w:val="28"/>
        </w:rPr>
      </w:pPr>
      <w:r w:rsidRPr="00F24487">
        <w:rPr>
          <w:color w:val="000000"/>
          <w:sz w:val="28"/>
          <w:szCs w:val="28"/>
        </w:rPr>
        <w:t>1.</w:t>
      </w:r>
      <w:r w:rsidRPr="00F24487">
        <w:rPr>
          <w:color w:val="000000"/>
          <w:sz w:val="28"/>
          <w:szCs w:val="28"/>
        </w:rPr>
        <w:tab/>
      </w:r>
      <w:r w:rsidR="00E91431" w:rsidRPr="00F24487">
        <w:rPr>
          <w:color w:val="000000"/>
          <w:sz w:val="28"/>
          <w:szCs w:val="28"/>
        </w:rPr>
        <w:t>Утвердить прила</w:t>
      </w:r>
      <w:r w:rsidR="00A26DA9" w:rsidRPr="00F24487">
        <w:rPr>
          <w:color w:val="000000"/>
          <w:sz w:val="28"/>
          <w:szCs w:val="28"/>
        </w:rPr>
        <w:t xml:space="preserve">гаемый </w:t>
      </w:r>
      <w:r w:rsidRPr="00F24487">
        <w:rPr>
          <w:color w:val="000000"/>
          <w:sz w:val="28"/>
          <w:szCs w:val="28"/>
        </w:rPr>
        <w:t>от</w:t>
      </w:r>
      <w:r w:rsidR="00A342E7" w:rsidRPr="00F24487">
        <w:rPr>
          <w:color w:val="000000"/>
          <w:sz w:val="28"/>
          <w:szCs w:val="28"/>
        </w:rPr>
        <w:t xml:space="preserve">чет о </w:t>
      </w:r>
      <w:r w:rsidRPr="00F24487">
        <w:rPr>
          <w:color w:val="000000"/>
          <w:sz w:val="28"/>
          <w:szCs w:val="28"/>
        </w:rPr>
        <w:t xml:space="preserve">реализации </w:t>
      </w:r>
      <w:r w:rsidR="00A342E7" w:rsidRPr="00F24487">
        <w:rPr>
          <w:color w:val="000000"/>
          <w:sz w:val="28"/>
          <w:szCs w:val="28"/>
        </w:rPr>
        <w:t xml:space="preserve"> в 20</w:t>
      </w:r>
      <w:r w:rsidR="00E926BF">
        <w:rPr>
          <w:color w:val="000000"/>
          <w:sz w:val="28"/>
          <w:szCs w:val="28"/>
        </w:rPr>
        <w:t>2</w:t>
      </w:r>
      <w:r w:rsidR="00DF598C">
        <w:rPr>
          <w:color w:val="000000"/>
          <w:sz w:val="28"/>
          <w:szCs w:val="28"/>
        </w:rPr>
        <w:t>1</w:t>
      </w:r>
      <w:r w:rsidR="00E91431" w:rsidRPr="00F24487">
        <w:rPr>
          <w:color w:val="000000"/>
          <w:sz w:val="28"/>
          <w:szCs w:val="28"/>
        </w:rPr>
        <w:t xml:space="preserve"> году </w:t>
      </w:r>
      <w:r w:rsidRPr="00F24487">
        <w:rPr>
          <w:color w:val="000000"/>
          <w:sz w:val="28"/>
          <w:szCs w:val="28"/>
        </w:rPr>
        <w:t xml:space="preserve">муниципальной </w:t>
      </w:r>
      <w:r w:rsidR="00E91431" w:rsidRPr="00F24487">
        <w:rPr>
          <w:color w:val="000000"/>
          <w:sz w:val="28"/>
          <w:szCs w:val="28"/>
        </w:rPr>
        <w:t>программы</w:t>
      </w:r>
      <w:r w:rsidRPr="00F24487">
        <w:rPr>
          <w:color w:val="000000"/>
          <w:sz w:val="28"/>
          <w:szCs w:val="28"/>
        </w:rPr>
        <w:t xml:space="preserve"> </w:t>
      </w:r>
      <w:r w:rsidRPr="00F24487">
        <w:rPr>
          <w:sz w:val="28"/>
          <w:szCs w:val="28"/>
        </w:rPr>
        <w:t>МО «Шенкурский муниципальный район»</w:t>
      </w:r>
      <w:r w:rsidR="009B462F" w:rsidRPr="00F24487">
        <w:rPr>
          <w:sz w:val="28"/>
          <w:szCs w:val="28"/>
        </w:rPr>
        <w:t xml:space="preserve"> </w:t>
      </w:r>
      <w:r w:rsidR="009B462F" w:rsidRPr="00F24487">
        <w:rPr>
          <w:color w:val="000000"/>
          <w:sz w:val="28"/>
          <w:szCs w:val="28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  <w:r w:rsidRPr="00F24487">
        <w:rPr>
          <w:sz w:val="28"/>
          <w:szCs w:val="28"/>
        </w:rPr>
        <w:t xml:space="preserve">, утвержденной постановлением администрации МО «Шенкурский муниципальный район» </w:t>
      </w:r>
      <w:r w:rsidR="009B462F" w:rsidRPr="00F24487">
        <w:rPr>
          <w:sz w:val="28"/>
          <w:szCs w:val="28"/>
        </w:rPr>
        <w:t>10.</w:t>
      </w:r>
      <w:r w:rsidR="00221219" w:rsidRPr="00221219">
        <w:rPr>
          <w:sz w:val="28"/>
          <w:szCs w:val="28"/>
        </w:rPr>
        <w:t>10</w:t>
      </w:r>
      <w:r w:rsidR="00221219">
        <w:rPr>
          <w:sz w:val="28"/>
          <w:szCs w:val="28"/>
        </w:rPr>
        <w:t>.201</w:t>
      </w:r>
      <w:r w:rsidR="00221219" w:rsidRPr="00221219">
        <w:rPr>
          <w:sz w:val="28"/>
          <w:szCs w:val="28"/>
        </w:rPr>
        <w:t>8</w:t>
      </w:r>
      <w:r w:rsidR="009B462F" w:rsidRPr="00F24487">
        <w:rPr>
          <w:sz w:val="28"/>
          <w:szCs w:val="28"/>
        </w:rPr>
        <w:t xml:space="preserve">г. № </w:t>
      </w:r>
      <w:r w:rsidR="00221219" w:rsidRPr="00221219">
        <w:rPr>
          <w:sz w:val="28"/>
          <w:szCs w:val="28"/>
        </w:rPr>
        <w:t xml:space="preserve">679 – </w:t>
      </w:r>
      <w:r w:rsidR="009B462F" w:rsidRPr="00F24487">
        <w:rPr>
          <w:sz w:val="28"/>
          <w:szCs w:val="28"/>
        </w:rPr>
        <w:t xml:space="preserve">па </w:t>
      </w:r>
      <w:r w:rsidR="00E20A2F" w:rsidRPr="00F24487">
        <w:rPr>
          <w:color w:val="000000"/>
          <w:sz w:val="28"/>
          <w:szCs w:val="28"/>
        </w:rPr>
        <w:t>(далее – муниципальная программа)</w:t>
      </w:r>
      <w:r w:rsidRPr="00F24487">
        <w:rPr>
          <w:color w:val="000000"/>
          <w:sz w:val="28"/>
          <w:szCs w:val="28"/>
        </w:rPr>
        <w:t>.</w:t>
      </w:r>
    </w:p>
    <w:p w:rsidR="00BA7BF6" w:rsidRPr="00F24487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F24487">
        <w:rPr>
          <w:color w:val="000000"/>
          <w:sz w:val="28"/>
          <w:szCs w:val="28"/>
        </w:rPr>
        <w:t>2.</w:t>
      </w:r>
      <w:r w:rsidRPr="00F24487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F24487">
        <w:rPr>
          <w:color w:val="000000"/>
          <w:sz w:val="28"/>
          <w:szCs w:val="28"/>
        </w:rPr>
        <w:t>в 20</w:t>
      </w:r>
      <w:r w:rsidR="00B2249E">
        <w:rPr>
          <w:color w:val="000000"/>
          <w:sz w:val="28"/>
          <w:szCs w:val="28"/>
        </w:rPr>
        <w:t>21</w:t>
      </w:r>
      <w:r w:rsidR="00E20A2F" w:rsidRPr="00F24487">
        <w:rPr>
          <w:color w:val="000000"/>
          <w:sz w:val="28"/>
          <w:szCs w:val="28"/>
        </w:rPr>
        <w:t xml:space="preserve"> году </w:t>
      </w:r>
      <w:r w:rsidR="003560EC" w:rsidRPr="00E20DCF">
        <w:rPr>
          <w:color w:val="000000"/>
          <w:sz w:val="28"/>
          <w:szCs w:val="28"/>
        </w:rPr>
        <w:t>средней</w:t>
      </w:r>
      <w:r w:rsidR="00E66C50" w:rsidRPr="00E20DCF">
        <w:rPr>
          <w:color w:val="000000"/>
          <w:sz w:val="28"/>
          <w:szCs w:val="28"/>
        </w:rPr>
        <w:t>.</w:t>
      </w:r>
    </w:p>
    <w:p w:rsidR="00F24487" w:rsidRPr="00221219" w:rsidRDefault="00E91431" w:rsidP="00F24487">
      <w:pPr>
        <w:jc w:val="both"/>
        <w:rPr>
          <w:sz w:val="28"/>
          <w:szCs w:val="28"/>
          <w:highlight w:val="yellow"/>
        </w:rPr>
      </w:pPr>
      <w:r w:rsidRPr="00F24487">
        <w:rPr>
          <w:sz w:val="28"/>
          <w:szCs w:val="28"/>
        </w:rPr>
        <w:t xml:space="preserve">       </w:t>
      </w:r>
      <w:r w:rsidR="00BA7BF6" w:rsidRPr="00F24487">
        <w:rPr>
          <w:sz w:val="28"/>
          <w:szCs w:val="28"/>
        </w:rPr>
        <w:tab/>
      </w:r>
      <w:r w:rsidR="00E20A2F" w:rsidRPr="00F24487">
        <w:rPr>
          <w:sz w:val="28"/>
          <w:szCs w:val="28"/>
        </w:rPr>
        <w:t>3</w:t>
      </w:r>
      <w:r w:rsidRPr="00F24487">
        <w:rPr>
          <w:sz w:val="28"/>
          <w:szCs w:val="28"/>
        </w:rPr>
        <w:t>.</w:t>
      </w:r>
      <w:r w:rsidR="00BA7BF6" w:rsidRPr="00F24487">
        <w:rPr>
          <w:sz w:val="28"/>
          <w:szCs w:val="28"/>
        </w:rPr>
        <w:tab/>
      </w:r>
      <w:r w:rsidR="00E6597C">
        <w:rPr>
          <w:sz w:val="28"/>
          <w:szCs w:val="28"/>
        </w:rPr>
        <w:t>Отделу ЖКХ, энергетики, транспорта, дорожного хозяйства и благоустройства администрации Шенкурского муниципального района Архангельской области п</w:t>
      </w:r>
      <w:r w:rsidR="00221219">
        <w:rPr>
          <w:sz w:val="28"/>
          <w:szCs w:val="28"/>
        </w:rPr>
        <w:t>родолжить реализацию муниципальной программы.</w:t>
      </w:r>
    </w:p>
    <w:p w:rsidR="00E91431" w:rsidRPr="00F24487" w:rsidRDefault="00F75584" w:rsidP="00CF49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4487">
        <w:rPr>
          <w:sz w:val="28"/>
          <w:szCs w:val="28"/>
        </w:rPr>
        <w:t>4</w:t>
      </w:r>
      <w:r w:rsidR="00E91431" w:rsidRPr="00F24487">
        <w:rPr>
          <w:sz w:val="28"/>
          <w:szCs w:val="28"/>
        </w:rPr>
        <w:t>.</w:t>
      </w:r>
      <w:r w:rsidR="00BA7BF6" w:rsidRPr="00F24487">
        <w:rPr>
          <w:sz w:val="28"/>
          <w:szCs w:val="28"/>
        </w:rPr>
        <w:tab/>
      </w:r>
      <w:r w:rsidR="003560EC" w:rsidRPr="00F24487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3560EC" w:rsidRPr="00F24487">
        <w:rPr>
          <w:sz w:val="28"/>
          <w:szCs w:val="28"/>
        </w:rPr>
        <w:t>разместить его</w:t>
      </w:r>
      <w:proofErr w:type="gramEnd"/>
      <w:r w:rsidR="003560EC" w:rsidRPr="00F24487">
        <w:rPr>
          <w:sz w:val="28"/>
          <w:szCs w:val="28"/>
        </w:rPr>
        <w:t xml:space="preserve"> на официальном сайте </w:t>
      </w:r>
      <w:r w:rsidR="00B2249E">
        <w:rPr>
          <w:sz w:val="28"/>
          <w:szCs w:val="28"/>
        </w:rPr>
        <w:t>Шенкурского муниципального района Архангельской области</w:t>
      </w:r>
      <w:r w:rsidR="003560EC" w:rsidRPr="00F24487">
        <w:rPr>
          <w:sz w:val="28"/>
          <w:szCs w:val="28"/>
        </w:rPr>
        <w:t xml:space="preserve"> </w:t>
      </w:r>
      <w:hyperlink r:id="rId6" w:history="1">
        <w:r w:rsidR="003560EC" w:rsidRPr="00F24487">
          <w:rPr>
            <w:sz w:val="28"/>
            <w:szCs w:val="28"/>
          </w:rPr>
          <w:t>в</w:t>
        </w:r>
      </w:hyperlink>
      <w:r w:rsidR="00E6597C">
        <w:rPr>
          <w:sz w:val="28"/>
          <w:szCs w:val="28"/>
        </w:rPr>
        <w:t xml:space="preserve"> информационно–</w:t>
      </w:r>
      <w:r w:rsidR="003560EC" w:rsidRPr="00F24487">
        <w:rPr>
          <w:sz w:val="28"/>
          <w:szCs w:val="28"/>
        </w:rPr>
        <w:t>телекоммуникационной сети «Интернет».</w:t>
      </w:r>
    </w:p>
    <w:p w:rsidR="000657D4" w:rsidRPr="00F24487" w:rsidRDefault="000657D4" w:rsidP="00BB54EE">
      <w:pPr>
        <w:jc w:val="both"/>
        <w:rPr>
          <w:sz w:val="28"/>
          <w:szCs w:val="28"/>
        </w:rPr>
      </w:pPr>
    </w:p>
    <w:p w:rsidR="00047737" w:rsidRPr="00F24487" w:rsidRDefault="00047737" w:rsidP="00BB54EE">
      <w:pPr>
        <w:jc w:val="both"/>
        <w:rPr>
          <w:sz w:val="28"/>
          <w:szCs w:val="28"/>
        </w:rPr>
      </w:pPr>
    </w:p>
    <w:p w:rsidR="00E91431" w:rsidRPr="00CD7622" w:rsidRDefault="00CD7622">
      <w:pPr>
        <w:rPr>
          <w:b/>
          <w:sz w:val="28"/>
          <w:szCs w:val="28"/>
        </w:rPr>
      </w:pPr>
      <w:r w:rsidRPr="00CD7622">
        <w:rPr>
          <w:b/>
          <w:sz w:val="28"/>
          <w:szCs w:val="28"/>
        </w:rPr>
        <w:t xml:space="preserve">Глава Шенкурского муниципального района                 </w:t>
      </w:r>
      <w:r>
        <w:rPr>
          <w:b/>
          <w:sz w:val="28"/>
          <w:szCs w:val="28"/>
        </w:rPr>
        <w:t xml:space="preserve"> </w:t>
      </w:r>
      <w:r w:rsidRPr="00CD7622">
        <w:rPr>
          <w:b/>
          <w:sz w:val="28"/>
          <w:szCs w:val="28"/>
        </w:rPr>
        <w:t xml:space="preserve">  </w:t>
      </w:r>
      <w:r w:rsidR="00E926BF" w:rsidRPr="00CD7622">
        <w:rPr>
          <w:b/>
          <w:sz w:val="28"/>
          <w:szCs w:val="28"/>
        </w:rPr>
        <w:t>О</w:t>
      </w:r>
      <w:r w:rsidR="00F24487" w:rsidRPr="00CD7622">
        <w:rPr>
          <w:b/>
          <w:sz w:val="28"/>
          <w:szCs w:val="28"/>
        </w:rPr>
        <w:t>.</w:t>
      </w:r>
      <w:r w:rsidR="00E926BF" w:rsidRPr="00CD7622">
        <w:rPr>
          <w:b/>
          <w:sz w:val="28"/>
          <w:szCs w:val="28"/>
        </w:rPr>
        <w:t>И. Красникова</w:t>
      </w:r>
      <w:r w:rsidR="00BA7BF6" w:rsidRPr="00CD7622">
        <w:rPr>
          <w:b/>
          <w:sz w:val="28"/>
          <w:szCs w:val="28"/>
        </w:rPr>
        <w:t xml:space="preserve"> </w:t>
      </w:r>
    </w:p>
    <w:p w:rsidR="00CD7622" w:rsidRDefault="00CD7622">
      <w:pPr>
        <w:rPr>
          <w:sz w:val="28"/>
          <w:szCs w:val="28"/>
        </w:rPr>
      </w:pPr>
    </w:p>
    <w:p w:rsidR="00CD7622" w:rsidRDefault="00CD7622">
      <w:pPr>
        <w:rPr>
          <w:sz w:val="28"/>
          <w:szCs w:val="28"/>
        </w:rPr>
      </w:pPr>
    </w:p>
    <w:p w:rsidR="00CD7622" w:rsidRPr="00F24487" w:rsidRDefault="00CD7622">
      <w:pPr>
        <w:rPr>
          <w:sz w:val="28"/>
          <w:szCs w:val="28"/>
        </w:rPr>
      </w:pPr>
    </w:p>
    <w:p w:rsidR="00047737" w:rsidRPr="00F24487" w:rsidRDefault="0004773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CD7622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E926BF" w:rsidRDefault="00E926BF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A343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E6597C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CD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2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7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942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A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CD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F49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E6597C" w:rsidRDefault="00047737" w:rsidP="00047737">
      <w:pPr>
        <w:autoSpaceDE w:val="0"/>
        <w:autoSpaceDN w:val="0"/>
        <w:adjustRightInd w:val="0"/>
        <w:jc w:val="center"/>
      </w:pPr>
      <w:r w:rsidRPr="00E6597C">
        <w:t xml:space="preserve">ОТЧЕТ </w:t>
      </w:r>
    </w:p>
    <w:p w:rsidR="00047737" w:rsidRPr="00E6597C" w:rsidRDefault="00047737" w:rsidP="00047737">
      <w:pPr>
        <w:autoSpaceDE w:val="0"/>
        <w:autoSpaceDN w:val="0"/>
        <w:adjustRightInd w:val="0"/>
        <w:jc w:val="center"/>
      </w:pPr>
      <w:r w:rsidRPr="00E6597C">
        <w:t xml:space="preserve">о реализации в </w:t>
      </w:r>
      <w:r w:rsidRPr="00E6597C">
        <w:rPr>
          <w:u w:val="single"/>
        </w:rPr>
        <w:t>20</w:t>
      </w:r>
      <w:r w:rsidR="00E926BF" w:rsidRPr="00E6597C">
        <w:rPr>
          <w:u w:val="single"/>
        </w:rPr>
        <w:t>2</w:t>
      </w:r>
      <w:r w:rsidR="00CD7622" w:rsidRPr="00E6597C">
        <w:rPr>
          <w:u w:val="single"/>
        </w:rPr>
        <w:t>1</w:t>
      </w:r>
      <w:r w:rsidRPr="00E6597C">
        <w:t xml:space="preserve"> году </w:t>
      </w:r>
    </w:p>
    <w:p w:rsidR="00047737" w:rsidRPr="00E6597C" w:rsidRDefault="00047737" w:rsidP="00047737">
      <w:pPr>
        <w:autoSpaceDE w:val="0"/>
        <w:autoSpaceDN w:val="0"/>
        <w:adjustRightInd w:val="0"/>
        <w:jc w:val="center"/>
      </w:pPr>
      <w:r w:rsidRPr="00E6597C">
        <w:t xml:space="preserve">муниципальной программы МО «Шенкурский муниципальный район» </w:t>
      </w:r>
    </w:p>
    <w:p w:rsidR="00047737" w:rsidRPr="00E6597C" w:rsidRDefault="009B462F" w:rsidP="00047737">
      <w:pPr>
        <w:autoSpaceDE w:val="0"/>
        <w:autoSpaceDN w:val="0"/>
        <w:adjustRightInd w:val="0"/>
        <w:jc w:val="center"/>
      </w:pPr>
      <w:r w:rsidRPr="00E6597C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C674ED" w:rsidRDefault="00C674ED" w:rsidP="00047737">
      <w:pPr>
        <w:autoSpaceDE w:val="0"/>
        <w:autoSpaceDN w:val="0"/>
        <w:adjustRightInd w:val="0"/>
        <w:jc w:val="center"/>
      </w:pPr>
    </w:p>
    <w:p w:rsidR="00B06CFB" w:rsidRPr="001F5622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1F5622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CF4916" w:rsidRPr="009B462F" w:rsidRDefault="00CF4916" w:rsidP="00CF4916">
      <w:pPr>
        <w:autoSpaceDE w:val="0"/>
        <w:autoSpaceDN w:val="0"/>
        <w:adjustRightInd w:val="0"/>
        <w:jc w:val="both"/>
      </w:pPr>
      <w:r>
        <w:tab/>
        <w:t xml:space="preserve">Муниципальной программой МО «Шенкурский муниципальный район» </w:t>
      </w:r>
      <w:r w:rsidRPr="009B462F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  <w:r>
        <w:rPr>
          <w:color w:val="000000"/>
        </w:rPr>
        <w:t xml:space="preserve"> (далее – муниципальная программа), утвержденной постановлением администрации МО «Шенкурский муниципальный район» от 10.</w:t>
      </w:r>
      <w:r w:rsidR="00221219">
        <w:rPr>
          <w:color w:val="000000"/>
        </w:rPr>
        <w:t>10</w:t>
      </w:r>
      <w:r>
        <w:rPr>
          <w:color w:val="000000"/>
        </w:rPr>
        <w:t>.201</w:t>
      </w:r>
      <w:r w:rsidR="00221219">
        <w:rPr>
          <w:color w:val="000000"/>
        </w:rPr>
        <w:t>8</w:t>
      </w:r>
      <w:r>
        <w:rPr>
          <w:color w:val="000000"/>
        </w:rPr>
        <w:t xml:space="preserve"> № </w:t>
      </w:r>
      <w:r w:rsidR="00221219">
        <w:rPr>
          <w:color w:val="000000"/>
        </w:rPr>
        <w:t>679</w:t>
      </w:r>
      <w:r>
        <w:rPr>
          <w:color w:val="000000"/>
        </w:rPr>
        <w:t>-па</w:t>
      </w:r>
      <w:r w:rsidR="00E6597C">
        <w:rPr>
          <w:color w:val="000000"/>
        </w:rPr>
        <w:t>, реализация  подпрограмм</w:t>
      </w:r>
      <w:r>
        <w:rPr>
          <w:color w:val="000000"/>
        </w:rPr>
        <w:t xml:space="preserve"> не предусмотрен</w:t>
      </w:r>
      <w:r w:rsidR="00E6597C">
        <w:rPr>
          <w:color w:val="000000"/>
        </w:rPr>
        <w:t>а</w:t>
      </w:r>
      <w:r>
        <w:rPr>
          <w:color w:val="000000"/>
        </w:rPr>
        <w:t>.</w:t>
      </w:r>
    </w:p>
    <w:p w:rsidR="009B462F" w:rsidRDefault="00CF4916" w:rsidP="00D050FC">
      <w:pPr>
        <w:autoSpaceDE w:val="0"/>
        <w:autoSpaceDN w:val="0"/>
        <w:adjustRightInd w:val="0"/>
        <w:ind w:firstLine="708"/>
        <w:jc w:val="both"/>
      </w:pPr>
      <w:r>
        <w:t xml:space="preserve"> В 20</w:t>
      </w:r>
      <w:r w:rsidR="00E926BF">
        <w:t>2</w:t>
      </w:r>
      <w:r w:rsidR="008E0EF6">
        <w:t>1</w:t>
      </w:r>
      <w:r w:rsidR="00AB5F15">
        <w:t xml:space="preserve"> году в рамках муниципальной программы осуществлялась реализация следующих</w:t>
      </w:r>
      <w:r w:rsidR="0005217B">
        <w:t xml:space="preserve"> </w:t>
      </w:r>
      <w:r w:rsidR="009B462F">
        <w:t xml:space="preserve"> </w:t>
      </w:r>
      <w:r w:rsidR="0005217B">
        <w:t>м</w:t>
      </w:r>
      <w:r w:rsidR="009B462F">
        <w:t>ероприятий</w:t>
      </w:r>
      <w:r w:rsidR="0005217B">
        <w:t>:</w:t>
      </w:r>
    </w:p>
    <w:p w:rsidR="00D050FC" w:rsidRDefault="00E926BF" w:rsidP="008E0EF6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05217B">
        <w:t>-</w:t>
      </w:r>
      <w:r w:rsidR="0005217B">
        <w:tab/>
      </w:r>
      <w:r w:rsidR="00794769">
        <w:rPr>
          <w:color w:val="000000"/>
        </w:rPr>
        <w:t>о</w:t>
      </w:r>
      <w:r w:rsidR="008E0EF6" w:rsidRPr="008E0EF6">
        <w:rPr>
          <w:color w:val="000000"/>
        </w:rPr>
        <w:t xml:space="preserve">беспечение бесперебойного движения автотранспортных средств по автомобильным дорогам общего пользования местного значения в сельских населенных пунктах (Предоставление иных межбюджетных трансфертов </w:t>
      </w:r>
      <w:proofErr w:type="gramStart"/>
      <w:r w:rsidR="008E0EF6" w:rsidRPr="008E0EF6">
        <w:rPr>
          <w:color w:val="000000"/>
        </w:rPr>
        <w:t>согласно соглашений</w:t>
      </w:r>
      <w:proofErr w:type="gramEnd"/>
      <w:r w:rsidR="008E0EF6" w:rsidRPr="008E0EF6">
        <w:rPr>
          <w:color w:val="000000"/>
        </w:rPr>
        <w:t xml:space="preserve"> о передаче полномочий)</w:t>
      </w:r>
      <w:r w:rsidR="008E0EF6" w:rsidRPr="008E0EF6">
        <w:t xml:space="preserve"> </w:t>
      </w:r>
      <w:r w:rsidR="00D050FC" w:rsidRPr="008E0EF6">
        <w:t>(</w:t>
      </w:r>
      <w:r w:rsidR="00D050FC" w:rsidRPr="008E0EF6">
        <w:rPr>
          <w:color w:val="000000"/>
        </w:rPr>
        <w:t>ежегодные  мероприятия</w:t>
      </w:r>
      <w:r w:rsidR="00D050FC" w:rsidRPr="00D050FC">
        <w:rPr>
          <w:color w:val="000000"/>
        </w:rPr>
        <w:t xml:space="preserve">   по  содержанию автомобильных  дорог);</w:t>
      </w:r>
    </w:p>
    <w:p w:rsidR="00125E75" w:rsidRPr="00125E75" w:rsidRDefault="00125E75" w:rsidP="00A53472">
      <w:pPr>
        <w:autoSpaceDE w:val="0"/>
        <w:autoSpaceDN w:val="0"/>
        <w:adjustRightInd w:val="0"/>
        <w:jc w:val="both"/>
        <w:rPr>
          <w:color w:val="000000"/>
        </w:rPr>
      </w:pPr>
      <w:r w:rsidRPr="00125E75">
        <w:rPr>
          <w:color w:val="000000"/>
        </w:rPr>
        <w:tab/>
        <w:t>-</w:t>
      </w:r>
      <w:r w:rsidRPr="00125E75">
        <w:rPr>
          <w:color w:val="000000"/>
        </w:rPr>
        <w:tab/>
      </w:r>
      <w:r>
        <w:rPr>
          <w:color w:val="000000"/>
        </w:rPr>
        <w:t>р</w:t>
      </w:r>
      <w:r w:rsidRPr="00125E75">
        <w:t>емонт автомобильной дороги общего пользования местного значения  МО «</w:t>
      </w:r>
      <w:proofErr w:type="spellStart"/>
      <w:r w:rsidRPr="00125E75">
        <w:t>Шенкурское</w:t>
      </w:r>
      <w:proofErr w:type="spellEnd"/>
      <w:r w:rsidRPr="00125E75">
        <w:t>»</w:t>
      </w:r>
      <w:r>
        <w:t xml:space="preserve"> </w:t>
      </w:r>
      <w:r w:rsidR="00A53472">
        <w:t>(укладка (восстановление) асфальтобетонного покрытия УДС; восстановление уличного освещения УДС; экспертиза проектов сметных расчетов стоимости работ; замена водопропускных труб с удалением и восстановлением земляного полотна и дорожной одежды над трубами; механизированная снегоочистка, уборка снежных валов с обочин; выполнение работ по текущему ремонту гравийных оснований дорожного полотна грунтовых дорог УДС г</w:t>
      </w:r>
      <w:proofErr w:type="gramStart"/>
      <w:r w:rsidR="00A53472">
        <w:t>.Ш</w:t>
      </w:r>
      <w:proofErr w:type="gramEnd"/>
      <w:r w:rsidR="00A53472">
        <w:t>енкурска</w:t>
      </w:r>
      <w:r w:rsidRPr="00125E75">
        <w:t>);</w:t>
      </w:r>
    </w:p>
    <w:p w:rsidR="00125E75" w:rsidRPr="00794769" w:rsidRDefault="00125E75" w:rsidP="00125E75">
      <w:pPr>
        <w:jc w:val="both"/>
      </w:pPr>
      <w:r w:rsidRPr="00125E75">
        <w:rPr>
          <w:color w:val="000000"/>
        </w:rPr>
        <w:tab/>
      </w:r>
      <w:r w:rsidR="00794769">
        <w:rPr>
          <w:color w:val="000000"/>
        </w:rPr>
        <w:t>-</w:t>
      </w:r>
      <w:r w:rsidR="00794769">
        <w:rPr>
          <w:color w:val="000000"/>
        </w:rPr>
        <w:tab/>
      </w:r>
      <w:r w:rsidR="00794769" w:rsidRPr="00794769">
        <w:rPr>
          <w:color w:val="000000"/>
        </w:rPr>
        <w:t xml:space="preserve">ремонт автомобильной дороги общего пользования местного значения </w:t>
      </w:r>
      <w:r w:rsidR="00794769">
        <w:rPr>
          <w:color w:val="000000"/>
        </w:rPr>
        <w:t>(о</w:t>
      </w:r>
      <w:r w:rsidR="00794769" w:rsidRPr="00794769">
        <w:t>казание услуг по ремонту гравийного основания дорожного полотна автомобильной дороги  «Окружная дорога»</w:t>
      </w:r>
      <w:r w:rsidR="00794769">
        <w:t>);</w:t>
      </w:r>
    </w:p>
    <w:p w:rsidR="004D42D4" w:rsidRDefault="00E926BF" w:rsidP="00125E75">
      <w:pPr>
        <w:autoSpaceDE w:val="0"/>
        <w:autoSpaceDN w:val="0"/>
        <w:adjustRightInd w:val="0"/>
        <w:jc w:val="both"/>
      </w:pPr>
      <w:r>
        <w:tab/>
      </w:r>
      <w:r w:rsidR="004D42D4" w:rsidRPr="004D42D4">
        <w:t>-</w:t>
      </w:r>
      <w:r w:rsidR="004D42D4" w:rsidRPr="004D42D4">
        <w:tab/>
      </w:r>
      <w:r w:rsidR="004D42D4">
        <w:t>с</w:t>
      </w:r>
      <w:r w:rsidR="004D42D4" w:rsidRPr="004D42D4">
        <w:t>одержание автомобильных дорог общего пользования местного значения в границах МО «</w:t>
      </w:r>
      <w:proofErr w:type="spellStart"/>
      <w:r w:rsidR="004D42D4" w:rsidRPr="004D42D4">
        <w:t>Шеговарское</w:t>
      </w:r>
      <w:proofErr w:type="spellEnd"/>
      <w:r w:rsidR="004D42D4" w:rsidRPr="004D42D4">
        <w:t>», МО «</w:t>
      </w:r>
      <w:proofErr w:type="spellStart"/>
      <w:r w:rsidR="004D42D4" w:rsidRPr="004D42D4">
        <w:t>Сюмское</w:t>
      </w:r>
      <w:proofErr w:type="spellEnd"/>
      <w:r w:rsidR="004D42D4" w:rsidRPr="004D42D4">
        <w:t>»</w:t>
      </w:r>
      <w:r w:rsidR="004D42D4">
        <w:t xml:space="preserve"> </w:t>
      </w:r>
      <w:r w:rsidR="004D42D4" w:rsidRPr="004D42D4">
        <w:t>(мероприятия по содержанию автомобильных дорог в границах МО «</w:t>
      </w:r>
      <w:proofErr w:type="spellStart"/>
      <w:r w:rsidR="004D42D4" w:rsidRPr="004D42D4">
        <w:t>Шеговарское</w:t>
      </w:r>
      <w:proofErr w:type="spellEnd"/>
      <w:r w:rsidR="004D42D4" w:rsidRPr="004D42D4">
        <w:t>», МО «</w:t>
      </w:r>
      <w:proofErr w:type="spellStart"/>
      <w:r w:rsidR="004D42D4" w:rsidRPr="004D42D4">
        <w:t>Сюмское</w:t>
      </w:r>
      <w:proofErr w:type="spellEnd"/>
      <w:r w:rsidR="004D42D4" w:rsidRPr="004D42D4">
        <w:t xml:space="preserve">»);  </w:t>
      </w:r>
    </w:p>
    <w:p w:rsidR="004D42D4" w:rsidRDefault="00125E75" w:rsidP="00D050FC">
      <w:pPr>
        <w:pStyle w:val="ConsPlusCell"/>
        <w:jc w:val="both"/>
      </w:pPr>
      <w:r>
        <w:tab/>
      </w:r>
      <w:r w:rsidR="004D42D4">
        <w:t>-</w:t>
      </w:r>
      <w:r w:rsidR="004D42D4">
        <w:tab/>
      </w:r>
      <w:r w:rsidR="004D42D4" w:rsidRPr="004D42D4">
        <w:t>содержание автомобильных дорог общего пользования местного значения в границах МО  «</w:t>
      </w:r>
      <w:proofErr w:type="spellStart"/>
      <w:r w:rsidR="004D42D4" w:rsidRPr="004D42D4">
        <w:t>Ровдинское</w:t>
      </w:r>
      <w:proofErr w:type="spellEnd"/>
      <w:r w:rsidR="004D42D4" w:rsidRPr="004D42D4">
        <w:t>»</w:t>
      </w:r>
      <w:r w:rsidR="004D42D4">
        <w:t xml:space="preserve"> </w:t>
      </w:r>
      <w:r w:rsidR="004D42D4" w:rsidRPr="004D42D4">
        <w:t>(</w:t>
      </w:r>
      <w:r w:rsidR="004D42D4">
        <w:t>м</w:t>
      </w:r>
      <w:r w:rsidR="004D42D4" w:rsidRPr="004D42D4">
        <w:t>ероприятия по содержанию автомобильных дорог в границах МО  «</w:t>
      </w:r>
      <w:proofErr w:type="spellStart"/>
      <w:r w:rsidR="004D42D4" w:rsidRPr="004D42D4">
        <w:t>Ровдинское</w:t>
      </w:r>
      <w:proofErr w:type="spellEnd"/>
      <w:r w:rsidR="004D42D4" w:rsidRPr="004D42D4">
        <w:t>»</w:t>
      </w:r>
      <w:r w:rsidR="004D42D4">
        <w:t>);</w:t>
      </w:r>
    </w:p>
    <w:p w:rsidR="004D42D4" w:rsidRPr="004D42D4" w:rsidRDefault="00125E75" w:rsidP="00D050FC">
      <w:pPr>
        <w:pStyle w:val="ConsPlusCell"/>
        <w:jc w:val="both"/>
      </w:pPr>
      <w:r>
        <w:tab/>
      </w:r>
      <w:r w:rsidR="004D42D4" w:rsidRPr="004D42D4">
        <w:t>-</w:t>
      </w:r>
      <w:r w:rsidR="004D42D4" w:rsidRPr="004D42D4">
        <w:tab/>
        <w:t>содержание автомобильных дорог общего пользования местного значения в границах МО  «Никольс</w:t>
      </w:r>
      <w:r w:rsidR="0003742F">
        <w:t>кое», МО «</w:t>
      </w:r>
      <w:proofErr w:type="spellStart"/>
      <w:r w:rsidR="0003742F">
        <w:t>Усть</w:t>
      </w:r>
      <w:proofErr w:type="spellEnd"/>
      <w:r w:rsidR="0003742F">
        <w:t xml:space="preserve"> – </w:t>
      </w:r>
      <w:proofErr w:type="spellStart"/>
      <w:r w:rsidR="004D42D4" w:rsidRPr="004D42D4">
        <w:t>Паденьгское</w:t>
      </w:r>
      <w:proofErr w:type="spellEnd"/>
      <w:r w:rsidR="004D42D4" w:rsidRPr="004D42D4">
        <w:t>» (</w:t>
      </w:r>
      <w:r w:rsidR="004D42D4">
        <w:t>м</w:t>
      </w:r>
      <w:r w:rsidR="004D42D4" w:rsidRPr="004D42D4">
        <w:t>ероприятия по содержанию автомобильных дорог в гран</w:t>
      </w:r>
      <w:r w:rsidR="0003742F">
        <w:t>ицах МО  «Никольское», МО «</w:t>
      </w:r>
      <w:proofErr w:type="spellStart"/>
      <w:r w:rsidR="0003742F">
        <w:t>Усть</w:t>
      </w:r>
      <w:proofErr w:type="spellEnd"/>
      <w:r w:rsidR="0003742F">
        <w:t xml:space="preserve"> </w:t>
      </w:r>
      <w:proofErr w:type="gramStart"/>
      <w:r w:rsidR="0003742F">
        <w:t>–</w:t>
      </w:r>
      <w:proofErr w:type="spellStart"/>
      <w:r w:rsidR="004D42D4" w:rsidRPr="004D42D4">
        <w:t>П</w:t>
      </w:r>
      <w:proofErr w:type="gramEnd"/>
      <w:r w:rsidR="004D42D4" w:rsidRPr="004D42D4">
        <w:t>аденьгское</w:t>
      </w:r>
      <w:proofErr w:type="spellEnd"/>
      <w:r w:rsidR="004D42D4" w:rsidRPr="004D42D4">
        <w:t>»);</w:t>
      </w:r>
    </w:p>
    <w:p w:rsidR="004D42D4" w:rsidRDefault="00125E75" w:rsidP="00867173">
      <w:pPr>
        <w:pStyle w:val="ConsPlusCell"/>
        <w:jc w:val="both"/>
      </w:pPr>
      <w:r>
        <w:lastRenderedPageBreak/>
        <w:tab/>
      </w:r>
      <w:r w:rsidR="004D42D4" w:rsidRPr="004D42D4">
        <w:t>-</w:t>
      </w:r>
      <w:r w:rsidR="004D42D4" w:rsidRPr="004D42D4">
        <w:tab/>
      </w:r>
      <w:r w:rsidR="004D42D4">
        <w:t>с</w:t>
      </w:r>
      <w:r w:rsidR="004D42D4" w:rsidRPr="004D42D4">
        <w:t>одержание автомобильных дорог общего пользования местного значения в границах МО  «</w:t>
      </w:r>
      <w:proofErr w:type="spellStart"/>
      <w:r w:rsidR="004D42D4" w:rsidRPr="004D42D4">
        <w:t>Федорогорское</w:t>
      </w:r>
      <w:proofErr w:type="spellEnd"/>
      <w:r w:rsidR="004D42D4" w:rsidRPr="004D42D4">
        <w:t>» (</w:t>
      </w:r>
      <w:r w:rsidR="004D42D4">
        <w:t>м</w:t>
      </w:r>
      <w:r w:rsidR="004D42D4" w:rsidRPr="004D42D4">
        <w:t xml:space="preserve">ероприятия по содержанию автомобильных дорог </w:t>
      </w:r>
      <w:r>
        <w:t>в границах МО  «</w:t>
      </w:r>
      <w:proofErr w:type="spellStart"/>
      <w:r>
        <w:t>Федорогорское</w:t>
      </w:r>
      <w:proofErr w:type="spellEnd"/>
      <w:r>
        <w:t>»);</w:t>
      </w:r>
    </w:p>
    <w:p w:rsidR="00794769" w:rsidRPr="00794769" w:rsidRDefault="00125E75" w:rsidP="00794769">
      <w:pPr>
        <w:pStyle w:val="ConsPlusCell"/>
        <w:jc w:val="both"/>
      </w:pPr>
      <w:r>
        <w:tab/>
        <w:t>-</w:t>
      </w:r>
      <w:r w:rsidRPr="00867173">
        <w:tab/>
      </w:r>
      <w:r w:rsidR="00794769">
        <w:t>т</w:t>
      </w:r>
      <w:r w:rsidR="00794769" w:rsidRPr="00794769">
        <w:t>екущий ремонт участков автомобильной дороги местного значения «</w:t>
      </w:r>
      <w:proofErr w:type="spellStart"/>
      <w:r w:rsidR="00794769" w:rsidRPr="00794769">
        <w:t>Рыбогорская-Ивановская</w:t>
      </w:r>
      <w:proofErr w:type="spellEnd"/>
      <w:r w:rsidR="00794769" w:rsidRPr="00794769">
        <w:t>», МО «Никольское»</w:t>
      </w:r>
      <w:r w:rsidR="00794769">
        <w:t xml:space="preserve"> (м</w:t>
      </w:r>
      <w:r w:rsidR="00794769" w:rsidRPr="00794769">
        <w:t>ероприятия по устранению нарушений требований к содержанию автомобильной дороги);</w:t>
      </w:r>
    </w:p>
    <w:p w:rsidR="00794769" w:rsidRDefault="00125E75" w:rsidP="00794769">
      <w:pPr>
        <w:pStyle w:val="ConsPlusCell"/>
        <w:jc w:val="both"/>
      </w:pPr>
      <w:r w:rsidRPr="00867173">
        <w:tab/>
      </w:r>
      <w:r w:rsidR="00794769">
        <w:t>-</w:t>
      </w:r>
      <w:r w:rsidR="00794769">
        <w:tab/>
        <w:t>п</w:t>
      </w:r>
      <w:r w:rsidR="00794769" w:rsidRPr="00794769">
        <w:t xml:space="preserve">роектирование моста через </w:t>
      </w:r>
      <w:proofErr w:type="spellStart"/>
      <w:r w:rsidR="00794769" w:rsidRPr="00794769">
        <w:t>р</w:t>
      </w:r>
      <w:proofErr w:type="gramStart"/>
      <w:r w:rsidR="00794769" w:rsidRPr="00794769">
        <w:t>.Л</w:t>
      </w:r>
      <w:proofErr w:type="gramEnd"/>
      <w:r w:rsidR="00794769" w:rsidRPr="00794769">
        <w:t>едь</w:t>
      </w:r>
      <w:proofErr w:type="spellEnd"/>
      <w:r w:rsidR="00794769" w:rsidRPr="00794769">
        <w:t xml:space="preserve">, </w:t>
      </w:r>
      <w:proofErr w:type="spellStart"/>
      <w:r w:rsidR="00794769" w:rsidRPr="00794769">
        <w:t>д.Журавлевская</w:t>
      </w:r>
      <w:proofErr w:type="spellEnd"/>
      <w:r w:rsidR="00794769" w:rsidRPr="00794769">
        <w:t xml:space="preserve"> МО «</w:t>
      </w:r>
      <w:proofErr w:type="spellStart"/>
      <w:r w:rsidR="00794769" w:rsidRPr="00794769">
        <w:t>Шеговарское</w:t>
      </w:r>
      <w:proofErr w:type="spellEnd"/>
      <w:r w:rsidR="00794769" w:rsidRPr="00794769">
        <w:t>»(</w:t>
      </w:r>
      <w:r w:rsidR="00794769">
        <w:t>о</w:t>
      </w:r>
      <w:r w:rsidR="00794769" w:rsidRPr="00794769">
        <w:t>беспечение транспортного сообщения через водный объект);</w:t>
      </w:r>
    </w:p>
    <w:p w:rsidR="00794769" w:rsidRPr="00794769" w:rsidRDefault="00794769" w:rsidP="00794769">
      <w:pPr>
        <w:pStyle w:val="ConsPlusCell"/>
        <w:jc w:val="both"/>
      </w:pPr>
      <w:r>
        <w:tab/>
        <w:t>-</w:t>
      </w:r>
      <w:r>
        <w:tab/>
      </w:r>
      <w:r w:rsidRPr="00794769">
        <w:t>проведение проверки достоверности определения сметной стоимости объекта (</w:t>
      </w:r>
      <w:r>
        <w:t>в</w:t>
      </w:r>
      <w:r w:rsidRPr="00794769">
        <w:t>ыполнение работ на соответствие объемов работ сметным показателям, актуальности сметных цен, правомерности применения норм и коэффициентов);</w:t>
      </w:r>
    </w:p>
    <w:p w:rsidR="00794769" w:rsidRDefault="00794769" w:rsidP="00794769">
      <w:pPr>
        <w:pStyle w:val="ConsPlusCell"/>
        <w:jc w:val="both"/>
      </w:pPr>
      <w:r w:rsidRPr="00794769">
        <w:tab/>
        <w:t>-</w:t>
      </w:r>
      <w:r w:rsidRPr="00794769">
        <w:tab/>
      </w:r>
      <w:r>
        <w:t>в</w:t>
      </w:r>
      <w:r w:rsidRPr="00794769">
        <w:t>ыполнение работ по текущему ремонту мостового сооружения</w:t>
      </w:r>
      <w:r w:rsidRPr="00794769">
        <w:rPr>
          <w:color w:val="000000"/>
        </w:rPr>
        <w:t xml:space="preserve"> через </w:t>
      </w:r>
      <w:proofErr w:type="spellStart"/>
      <w:r w:rsidRPr="00794769">
        <w:rPr>
          <w:color w:val="000000"/>
        </w:rPr>
        <w:t>р</w:t>
      </w:r>
      <w:proofErr w:type="gramStart"/>
      <w:r w:rsidRPr="00794769">
        <w:rPr>
          <w:color w:val="000000"/>
        </w:rPr>
        <w:t>.Л</w:t>
      </w:r>
      <w:proofErr w:type="gramEnd"/>
      <w:r w:rsidRPr="00794769">
        <w:rPr>
          <w:color w:val="000000"/>
        </w:rPr>
        <w:t>едь</w:t>
      </w:r>
      <w:proofErr w:type="spellEnd"/>
      <w:r w:rsidRPr="00794769">
        <w:rPr>
          <w:color w:val="000000"/>
        </w:rPr>
        <w:t xml:space="preserve"> на автомобильной дороге общего  пользования местного значения </w:t>
      </w:r>
      <w:r>
        <w:rPr>
          <w:color w:val="000000"/>
        </w:rPr>
        <w:t xml:space="preserve"> «</w:t>
      </w:r>
      <w:r w:rsidRPr="00794769">
        <w:rPr>
          <w:color w:val="000000"/>
        </w:rPr>
        <w:t>Подъезд к д.</w:t>
      </w:r>
      <w:r>
        <w:rPr>
          <w:color w:val="000000"/>
        </w:rPr>
        <w:t xml:space="preserve"> </w:t>
      </w:r>
      <w:proofErr w:type="spellStart"/>
      <w:r w:rsidRPr="00794769">
        <w:rPr>
          <w:color w:val="000000"/>
        </w:rPr>
        <w:t>Лопухинская</w:t>
      </w:r>
      <w:proofErr w:type="spellEnd"/>
      <w:r w:rsidRPr="00794769">
        <w:t>» (</w:t>
      </w:r>
      <w:r>
        <w:t>м</w:t>
      </w:r>
      <w:r w:rsidRPr="00794769">
        <w:t>ероприятия по восстановлению функционально-потребительских свойств мостового сооружения);</w:t>
      </w:r>
    </w:p>
    <w:p w:rsidR="00E6597C" w:rsidRDefault="00E6597C" w:rsidP="00794769">
      <w:pPr>
        <w:pStyle w:val="ConsPlusCell"/>
        <w:jc w:val="both"/>
      </w:pPr>
      <w:r>
        <w:tab/>
        <w:t>-</w:t>
      </w:r>
      <w:r>
        <w:tab/>
      </w:r>
      <w:r w:rsidRPr="00E6597C">
        <w:t xml:space="preserve">согласование с ТУ </w:t>
      </w:r>
      <w:proofErr w:type="spellStart"/>
      <w:r w:rsidRPr="00E6597C">
        <w:t>Росрыболовства</w:t>
      </w:r>
      <w:proofErr w:type="spellEnd"/>
      <w:r w:rsidRPr="00E6597C">
        <w:t xml:space="preserve"> (оценка воздействия на водные биологические ресурсы и среду их обитания</w:t>
      </w:r>
      <w:r>
        <w:t>)</w:t>
      </w:r>
      <w:r w:rsidRPr="00E6597C">
        <w:t>;</w:t>
      </w:r>
    </w:p>
    <w:p w:rsidR="00794769" w:rsidRPr="00794769" w:rsidRDefault="00794769" w:rsidP="00794769">
      <w:pPr>
        <w:pStyle w:val="ConsPlusCell"/>
        <w:jc w:val="both"/>
      </w:pPr>
      <w:r>
        <w:tab/>
      </w:r>
      <w:r w:rsidRPr="00794769">
        <w:t>-</w:t>
      </w:r>
      <w:r w:rsidRPr="00794769">
        <w:tab/>
      </w:r>
      <w:r>
        <w:t>у</w:t>
      </w:r>
      <w:r w:rsidRPr="00794769">
        <w:t xml:space="preserve">стройство ледовой переправы </w:t>
      </w:r>
      <w:proofErr w:type="gramStart"/>
      <w:r w:rsidRPr="00794769">
        <w:t>ч</w:t>
      </w:r>
      <w:proofErr w:type="gramEnd"/>
      <w:r w:rsidRPr="00794769">
        <w:t>/</w:t>
      </w:r>
      <w:proofErr w:type="spellStart"/>
      <w:r w:rsidRPr="00794769">
        <w:t>з</w:t>
      </w:r>
      <w:proofErr w:type="spellEnd"/>
      <w:r w:rsidRPr="00794769">
        <w:t xml:space="preserve"> р. </w:t>
      </w:r>
      <w:proofErr w:type="spellStart"/>
      <w:r w:rsidRPr="00794769">
        <w:t>Шереньга</w:t>
      </w:r>
      <w:proofErr w:type="spellEnd"/>
      <w:r w:rsidRPr="00794769">
        <w:t xml:space="preserve"> (</w:t>
      </w:r>
      <w:r>
        <w:t>о</w:t>
      </w:r>
      <w:r w:rsidRPr="00794769">
        <w:t>беспечение транспортного сообщения через водный объект);</w:t>
      </w:r>
    </w:p>
    <w:p w:rsidR="00794769" w:rsidRPr="00794769" w:rsidRDefault="00794769" w:rsidP="00794769">
      <w:pPr>
        <w:jc w:val="both"/>
      </w:pPr>
      <w:r w:rsidRPr="00794769">
        <w:tab/>
        <w:t>-</w:t>
      </w:r>
      <w:r w:rsidRPr="00794769">
        <w:tab/>
      </w:r>
      <w:r>
        <w:t>с</w:t>
      </w:r>
      <w:r w:rsidRPr="00794769">
        <w:t>одержание автомобильной дороги общего пользования местного значения  МО «</w:t>
      </w:r>
      <w:proofErr w:type="spellStart"/>
      <w:r w:rsidRPr="00794769">
        <w:t>Шенкурское</w:t>
      </w:r>
      <w:proofErr w:type="spellEnd"/>
      <w:r w:rsidRPr="00794769">
        <w:t>» (</w:t>
      </w:r>
      <w:r>
        <w:t>у</w:t>
      </w:r>
      <w:r w:rsidRPr="00794769">
        <w:t>становка дорожного ограждения</w:t>
      </w:r>
      <w:r>
        <w:t>; з</w:t>
      </w:r>
      <w:r w:rsidRPr="00794769">
        <w:t>амена водопропускных труб с удалением и восстановлением земляного полотна</w:t>
      </w:r>
      <w:r w:rsidR="00E6597C">
        <w:t xml:space="preserve"> и дорожной одежды над трубами).</w:t>
      </w:r>
    </w:p>
    <w:p w:rsidR="00D050FC" w:rsidRPr="00794769" w:rsidRDefault="00794769" w:rsidP="00794769">
      <w:pPr>
        <w:pStyle w:val="ConsPlusCell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</w:r>
    </w:p>
    <w:p w:rsidR="009B462F" w:rsidRPr="00C114AA" w:rsidRDefault="009B462F" w:rsidP="00E74CC8">
      <w:pPr>
        <w:autoSpaceDE w:val="0"/>
        <w:autoSpaceDN w:val="0"/>
        <w:adjustRightInd w:val="0"/>
        <w:ind w:firstLine="708"/>
        <w:jc w:val="both"/>
      </w:pPr>
      <w:r w:rsidRPr="00C114AA">
        <w:t xml:space="preserve">Объем финансирования </w:t>
      </w:r>
      <w:r w:rsidR="00AB5F15" w:rsidRPr="00C114AA">
        <w:t xml:space="preserve">муниципальной </w:t>
      </w:r>
      <w:r w:rsidRPr="00C114AA">
        <w:t xml:space="preserve">программы </w:t>
      </w:r>
      <w:r w:rsidR="00897798" w:rsidRPr="00C114AA">
        <w:t xml:space="preserve">в отчетном периоде </w:t>
      </w:r>
      <w:r w:rsidRPr="00C114AA">
        <w:t xml:space="preserve">составил </w:t>
      </w:r>
      <w:r w:rsidR="00047737" w:rsidRPr="00C114AA">
        <w:t xml:space="preserve">  </w:t>
      </w:r>
      <w:r w:rsidR="00AB5D67" w:rsidRPr="00C114AA">
        <w:t>18833,62951</w:t>
      </w:r>
      <w:r w:rsidR="004D42D4" w:rsidRPr="00C114AA">
        <w:t xml:space="preserve"> </w:t>
      </w:r>
      <w:r w:rsidR="00897798" w:rsidRPr="00C114AA">
        <w:t>тыс. рублей</w:t>
      </w:r>
      <w:r w:rsidR="006848A7" w:rsidRPr="00C114AA">
        <w:t>, в</w:t>
      </w:r>
      <w:r w:rsidR="004D3B4A" w:rsidRPr="00C114AA">
        <w:t xml:space="preserve"> том числе: </w:t>
      </w:r>
    </w:p>
    <w:p w:rsidR="004D3B4A" w:rsidRPr="00C114AA" w:rsidRDefault="00867173" w:rsidP="004D3B4A">
      <w:pPr>
        <w:autoSpaceDE w:val="0"/>
        <w:autoSpaceDN w:val="0"/>
        <w:adjustRightInd w:val="0"/>
        <w:jc w:val="both"/>
      </w:pPr>
      <w:r w:rsidRPr="00C114AA">
        <w:tab/>
      </w:r>
      <w:r w:rsidR="004D3B4A" w:rsidRPr="00C114AA">
        <w:t>-</w:t>
      </w:r>
      <w:r w:rsidR="004D3B4A" w:rsidRPr="00C114AA">
        <w:tab/>
        <w:t xml:space="preserve">средства областного бюджета – </w:t>
      </w:r>
      <w:r w:rsidR="00AB5D67" w:rsidRPr="00C114AA">
        <w:t>3565,5</w:t>
      </w:r>
      <w:r w:rsidR="00897798" w:rsidRPr="00C114AA">
        <w:t xml:space="preserve"> тыс.</w:t>
      </w:r>
      <w:r w:rsidR="00552B9A" w:rsidRPr="00C114AA">
        <w:t xml:space="preserve"> </w:t>
      </w:r>
      <w:r w:rsidR="004D3B4A" w:rsidRPr="00C114AA">
        <w:t>рублей;</w:t>
      </w:r>
    </w:p>
    <w:p w:rsidR="004D3B4A" w:rsidRDefault="00867173" w:rsidP="004D3B4A">
      <w:pPr>
        <w:autoSpaceDE w:val="0"/>
        <w:autoSpaceDN w:val="0"/>
        <w:adjustRightInd w:val="0"/>
        <w:jc w:val="both"/>
      </w:pPr>
      <w:r w:rsidRPr="00FD3606">
        <w:tab/>
      </w:r>
      <w:r w:rsidR="004D3B4A" w:rsidRPr="00FD3606">
        <w:t>-</w:t>
      </w:r>
      <w:r w:rsidR="004D3B4A" w:rsidRPr="00FD3606">
        <w:tab/>
        <w:t>средства муниципального бюджета –</w:t>
      </w:r>
      <w:r w:rsidR="00346984" w:rsidRPr="00FD3606">
        <w:t xml:space="preserve"> </w:t>
      </w:r>
      <w:r w:rsidR="00FD3606" w:rsidRPr="00FD3606">
        <w:t>15268,1</w:t>
      </w:r>
      <w:r w:rsidR="00FD3606">
        <w:t xml:space="preserve">2951 </w:t>
      </w:r>
      <w:r w:rsidR="00897798" w:rsidRPr="00C114AA">
        <w:t>тыс. ру</w:t>
      </w:r>
      <w:r w:rsidR="00346984" w:rsidRPr="00C114AA">
        <w:t>блей</w:t>
      </w:r>
      <w:r w:rsidR="004D3B4A" w:rsidRPr="00C114AA">
        <w:t>.</w:t>
      </w:r>
    </w:p>
    <w:p w:rsidR="00D050FC" w:rsidRDefault="00897798" w:rsidP="004D3B4A">
      <w:pPr>
        <w:autoSpaceDE w:val="0"/>
        <w:autoSpaceDN w:val="0"/>
        <w:adjustRightInd w:val="0"/>
        <w:jc w:val="both"/>
      </w:pPr>
      <w:r>
        <w:tab/>
      </w:r>
    </w:p>
    <w:p w:rsidR="00A17EC1" w:rsidRDefault="00D050FC" w:rsidP="00A17EC1">
      <w:pPr>
        <w:autoSpaceDE w:val="0"/>
        <w:autoSpaceDN w:val="0"/>
        <w:adjustRightInd w:val="0"/>
        <w:jc w:val="both"/>
      </w:pPr>
      <w:r>
        <w:tab/>
      </w:r>
      <w:proofErr w:type="gramStart"/>
      <w:r w:rsidR="008376BF">
        <w:t xml:space="preserve">Финансирование мероприятий муниципальной программы за счет средств областного бюджета осуществлялось </w:t>
      </w:r>
      <w:r w:rsidR="00A17EC1">
        <w:t>в соответствии с</w:t>
      </w:r>
      <w:r w:rsidR="008376BF">
        <w:t xml:space="preserve"> </w:t>
      </w:r>
      <w:r w:rsidR="00A17EC1">
        <w:t>С</w:t>
      </w:r>
      <w:r w:rsidR="00A17EC1" w:rsidRPr="00C3450D">
        <w:t>оглашение</w:t>
      </w:r>
      <w:r w:rsidR="00A17EC1">
        <w:t xml:space="preserve">м </w:t>
      </w:r>
      <w:r w:rsidR="00A17EC1" w:rsidRPr="00C3450D">
        <w:t xml:space="preserve">на </w:t>
      </w:r>
      <w:proofErr w:type="spellStart"/>
      <w:r w:rsidR="00A17EC1" w:rsidRPr="00C3450D">
        <w:t>софинансирование</w:t>
      </w:r>
      <w:proofErr w:type="spellEnd"/>
      <w:r w:rsidR="00A17EC1" w:rsidRPr="00C3450D">
        <w:t xml:space="preserve"> дорожной деятельности в отношении автомобильных дорог общего пользования местного значения,</w:t>
      </w:r>
      <w:r w:rsidR="00A17EC1" w:rsidRPr="00C3450D">
        <w:rPr>
          <w:bCs/>
        </w:rPr>
        <w:t xml:space="preserve">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A17EC1">
        <w:t xml:space="preserve"> в </w:t>
      </w:r>
      <w:r w:rsidR="00A17EC1" w:rsidRPr="00C3450D">
        <w:t xml:space="preserve"> рамках подпрограммы «Развитие общественного пассажирского транспорта и транспортной инфраструктуры Архангельской области» </w:t>
      </w:r>
      <w:r w:rsidR="00A17EC1" w:rsidRPr="00C3450D">
        <w:rPr>
          <w:bCs/>
        </w:rPr>
        <w:t>государственной программы Архангельской области «</w:t>
      </w:r>
      <w:r w:rsidR="00A17EC1" w:rsidRPr="00C3450D">
        <w:t>Развитие транспортной</w:t>
      </w:r>
      <w:proofErr w:type="gramEnd"/>
      <w:r w:rsidR="00A17EC1" w:rsidRPr="00C3450D">
        <w:t xml:space="preserve"> системы Архангельской области (2014 – 2024 годы)</w:t>
      </w:r>
      <w:r w:rsidR="00A17EC1" w:rsidRPr="00C3450D">
        <w:rPr>
          <w:bCs/>
        </w:rPr>
        <w:t>»</w:t>
      </w:r>
      <w:r w:rsidR="00A17EC1" w:rsidRPr="00C3450D">
        <w:t>, утвержденной постановлением Правительства Архангельской области от 8 октября 2013 года № 463-пп</w:t>
      </w:r>
      <w:r w:rsidR="00A17EC1">
        <w:t>.</w:t>
      </w:r>
    </w:p>
    <w:p w:rsidR="00A17EC1" w:rsidRDefault="00A17EC1" w:rsidP="00A17EC1">
      <w:pPr>
        <w:autoSpaceDE w:val="0"/>
        <w:autoSpaceDN w:val="0"/>
        <w:adjustRightInd w:val="0"/>
        <w:jc w:val="both"/>
      </w:pPr>
    </w:p>
    <w:p w:rsidR="00552B9A" w:rsidRDefault="00552B9A" w:rsidP="00A17EC1">
      <w:pPr>
        <w:autoSpaceDE w:val="0"/>
        <w:autoSpaceDN w:val="0"/>
        <w:adjustRightInd w:val="0"/>
        <w:ind w:firstLine="708"/>
        <w:jc w:val="both"/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552B9A" w:rsidRDefault="00552B9A" w:rsidP="00552B9A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552B9A" w:rsidRPr="00F94E24" w:rsidTr="00B44407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552B9A" w:rsidRPr="00F94E24" w:rsidTr="00B44407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B9A" w:rsidRPr="00F94E24" w:rsidRDefault="00552B9A" w:rsidP="00B44407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E6597C" w:rsidRPr="003213B1" w:rsidTr="00AD4DF1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7C" w:rsidRPr="00E6597C" w:rsidRDefault="00E6597C" w:rsidP="00AB0CBE">
            <w:pPr>
              <w:rPr>
                <w:sz w:val="16"/>
                <w:szCs w:val="16"/>
              </w:rPr>
            </w:pPr>
            <w:r w:rsidRPr="00E6597C"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97C" w:rsidRPr="00E6597C" w:rsidRDefault="00E6597C" w:rsidP="00E6597C">
            <w:pPr>
              <w:pStyle w:val="ConsPlusCell"/>
              <w:rPr>
                <w:sz w:val="16"/>
                <w:szCs w:val="16"/>
              </w:rPr>
            </w:pPr>
            <w:r w:rsidRPr="00E6597C">
              <w:rPr>
                <w:sz w:val="16"/>
                <w:szCs w:val="16"/>
              </w:rPr>
              <w:t xml:space="preserve">18.Проектирование моста через </w:t>
            </w:r>
            <w:proofErr w:type="spellStart"/>
            <w:r w:rsidRPr="00E6597C">
              <w:rPr>
                <w:sz w:val="16"/>
                <w:szCs w:val="16"/>
              </w:rPr>
              <w:t>р</w:t>
            </w:r>
            <w:proofErr w:type="gramStart"/>
            <w:r w:rsidRPr="00E6597C">
              <w:rPr>
                <w:sz w:val="16"/>
                <w:szCs w:val="16"/>
              </w:rPr>
              <w:t>.Л</w:t>
            </w:r>
            <w:proofErr w:type="gramEnd"/>
            <w:r w:rsidRPr="00E6597C">
              <w:rPr>
                <w:sz w:val="16"/>
                <w:szCs w:val="16"/>
              </w:rPr>
              <w:t>едь</w:t>
            </w:r>
            <w:proofErr w:type="spellEnd"/>
            <w:r w:rsidRPr="00E6597C">
              <w:rPr>
                <w:sz w:val="16"/>
                <w:szCs w:val="16"/>
              </w:rPr>
              <w:t xml:space="preserve">, </w:t>
            </w:r>
            <w:proofErr w:type="spellStart"/>
            <w:r w:rsidRPr="00E6597C">
              <w:rPr>
                <w:sz w:val="16"/>
                <w:szCs w:val="16"/>
              </w:rPr>
              <w:t>д.Журавлевская</w:t>
            </w:r>
            <w:proofErr w:type="spellEnd"/>
          </w:p>
          <w:p w:rsidR="00E6597C" w:rsidRPr="00E6597C" w:rsidRDefault="00E6597C" w:rsidP="00E6597C">
            <w:pPr>
              <w:pStyle w:val="ConsPlusCell"/>
              <w:rPr>
                <w:sz w:val="16"/>
                <w:szCs w:val="16"/>
              </w:rPr>
            </w:pPr>
            <w:r w:rsidRPr="00E6597C">
              <w:rPr>
                <w:sz w:val="16"/>
                <w:szCs w:val="16"/>
              </w:rPr>
              <w:t>МО «</w:t>
            </w:r>
            <w:proofErr w:type="spellStart"/>
            <w:r w:rsidRPr="00E6597C">
              <w:rPr>
                <w:sz w:val="16"/>
                <w:szCs w:val="16"/>
              </w:rPr>
              <w:t>Шеговарское</w:t>
            </w:r>
            <w:proofErr w:type="spellEnd"/>
            <w:r w:rsidRPr="00E6597C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97C" w:rsidRPr="00E6597C" w:rsidRDefault="00E6597C" w:rsidP="00E6597C">
            <w:pPr>
              <w:pStyle w:val="ConsPlusCell"/>
              <w:rPr>
                <w:sz w:val="16"/>
                <w:szCs w:val="16"/>
              </w:rPr>
            </w:pPr>
            <w:r w:rsidRPr="00E6597C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7C" w:rsidRPr="00E6597C" w:rsidRDefault="00E6597C" w:rsidP="00AB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транспортного сообщения через водный объект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7C" w:rsidRPr="00E6597C" w:rsidRDefault="00E32EA7" w:rsidP="00AB0C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567,659</w:t>
            </w:r>
            <w:r w:rsidR="00E6597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7C" w:rsidRPr="00E6597C" w:rsidRDefault="00E6597C" w:rsidP="00AB0C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597C" w:rsidRPr="00E6597C" w:rsidRDefault="00E6597C" w:rsidP="00AB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связи с </w:t>
            </w:r>
            <w:proofErr w:type="spellStart"/>
            <w:r>
              <w:rPr>
                <w:sz w:val="16"/>
                <w:szCs w:val="16"/>
              </w:rPr>
              <w:t>высокозатратным</w:t>
            </w:r>
            <w:proofErr w:type="spellEnd"/>
            <w:r>
              <w:rPr>
                <w:sz w:val="16"/>
                <w:szCs w:val="16"/>
              </w:rPr>
              <w:t>, требующем дополнительное финансовое вложение, принято решение исключить мероприятие с реализации в 2021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7C" w:rsidRPr="00E6597C" w:rsidRDefault="00E6597C" w:rsidP="00AB0CBE">
            <w:pPr>
              <w:rPr>
                <w:sz w:val="16"/>
                <w:szCs w:val="16"/>
              </w:rPr>
            </w:pPr>
          </w:p>
        </w:tc>
      </w:tr>
      <w:tr w:rsidR="00E32EA7" w:rsidRPr="00E32EA7" w:rsidTr="00AB0CBE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rPr>
                <w:sz w:val="16"/>
                <w:szCs w:val="16"/>
              </w:rPr>
            </w:pPr>
            <w:r w:rsidRPr="00E32EA7">
              <w:rPr>
                <w:sz w:val="16"/>
                <w:szCs w:val="16"/>
              </w:rPr>
              <w:t>19.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A7" w:rsidRPr="00E32EA7" w:rsidRDefault="00E32EA7" w:rsidP="0043112F">
            <w:pPr>
              <w:pStyle w:val="ConsPlusCell"/>
              <w:rPr>
                <w:sz w:val="16"/>
                <w:szCs w:val="16"/>
              </w:rPr>
            </w:pPr>
            <w:r w:rsidRPr="00E32EA7">
              <w:rPr>
                <w:sz w:val="16"/>
                <w:szCs w:val="16"/>
              </w:rPr>
              <w:t xml:space="preserve">Проведение </w:t>
            </w:r>
            <w:proofErr w:type="gramStart"/>
            <w:r w:rsidRPr="00E32EA7">
              <w:rPr>
                <w:sz w:val="16"/>
                <w:szCs w:val="16"/>
              </w:rPr>
              <w:t>проверки достоверности определения сметной стоимости объекта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A7" w:rsidRPr="00E32EA7" w:rsidRDefault="00E32EA7" w:rsidP="0043112F">
            <w:pPr>
              <w:pStyle w:val="ConsPlusCell"/>
              <w:rPr>
                <w:sz w:val="16"/>
                <w:szCs w:val="16"/>
              </w:rPr>
            </w:pPr>
            <w:r w:rsidRPr="00E32EA7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на соответствие объемов  работ сметным показателям, актуальности сметных цен, правомерности применения норм и коэффициентов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A7" w:rsidRPr="00E32EA7" w:rsidRDefault="00E32EA7" w:rsidP="00AB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связи с принятием решения исключения с реализации мероприятия «Проектирование моста через </w:t>
            </w:r>
            <w:proofErr w:type="spellStart"/>
            <w:r>
              <w:rPr>
                <w:sz w:val="16"/>
                <w:szCs w:val="16"/>
              </w:rPr>
              <w:t>р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едь</w:t>
            </w:r>
            <w:proofErr w:type="spellEnd"/>
            <w:r>
              <w:rPr>
                <w:sz w:val="16"/>
                <w:szCs w:val="16"/>
              </w:rPr>
              <w:t xml:space="preserve">, д. </w:t>
            </w:r>
            <w:proofErr w:type="spellStart"/>
            <w:r>
              <w:rPr>
                <w:sz w:val="16"/>
                <w:szCs w:val="16"/>
              </w:rPr>
              <w:t>Журавлевская</w:t>
            </w:r>
            <w:proofErr w:type="spellEnd"/>
            <w:r>
              <w:rPr>
                <w:sz w:val="16"/>
                <w:szCs w:val="16"/>
              </w:rPr>
              <w:t xml:space="preserve">»в 2021 году считать данное мероприятие </w:t>
            </w:r>
            <w:proofErr w:type="spellStart"/>
            <w:r>
              <w:rPr>
                <w:sz w:val="16"/>
                <w:szCs w:val="16"/>
              </w:rPr>
              <w:t>невостребова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нным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32EA7" w:rsidRPr="00E32EA7" w:rsidTr="00AD4DF1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32EA7"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A7" w:rsidRPr="00E32EA7" w:rsidRDefault="00E32EA7" w:rsidP="00E32EA7">
            <w:pPr>
              <w:pStyle w:val="ConsPlusCell"/>
              <w:rPr>
                <w:sz w:val="16"/>
                <w:szCs w:val="16"/>
              </w:rPr>
            </w:pPr>
            <w:r w:rsidRPr="00E32EA7">
              <w:rPr>
                <w:sz w:val="16"/>
                <w:szCs w:val="16"/>
              </w:rPr>
              <w:t xml:space="preserve">Согласование с ТУ </w:t>
            </w:r>
            <w:proofErr w:type="spellStart"/>
            <w:r w:rsidRPr="00E32EA7">
              <w:rPr>
                <w:sz w:val="16"/>
                <w:szCs w:val="16"/>
              </w:rPr>
              <w:t>Росрыболовства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A7" w:rsidRPr="00E32EA7" w:rsidRDefault="00E32EA7" w:rsidP="0043112F">
            <w:pPr>
              <w:pStyle w:val="ConsPlusCell"/>
              <w:rPr>
                <w:sz w:val="16"/>
                <w:szCs w:val="16"/>
              </w:rPr>
            </w:pPr>
            <w:r w:rsidRPr="00E32EA7">
              <w:rPr>
                <w:sz w:val="16"/>
                <w:szCs w:val="16"/>
              </w:rPr>
              <w:t>Администрация Шенкурского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Оценка воздействия на водные биологические ресурсы и среду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EA7" w:rsidRPr="00E32EA7" w:rsidRDefault="00E32EA7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Исключена необходимость, стоимость работ по согласованию вошла в общую стоимость контракта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EA7" w:rsidRPr="00E32EA7" w:rsidRDefault="00E32EA7" w:rsidP="00AB0CB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552B9A" w:rsidRPr="00AB0CBE" w:rsidRDefault="00552B9A" w:rsidP="00552B9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52B9A" w:rsidRDefault="00552B9A" w:rsidP="00047737">
      <w:pPr>
        <w:autoSpaceDE w:val="0"/>
        <w:autoSpaceDN w:val="0"/>
        <w:adjustRightInd w:val="0"/>
        <w:jc w:val="center"/>
      </w:pPr>
    </w:p>
    <w:p w:rsidR="00047737" w:rsidRPr="00C674ED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C674ED">
        <w:rPr>
          <w:b/>
        </w:rPr>
        <w:t xml:space="preserve">II. Объемы финансирования и освоения средств </w:t>
      </w:r>
    </w:p>
    <w:p w:rsidR="00047737" w:rsidRPr="00C674ED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674ED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C674ED">
      <w:pPr>
        <w:autoSpaceDE w:val="0"/>
        <w:autoSpaceDN w:val="0"/>
        <w:adjustRightInd w:val="0"/>
        <w:jc w:val="both"/>
        <w:rPr>
          <w:bCs/>
        </w:rPr>
      </w:pPr>
      <w:r>
        <w:t xml:space="preserve">           </w:t>
      </w:r>
      <w:r w:rsidR="00047737" w:rsidRPr="00A24C49">
        <w:t>Объем</w:t>
      </w:r>
      <w:r>
        <w:t>ы</w:t>
      </w:r>
      <w:r w:rsidR="00047737" w:rsidRPr="00A24C49">
        <w:t xml:space="preserve"> финансирования и освоения средств муниципальной программы </w:t>
      </w:r>
      <w:r w:rsidRPr="00A24C49">
        <w:rPr>
          <w:bCs/>
        </w:rPr>
        <w:t>представлен</w:t>
      </w:r>
      <w:r>
        <w:rPr>
          <w:bCs/>
        </w:rPr>
        <w:t>ы</w:t>
      </w:r>
      <w:r w:rsidRPr="00A24C49">
        <w:rPr>
          <w:bCs/>
        </w:rPr>
        <w:t xml:space="preserve"> в приложении № 1 к настоящему отчету</w:t>
      </w:r>
      <w:r w:rsidR="00C674ED">
        <w:rPr>
          <w:bCs/>
        </w:rPr>
        <w:t xml:space="preserve">. 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674ED" w:rsidRDefault="00C674ED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C674ED" w:rsidRDefault="00A24C49" w:rsidP="00A24C49">
      <w:pPr>
        <w:jc w:val="center"/>
        <w:rPr>
          <w:b/>
        </w:rPr>
      </w:pPr>
      <w:r w:rsidRPr="00C674ED">
        <w:rPr>
          <w:b/>
          <w:bCs/>
          <w:lang w:val="en-US"/>
        </w:rPr>
        <w:t>III</w:t>
      </w:r>
      <w:r w:rsidRPr="00C674ED">
        <w:rPr>
          <w:b/>
          <w:bCs/>
        </w:rPr>
        <w:t xml:space="preserve">. </w:t>
      </w:r>
      <w:r w:rsidRPr="00C674ED">
        <w:rPr>
          <w:b/>
        </w:rPr>
        <w:t xml:space="preserve">Сведения о достижении целевых </w:t>
      </w:r>
      <w:proofErr w:type="gramStart"/>
      <w:r w:rsidRPr="00C674ED">
        <w:rPr>
          <w:b/>
        </w:rPr>
        <w:t xml:space="preserve">показателей </w:t>
      </w:r>
      <w:r w:rsidR="001C42E3" w:rsidRPr="00C674ED">
        <w:rPr>
          <w:b/>
        </w:rPr>
        <w:t xml:space="preserve"> </w:t>
      </w:r>
      <w:r w:rsidRPr="00C674ED">
        <w:rPr>
          <w:b/>
        </w:rPr>
        <w:t>муниципальной</w:t>
      </w:r>
      <w:proofErr w:type="gramEnd"/>
      <w:r w:rsidRPr="00C674ED">
        <w:rPr>
          <w:b/>
        </w:rPr>
        <w:t xml:space="preserve"> программы </w:t>
      </w:r>
      <w:r w:rsidR="004005AA" w:rsidRPr="00C674ED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AB5D67">
        <w:t>21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C674ED" w:rsidRDefault="00C674ED" w:rsidP="00A24C49">
      <w:pPr>
        <w:autoSpaceDE w:val="0"/>
        <w:autoSpaceDN w:val="0"/>
        <w:adjustRightInd w:val="0"/>
        <w:jc w:val="both"/>
      </w:pPr>
    </w:p>
    <w:p w:rsidR="004005AA" w:rsidRPr="00C674ED" w:rsidRDefault="004005AA" w:rsidP="004005AA">
      <w:pPr>
        <w:jc w:val="center"/>
        <w:rPr>
          <w:b/>
        </w:rPr>
      </w:pPr>
      <w:r w:rsidRPr="00C674ED">
        <w:rPr>
          <w:b/>
          <w:lang w:val="en-US"/>
        </w:rPr>
        <w:t>IV</w:t>
      </w:r>
      <w:r w:rsidRPr="00C674ED">
        <w:rPr>
          <w:b/>
        </w:rPr>
        <w:t>. Расчет оценк</w:t>
      </w:r>
      <w:r w:rsidR="00C674ED" w:rsidRPr="00C674ED">
        <w:rPr>
          <w:b/>
        </w:rPr>
        <w:t>и</w:t>
      </w:r>
    </w:p>
    <w:p w:rsidR="004005AA" w:rsidRPr="00C674ED" w:rsidRDefault="004005AA" w:rsidP="004005AA">
      <w:pPr>
        <w:jc w:val="center"/>
        <w:rPr>
          <w:b/>
        </w:rPr>
      </w:pPr>
      <w:r w:rsidRPr="00C674ED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7F0B07" w:rsidRDefault="004005AA" w:rsidP="00232F8D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</w:t>
      </w:r>
      <w:r w:rsidR="0043112F">
        <w:t xml:space="preserve">МО «Шенкурский муниципальный район» </w:t>
      </w:r>
      <w:r w:rsidR="0043112F" w:rsidRPr="009B462F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  <w:r w:rsidR="0043112F">
        <w:rPr>
          <w:color w:val="000000"/>
        </w:rPr>
        <w:t xml:space="preserve"> </w:t>
      </w:r>
      <w:r>
        <w:t xml:space="preserve">за </w:t>
      </w:r>
      <w:r w:rsidR="007F0B07">
        <w:t>20</w:t>
      </w:r>
      <w:r w:rsidR="00867173">
        <w:t>2</w:t>
      </w:r>
      <w:r w:rsidR="00AB5D67">
        <w:t>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 xml:space="preserve">», утвержденным постановление администрации МО «Шенкурский муниципальный район» от 29 декабря 2016г. № 1185-па и составляет </w:t>
      </w:r>
      <w:r w:rsidR="00C114AA">
        <w:rPr>
          <w:bCs/>
        </w:rPr>
        <w:t>78</w:t>
      </w:r>
      <w:proofErr w:type="gramEnd"/>
      <w:r w:rsidR="00232F8D" w:rsidRPr="00AB5D67">
        <w:rPr>
          <w:bCs/>
          <w:highlight w:val="yellow"/>
        </w:rPr>
        <w:t xml:space="preserve"> </w:t>
      </w:r>
      <w:r w:rsidRPr="00C114AA">
        <w:rPr>
          <w:bCs/>
        </w:rPr>
        <w:t>балл</w:t>
      </w:r>
      <w:r w:rsidR="00C114AA" w:rsidRPr="00C114AA">
        <w:rPr>
          <w:bCs/>
        </w:rPr>
        <w:t>ов</w:t>
      </w:r>
      <w:r w:rsidRPr="00C114AA">
        <w:rPr>
          <w:bCs/>
        </w:rPr>
        <w:t>.</w:t>
      </w:r>
      <w:r>
        <w:rPr>
          <w:bCs/>
        </w:rPr>
        <w:t xml:space="preserve"> </w:t>
      </w:r>
    </w:p>
    <w:p w:rsidR="004005AA" w:rsidRDefault="004005AA" w:rsidP="00232F8D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C006D9">
        <w:rPr>
          <w:bCs/>
        </w:rPr>
        <w:t>.</w:t>
      </w:r>
    </w:p>
    <w:p w:rsidR="004005AA" w:rsidRPr="004005AA" w:rsidRDefault="004005AA" w:rsidP="00232F8D">
      <w:pPr>
        <w:autoSpaceDE w:val="0"/>
        <w:autoSpaceDN w:val="0"/>
        <w:adjustRightInd w:val="0"/>
        <w:jc w:val="both"/>
      </w:pPr>
    </w:p>
    <w:p w:rsidR="00047737" w:rsidRDefault="00047737" w:rsidP="00232F8D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43112F">
          <w:pgSz w:w="11906" w:h="16838"/>
          <w:pgMar w:top="1134" w:right="850" w:bottom="851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867173">
        <w:rPr>
          <w:u w:val="single"/>
        </w:rPr>
        <w:t>2</w:t>
      </w:r>
      <w:r w:rsidR="00AB5D67">
        <w:rPr>
          <w:u w:val="single"/>
        </w:rPr>
        <w:t>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 xml:space="preserve">«Улучшение эксплуатационного состояния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 xml:space="preserve">общего пользования местного значения </w:t>
      </w:r>
    </w:p>
    <w:p w:rsidR="00232F8D" w:rsidRPr="009B462F" w:rsidRDefault="00232F8D" w:rsidP="00232F8D">
      <w:pPr>
        <w:autoSpaceDE w:val="0"/>
        <w:autoSpaceDN w:val="0"/>
        <w:adjustRightInd w:val="0"/>
        <w:jc w:val="right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содержания»</w:t>
      </w:r>
    </w:p>
    <w:p w:rsidR="00C674ED" w:rsidRDefault="00C674ED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232F8D" w:rsidRPr="009B462F" w:rsidRDefault="00232F8D" w:rsidP="00232F8D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24"/>
        <w:gridCol w:w="851"/>
        <w:gridCol w:w="992"/>
        <w:gridCol w:w="709"/>
        <w:gridCol w:w="709"/>
        <w:gridCol w:w="992"/>
        <w:gridCol w:w="687"/>
        <w:gridCol w:w="1014"/>
        <w:gridCol w:w="709"/>
        <w:gridCol w:w="970"/>
        <w:gridCol w:w="731"/>
        <w:gridCol w:w="992"/>
        <w:gridCol w:w="1985"/>
      </w:tblGrid>
      <w:tr w:rsidR="00047737" w:rsidRPr="00832478" w:rsidTr="00964937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32478" w:rsidTr="0096493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32478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32478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освоено</w:t>
            </w:r>
          </w:p>
        </w:tc>
      </w:tr>
      <w:tr w:rsidR="00047737" w:rsidRPr="00832478" w:rsidTr="00FD56BF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32478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32478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32478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32478" w:rsidRDefault="00047737">
            <w:pPr>
              <w:rPr>
                <w:sz w:val="20"/>
                <w:szCs w:val="20"/>
              </w:rPr>
            </w:pPr>
          </w:p>
        </w:tc>
      </w:tr>
      <w:tr w:rsidR="00047737" w:rsidRPr="00832478" w:rsidTr="00FD56BF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32478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32478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план на 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план на 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32478" w:rsidRDefault="00047737">
            <w:pPr>
              <w:rPr>
                <w:sz w:val="20"/>
                <w:szCs w:val="20"/>
              </w:rPr>
            </w:pPr>
          </w:p>
        </w:tc>
      </w:tr>
      <w:tr w:rsidR="00047737" w:rsidRPr="00832478" w:rsidTr="00FD56B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32478">
              <w:rPr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3247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3247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3247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3247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32478">
              <w:rPr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32478">
              <w:rPr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3247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32478">
              <w:rPr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32478">
              <w:rPr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3247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32478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32478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32478">
              <w:rPr>
                <w:sz w:val="20"/>
                <w:szCs w:val="20"/>
              </w:rPr>
              <w:t>14</w:t>
            </w:r>
          </w:p>
        </w:tc>
      </w:tr>
      <w:tr w:rsidR="00D73418" w:rsidRPr="00914ED6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 xml:space="preserve">2. Обеспечение      </w:t>
            </w:r>
          </w:p>
          <w:p w:rsidR="00D73418" w:rsidRPr="00914ED6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 xml:space="preserve">бесперебойного        </w:t>
            </w:r>
          </w:p>
          <w:p w:rsidR="00D73418" w:rsidRPr="00914ED6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 xml:space="preserve">движения              </w:t>
            </w:r>
          </w:p>
          <w:p w:rsidR="00D73418" w:rsidRPr="00914ED6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 xml:space="preserve">автотранспортных      </w:t>
            </w:r>
          </w:p>
          <w:p w:rsidR="00D73418" w:rsidRPr="00914ED6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 xml:space="preserve">средств по автомобильным дорогам общего пользования местного значения в сельских населенных пунктах (Предоставление </w:t>
            </w:r>
            <w:r w:rsidRPr="00914ED6">
              <w:rPr>
                <w:sz w:val="20"/>
                <w:szCs w:val="20"/>
              </w:rPr>
              <w:lastRenderedPageBreak/>
              <w:t xml:space="preserve">иных межбюджетных трансфертов </w:t>
            </w:r>
            <w:proofErr w:type="gramStart"/>
            <w:r w:rsidRPr="00914ED6">
              <w:rPr>
                <w:sz w:val="20"/>
                <w:szCs w:val="20"/>
              </w:rPr>
              <w:t>согласно соглашений</w:t>
            </w:r>
            <w:proofErr w:type="gramEnd"/>
            <w:r w:rsidRPr="00914ED6">
              <w:rPr>
                <w:sz w:val="20"/>
                <w:szCs w:val="20"/>
              </w:rPr>
              <w:t xml:space="preserve"> о передаче полномочий)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D73418" w:rsidP="00D73418">
            <w:pPr>
              <w:pStyle w:val="ConsPlusCell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lastRenderedPageBreak/>
              <w:t>Администрация</w:t>
            </w:r>
          </w:p>
          <w:p w:rsidR="00D73418" w:rsidRPr="00914ED6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МО «Шенкурский муниципальный район</w:t>
            </w:r>
            <w:r w:rsidR="005B5BFE" w:rsidRPr="00914ED6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43112F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3438,9</w:t>
            </w:r>
            <w:r w:rsidR="0034128D" w:rsidRPr="00914ED6">
              <w:rPr>
                <w:sz w:val="20"/>
                <w:szCs w:val="20"/>
              </w:rPr>
              <w:t>2738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D32270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3336,33513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9</w:t>
            </w:r>
            <w:r w:rsidR="00D3227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3438,9</w:t>
            </w:r>
            <w:r w:rsidR="0034128D" w:rsidRPr="00914ED6">
              <w:rPr>
                <w:sz w:val="20"/>
                <w:szCs w:val="20"/>
              </w:rPr>
              <w:t>2738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D32270" w:rsidP="00D32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3336,33513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08037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4ED6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914ED6" w:rsidRDefault="00D32270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3336,33513</w:t>
            </w:r>
          </w:p>
        </w:tc>
      </w:tr>
      <w:tr w:rsidR="00D73418" w:rsidRPr="002A5DFF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43112F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lastRenderedPageBreak/>
              <w:t>3. Ремонт автомобильной дороги общего пользования местного значения  МО «</w:t>
            </w:r>
            <w:proofErr w:type="spellStart"/>
            <w:r w:rsidRPr="002A5DFF">
              <w:rPr>
                <w:sz w:val="20"/>
                <w:szCs w:val="20"/>
              </w:rPr>
              <w:t>Шенкурское</w:t>
            </w:r>
            <w:proofErr w:type="spellEnd"/>
            <w:r w:rsidRPr="002A5DFF">
              <w:rPr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D73418" w:rsidP="00D73418">
            <w:pPr>
              <w:pStyle w:val="ConsPlusCell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Администрация</w:t>
            </w:r>
          </w:p>
          <w:p w:rsidR="00D73418" w:rsidRPr="002A5DFF" w:rsidRDefault="00D73418" w:rsidP="00D734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МО «Шенкурский муниципальный район</w:t>
            </w:r>
            <w:r w:rsidR="005B5BFE" w:rsidRPr="002A5DFF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43112F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3151,43</w:t>
            </w:r>
            <w:r w:rsidR="0034128D" w:rsidRPr="002A5DFF">
              <w:rPr>
                <w:sz w:val="20"/>
                <w:szCs w:val="20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3139,43</w:t>
            </w:r>
            <w:r w:rsidR="002A5DFF">
              <w:rPr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2962,34797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2951,07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189,08604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188,3</w:t>
            </w:r>
            <w:r w:rsidR="00FD56BF">
              <w:rPr>
                <w:sz w:val="20"/>
                <w:szCs w:val="20"/>
              </w:rPr>
              <w:t>6401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2A5DFF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DFF">
              <w:rPr>
                <w:sz w:val="20"/>
                <w:szCs w:val="20"/>
              </w:rPr>
              <w:t>3139,43</w:t>
            </w:r>
            <w:r w:rsidR="002A5DFF">
              <w:rPr>
                <w:sz w:val="20"/>
                <w:szCs w:val="20"/>
              </w:rPr>
              <w:t>401</w:t>
            </w:r>
          </w:p>
        </w:tc>
      </w:tr>
      <w:tr w:rsidR="00D73418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43112F" w:rsidP="00D73418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35407D">
              <w:rPr>
                <w:color w:val="000000"/>
                <w:sz w:val="20"/>
                <w:szCs w:val="20"/>
              </w:rPr>
              <w:t>5. Ремонт автомобильной дороги общего пользования местного значения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D73418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Администрация</w:t>
            </w:r>
          </w:p>
          <w:p w:rsidR="00D73418" w:rsidRPr="00832478" w:rsidRDefault="00D73418" w:rsidP="00D73418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«Шенкурский муниципальный район</w:t>
            </w:r>
            <w:r w:rsidR="005B5BFE" w:rsidRPr="00832478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43112F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500,72</w:t>
            </w:r>
            <w:r w:rsidR="0034128D">
              <w:rPr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F0876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F0876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500,72255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18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128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10.Содержание автомобильных дорог общего пользования местного значения в границах МО «</w:t>
            </w:r>
            <w:proofErr w:type="spellStart"/>
            <w:r w:rsidRPr="00832478">
              <w:rPr>
                <w:sz w:val="20"/>
                <w:szCs w:val="20"/>
              </w:rPr>
              <w:t>Шеговарское</w:t>
            </w:r>
            <w:proofErr w:type="spellEnd"/>
            <w:r w:rsidRPr="00832478">
              <w:rPr>
                <w:sz w:val="20"/>
                <w:szCs w:val="20"/>
              </w:rPr>
              <w:t>», МО «</w:t>
            </w:r>
            <w:proofErr w:type="spellStart"/>
            <w:r w:rsidRPr="00832478">
              <w:rPr>
                <w:sz w:val="20"/>
                <w:szCs w:val="20"/>
              </w:rPr>
              <w:t>Сюмское</w:t>
            </w:r>
            <w:proofErr w:type="spellEnd"/>
            <w:r w:rsidRPr="00832478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Администрация</w:t>
            </w:r>
          </w:p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1898,553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1898,553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1898,553</w:t>
            </w:r>
          </w:p>
        </w:tc>
      </w:tr>
      <w:tr w:rsidR="0034128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11. Содержание автомобильных дорог общего пользования местного значения в границах МО  «</w:t>
            </w:r>
            <w:proofErr w:type="spellStart"/>
            <w:r w:rsidRPr="00832478">
              <w:rPr>
                <w:sz w:val="20"/>
                <w:szCs w:val="20"/>
              </w:rPr>
              <w:t>Ровдинское</w:t>
            </w:r>
            <w:proofErr w:type="spellEnd"/>
            <w:r w:rsidRPr="00832478">
              <w:rPr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Администрация</w:t>
            </w:r>
          </w:p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1343,103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1343,103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1343,103</w:t>
            </w:r>
          </w:p>
        </w:tc>
      </w:tr>
      <w:tr w:rsidR="0034128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 xml:space="preserve">12. Содержание </w:t>
            </w:r>
            <w:r w:rsidRPr="00832478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 в границах МО  «Никольское», МО «</w:t>
            </w:r>
            <w:proofErr w:type="spellStart"/>
            <w:r w:rsidRPr="00832478">
              <w:rPr>
                <w:sz w:val="20"/>
                <w:szCs w:val="20"/>
              </w:rPr>
              <w:t>Усть-Паденьгское</w:t>
            </w:r>
            <w:proofErr w:type="spellEnd"/>
            <w:r w:rsidRPr="00832478">
              <w:rPr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lastRenderedPageBreak/>
              <w:t>Администрация</w:t>
            </w:r>
          </w:p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lastRenderedPageBreak/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1168,10</w:t>
            </w:r>
            <w:r>
              <w:rPr>
                <w:sz w:val="20"/>
                <w:szCs w:val="20"/>
              </w:rPr>
              <w:lastRenderedPageBreak/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1168,1</w:t>
            </w:r>
            <w:r>
              <w:rPr>
                <w:sz w:val="20"/>
                <w:szCs w:val="20"/>
              </w:rPr>
              <w:lastRenderedPageBreak/>
              <w:t>03890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769,70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769,70</w:t>
            </w:r>
          </w:p>
        </w:tc>
      </w:tr>
      <w:tr w:rsidR="0034128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lastRenderedPageBreak/>
              <w:t>13. Содержание автомобильных дорог общего пользования местного значения в границах МО  «</w:t>
            </w:r>
            <w:proofErr w:type="spellStart"/>
            <w:r w:rsidRPr="00832478">
              <w:rPr>
                <w:sz w:val="20"/>
                <w:szCs w:val="20"/>
              </w:rPr>
              <w:t>Федорогорское</w:t>
            </w:r>
            <w:proofErr w:type="spellEnd"/>
            <w:r w:rsidRPr="00832478">
              <w:rPr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Администрация</w:t>
            </w:r>
          </w:p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92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E20DCF" w:rsidP="00E20DC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</w:t>
            </w:r>
            <w:r w:rsidR="0034128D">
              <w:rPr>
                <w:sz w:val="20"/>
                <w:szCs w:val="20"/>
              </w:rPr>
              <w:t>605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688,50</w:t>
            </w:r>
          </w:p>
        </w:tc>
      </w:tr>
      <w:tr w:rsidR="0034128D" w:rsidRPr="00832478" w:rsidTr="00FD56BF">
        <w:tblPrEx>
          <w:tblLook w:val="0000"/>
        </w:tblPrEx>
        <w:trPr>
          <w:trHeight w:val="1448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5B5B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32478">
              <w:rPr>
                <w:sz w:val="20"/>
                <w:szCs w:val="20"/>
              </w:rPr>
              <w:t>. Текущий ремонт участков автомобильной дороги местного значения «</w:t>
            </w:r>
            <w:proofErr w:type="spellStart"/>
            <w:r w:rsidRPr="00832478">
              <w:rPr>
                <w:sz w:val="20"/>
                <w:szCs w:val="20"/>
              </w:rPr>
              <w:t>Рыбогорская-Ивановская</w:t>
            </w:r>
            <w:proofErr w:type="spellEnd"/>
            <w:r w:rsidRPr="00832478">
              <w:rPr>
                <w:sz w:val="20"/>
                <w:szCs w:val="20"/>
              </w:rPr>
              <w:t xml:space="preserve">», </w:t>
            </w:r>
          </w:p>
          <w:p w:rsidR="0034128D" w:rsidRPr="00832478" w:rsidRDefault="0034128D" w:rsidP="003C60DF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«Никольское»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5B5BFE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Администрация</w:t>
            </w:r>
          </w:p>
          <w:p w:rsidR="0034128D" w:rsidRPr="00832478" w:rsidRDefault="0034128D" w:rsidP="005B5BFE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498,27024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498,27024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498,27024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1B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8,27024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pStyle w:val="ConsPlusCell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1B7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8,27024</w:t>
            </w:r>
          </w:p>
        </w:tc>
      </w:tr>
      <w:tr w:rsidR="0034128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35407D" w:rsidRDefault="0034128D" w:rsidP="006C042E">
            <w:pPr>
              <w:pStyle w:val="ConsPlusCell"/>
              <w:rPr>
                <w:sz w:val="20"/>
                <w:szCs w:val="20"/>
              </w:rPr>
            </w:pPr>
            <w:r w:rsidRPr="0035407D">
              <w:rPr>
                <w:sz w:val="20"/>
                <w:szCs w:val="20"/>
              </w:rPr>
              <w:t xml:space="preserve">18.Проектирование моста через </w:t>
            </w:r>
            <w:proofErr w:type="spellStart"/>
            <w:r w:rsidRPr="0035407D">
              <w:rPr>
                <w:sz w:val="20"/>
                <w:szCs w:val="20"/>
              </w:rPr>
              <w:t>р</w:t>
            </w:r>
            <w:proofErr w:type="gramStart"/>
            <w:r w:rsidRPr="0035407D">
              <w:rPr>
                <w:sz w:val="20"/>
                <w:szCs w:val="20"/>
              </w:rPr>
              <w:t>.Л</w:t>
            </w:r>
            <w:proofErr w:type="gramEnd"/>
            <w:r w:rsidRPr="0035407D">
              <w:rPr>
                <w:sz w:val="20"/>
                <w:szCs w:val="20"/>
              </w:rPr>
              <w:t>едь</w:t>
            </w:r>
            <w:proofErr w:type="spellEnd"/>
            <w:r w:rsidRPr="0035407D">
              <w:rPr>
                <w:sz w:val="20"/>
                <w:szCs w:val="20"/>
              </w:rPr>
              <w:t xml:space="preserve">, </w:t>
            </w:r>
            <w:proofErr w:type="spellStart"/>
            <w:r w:rsidRPr="0035407D">
              <w:rPr>
                <w:sz w:val="20"/>
                <w:szCs w:val="20"/>
              </w:rPr>
              <w:t>д.Журавлевская</w:t>
            </w:r>
            <w:proofErr w:type="spellEnd"/>
          </w:p>
          <w:p w:rsidR="0034128D" w:rsidRPr="0035407D" w:rsidRDefault="0034128D" w:rsidP="006C042E">
            <w:pPr>
              <w:pStyle w:val="ConsPlusCell"/>
              <w:rPr>
                <w:sz w:val="20"/>
                <w:szCs w:val="20"/>
              </w:rPr>
            </w:pPr>
            <w:r w:rsidRPr="0035407D">
              <w:rPr>
                <w:sz w:val="20"/>
                <w:szCs w:val="20"/>
              </w:rPr>
              <w:t>МО «</w:t>
            </w:r>
            <w:proofErr w:type="spellStart"/>
            <w:r w:rsidRPr="0035407D">
              <w:rPr>
                <w:sz w:val="20"/>
                <w:szCs w:val="20"/>
              </w:rPr>
              <w:t>Шеговарское</w:t>
            </w:r>
            <w:proofErr w:type="spellEnd"/>
            <w:r w:rsidRPr="0035407D">
              <w:rPr>
                <w:sz w:val="20"/>
                <w:szCs w:val="20"/>
              </w:rPr>
              <w:t>»</w:t>
            </w:r>
          </w:p>
          <w:p w:rsidR="0034128D" w:rsidRPr="00832478" w:rsidRDefault="0034128D" w:rsidP="003C60D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5B5BFE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Администрация</w:t>
            </w:r>
          </w:p>
          <w:p w:rsidR="0034128D" w:rsidRPr="00832478" w:rsidRDefault="0034128D" w:rsidP="005B5BFE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567,65934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92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</w:t>
            </w:r>
            <w:r w:rsidR="00D92B3D">
              <w:rPr>
                <w:sz w:val="20"/>
                <w:szCs w:val="20"/>
              </w:rPr>
              <w:t>5934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341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128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D73418">
            <w:pPr>
              <w:pStyle w:val="ConsPlusCell"/>
              <w:rPr>
                <w:sz w:val="20"/>
                <w:szCs w:val="20"/>
              </w:rPr>
            </w:pPr>
            <w:r w:rsidRPr="0035407D">
              <w:rPr>
                <w:sz w:val="20"/>
                <w:szCs w:val="20"/>
              </w:rPr>
              <w:t xml:space="preserve">19. Проведение </w:t>
            </w:r>
            <w:proofErr w:type="gramStart"/>
            <w:r w:rsidRPr="0035407D">
              <w:rPr>
                <w:sz w:val="20"/>
                <w:szCs w:val="20"/>
              </w:rPr>
              <w:t xml:space="preserve">проверки достоверности определения сметной </w:t>
            </w:r>
            <w:r w:rsidRPr="0035407D">
              <w:rPr>
                <w:sz w:val="20"/>
                <w:szCs w:val="20"/>
              </w:rPr>
              <w:lastRenderedPageBreak/>
              <w:t>стоимости объекта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3581E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lastRenderedPageBreak/>
              <w:t>Администрация</w:t>
            </w:r>
          </w:p>
          <w:p w:rsidR="0034128D" w:rsidRPr="00832478" w:rsidRDefault="0034128D" w:rsidP="00A3581E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4128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35407D" w:rsidRDefault="0034128D" w:rsidP="006C042E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35407D">
              <w:rPr>
                <w:sz w:val="20"/>
                <w:szCs w:val="20"/>
              </w:rPr>
              <w:lastRenderedPageBreak/>
              <w:t>22. Выполнение работ по текущему ремонту мостового сооружения</w:t>
            </w:r>
            <w:r w:rsidRPr="0035407D">
              <w:rPr>
                <w:color w:val="000000"/>
                <w:sz w:val="20"/>
                <w:szCs w:val="20"/>
              </w:rPr>
              <w:t xml:space="preserve"> через </w:t>
            </w:r>
            <w:proofErr w:type="spellStart"/>
            <w:r w:rsidRPr="0035407D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35407D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5407D">
              <w:rPr>
                <w:color w:val="000000"/>
                <w:sz w:val="20"/>
                <w:szCs w:val="20"/>
              </w:rPr>
              <w:t>едь</w:t>
            </w:r>
            <w:proofErr w:type="spellEnd"/>
            <w:r w:rsidRPr="0035407D">
              <w:rPr>
                <w:color w:val="000000"/>
                <w:sz w:val="20"/>
                <w:szCs w:val="20"/>
              </w:rPr>
              <w:t xml:space="preserve"> на автомобильной дороге общего  пользования местного значения</w:t>
            </w:r>
          </w:p>
          <w:p w:rsidR="0034128D" w:rsidRPr="00832478" w:rsidRDefault="0034128D" w:rsidP="006C042E">
            <w:pPr>
              <w:pStyle w:val="ConsPlusCell"/>
              <w:rPr>
                <w:sz w:val="20"/>
                <w:szCs w:val="20"/>
              </w:rPr>
            </w:pPr>
            <w:r w:rsidRPr="0035407D">
              <w:rPr>
                <w:color w:val="000000"/>
                <w:sz w:val="20"/>
                <w:szCs w:val="20"/>
              </w:rPr>
              <w:t xml:space="preserve"> « Подъезд к </w:t>
            </w:r>
            <w:proofErr w:type="spellStart"/>
            <w:r w:rsidRPr="0035407D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35407D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35407D">
              <w:rPr>
                <w:color w:val="000000"/>
                <w:sz w:val="20"/>
                <w:szCs w:val="20"/>
              </w:rPr>
              <w:t>опухинская</w:t>
            </w:r>
            <w:proofErr w:type="spellEnd"/>
            <w:r w:rsidRPr="0035407D">
              <w:rPr>
                <w:color w:val="000000"/>
                <w:sz w:val="20"/>
                <w:szCs w:val="20"/>
              </w:rPr>
              <w:t>»</w:t>
            </w:r>
            <w:r w:rsidRPr="0035407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FE2433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Администрация</w:t>
            </w:r>
          </w:p>
          <w:p w:rsidR="0034128D" w:rsidRPr="00832478" w:rsidRDefault="0034128D" w:rsidP="00FE2433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34128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FD56BF" w:rsidP="00FD56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</w:t>
            </w:r>
            <w:r w:rsidR="0034128D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8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4689,0</w:t>
            </w:r>
          </w:p>
        </w:tc>
      </w:tr>
      <w:tr w:rsidR="00D92B3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FE2433">
            <w:pPr>
              <w:pStyle w:val="ConsPlusCell"/>
              <w:rPr>
                <w:sz w:val="20"/>
                <w:szCs w:val="20"/>
              </w:rPr>
            </w:pPr>
            <w:r w:rsidRPr="0035407D">
              <w:rPr>
                <w:sz w:val="20"/>
                <w:szCs w:val="20"/>
              </w:rPr>
              <w:t xml:space="preserve">23.Согласование с ТУ </w:t>
            </w:r>
            <w:proofErr w:type="spellStart"/>
            <w:r w:rsidRPr="0035407D">
              <w:rPr>
                <w:sz w:val="20"/>
                <w:szCs w:val="20"/>
              </w:rPr>
              <w:t>Росрыболовства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83247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Администрация</w:t>
            </w:r>
          </w:p>
          <w:p w:rsidR="00D92B3D" w:rsidRPr="00832478" w:rsidRDefault="00D92B3D" w:rsidP="00832478">
            <w:pPr>
              <w:pStyle w:val="ConsPlusCell"/>
              <w:rPr>
                <w:sz w:val="20"/>
                <w:szCs w:val="20"/>
              </w:rPr>
            </w:pPr>
            <w:r w:rsidRPr="00832478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D92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D92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D92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D92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92B3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5407D" w:rsidRDefault="00D92B3D" w:rsidP="0008037D">
            <w:pPr>
              <w:pStyle w:val="ConsPlusCell"/>
              <w:rPr>
                <w:sz w:val="20"/>
                <w:szCs w:val="20"/>
              </w:rPr>
            </w:pPr>
            <w:r w:rsidRPr="0035407D">
              <w:rPr>
                <w:sz w:val="20"/>
                <w:szCs w:val="20"/>
              </w:rPr>
              <w:t xml:space="preserve">24. Устройство ледовой переправы </w:t>
            </w:r>
            <w:proofErr w:type="gramStart"/>
            <w:r w:rsidRPr="0035407D">
              <w:rPr>
                <w:sz w:val="20"/>
                <w:szCs w:val="20"/>
              </w:rPr>
              <w:t>ч</w:t>
            </w:r>
            <w:proofErr w:type="gramEnd"/>
            <w:r w:rsidRPr="0035407D">
              <w:rPr>
                <w:sz w:val="20"/>
                <w:szCs w:val="20"/>
              </w:rPr>
              <w:t>/</w:t>
            </w:r>
            <w:proofErr w:type="spellStart"/>
            <w:r w:rsidRPr="0035407D">
              <w:rPr>
                <w:sz w:val="20"/>
                <w:szCs w:val="20"/>
              </w:rPr>
              <w:t>з</w:t>
            </w:r>
            <w:proofErr w:type="spellEnd"/>
            <w:r w:rsidRPr="0035407D">
              <w:rPr>
                <w:sz w:val="20"/>
                <w:szCs w:val="20"/>
              </w:rPr>
              <w:t xml:space="preserve"> р. </w:t>
            </w:r>
            <w:proofErr w:type="spellStart"/>
            <w:r w:rsidRPr="0035407D">
              <w:rPr>
                <w:sz w:val="20"/>
                <w:szCs w:val="20"/>
              </w:rPr>
              <w:t>Шереньга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5407D" w:rsidRDefault="00D92B3D" w:rsidP="0008037D">
            <w:pPr>
              <w:pStyle w:val="ConsPlusCell"/>
              <w:rPr>
                <w:sz w:val="20"/>
                <w:szCs w:val="20"/>
              </w:rPr>
            </w:pPr>
            <w:r w:rsidRPr="0035407D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D92B3D" w:rsidRPr="00832478" w:rsidTr="00FD56BF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5407D" w:rsidRDefault="00D92B3D" w:rsidP="0008037D">
            <w:pPr>
              <w:pStyle w:val="ConsPlusCell"/>
              <w:rPr>
                <w:sz w:val="20"/>
                <w:szCs w:val="20"/>
              </w:rPr>
            </w:pPr>
            <w:r w:rsidRPr="0035407D">
              <w:rPr>
                <w:sz w:val="20"/>
                <w:szCs w:val="20"/>
              </w:rPr>
              <w:t xml:space="preserve">25. </w:t>
            </w:r>
            <w:r w:rsidRPr="0035407D">
              <w:rPr>
                <w:color w:val="000000"/>
                <w:sz w:val="20"/>
                <w:szCs w:val="20"/>
              </w:rPr>
              <w:t xml:space="preserve">Содержание </w:t>
            </w:r>
            <w:r w:rsidRPr="0035407D">
              <w:rPr>
                <w:sz w:val="20"/>
                <w:szCs w:val="20"/>
              </w:rPr>
              <w:t>автомобильной дороги общего пользования местного значения  МО «</w:t>
            </w:r>
            <w:proofErr w:type="spellStart"/>
            <w:r w:rsidRPr="0035407D">
              <w:rPr>
                <w:sz w:val="20"/>
                <w:szCs w:val="20"/>
              </w:rPr>
              <w:t>Шенкурское</w:t>
            </w:r>
            <w:proofErr w:type="spellEnd"/>
            <w:r w:rsidRPr="0035407D">
              <w:rPr>
                <w:sz w:val="20"/>
                <w:szCs w:val="20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5407D" w:rsidRDefault="00D92B3D" w:rsidP="0008037D">
            <w:pPr>
              <w:pStyle w:val="ConsPlusCell"/>
              <w:rPr>
                <w:sz w:val="20"/>
                <w:szCs w:val="20"/>
              </w:rPr>
            </w:pPr>
            <w:r w:rsidRPr="0035407D">
              <w:rPr>
                <w:sz w:val="20"/>
                <w:szCs w:val="20"/>
              </w:rPr>
              <w:t>Администрация Шенкурского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Default="00D92B3D" w:rsidP="00AB0C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641,65</w:t>
            </w:r>
            <w:r w:rsidR="00026A8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641,65</w:t>
            </w:r>
            <w:r w:rsidR="00026A8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603,15</w:t>
            </w:r>
            <w:r w:rsidR="00026A8A">
              <w:rPr>
                <w:sz w:val="20"/>
                <w:szCs w:val="20"/>
              </w:rPr>
              <w:t>203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603,15</w:t>
            </w:r>
            <w:r w:rsidR="00026A8A">
              <w:rPr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38,49907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38,49907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832478" w:rsidRDefault="00D92B3D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641,65</w:t>
            </w:r>
            <w:r w:rsidR="00026A8A">
              <w:rPr>
                <w:sz w:val="20"/>
                <w:szCs w:val="20"/>
              </w:rPr>
              <w:t>11</w:t>
            </w:r>
          </w:p>
        </w:tc>
      </w:tr>
      <w:tr w:rsidR="00D92B3D" w:rsidRPr="00832478" w:rsidTr="00FD56BF">
        <w:tblPrEx>
          <w:tblLook w:val="0000"/>
        </w:tblPrEx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35407D" w:rsidRDefault="00E20DCF" w:rsidP="000803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6B1BF8" w:rsidP="0008037D">
            <w:pPr>
              <w:pStyle w:val="ConsPlusCell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18833,62951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4" w:rsidRPr="00E20DCF" w:rsidRDefault="00FD56BF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20DCF">
              <w:rPr>
                <w:sz w:val="20"/>
                <w:szCs w:val="20"/>
              </w:rPr>
              <w:t>17574,54648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605226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20DCF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2A5DFF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2A5DFF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2A5DFF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3565,5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2A5DFF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3554,22203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2A5DFF" w:rsidP="00E20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15268,</w:t>
            </w:r>
            <w:r w:rsidR="00E20DCF" w:rsidRPr="00E20DCF">
              <w:rPr>
                <w:sz w:val="20"/>
                <w:szCs w:val="20"/>
              </w:rPr>
              <w:t>12951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761B74" w:rsidP="00FD56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14020,3</w:t>
            </w:r>
            <w:r w:rsidR="00FD56BF" w:rsidRPr="00E20DCF">
              <w:rPr>
                <w:sz w:val="20"/>
                <w:szCs w:val="20"/>
              </w:rPr>
              <w:t>2445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2A5DFF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E20DCF" w:rsidRDefault="002A5DFF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3D" w:rsidRPr="00605226" w:rsidRDefault="00605226" w:rsidP="00AB0C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DCF"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794EDD" w:rsidP="00047737">
      <w:pPr>
        <w:jc w:val="right"/>
      </w:pPr>
      <w:r>
        <w:lastRenderedPageBreak/>
        <w:t>Пр</w:t>
      </w:r>
      <w:r w:rsidR="00047737">
        <w:t>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3C60DF">
        <w:rPr>
          <w:u w:val="single"/>
        </w:rPr>
        <w:t>2</w:t>
      </w:r>
      <w:r w:rsidR="00794ED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 xml:space="preserve">«Улучшение эксплуатационного состояния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 xml:space="preserve">общего пользования местного значения </w:t>
      </w:r>
    </w:p>
    <w:p w:rsidR="00232F8D" w:rsidRPr="009B462F" w:rsidRDefault="00232F8D" w:rsidP="00232F8D">
      <w:pPr>
        <w:autoSpaceDE w:val="0"/>
        <w:autoSpaceDN w:val="0"/>
        <w:adjustRightInd w:val="0"/>
        <w:jc w:val="right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center"/>
        <w:rPr>
          <w:color w:val="000000"/>
        </w:rPr>
      </w:pPr>
      <w:r w:rsidRPr="009B462F">
        <w:rPr>
          <w:color w:val="000000"/>
        </w:rPr>
        <w:t>«Улучшение эксплуатационного состояния</w:t>
      </w:r>
      <w:r>
        <w:rPr>
          <w:color w:val="000000"/>
        </w:rPr>
        <w:t xml:space="preserve"> </w:t>
      </w: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>общего пользования местного значения</w:t>
      </w:r>
    </w:p>
    <w:p w:rsidR="00232F8D" w:rsidRPr="009B462F" w:rsidRDefault="00232F8D" w:rsidP="00232F8D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3C60DF">
        <w:rPr>
          <w:u w:val="single"/>
        </w:rPr>
        <w:t>2</w:t>
      </w:r>
      <w:r w:rsidR="00794EDD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0B5E54" w:rsidTr="00E34123">
        <w:trPr>
          <w:trHeight w:val="1230"/>
        </w:trPr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0B5E54" w:rsidTr="00E34123">
        <w:trPr>
          <w:trHeight w:val="330"/>
        </w:trPr>
        <w:tc>
          <w:tcPr>
            <w:tcW w:w="2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0B5E54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0B5E54" w:rsidTr="00E34123">
        <w:trPr>
          <w:trHeight w:val="33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0B5E54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0B5E54" w:rsidTr="00E34123">
        <w:trPr>
          <w:trHeight w:val="330"/>
        </w:trPr>
        <w:tc>
          <w:tcPr>
            <w:tcW w:w="14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47737" w:rsidRPr="000B5E54" w:rsidRDefault="006848A7" w:rsidP="003C60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B5E54">
              <w:rPr>
                <w:color w:val="000000"/>
                <w:sz w:val="20"/>
                <w:szCs w:val="20"/>
              </w:rPr>
              <w:t xml:space="preserve"> Муниципальная программа МО «Шенкурский муниципальный район» «Улучшение эксплуатационного состояния автомобильных дорог общего пользования местного значения за счет ремонта, капитального ремонта и содержания»</w:t>
            </w:r>
          </w:p>
        </w:tc>
      </w:tr>
      <w:tr w:rsidR="00C114AA" w:rsidRPr="000B5E54" w:rsidTr="000B5E54">
        <w:trPr>
          <w:trHeight w:val="702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4AA" w:rsidRPr="006178CD" w:rsidRDefault="00C114AA" w:rsidP="00C114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6178CD">
              <w:rPr>
                <w:rFonts w:ascii="Times New Roman" w:hAnsi="Times New Roman" w:cs="Times New Roman"/>
                <w:color w:val="000000"/>
              </w:rPr>
              <w:t xml:space="preserve">1. Доля </w:t>
            </w:r>
            <w:r w:rsidRPr="006178CD">
              <w:rPr>
                <w:rFonts w:ascii="Times New Roman" w:hAnsi="Times New Roman" w:cs="Times New Roman"/>
              </w:rPr>
              <w:t xml:space="preserve"> приведенных в нормативное состояние  автомобильных дорог общего пользования местного значения за счет содержания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114AA" w:rsidRPr="006178CD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114AA" w:rsidRPr="006178CD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78C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6178CD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78C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440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5E54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114AA" w:rsidRPr="000B5E54" w:rsidTr="000B5E54">
        <w:trPr>
          <w:trHeight w:val="702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4AA" w:rsidRPr="006178CD" w:rsidRDefault="00C114AA" w:rsidP="00C114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6178CD">
              <w:rPr>
                <w:rFonts w:ascii="Times New Roman" w:hAnsi="Times New Roman" w:cs="Times New Roman"/>
                <w:color w:val="000000"/>
              </w:rPr>
              <w:t>2.</w:t>
            </w:r>
            <w:r w:rsidRPr="006178CD">
              <w:rPr>
                <w:rFonts w:ascii="Times New Roman" w:hAnsi="Times New Roman" w:cs="Times New Roman"/>
                <w:spacing w:val="-4"/>
              </w:rPr>
              <w:t xml:space="preserve"> Выполнение запланированных в рамках муниципальной программы объемов дорожных работ </w:t>
            </w:r>
            <w:r w:rsidRPr="006178CD">
              <w:rPr>
                <w:rFonts w:ascii="Times New Roman" w:hAnsi="Times New Roman" w:cs="Times New Roman"/>
                <w:spacing w:val="-4"/>
              </w:rPr>
              <w:lastRenderedPageBreak/>
              <w:t>(ежегодно)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114AA" w:rsidRPr="006178CD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78CD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6178CD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178C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440A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0B5E54" w:rsidRDefault="00C114AA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114AA" w:rsidRPr="00C114AA" w:rsidTr="00C114AA">
        <w:trPr>
          <w:trHeight w:val="702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C114AA" w:rsidP="00C114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C114AA">
              <w:rPr>
                <w:rFonts w:ascii="Times New Roman" w:hAnsi="Times New Roman" w:cs="Times New Roman"/>
                <w:color w:val="000000"/>
              </w:rPr>
              <w:lastRenderedPageBreak/>
              <w:t xml:space="preserve">3.Доля восстановления функционально-потребительских свойств  искусственных сооружений, находящихся на автомобильных общего пользования  дорогах местного значения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114AA" w:rsidRPr="00C114AA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114A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114AA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C114AA" w:rsidP="00C00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4AA">
              <w:rPr>
                <w:sz w:val="20"/>
                <w:szCs w:val="20"/>
              </w:rPr>
              <w:t>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C114AA" w:rsidP="00C114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4AA">
              <w:rPr>
                <w:sz w:val="20"/>
                <w:szCs w:val="20"/>
              </w:rPr>
              <w:t>-0,1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C114AA" w:rsidP="00C00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4AA">
              <w:rPr>
                <w:sz w:val="20"/>
                <w:szCs w:val="20"/>
              </w:rPr>
              <w:t>67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114AA" w:rsidRPr="00C114AA" w:rsidRDefault="00C114AA" w:rsidP="00E34123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C114AA">
              <w:rPr>
                <w:rFonts w:eastAsiaTheme="minorEastAsia"/>
                <w:sz w:val="20"/>
                <w:szCs w:val="20"/>
              </w:rPr>
              <w:t>Ресурсозатратное</w:t>
            </w:r>
            <w:proofErr w:type="spellEnd"/>
            <w:r w:rsidRPr="00C114AA">
              <w:rPr>
                <w:rFonts w:eastAsiaTheme="minorEastAsia"/>
                <w:sz w:val="20"/>
                <w:szCs w:val="20"/>
              </w:rPr>
              <w:t xml:space="preserve"> мероприятие исключено</w:t>
            </w:r>
          </w:p>
        </w:tc>
      </w:tr>
      <w:tr w:rsidR="00C114AA" w:rsidRPr="00C114AA" w:rsidTr="000B5E54">
        <w:trPr>
          <w:trHeight w:val="702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14AA" w:rsidRPr="00C114AA" w:rsidRDefault="00C114AA" w:rsidP="00C114A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</w:rPr>
            </w:pPr>
            <w:r w:rsidRPr="00C114AA">
              <w:rPr>
                <w:rFonts w:ascii="Times New Roman" w:hAnsi="Times New Roman" w:cs="Times New Roman"/>
                <w:color w:val="000000"/>
              </w:rPr>
              <w:t>4.Доля выполнения рейсов на муниципальных маршрутах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C114AA" w:rsidRPr="00C114AA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114A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C114AA" w:rsidRDefault="00C114AA" w:rsidP="00C114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114A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C114AA" w:rsidRDefault="00C114AA" w:rsidP="00C00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4AA">
              <w:rPr>
                <w:sz w:val="20"/>
                <w:szCs w:val="20"/>
              </w:rPr>
              <w:t>0,1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C114AA" w:rsidRDefault="00C114A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4AA">
              <w:rPr>
                <w:sz w:val="20"/>
                <w:szCs w:val="20"/>
              </w:rPr>
              <w:t>-0,4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C114AA" w:rsidRDefault="00C114AA" w:rsidP="00C00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14AA">
              <w:rPr>
                <w:sz w:val="20"/>
                <w:szCs w:val="20"/>
              </w:rPr>
              <w:t>20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114AA" w:rsidRPr="00C114AA" w:rsidRDefault="00C114AA" w:rsidP="00E3412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C114AA">
              <w:rPr>
                <w:rFonts w:eastAsiaTheme="minorEastAsia"/>
                <w:sz w:val="20"/>
                <w:szCs w:val="20"/>
              </w:rPr>
              <w:t>Прекращение действия свидетельства об осуществлении перевозок по муниципальному маршруту</w:t>
            </w: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="00C674ED">
        <w:rPr>
          <w:u w:val="single"/>
        </w:rPr>
        <w:t>202</w:t>
      </w:r>
      <w:r w:rsidR="00C114AA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232F8D" w:rsidRDefault="00232F8D" w:rsidP="00232F8D">
      <w:pPr>
        <w:autoSpaceDE w:val="0"/>
        <w:autoSpaceDN w:val="0"/>
        <w:adjustRightInd w:val="0"/>
        <w:jc w:val="right"/>
        <w:rPr>
          <w:color w:val="000000"/>
        </w:rPr>
      </w:pPr>
      <w:r w:rsidRPr="009B462F">
        <w:rPr>
          <w:color w:val="000000"/>
        </w:rPr>
        <w:t>«Улучшение эксплуатационного состояния 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 xml:space="preserve">общего пользования местного значения </w:t>
      </w:r>
    </w:p>
    <w:p w:rsidR="00232F8D" w:rsidRPr="009B462F" w:rsidRDefault="00232F8D" w:rsidP="00232F8D">
      <w:pPr>
        <w:autoSpaceDE w:val="0"/>
        <w:autoSpaceDN w:val="0"/>
        <w:adjustRightInd w:val="0"/>
        <w:jc w:val="right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</w:t>
      </w:r>
      <w:r w:rsidR="00552B9A">
        <w:rPr>
          <w:color w:val="000000"/>
        </w:rPr>
        <w:t>ого ремонта и содержания</w:t>
      </w:r>
      <w:r w:rsidRPr="009B462F">
        <w:rPr>
          <w:color w:val="000000"/>
        </w:rPr>
        <w:t>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  <w:r w:rsidR="00C114AA">
        <w:t xml:space="preserve"> </w:t>
      </w:r>
      <w:r>
        <w:t>МО «Шенкурский муниципальный район»</w:t>
      </w:r>
    </w:p>
    <w:p w:rsidR="00232F8D" w:rsidRDefault="00232F8D" w:rsidP="00232F8D">
      <w:pPr>
        <w:autoSpaceDE w:val="0"/>
        <w:autoSpaceDN w:val="0"/>
        <w:adjustRightInd w:val="0"/>
        <w:jc w:val="center"/>
        <w:rPr>
          <w:color w:val="000000"/>
        </w:rPr>
      </w:pPr>
      <w:r w:rsidRPr="009B462F">
        <w:rPr>
          <w:color w:val="000000"/>
        </w:rPr>
        <w:t>«Улучшение эксплуатационного состояния</w:t>
      </w:r>
      <w:r>
        <w:rPr>
          <w:color w:val="000000"/>
        </w:rPr>
        <w:t xml:space="preserve"> </w:t>
      </w:r>
      <w:r w:rsidRPr="009B462F">
        <w:rPr>
          <w:color w:val="000000"/>
        </w:rPr>
        <w:t>автомобильных дорог</w:t>
      </w:r>
      <w:r>
        <w:rPr>
          <w:color w:val="000000"/>
        </w:rPr>
        <w:t xml:space="preserve"> </w:t>
      </w:r>
      <w:r w:rsidRPr="009B462F">
        <w:rPr>
          <w:color w:val="000000"/>
        </w:rPr>
        <w:t>общего пользования местного значения</w:t>
      </w:r>
    </w:p>
    <w:p w:rsidR="00232F8D" w:rsidRPr="009B462F" w:rsidRDefault="00232F8D" w:rsidP="00232F8D">
      <w:pPr>
        <w:autoSpaceDE w:val="0"/>
        <w:autoSpaceDN w:val="0"/>
        <w:adjustRightInd w:val="0"/>
        <w:jc w:val="center"/>
      </w:pPr>
      <w:r w:rsidRPr="009B462F">
        <w:rPr>
          <w:color w:val="000000"/>
        </w:rPr>
        <w:t>за счет ремонта,</w:t>
      </w:r>
      <w:r>
        <w:rPr>
          <w:color w:val="000000"/>
        </w:rPr>
        <w:t xml:space="preserve"> </w:t>
      </w:r>
      <w:r w:rsidRPr="009B462F">
        <w:rPr>
          <w:color w:val="000000"/>
        </w:rPr>
        <w:t>капитального ремонта и содержания»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C674ED">
        <w:rPr>
          <w:u w:val="single"/>
        </w:rPr>
        <w:t>2</w:t>
      </w:r>
      <w:r w:rsidR="00C114AA">
        <w:rPr>
          <w:u w:val="single"/>
        </w:rPr>
        <w:t>1</w:t>
      </w:r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C114AA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C114AA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C114AA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C1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Default="00C006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114AA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C1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C114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114AA">
        <w:trPr>
          <w:trHeight w:val="1531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C114AA" w:rsidP="006848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922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006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114AA">
        <w:trPr>
          <w:trHeight w:val="415"/>
        </w:trPr>
        <w:tc>
          <w:tcPr>
            <w:tcW w:w="14625" w:type="dxa"/>
            <w:gridSpan w:val="7"/>
            <w:hideMark/>
          </w:tcPr>
          <w:p w:rsidR="00440A95" w:rsidRPr="007036E6" w:rsidRDefault="00440A95" w:rsidP="00440A9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C114AA">
              <w:rPr>
                <w:sz w:val="20"/>
                <w:szCs w:val="20"/>
              </w:rPr>
              <w:t>78</w:t>
            </w:r>
            <w:r w:rsidR="00C006D9">
              <w:rPr>
                <w:sz w:val="20"/>
                <w:szCs w:val="20"/>
              </w:rPr>
              <w:t xml:space="preserve"> балла</w:t>
            </w:r>
            <w:r w:rsidRPr="007036E6">
              <w:rPr>
                <w:sz w:val="20"/>
                <w:szCs w:val="20"/>
              </w:rPr>
              <w:t xml:space="preserve">  </w:t>
            </w:r>
          </w:p>
          <w:p w:rsidR="00047737" w:rsidRPr="00440A95" w:rsidRDefault="00440A95" w:rsidP="00440A95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C006D9">
              <w:rPr>
                <w:b/>
                <w:sz w:val="20"/>
                <w:szCs w:val="20"/>
              </w:rPr>
              <w:t>средняя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33DC"/>
    <w:multiLevelType w:val="hybridMultilevel"/>
    <w:tmpl w:val="008C660C"/>
    <w:lvl w:ilvl="0" w:tplc="DCC03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5F4D16"/>
    <w:multiLevelType w:val="hybridMultilevel"/>
    <w:tmpl w:val="5638F7C8"/>
    <w:lvl w:ilvl="0" w:tplc="119E2D26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15706"/>
    <w:rsid w:val="00026A8A"/>
    <w:rsid w:val="00027FD0"/>
    <w:rsid w:val="0003734C"/>
    <w:rsid w:val="0003742F"/>
    <w:rsid w:val="00047737"/>
    <w:rsid w:val="0005217B"/>
    <w:rsid w:val="000657D4"/>
    <w:rsid w:val="00067031"/>
    <w:rsid w:val="0008037D"/>
    <w:rsid w:val="0009161F"/>
    <w:rsid w:val="00093058"/>
    <w:rsid w:val="000A3E37"/>
    <w:rsid w:val="000B23DA"/>
    <w:rsid w:val="000B5E54"/>
    <w:rsid w:val="000C2233"/>
    <w:rsid w:val="000D0C1C"/>
    <w:rsid w:val="000F056B"/>
    <w:rsid w:val="000F2B3B"/>
    <w:rsid w:val="00107DB6"/>
    <w:rsid w:val="00125E75"/>
    <w:rsid w:val="0012720E"/>
    <w:rsid w:val="001447DF"/>
    <w:rsid w:val="001500FB"/>
    <w:rsid w:val="00174296"/>
    <w:rsid w:val="0017781E"/>
    <w:rsid w:val="00183A44"/>
    <w:rsid w:val="0019712F"/>
    <w:rsid w:val="001A0B92"/>
    <w:rsid w:val="001A2E3C"/>
    <w:rsid w:val="001A5C0C"/>
    <w:rsid w:val="001B0784"/>
    <w:rsid w:val="001C42E3"/>
    <w:rsid w:val="001D36E7"/>
    <w:rsid w:val="001F11FF"/>
    <w:rsid w:val="001F5622"/>
    <w:rsid w:val="002051BE"/>
    <w:rsid w:val="00212625"/>
    <w:rsid w:val="00221219"/>
    <w:rsid w:val="002223E1"/>
    <w:rsid w:val="00232F8D"/>
    <w:rsid w:val="002447D3"/>
    <w:rsid w:val="002776DA"/>
    <w:rsid w:val="002A5DFF"/>
    <w:rsid w:val="002B114B"/>
    <w:rsid w:val="002C38E2"/>
    <w:rsid w:val="002C4002"/>
    <w:rsid w:val="002D3C3D"/>
    <w:rsid w:val="002E554C"/>
    <w:rsid w:val="0030117D"/>
    <w:rsid w:val="003213B1"/>
    <w:rsid w:val="00335F3B"/>
    <w:rsid w:val="0034128D"/>
    <w:rsid w:val="00346984"/>
    <w:rsid w:val="00352F37"/>
    <w:rsid w:val="003560EC"/>
    <w:rsid w:val="0037511D"/>
    <w:rsid w:val="003856DF"/>
    <w:rsid w:val="003A1B93"/>
    <w:rsid w:val="003C60DF"/>
    <w:rsid w:val="003E41D4"/>
    <w:rsid w:val="003F0876"/>
    <w:rsid w:val="004005AA"/>
    <w:rsid w:val="0043112F"/>
    <w:rsid w:val="00440A95"/>
    <w:rsid w:val="004742B5"/>
    <w:rsid w:val="004810FF"/>
    <w:rsid w:val="0049198A"/>
    <w:rsid w:val="00493210"/>
    <w:rsid w:val="004A5590"/>
    <w:rsid w:val="004C121D"/>
    <w:rsid w:val="004C2F69"/>
    <w:rsid w:val="004C365A"/>
    <w:rsid w:val="004D0D25"/>
    <w:rsid w:val="004D3B4A"/>
    <w:rsid w:val="004D42D4"/>
    <w:rsid w:val="004D6D92"/>
    <w:rsid w:val="004D776C"/>
    <w:rsid w:val="0052038A"/>
    <w:rsid w:val="00526087"/>
    <w:rsid w:val="0053017F"/>
    <w:rsid w:val="00534031"/>
    <w:rsid w:val="00535DB3"/>
    <w:rsid w:val="00546958"/>
    <w:rsid w:val="00552B9A"/>
    <w:rsid w:val="005604CC"/>
    <w:rsid w:val="00561A42"/>
    <w:rsid w:val="00567C5C"/>
    <w:rsid w:val="00576DCA"/>
    <w:rsid w:val="005A41CA"/>
    <w:rsid w:val="005B5BFE"/>
    <w:rsid w:val="005C0A38"/>
    <w:rsid w:val="005E79EB"/>
    <w:rsid w:val="00605226"/>
    <w:rsid w:val="0062749A"/>
    <w:rsid w:val="00681822"/>
    <w:rsid w:val="00683A16"/>
    <w:rsid w:val="006848A7"/>
    <w:rsid w:val="006A4E8D"/>
    <w:rsid w:val="006A6A96"/>
    <w:rsid w:val="006B1BF8"/>
    <w:rsid w:val="006C042E"/>
    <w:rsid w:val="006D20CE"/>
    <w:rsid w:val="006F6180"/>
    <w:rsid w:val="00702A6D"/>
    <w:rsid w:val="007605DC"/>
    <w:rsid w:val="00761B74"/>
    <w:rsid w:val="0076725B"/>
    <w:rsid w:val="00794769"/>
    <w:rsid w:val="00794EDD"/>
    <w:rsid w:val="007C4D62"/>
    <w:rsid w:val="007D405E"/>
    <w:rsid w:val="007F0B07"/>
    <w:rsid w:val="0082125F"/>
    <w:rsid w:val="0082155C"/>
    <w:rsid w:val="00832478"/>
    <w:rsid w:val="0083301F"/>
    <w:rsid w:val="00834D77"/>
    <w:rsid w:val="008376BF"/>
    <w:rsid w:val="00841C5E"/>
    <w:rsid w:val="00846127"/>
    <w:rsid w:val="00847857"/>
    <w:rsid w:val="0085095A"/>
    <w:rsid w:val="00854137"/>
    <w:rsid w:val="00867173"/>
    <w:rsid w:val="008823F7"/>
    <w:rsid w:val="00883817"/>
    <w:rsid w:val="00894803"/>
    <w:rsid w:val="00897798"/>
    <w:rsid w:val="008A3149"/>
    <w:rsid w:val="008B62ED"/>
    <w:rsid w:val="008D6A74"/>
    <w:rsid w:val="008E0EF6"/>
    <w:rsid w:val="00903FD1"/>
    <w:rsid w:val="0090747D"/>
    <w:rsid w:val="00914ED6"/>
    <w:rsid w:val="00922F47"/>
    <w:rsid w:val="0092387F"/>
    <w:rsid w:val="00940153"/>
    <w:rsid w:val="00942582"/>
    <w:rsid w:val="00964937"/>
    <w:rsid w:val="0098155D"/>
    <w:rsid w:val="0098183C"/>
    <w:rsid w:val="00986959"/>
    <w:rsid w:val="009A0947"/>
    <w:rsid w:val="009B462F"/>
    <w:rsid w:val="00A17EC1"/>
    <w:rsid w:val="00A24C49"/>
    <w:rsid w:val="00A25849"/>
    <w:rsid w:val="00A25DE7"/>
    <w:rsid w:val="00A26DA9"/>
    <w:rsid w:val="00A312B5"/>
    <w:rsid w:val="00A342E7"/>
    <w:rsid w:val="00A343AC"/>
    <w:rsid w:val="00A3581E"/>
    <w:rsid w:val="00A523C6"/>
    <w:rsid w:val="00A53472"/>
    <w:rsid w:val="00A560F4"/>
    <w:rsid w:val="00A75B6D"/>
    <w:rsid w:val="00AB0CBE"/>
    <w:rsid w:val="00AB5D67"/>
    <w:rsid w:val="00AB5F15"/>
    <w:rsid w:val="00AD4DF1"/>
    <w:rsid w:val="00AF650E"/>
    <w:rsid w:val="00B00382"/>
    <w:rsid w:val="00B06CFB"/>
    <w:rsid w:val="00B2249E"/>
    <w:rsid w:val="00B44407"/>
    <w:rsid w:val="00B61620"/>
    <w:rsid w:val="00B859E4"/>
    <w:rsid w:val="00B942A4"/>
    <w:rsid w:val="00BA456F"/>
    <w:rsid w:val="00BA7BF6"/>
    <w:rsid w:val="00BB54EE"/>
    <w:rsid w:val="00BC0319"/>
    <w:rsid w:val="00BC058F"/>
    <w:rsid w:val="00BD5927"/>
    <w:rsid w:val="00BE31A5"/>
    <w:rsid w:val="00BF3454"/>
    <w:rsid w:val="00C006D9"/>
    <w:rsid w:val="00C114AA"/>
    <w:rsid w:val="00C143BD"/>
    <w:rsid w:val="00C15515"/>
    <w:rsid w:val="00C43F6D"/>
    <w:rsid w:val="00C674ED"/>
    <w:rsid w:val="00C678D5"/>
    <w:rsid w:val="00C70109"/>
    <w:rsid w:val="00C77152"/>
    <w:rsid w:val="00C91A8E"/>
    <w:rsid w:val="00CA5DCC"/>
    <w:rsid w:val="00CC349E"/>
    <w:rsid w:val="00CD7622"/>
    <w:rsid w:val="00CF4916"/>
    <w:rsid w:val="00CF6C1E"/>
    <w:rsid w:val="00D050FC"/>
    <w:rsid w:val="00D063B3"/>
    <w:rsid w:val="00D06AB4"/>
    <w:rsid w:val="00D148F2"/>
    <w:rsid w:val="00D32270"/>
    <w:rsid w:val="00D47AFA"/>
    <w:rsid w:val="00D65EFF"/>
    <w:rsid w:val="00D73418"/>
    <w:rsid w:val="00D76E80"/>
    <w:rsid w:val="00D81EB9"/>
    <w:rsid w:val="00D91B50"/>
    <w:rsid w:val="00D92B3D"/>
    <w:rsid w:val="00D95D39"/>
    <w:rsid w:val="00D978AC"/>
    <w:rsid w:val="00DE29BC"/>
    <w:rsid w:val="00DF598C"/>
    <w:rsid w:val="00E01C38"/>
    <w:rsid w:val="00E11AED"/>
    <w:rsid w:val="00E13D94"/>
    <w:rsid w:val="00E20A2F"/>
    <w:rsid w:val="00E20DCF"/>
    <w:rsid w:val="00E32EA7"/>
    <w:rsid w:val="00E34123"/>
    <w:rsid w:val="00E46E8A"/>
    <w:rsid w:val="00E50091"/>
    <w:rsid w:val="00E50F95"/>
    <w:rsid w:val="00E6597C"/>
    <w:rsid w:val="00E66C50"/>
    <w:rsid w:val="00E74CC8"/>
    <w:rsid w:val="00E90B94"/>
    <w:rsid w:val="00E91431"/>
    <w:rsid w:val="00E926BF"/>
    <w:rsid w:val="00EB1131"/>
    <w:rsid w:val="00EC0201"/>
    <w:rsid w:val="00F24487"/>
    <w:rsid w:val="00F40CD0"/>
    <w:rsid w:val="00F75584"/>
    <w:rsid w:val="00F87603"/>
    <w:rsid w:val="00F97C3C"/>
    <w:rsid w:val="00FA1ADE"/>
    <w:rsid w:val="00FB4062"/>
    <w:rsid w:val="00FD3606"/>
    <w:rsid w:val="00FD56BF"/>
    <w:rsid w:val="00FD5B83"/>
    <w:rsid w:val="00FE243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4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8A7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440A9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7341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341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702A6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C1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8430-CBCD-407A-8875-226E6C46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13</Pages>
  <Words>2012</Words>
  <Characters>14994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63</cp:revision>
  <cp:lastPrinted>2022-04-11T07:01:00Z</cp:lastPrinted>
  <dcterms:created xsi:type="dcterms:W3CDTF">2017-03-14T08:48:00Z</dcterms:created>
  <dcterms:modified xsi:type="dcterms:W3CDTF">2022-04-11T07:02:00Z</dcterms:modified>
</cp:coreProperties>
</file>