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0DF" w:rsidRPr="00E761CC" w:rsidRDefault="008040DF" w:rsidP="00804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1CC"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:rsidR="008040DF" w:rsidRPr="00E761CC" w:rsidRDefault="008040DF" w:rsidP="00804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1CC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8040DF" w:rsidRPr="00E761CC" w:rsidRDefault="008040DF" w:rsidP="008040D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1CC">
        <w:rPr>
          <w:rFonts w:ascii="Times New Roman" w:hAnsi="Times New Roman" w:cs="Times New Roman"/>
          <w:sz w:val="24"/>
          <w:szCs w:val="24"/>
        </w:rPr>
        <w:t>Шенкурск</w:t>
      </w:r>
      <w:r w:rsidR="00964642" w:rsidRPr="00E761CC">
        <w:rPr>
          <w:rFonts w:ascii="Times New Roman" w:hAnsi="Times New Roman" w:cs="Times New Roman"/>
          <w:sz w:val="24"/>
          <w:szCs w:val="24"/>
        </w:rPr>
        <w:t xml:space="preserve">ого </w:t>
      </w:r>
      <w:r w:rsidRPr="00E761CC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4642" w:rsidRPr="00E761CC">
        <w:rPr>
          <w:rFonts w:ascii="Times New Roman" w:hAnsi="Times New Roman" w:cs="Times New Roman"/>
          <w:sz w:val="24"/>
          <w:szCs w:val="24"/>
        </w:rPr>
        <w:t>ого  округа</w:t>
      </w:r>
    </w:p>
    <w:p w:rsidR="00915125" w:rsidRDefault="001D54E6" w:rsidP="00915125">
      <w:pPr>
        <w:shd w:val="clear" w:color="auto" w:fill="FFFFFF"/>
        <w:spacing w:line="250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  <w:r w:rsidRPr="00E761CC">
        <w:rPr>
          <w:rFonts w:ascii="Times New Roman" w:hAnsi="Times New Roman" w:cs="Times New Roman"/>
          <w:sz w:val="24"/>
          <w:szCs w:val="24"/>
        </w:rPr>
        <w:t xml:space="preserve">от </w:t>
      </w:r>
      <w:r w:rsidR="00915125">
        <w:rPr>
          <w:rFonts w:ascii="Times New Roman" w:hAnsi="Times New Roman" w:cs="Times New Roman"/>
          <w:sz w:val="24"/>
          <w:szCs w:val="24"/>
        </w:rPr>
        <w:t>11 ноября 2022 года № 29</w:t>
      </w:r>
      <w:r w:rsidR="00964642" w:rsidRPr="00E761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761CC">
        <w:rPr>
          <w:rFonts w:ascii="Times New Roman" w:hAnsi="Times New Roman" w:cs="Times New Roman"/>
          <w:sz w:val="24"/>
          <w:szCs w:val="24"/>
        </w:rPr>
        <w:t xml:space="preserve"> </w:t>
      </w:r>
      <w:r w:rsidR="00E761C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15125" w:rsidRDefault="00915125" w:rsidP="00915125">
      <w:pPr>
        <w:shd w:val="clear" w:color="auto" w:fill="FFFFFF"/>
        <w:spacing w:line="250" w:lineRule="exact"/>
        <w:ind w:right="5"/>
        <w:jc w:val="right"/>
        <w:rPr>
          <w:rFonts w:ascii="Times New Roman" w:hAnsi="Times New Roman" w:cs="Times New Roman"/>
          <w:sz w:val="24"/>
          <w:szCs w:val="24"/>
        </w:rPr>
      </w:pPr>
    </w:p>
    <w:p w:rsidR="00915125" w:rsidRDefault="00915125" w:rsidP="00915125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915125" w:rsidRDefault="00915125" w:rsidP="00915125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b/>
          <w:bCs/>
          <w:spacing w:val="-15"/>
          <w:sz w:val="24"/>
          <w:szCs w:val="24"/>
        </w:rPr>
      </w:pPr>
    </w:p>
    <w:p w:rsidR="008040DF" w:rsidRPr="00196640" w:rsidRDefault="00915125" w:rsidP="00915125">
      <w:pPr>
        <w:shd w:val="clear" w:color="auto" w:fill="FFFFFF"/>
        <w:spacing w:line="250" w:lineRule="exact"/>
        <w:ind w:right="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5"/>
          <w:sz w:val="24"/>
          <w:szCs w:val="24"/>
        </w:rPr>
        <w:t>ПО</w:t>
      </w:r>
      <w:r w:rsidR="008040DF" w:rsidRPr="00196640">
        <w:rPr>
          <w:rFonts w:ascii="Times New Roman" w:hAnsi="Times New Roman" w:cs="Times New Roman"/>
          <w:b/>
          <w:bCs/>
          <w:spacing w:val="-15"/>
          <w:sz w:val="24"/>
          <w:szCs w:val="24"/>
        </w:rPr>
        <w:t>ЛОЖЕНИЕ</w:t>
      </w:r>
    </w:p>
    <w:p w:rsidR="008040DF" w:rsidRPr="00196640" w:rsidRDefault="008040DF" w:rsidP="008040DF">
      <w:pPr>
        <w:shd w:val="clear" w:color="auto" w:fill="FFFFFF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b/>
          <w:bCs/>
          <w:sz w:val="24"/>
          <w:szCs w:val="24"/>
        </w:rPr>
        <w:t>О ПОСТОЯННОЙ ДЕПУТАТСКОЙ КОМИССИИ</w:t>
      </w:r>
    </w:p>
    <w:p w:rsidR="008040DF" w:rsidRPr="00196640" w:rsidRDefault="008040DF" w:rsidP="008040DF">
      <w:pPr>
        <w:shd w:val="clear" w:color="auto" w:fill="FFFFFF"/>
        <w:spacing w:line="365" w:lineRule="exact"/>
        <w:ind w:left="1838" w:hanging="1776"/>
        <w:jc w:val="center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>социальн</w:t>
      </w:r>
      <w:r w:rsidR="00152194">
        <w:rPr>
          <w:rFonts w:ascii="Times New Roman" w:hAnsi="Times New Roman" w:cs="Times New Roman"/>
          <w:b/>
          <w:bCs/>
          <w:spacing w:val="-12"/>
          <w:sz w:val="24"/>
          <w:szCs w:val="24"/>
        </w:rPr>
        <w:t>ым вопросам</w:t>
      </w:r>
      <w:r>
        <w:rPr>
          <w:rFonts w:ascii="Times New Roman" w:hAnsi="Times New Roman" w:cs="Times New Roman"/>
          <w:b/>
          <w:bCs/>
          <w:spacing w:val="-12"/>
          <w:sz w:val="24"/>
          <w:szCs w:val="24"/>
        </w:rPr>
        <w:t xml:space="preserve"> и местному самоуправлению</w:t>
      </w:r>
    </w:p>
    <w:p w:rsidR="008040DF" w:rsidRPr="00096417" w:rsidRDefault="008040DF" w:rsidP="008040DF">
      <w:pPr>
        <w:shd w:val="clear" w:color="auto" w:fill="FFFFFF"/>
        <w:spacing w:before="346"/>
        <w:ind w:left="62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spacing w:val="-11"/>
          <w:sz w:val="24"/>
          <w:szCs w:val="24"/>
          <w:u w:val="single"/>
        </w:rPr>
        <w:t>1. Общие положения</w:t>
      </w:r>
    </w:p>
    <w:p w:rsidR="008040DF" w:rsidRDefault="008040DF" w:rsidP="008040DF">
      <w:pPr>
        <w:shd w:val="clear" w:color="auto" w:fill="FFFFFF"/>
        <w:tabs>
          <w:tab w:val="left" w:pos="1075"/>
        </w:tabs>
        <w:spacing w:before="269" w:line="254" w:lineRule="exact"/>
        <w:ind w:left="29" w:right="1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1.1.</w:t>
      </w:r>
      <w:r w:rsidRPr="00196640">
        <w:rPr>
          <w:rFonts w:ascii="Times New Roman" w:hAnsi="Times New Roman" w:cs="Times New Roman"/>
          <w:sz w:val="24"/>
          <w:szCs w:val="24"/>
        </w:rPr>
        <w:tab/>
        <w:t xml:space="preserve">Постоянная депутатская комиссия по </w:t>
      </w:r>
      <w:r>
        <w:rPr>
          <w:rFonts w:ascii="Times New Roman" w:hAnsi="Times New Roman" w:cs="Times New Roman"/>
          <w:sz w:val="24"/>
          <w:szCs w:val="24"/>
        </w:rPr>
        <w:t>социальн</w:t>
      </w:r>
      <w:r w:rsidR="00152194">
        <w:rPr>
          <w:rFonts w:ascii="Times New Roman" w:hAnsi="Times New Roman" w:cs="Times New Roman"/>
          <w:sz w:val="24"/>
          <w:szCs w:val="24"/>
        </w:rPr>
        <w:t>ым вопросам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 местному самоуправлению</w:t>
      </w:r>
      <w:r w:rsidRPr="00196640">
        <w:rPr>
          <w:rFonts w:ascii="Times New Roman" w:hAnsi="Times New Roman" w:cs="Times New Roman"/>
          <w:sz w:val="24"/>
          <w:szCs w:val="24"/>
        </w:rPr>
        <w:t xml:space="preserve"> (в дальнейшем - комиссия) утверждена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196640">
        <w:rPr>
          <w:rFonts w:ascii="Times New Roman" w:hAnsi="Times New Roman" w:cs="Times New Roman"/>
          <w:sz w:val="24"/>
          <w:szCs w:val="24"/>
        </w:rPr>
        <w:t xml:space="preserve">ешением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964642">
        <w:rPr>
          <w:rFonts w:ascii="Times New Roman" w:hAnsi="Times New Roman" w:cs="Times New Roman"/>
          <w:sz w:val="24"/>
          <w:szCs w:val="24"/>
        </w:rPr>
        <w:t>-й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сессии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  Шенкурск</w:t>
      </w:r>
      <w:r w:rsidR="00964642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964642">
        <w:rPr>
          <w:rFonts w:ascii="Times New Roman" w:hAnsi="Times New Roman" w:cs="Times New Roman"/>
          <w:sz w:val="24"/>
          <w:szCs w:val="24"/>
        </w:rPr>
        <w:t>ого округа первого</w:t>
      </w:r>
      <w:r w:rsidR="008B639C">
        <w:rPr>
          <w:rFonts w:ascii="Times New Roman" w:hAnsi="Times New Roman" w:cs="Times New Roman"/>
          <w:sz w:val="24"/>
          <w:szCs w:val="24"/>
        </w:rPr>
        <w:t xml:space="preserve"> созыва от 2</w:t>
      </w:r>
      <w:r w:rsidR="00964642">
        <w:rPr>
          <w:rFonts w:ascii="Times New Roman" w:hAnsi="Times New Roman" w:cs="Times New Roman"/>
          <w:sz w:val="24"/>
          <w:szCs w:val="24"/>
        </w:rPr>
        <w:t>8</w:t>
      </w:r>
      <w:r w:rsidR="008B639C">
        <w:rPr>
          <w:rFonts w:ascii="Times New Roman" w:hAnsi="Times New Roman" w:cs="Times New Roman"/>
          <w:sz w:val="24"/>
          <w:szCs w:val="24"/>
        </w:rPr>
        <w:t>.</w:t>
      </w:r>
      <w:r w:rsidR="00964642">
        <w:rPr>
          <w:rFonts w:ascii="Times New Roman" w:hAnsi="Times New Roman" w:cs="Times New Roman"/>
          <w:sz w:val="24"/>
          <w:szCs w:val="24"/>
        </w:rPr>
        <w:t>10.2022</w:t>
      </w:r>
      <w:r w:rsidR="008B639C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964642">
        <w:rPr>
          <w:rFonts w:ascii="Times New Roman" w:hAnsi="Times New Roman" w:cs="Times New Roman"/>
          <w:sz w:val="24"/>
          <w:szCs w:val="24"/>
        </w:rPr>
        <w:t>8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8040DF" w:rsidRPr="00CB13D5" w:rsidRDefault="008040DF" w:rsidP="008040DF">
      <w:pPr>
        <w:pStyle w:val="2"/>
        <w:spacing w:after="0" w:line="240" w:lineRule="auto"/>
        <w:jc w:val="both"/>
      </w:pPr>
      <w:r>
        <w:rPr>
          <w:color w:val="000000"/>
        </w:rPr>
        <w:t xml:space="preserve">         </w:t>
      </w:r>
      <w:r w:rsidRPr="00CB13D5">
        <w:rPr>
          <w:color w:val="000000"/>
        </w:rPr>
        <w:t>1.</w:t>
      </w:r>
      <w:r>
        <w:rPr>
          <w:color w:val="000000"/>
        </w:rPr>
        <w:t>2</w:t>
      </w:r>
      <w:r w:rsidRPr="00CB13D5">
        <w:rPr>
          <w:color w:val="000000"/>
        </w:rPr>
        <w:t>. Коми</w:t>
      </w:r>
      <w:r>
        <w:rPr>
          <w:color w:val="000000"/>
        </w:rPr>
        <w:t>ссия входит в структуру</w:t>
      </w:r>
      <w:r w:rsidRPr="00CB13D5">
        <w:rPr>
          <w:color w:val="000000"/>
        </w:rPr>
        <w:t xml:space="preserve"> </w:t>
      </w:r>
      <w:r>
        <w:rPr>
          <w:color w:val="000000"/>
        </w:rPr>
        <w:t xml:space="preserve">Собрания депутатов </w:t>
      </w:r>
      <w:r w:rsidR="00964642">
        <w:rPr>
          <w:color w:val="000000"/>
        </w:rPr>
        <w:t>Ш</w:t>
      </w:r>
      <w:r>
        <w:rPr>
          <w:color w:val="000000"/>
        </w:rPr>
        <w:t>енкурск</w:t>
      </w:r>
      <w:r w:rsidR="00964642">
        <w:rPr>
          <w:color w:val="000000"/>
        </w:rPr>
        <w:t>ого</w:t>
      </w:r>
      <w:r>
        <w:rPr>
          <w:color w:val="000000"/>
        </w:rPr>
        <w:t xml:space="preserve"> муниципальн</w:t>
      </w:r>
      <w:r w:rsidR="00964642">
        <w:rPr>
          <w:color w:val="000000"/>
        </w:rPr>
        <w:t>ого округа</w:t>
      </w:r>
      <w:r>
        <w:rPr>
          <w:color w:val="000000"/>
        </w:rPr>
        <w:t xml:space="preserve"> (далее – Собрание депутатов) и </w:t>
      </w:r>
      <w:r w:rsidRPr="00CB13D5">
        <w:rPr>
          <w:color w:val="000000"/>
        </w:rPr>
        <w:t>формир</w:t>
      </w:r>
      <w:r>
        <w:rPr>
          <w:color w:val="000000"/>
        </w:rPr>
        <w:t>уется</w:t>
      </w:r>
      <w:r w:rsidRPr="00CB13D5">
        <w:rPr>
          <w:color w:val="000000"/>
        </w:rPr>
        <w:t xml:space="preserve"> из числа депутатов Собрания</w:t>
      </w:r>
      <w:r>
        <w:rPr>
          <w:color w:val="000000"/>
        </w:rPr>
        <w:t xml:space="preserve"> депутатов</w:t>
      </w:r>
      <w:r w:rsidRPr="00CB13D5">
        <w:rPr>
          <w:color w:val="000000"/>
        </w:rPr>
        <w:t xml:space="preserve"> одного созыва для реализации полномочий по предметам ведения коми</w:t>
      </w:r>
      <w:r>
        <w:rPr>
          <w:color w:val="000000"/>
        </w:rPr>
        <w:t>ссии</w:t>
      </w:r>
      <w:r w:rsidRPr="00CB13D5">
        <w:rPr>
          <w:color w:val="000000"/>
        </w:rPr>
        <w:t>. Коми</w:t>
      </w:r>
      <w:r>
        <w:rPr>
          <w:color w:val="000000"/>
        </w:rPr>
        <w:t>ссия</w:t>
      </w:r>
      <w:r w:rsidRPr="00CB13D5">
        <w:rPr>
          <w:color w:val="000000"/>
        </w:rPr>
        <w:t xml:space="preserve"> подотчетн</w:t>
      </w:r>
      <w:r>
        <w:rPr>
          <w:color w:val="000000"/>
        </w:rPr>
        <w:t>а</w:t>
      </w:r>
      <w:r w:rsidRPr="00CB13D5">
        <w:rPr>
          <w:color w:val="000000"/>
        </w:rPr>
        <w:t xml:space="preserve"> и подконтрольн</w:t>
      </w:r>
      <w:r>
        <w:rPr>
          <w:color w:val="000000"/>
        </w:rPr>
        <w:t>а</w:t>
      </w:r>
      <w:r w:rsidRPr="00CB13D5">
        <w:rPr>
          <w:color w:val="000000"/>
        </w:rPr>
        <w:t xml:space="preserve"> Собранию</w:t>
      </w:r>
      <w:r>
        <w:rPr>
          <w:color w:val="000000"/>
        </w:rPr>
        <w:t xml:space="preserve"> депутатов</w:t>
      </w:r>
      <w:r w:rsidRPr="00CB13D5">
        <w:rPr>
          <w:color w:val="000000"/>
        </w:rPr>
        <w:t xml:space="preserve">. </w:t>
      </w:r>
    </w:p>
    <w:p w:rsidR="008040DF" w:rsidRPr="00196640" w:rsidRDefault="008040DF" w:rsidP="008040DF">
      <w:pPr>
        <w:shd w:val="clear" w:color="auto" w:fill="FFFFFF"/>
        <w:tabs>
          <w:tab w:val="left" w:pos="1286"/>
        </w:tabs>
        <w:spacing w:line="254" w:lineRule="exact"/>
        <w:ind w:left="24" w:right="19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</w:t>
      </w:r>
      <w:r>
        <w:rPr>
          <w:rFonts w:ascii="Times New Roman" w:hAnsi="Times New Roman" w:cs="Times New Roman"/>
          <w:spacing w:val="-11"/>
          <w:sz w:val="24"/>
          <w:szCs w:val="24"/>
        </w:rPr>
        <w:t>3</w:t>
      </w:r>
      <w:r w:rsidRPr="001966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комиссия руководствуется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Конституцией Российской Федерации, федеральными законами и иными нормативными правовыми актами Российской Федерации,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законами Архангельской области, </w:t>
      </w:r>
      <w:r w:rsidRPr="00A220C7">
        <w:rPr>
          <w:rFonts w:ascii="Times New Roman" w:hAnsi="Times New Roman" w:cs="Times New Roman"/>
          <w:sz w:val="24"/>
          <w:szCs w:val="24"/>
        </w:rPr>
        <w:t>Уставом Шенкурск</w:t>
      </w:r>
      <w:r w:rsidR="00964642" w:rsidRPr="00A220C7">
        <w:rPr>
          <w:rFonts w:ascii="Times New Roman" w:hAnsi="Times New Roman" w:cs="Times New Roman"/>
          <w:sz w:val="24"/>
          <w:szCs w:val="24"/>
        </w:rPr>
        <w:t>ого</w:t>
      </w:r>
      <w:r w:rsidRPr="00A220C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4642" w:rsidRPr="00A220C7">
        <w:rPr>
          <w:rFonts w:ascii="Times New Roman" w:hAnsi="Times New Roman" w:cs="Times New Roman"/>
          <w:sz w:val="24"/>
          <w:szCs w:val="24"/>
        </w:rPr>
        <w:t xml:space="preserve">ого округа </w:t>
      </w:r>
      <w:r w:rsidRPr="00A220C7">
        <w:rPr>
          <w:rFonts w:ascii="Times New Roman" w:hAnsi="Times New Roman" w:cs="Times New Roman"/>
          <w:sz w:val="24"/>
          <w:szCs w:val="24"/>
        </w:rPr>
        <w:t xml:space="preserve"> Архангельской области,</w:t>
      </w:r>
      <w:r w:rsidRPr="0096464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регламентом Собрания депутатов, </w:t>
      </w:r>
      <w:r w:rsidRPr="00196640">
        <w:rPr>
          <w:rFonts w:ascii="Times New Roman" w:hAnsi="Times New Roman" w:cs="Times New Roman"/>
          <w:sz w:val="24"/>
          <w:szCs w:val="24"/>
        </w:rPr>
        <w:t>а также настоящим Положением.</w:t>
      </w:r>
    </w:p>
    <w:p w:rsidR="008040DF" w:rsidRPr="00196640" w:rsidRDefault="008040DF" w:rsidP="008040DF">
      <w:pPr>
        <w:shd w:val="clear" w:color="auto" w:fill="FFFFFF"/>
        <w:tabs>
          <w:tab w:val="left" w:pos="1157"/>
        </w:tabs>
        <w:spacing w:line="254" w:lineRule="exact"/>
        <w:ind w:left="19" w:right="24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1"/>
          <w:sz w:val="24"/>
          <w:szCs w:val="24"/>
        </w:rPr>
        <w:t>1.</w:t>
      </w:r>
      <w:r>
        <w:rPr>
          <w:rFonts w:ascii="Times New Roman" w:hAnsi="Times New Roman" w:cs="Times New Roman"/>
          <w:spacing w:val="-11"/>
          <w:sz w:val="24"/>
          <w:szCs w:val="24"/>
        </w:rPr>
        <w:t>4</w:t>
      </w:r>
      <w:r w:rsidRPr="00196640">
        <w:rPr>
          <w:rFonts w:ascii="Times New Roman" w:hAnsi="Times New Roman" w:cs="Times New Roman"/>
          <w:spacing w:val="-11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Комиссия строит свою работу на основе коллективного, свободного</w:t>
      </w:r>
      <w:r w:rsidRPr="00196640">
        <w:rPr>
          <w:rFonts w:ascii="Times New Roman" w:hAnsi="Times New Roman" w:cs="Times New Roman"/>
          <w:sz w:val="24"/>
          <w:szCs w:val="24"/>
        </w:rPr>
        <w:br/>
        <w:t>обсуждения и решения вопросов, отнесенных к ее компетенции, а также гласности и</w:t>
      </w:r>
      <w:r w:rsidRPr="00196640">
        <w:rPr>
          <w:rFonts w:ascii="Times New Roman" w:hAnsi="Times New Roman" w:cs="Times New Roman"/>
          <w:sz w:val="24"/>
          <w:szCs w:val="24"/>
        </w:rPr>
        <w:br/>
        <w:t xml:space="preserve">сотрудничества с другими комиссиями Собрания депутатов, </w:t>
      </w:r>
      <w:r>
        <w:rPr>
          <w:rFonts w:ascii="Times New Roman" w:hAnsi="Times New Roman" w:cs="Times New Roman"/>
          <w:sz w:val="24"/>
          <w:szCs w:val="24"/>
        </w:rPr>
        <w:t xml:space="preserve">структурными </w:t>
      </w:r>
      <w:r w:rsidRPr="00196640">
        <w:rPr>
          <w:rFonts w:ascii="Times New Roman" w:hAnsi="Times New Roman" w:cs="Times New Roman"/>
          <w:sz w:val="24"/>
          <w:szCs w:val="24"/>
        </w:rPr>
        <w:t>подразделениями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администрации, предприятиями, учреждениями и организациями.</w:t>
      </w:r>
    </w:p>
    <w:p w:rsidR="008040DF" w:rsidRPr="00196640" w:rsidRDefault="008040DF" w:rsidP="008040DF">
      <w:pPr>
        <w:shd w:val="clear" w:color="auto" w:fill="FFFFFF"/>
        <w:tabs>
          <w:tab w:val="left" w:pos="1018"/>
        </w:tabs>
        <w:spacing w:line="254" w:lineRule="exact"/>
        <w:ind w:left="19" w:right="2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0"/>
          <w:sz w:val="24"/>
          <w:szCs w:val="24"/>
        </w:rPr>
        <w:t>1.</w:t>
      </w:r>
      <w:r>
        <w:rPr>
          <w:rFonts w:ascii="Times New Roman" w:hAnsi="Times New Roman" w:cs="Times New Roman"/>
          <w:spacing w:val="-10"/>
          <w:sz w:val="24"/>
          <w:szCs w:val="24"/>
        </w:rPr>
        <w:t>5</w:t>
      </w:r>
      <w:r w:rsidRPr="0019664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Члены комиссии выполняют свои обязанности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на непостоянной</w:t>
      </w:r>
      <w:r w:rsidRPr="00196640">
        <w:rPr>
          <w:rFonts w:ascii="Times New Roman" w:hAnsi="Times New Roman" w:cs="Times New Roman"/>
          <w:sz w:val="24"/>
          <w:szCs w:val="24"/>
        </w:rPr>
        <w:br/>
        <w:t>основе.</w:t>
      </w:r>
    </w:p>
    <w:p w:rsidR="008040DF" w:rsidRPr="00196640" w:rsidRDefault="008040DF" w:rsidP="008040DF">
      <w:pPr>
        <w:shd w:val="clear" w:color="auto" w:fill="FFFFFF"/>
        <w:tabs>
          <w:tab w:val="left" w:pos="1104"/>
        </w:tabs>
        <w:spacing w:line="254" w:lineRule="exact"/>
        <w:ind w:left="24" w:right="29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10"/>
          <w:sz w:val="24"/>
          <w:szCs w:val="24"/>
        </w:rPr>
        <w:t>1.</w:t>
      </w:r>
      <w:r>
        <w:rPr>
          <w:rFonts w:ascii="Times New Roman" w:hAnsi="Times New Roman" w:cs="Times New Roman"/>
          <w:spacing w:val="-10"/>
          <w:sz w:val="24"/>
          <w:szCs w:val="24"/>
        </w:rPr>
        <w:t>6</w:t>
      </w:r>
      <w:r w:rsidRPr="00196640">
        <w:rPr>
          <w:rFonts w:ascii="Times New Roman" w:hAnsi="Times New Roman" w:cs="Times New Roman"/>
          <w:spacing w:val="-10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Положение о комиссии, изменения и дополнения к нему утверждаются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решением Собрания депутатов.</w:t>
      </w:r>
    </w:p>
    <w:p w:rsidR="008040DF" w:rsidRPr="00196640" w:rsidRDefault="008040DF" w:rsidP="008040DF">
      <w:pPr>
        <w:shd w:val="clear" w:color="auto" w:fill="FFFFFF"/>
        <w:tabs>
          <w:tab w:val="left" w:pos="998"/>
        </w:tabs>
        <w:spacing w:line="254" w:lineRule="exact"/>
        <w:ind w:right="2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1.7. </w:t>
      </w:r>
      <w:r w:rsidRPr="00196640">
        <w:rPr>
          <w:rFonts w:ascii="Times New Roman" w:hAnsi="Times New Roman" w:cs="Times New Roman"/>
          <w:sz w:val="24"/>
          <w:szCs w:val="24"/>
        </w:rPr>
        <w:t>Комиссия в сформированном составе действует в течение срока полномочий Собрания депутатов, подотчетна ему.</w:t>
      </w:r>
    </w:p>
    <w:p w:rsidR="008040DF" w:rsidRPr="00196640" w:rsidRDefault="008040DF" w:rsidP="008040DF">
      <w:pPr>
        <w:shd w:val="clear" w:color="auto" w:fill="FFFFFF"/>
        <w:tabs>
          <w:tab w:val="left" w:pos="998"/>
        </w:tabs>
        <w:spacing w:line="254" w:lineRule="exact"/>
        <w:ind w:right="2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1.8. </w:t>
      </w:r>
      <w:r w:rsidRPr="00196640">
        <w:rPr>
          <w:rFonts w:ascii="Times New Roman" w:hAnsi="Times New Roman" w:cs="Times New Roman"/>
          <w:sz w:val="24"/>
          <w:szCs w:val="24"/>
        </w:rPr>
        <w:t xml:space="preserve">Состав комиссии может быть изменен на заседании комиссии по </w:t>
      </w:r>
      <w:r>
        <w:rPr>
          <w:rFonts w:ascii="Times New Roman" w:hAnsi="Times New Roman" w:cs="Times New Roman"/>
          <w:sz w:val="24"/>
          <w:szCs w:val="24"/>
        </w:rPr>
        <w:t>предложению входящих в неё депутатов, а также председателя 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tabs>
          <w:tab w:val="left" w:pos="998"/>
        </w:tabs>
        <w:spacing w:line="254" w:lineRule="exact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1.9. </w:t>
      </w:r>
      <w:r w:rsidRPr="00196640">
        <w:rPr>
          <w:rFonts w:ascii="Times New Roman" w:hAnsi="Times New Roman" w:cs="Times New Roman"/>
          <w:sz w:val="24"/>
          <w:szCs w:val="24"/>
        </w:rPr>
        <w:t>Основными задачами комиссии являются</w:t>
      </w:r>
      <w:proofErr w:type="gramStart"/>
      <w:r w:rsidRPr="00196640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8040DF" w:rsidRPr="00196640" w:rsidRDefault="008040DF" w:rsidP="008040DF">
      <w:pPr>
        <w:shd w:val="clear" w:color="auto" w:fill="FFFFFF"/>
        <w:spacing w:line="254" w:lineRule="exact"/>
        <w:ind w:right="34" w:firstLine="56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-предварительное рассмотрение вопросов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вносимых на сессии Собрания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 вопросам своей компетенции;</w:t>
      </w:r>
    </w:p>
    <w:p w:rsidR="008040DF" w:rsidRPr="00196640" w:rsidRDefault="008040DF" w:rsidP="008040DF">
      <w:pPr>
        <w:shd w:val="clear" w:color="auto" w:fill="FFFFFF"/>
        <w:spacing w:line="254" w:lineRule="exact"/>
        <w:ind w:left="19" w:right="38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-подготовка проектов решений Собрания депутатов по рассматриваемым вопросам;</w:t>
      </w:r>
    </w:p>
    <w:p w:rsidR="008040DF" w:rsidRPr="00196640" w:rsidRDefault="008040DF" w:rsidP="008040DF">
      <w:pPr>
        <w:shd w:val="clear" w:color="auto" w:fill="FFFFFF"/>
        <w:spacing w:line="254" w:lineRule="exact"/>
        <w:ind w:left="14" w:right="3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-представление на сессии Собрания депутатов докладов, аналитических и других материалов;</w:t>
      </w:r>
    </w:p>
    <w:p w:rsidR="008040DF" w:rsidRPr="00196640" w:rsidRDefault="008040DF" w:rsidP="008040DF">
      <w:pPr>
        <w:shd w:val="clear" w:color="auto" w:fill="FFFFFF"/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-организация по поручению Собрания депутатов депутатских слушаний;</w:t>
      </w:r>
    </w:p>
    <w:p w:rsidR="008040DF" w:rsidRDefault="008040DF" w:rsidP="008040DF">
      <w:pPr>
        <w:shd w:val="clear" w:color="auto" w:fill="FFFFFF"/>
        <w:spacing w:before="5" w:line="254" w:lineRule="exact"/>
        <w:ind w:left="10" w:right="43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-осуществление контроля в пределах своей компетенции за исполнением принятых решений по поручению Собрания депутатов.</w:t>
      </w:r>
    </w:p>
    <w:p w:rsidR="008040DF" w:rsidRPr="00CB13D5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3D5">
        <w:rPr>
          <w:rFonts w:ascii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 Деятельность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основывается на принципах гласности и свободного обсуждения вопросов.</w:t>
      </w:r>
    </w:p>
    <w:p w:rsidR="008040DF" w:rsidRPr="00CB13D5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1.11.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в своей деятельности исход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т из единства общегосударственных интересов, интересов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Шенкурского муниципального </w:t>
      </w:r>
      <w:r w:rsidR="00964642">
        <w:rPr>
          <w:rFonts w:ascii="Times New Roman" w:hAnsi="Times New Roman" w:cs="Times New Roman"/>
          <w:color w:val="000000"/>
          <w:sz w:val="24"/>
          <w:szCs w:val="24"/>
        </w:rPr>
        <w:t xml:space="preserve">округа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и граждан, проживающих на е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территории.</w:t>
      </w:r>
    </w:p>
    <w:p w:rsidR="008040DF" w:rsidRPr="00CB13D5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состоит из председателя, заместител</w:t>
      </w:r>
      <w:r>
        <w:rPr>
          <w:rFonts w:ascii="Times New Roman" w:hAnsi="Times New Roman" w:cs="Times New Roman"/>
          <w:color w:val="000000"/>
          <w:sz w:val="24"/>
          <w:szCs w:val="24"/>
        </w:rPr>
        <w:t>я председателя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и членов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DF" w:rsidRPr="00CB13D5" w:rsidRDefault="008040DF" w:rsidP="008040DF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1.13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CB13D5">
        <w:rPr>
          <w:rFonts w:ascii="Times New Roman" w:hAnsi="Times New Roman" w:cs="Times New Roman"/>
          <w:bCs/>
          <w:sz w:val="24"/>
          <w:szCs w:val="24"/>
        </w:rPr>
        <w:t>Число де</w:t>
      </w:r>
      <w:r>
        <w:rPr>
          <w:rFonts w:ascii="Times New Roman" w:hAnsi="Times New Roman" w:cs="Times New Roman"/>
          <w:bCs/>
          <w:sz w:val="24"/>
          <w:szCs w:val="24"/>
        </w:rPr>
        <w:t>путатов, входящих в состав комиссии</w:t>
      </w:r>
      <w:r w:rsidRPr="00CB13D5">
        <w:rPr>
          <w:rFonts w:ascii="Times New Roman" w:hAnsi="Times New Roman" w:cs="Times New Roman"/>
          <w:bCs/>
          <w:sz w:val="24"/>
          <w:szCs w:val="24"/>
        </w:rPr>
        <w:t xml:space="preserve">, должно составлять не менее </w:t>
      </w:r>
      <w:r>
        <w:rPr>
          <w:rFonts w:ascii="Times New Roman" w:hAnsi="Times New Roman" w:cs="Times New Roman"/>
          <w:bCs/>
          <w:sz w:val="24"/>
          <w:szCs w:val="24"/>
        </w:rPr>
        <w:t>пяти</w:t>
      </w:r>
      <w:r w:rsidRPr="00CB13D5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8040DF" w:rsidRDefault="008040DF" w:rsidP="008040DF">
      <w:pPr>
        <w:shd w:val="clear" w:color="auto" w:fill="FFFFFF"/>
        <w:spacing w:before="485"/>
        <w:ind w:left="30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8040DF" w:rsidRDefault="008040DF" w:rsidP="008040DF">
      <w:pPr>
        <w:shd w:val="clear" w:color="auto" w:fill="FFFFFF"/>
        <w:spacing w:before="485"/>
        <w:ind w:left="306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2. Компетенция комиссии</w:t>
      </w:r>
    </w:p>
    <w:p w:rsidR="008040DF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BC02C6">
        <w:rPr>
          <w:rFonts w:ascii="Times New Roman" w:hAnsi="Times New Roman" w:cs="Times New Roman"/>
          <w:sz w:val="24"/>
          <w:szCs w:val="24"/>
        </w:rPr>
        <w:t xml:space="preserve">.1. Работа </w:t>
      </w:r>
      <w:r>
        <w:rPr>
          <w:rFonts w:ascii="Times New Roman" w:hAnsi="Times New Roman" w:cs="Times New Roman"/>
          <w:sz w:val="24"/>
          <w:szCs w:val="24"/>
        </w:rPr>
        <w:t>комиссии</w:t>
      </w:r>
      <w:r w:rsidRPr="00BC02C6">
        <w:rPr>
          <w:rFonts w:ascii="Times New Roman" w:hAnsi="Times New Roman" w:cs="Times New Roman"/>
          <w:sz w:val="24"/>
          <w:szCs w:val="24"/>
        </w:rPr>
        <w:t xml:space="preserve"> </w:t>
      </w:r>
      <w:r w:rsidRPr="000A6C40">
        <w:rPr>
          <w:rFonts w:ascii="Times New Roman" w:hAnsi="Times New Roman" w:cs="Times New Roman"/>
          <w:sz w:val="24"/>
          <w:szCs w:val="24"/>
        </w:rPr>
        <w:t>осуществляется в пределах полномочий, предусмотренных настоящим Положением, по следующим направлениям: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здравоохранение (развитие сети учреждений здравоохранения, медицинской помощи; лекарственное обеспечение населения; санитарно-эпидемиологическое состояние территории</w:t>
      </w:r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0A6C40">
        <w:rPr>
          <w:rFonts w:ascii="Times New Roman" w:hAnsi="Times New Roman" w:cs="Times New Roman"/>
          <w:sz w:val="24"/>
          <w:szCs w:val="24"/>
        </w:rPr>
        <w:t>, защита населения от инфекционных заболеваний);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</w:t>
      </w:r>
      <w:r w:rsidRPr="000A6C40">
        <w:rPr>
          <w:rFonts w:ascii="Times New Roman" w:hAnsi="Times New Roman" w:cs="Times New Roman"/>
          <w:sz w:val="24"/>
          <w:szCs w:val="24"/>
        </w:rPr>
        <w:t>охрана труда; занятость населения и гарантии социальной поддержки безработных граждан; пенсионное обеспечение;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2.1.3.</w:t>
      </w:r>
      <w:r w:rsidRPr="000A6C40">
        <w:rPr>
          <w:rFonts w:ascii="Times New Roman" w:hAnsi="Times New Roman" w:cs="Times New Roman"/>
          <w:sz w:val="24"/>
          <w:szCs w:val="24"/>
        </w:rPr>
        <w:t xml:space="preserve"> социальная защита населения, включая социальное обеспечение; предоставление пособий, льгот и компенсаций отдельны</w:t>
      </w:r>
      <w:r>
        <w:rPr>
          <w:rFonts w:ascii="Times New Roman" w:hAnsi="Times New Roman" w:cs="Times New Roman"/>
          <w:sz w:val="24"/>
          <w:szCs w:val="24"/>
        </w:rPr>
        <w:t>м категориям граждан</w:t>
      </w:r>
      <w:r w:rsidRPr="000A6C4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защита </w:t>
      </w:r>
      <w:r>
        <w:rPr>
          <w:rFonts w:ascii="Times New Roman" w:hAnsi="Times New Roman" w:cs="Times New Roman"/>
          <w:sz w:val="24"/>
          <w:szCs w:val="24"/>
        </w:rPr>
        <w:t>прав инвалидов, детей-инвалидов</w:t>
      </w:r>
      <w:r w:rsidRPr="000A6C40">
        <w:rPr>
          <w:rFonts w:ascii="Times New Roman" w:hAnsi="Times New Roman" w:cs="Times New Roman"/>
          <w:sz w:val="24"/>
          <w:szCs w:val="24"/>
        </w:rPr>
        <w:t>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</w:t>
      </w:r>
      <w:r w:rsidRPr="000A6C40">
        <w:rPr>
          <w:rFonts w:ascii="Times New Roman" w:hAnsi="Times New Roman" w:cs="Times New Roman"/>
          <w:sz w:val="24"/>
          <w:szCs w:val="24"/>
        </w:rPr>
        <w:t xml:space="preserve">опека и попечительство лиц, признанных в установленном законодательством Российской Федерации порядке недееспособными или ограниченно дееспособными; 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демографическая политика;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2.1.7. </w:t>
      </w:r>
      <w:r w:rsidRPr="000A6C40">
        <w:rPr>
          <w:rFonts w:ascii="Times New Roman" w:hAnsi="Times New Roman" w:cs="Times New Roman"/>
          <w:sz w:val="24"/>
          <w:szCs w:val="24"/>
        </w:rPr>
        <w:t>дошкольное, общее и дополнительное образование;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2.1.8.</w:t>
      </w:r>
      <w:r w:rsidRPr="000A6C40">
        <w:rPr>
          <w:rFonts w:ascii="Times New Roman" w:hAnsi="Times New Roman" w:cs="Times New Roman"/>
          <w:sz w:val="24"/>
          <w:szCs w:val="24"/>
        </w:rPr>
        <w:t>развитие учреждений начального и среднего профессионального образования, поддержка их деятельности;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опека и попечительство;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2.1.10.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профилактика безнадзорности и правонарушений несовершеннолетних;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2.1.11. </w:t>
      </w:r>
      <w:r w:rsidRPr="000A6C40">
        <w:rPr>
          <w:rFonts w:ascii="Times New Roman" w:hAnsi="Times New Roman" w:cs="Times New Roman"/>
          <w:sz w:val="24"/>
          <w:szCs w:val="24"/>
        </w:rPr>
        <w:t xml:space="preserve">работа </w:t>
      </w:r>
      <w:r w:rsidR="00CE5C12"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0A6C40">
        <w:rPr>
          <w:rFonts w:ascii="Times New Roman" w:hAnsi="Times New Roman" w:cs="Times New Roman"/>
          <w:sz w:val="24"/>
          <w:szCs w:val="24"/>
        </w:rPr>
        <w:t>комисси</w:t>
      </w:r>
      <w:r w:rsidR="00CE5C12">
        <w:rPr>
          <w:rFonts w:ascii="Times New Roman" w:hAnsi="Times New Roman" w:cs="Times New Roman"/>
          <w:sz w:val="24"/>
          <w:szCs w:val="24"/>
        </w:rPr>
        <w:t>и</w:t>
      </w:r>
      <w:r w:rsidRPr="000A6C40">
        <w:rPr>
          <w:rFonts w:ascii="Times New Roman" w:hAnsi="Times New Roman" w:cs="Times New Roman"/>
          <w:sz w:val="24"/>
          <w:szCs w:val="24"/>
        </w:rPr>
        <w:t xml:space="preserve"> по делам несовершеннолетних</w:t>
      </w:r>
      <w:r w:rsidR="00CE5C12">
        <w:rPr>
          <w:rFonts w:ascii="Times New Roman" w:hAnsi="Times New Roman" w:cs="Times New Roman"/>
          <w:sz w:val="24"/>
          <w:szCs w:val="24"/>
        </w:rPr>
        <w:t xml:space="preserve"> и защите их прав</w:t>
      </w:r>
      <w:r w:rsidRPr="000A6C40">
        <w:rPr>
          <w:rFonts w:ascii="Times New Roman" w:hAnsi="Times New Roman" w:cs="Times New Roman"/>
          <w:sz w:val="24"/>
          <w:szCs w:val="24"/>
        </w:rPr>
        <w:t>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2.1.12. </w:t>
      </w:r>
      <w:r w:rsidRPr="000A6C40">
        <w:rPr>
          <w:rFonts w:ascii="Times New Roman" w:hAnsi="Times New Roman" w:cs="Times New Roman"/>
          <w:sz w:val="24"/>
          <w:szCs w:val="24"/>
        </w:rPr>
        <w:t>защита прав несовершеннолетних;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2.1.13.</w:t>
      </w:r>
      <w:r w:rsidRPr="000A6C40">
        <w:rPr>
          <w:rFonts w:ascii="Times New Roman" w:hAnsi="Times New Roman" w:cs="Times New Roman"/>
          <w:sz w:val="24"/>
          <w:szCs w:val="24"/>
        </w:rPr>
        <w:t xml:space="preserve"> организация летнего отдыха детей и подростков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40DF" w:rsidRPr="000A6C40" w:rsidRDefault="008040DF" w:rsidP="008040DF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2.1.14.</w:t>
      </w:r>
      <w:r w:rsidRPr="000A6C40">
        <w:rPr>
          <w:rFonts w:ascii="Times New Roman" w:hAnsi="Times New Roman" w:cs="Times New Roman"/>
          <w:sz w:val="24"/>
          <w:szCs w:val="24"/>
        </w:rPr>
        <w:t xml:space="preserve"> развитие молодежной политики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A6C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0DF" w:rsidRPr="000A6C40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2.1.15.</w:t>
      </w:r>
      <w:r w:rsidRPr="000A6C40">
        <w:rPr>
          <w:rFonts w:ascii="Times New Roman" w:hAnsi="Times New Roman" w:cs="Times New Roman"/>
          <w:sz w:val="24"/>
          <w:szCs w:val="24"/>
        </w:rPr>
        <w:t xml:space="preserve"> содействие организации досуга молодежи;</w:t>
      </w:r>
    </w:p>
    <w:p w:rsidR="008040DF" w:rsidRDefault="008040DF" w:rsidP="008040DF">
      <w:pPr>
        <w:tabs>
          <w:tab w:val="left" w:pos="0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2.1.16.</w:t>
      </w:r>
      <w:r w:rsidRPr="000A6C40">
        <w:rPr>
          <w:rFonts w:ascii="Times New Roman" w:hAnsi="Times New Roman" w:cs="Times New Roman"/>
          <w:sz w:val="24"/>
          <w:szCs w:val="24"/>
        </w:rPr>
        <w:t>поддержка развития физической культуры и спорта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C12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0DF" w:rsidRPr="00A220C7" w:rsidRDefault="008040DF" w:rsidP="008040DF">
      <w:pPr>
        <w:tabs>
          <w:tab w:val="left" w:pos="42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2.1.17</w:t>
      </w:r>
      <w:r w:rsidRPr="00A220C7">
        <w:rPr>
          <w:rFonts w:ascii="Times New Roman" w:hAnsi="Times New Roman" w:cs="Times New Roman"/>
          <w:sz w:val="24"/>
          <w:szCs w:val="24"/>
        </w:rPr>
        <w:t>. разработка и рассмотрение проектов муниципальных правовых актов Собрания депутатов;</w:t>
      </w:r>
    </w:p>
    <w:p w:rsidR="008040DF" w:rsidRPr="00A220C7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2.1.18. внесение изменений и дополнений </w:t>
      </w:r>
      <w:r w:rsidRPr="00A220C7">
        <w:rPr>
          <w:rFonts w:ascii="Times New Roman" w:hAnsi="Times New Roman" w:cs="Times New Roman"/>
          <w:color w:val="000000"/>
          <w:sz w:val="24"/>
          <w:szCs w:val="24"/>
        </w:rPr>
        <w:t xml:space="preserve">в Устав муниципального </w:t>
      </w:r>
      <w:r w:rsidR="00964642" w:rsidRPr="00A220C7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A220C7">
        <w:rPr>
          <w:rFonts w:ascii="Times New Roman" w:hAnsi="Times New Roman" w:cs="Times New Roman"/>
          <w:color w:val="000000"/>
          <w:sz w:val="24"/>
          <w:szCs w:val="24"/>
        </w:rPr>
        <w:t xml:space="preserve">, регламент Собрания депутатов; </w:t>
      </w:r>
    </w:p>
    <w:p w:rsidR="008040DF" w:rsidRPr="001621B1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2.1.19.</w:t>
      </w:r>
      <w:r w:rsidRPr="001621B1">
        <w:rPr>
          <w:rFonts w:ascii="Times New Roman" w:hAnsi="Times New Roman" w:cs="Times New Roman"/>
          <w:color w:val="000000"/>
          <w:sz w:val="24"/>
          <w:szCs w:val="24"/>
        </w:rPr>
        <w:t xml:space="preserve"> дает заключения по соблюдению </w:t>
      </w:r>
      <w:r w:rsidRPr="00A220C7">
        <w:rPr>
          <w:rFonts w:ascii="Times New Roman" w:hAnsi="Times New Roman" w:cs="Times New Roman"/>
          <w:color w:val="000000"/>
          <w:sz w:val="24"/>
          <w:szCs w:val="24"/>
        </w:rPr>
        <w:t>регламента;</w:t>
      </w:r>
    </w:p>
    <w:p w:rsidR="008040DF" w:rsidRPr="00A220C7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2.1.20. </w:t>
      </w:r>
      <w:r w:rsidRPr="001621B1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осуществляет </w:t>
      </w:r>
      <w:proofErr w:type="gramStart"/>
      <w:r w:rsidRPr="001621B1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621B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положений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20C7">
        <w:rPr>
          <w:rFonts w:ascii="Times New Roman" w:hAnsi="Times New Roman" w:cs="Times New Roman"/>
          <w:color w:val="000000"/>
          <w:sz w:val="24"/>
          <w:szCs w:val="24"/>
        </w:rPr>
        <w:t xml:space="preserve">Устава муниципального </w:t>
      </w:r>
      <w:r w:rsidR="00964642" w:rsidRPr="00A220C7">
        <w:rPr>
          <w:rFonts w:ascii="Times New Roman" w:hAnsi="Times New Roman" w:cs="Times New Roman"/>
          <w:color w:val="000000"/>
          <w:sz w:val="24"/>
          <w:szCs w:val="24"/>
        </w:rPr>
        <w:t>округа</w:t>
      </w:r>
      <w:r w:rsidRPr="00A220C7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8040DF" w:rsidRPr="001621B1" w:rsidRDefault="008040DF" w:rsidP="008040DF">
      <w:pPr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2.1.21.</w:t>
      </w:r>
      <w:r w:rsidRPr="001621B1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вопросов, касающихся досрочного прекращения полномочий депутата;</w:t>
      </w:r>
    </w:p>
    <w:p w:rsidR="008040DF" w:rsidRPr="00E74BD2" w:rsidRDefault="008040DF" w:rsidP="008040DF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2.1.22.</w:t>
      </w:r>
      <w:r w:rsidRPr="001621B1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рассмотрение вопросов, связанных с нарушением правил депутатской этики и 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1621B1">
        <w:rPr>
          <w:rFonts w:ascii="Times New Roman" w:hAnsi="Times New Roman" w:cs="Times New Roman"/>
          <w:color w:val="000000"/>
          <w:sz w:val="24"/>
          <w:szCs w:val="24"/>
        </w:rPr>
        <w:t>егламента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депутатов;</w:t>
      </w:r>
    </w:p>
    <w:p w:rsidR="008040DF" w:rsidRPr="000A6C40" w:rsidRDefault="008040DF" w:rsidP="008040DF">
      <w:pPr>
        <w:shd w:val="clear" w:color="auto" w:fill="FFFFFF"/>
        <w:spacing w:before="250" w:line="250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0A6C40">
        <w:rPr>
          <w:rFonts w:ascii="Times New Roman" w:hAnsi="Times New Roman" w:cs="Times New Roman"/>
          <w:sz w:val="24"/>
          <w:szCs w:val="24"/>
        </w:rPr>
        <w:t>2.2. В ведении комиссии находятся следующие вопросы:</w:t>
      </w:r>
    </w:p>
    <w:p w:rsidR="008040DF" w:rsidRPr="00196640" w:rsidRDefault="008040DF" w:rsidP="008040DF">
      <w:pPr>
        <w:numPr>
          <w:ilvl w:val="0"/>
          <w:numId w:val="1"/>
        </w:numPr>
        <w:shd w:val="clear" w:color="auto" w:fill="FFFFFF"/>
        <w:tabs>
          <w:tab w:val="left" w:pos="730"/>
        </w:tabs>
        <w:spacing w:line="250" w:lineRule="exact"/>
        <w:ind w:right="43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рассмотрение в пределах своей компетенции по вопросам своей деятельности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внесенного администрацией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964642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 w:rsidR="00964642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196640">
        <w:rPr>
          <w:rFonts w:ascii="Times New Roman" w:hAnsi="Times New Roman" w:cs="Times New Roman"/>
          <w:sz w:val="24"/>
          <w:szCs w:val="24"/>
        </w:rPr>
        <w:t xml:space="preserve"> на утверждение Собрания депутатов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 проекта бюджета;</w:t>
      </w:r>
    </w:p>
    <w:p w:rsidR="008040DF" w:rsidRPr="00196640" w:rsidRDefault="008040DF" w:rsidP="008040DF">
      <w:pPr>
        <w:shd w:val="clear" w:color="auto" w:fill="FFFFFF"/>
        <w:spacing w:line="254" w:lineRule="exact"/>
        <w:ind w:left="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 </w:t>
      </w:r>
      <w:r w:rsidRPr="00196640">
        <w:rPr>
          <w:rFonts w:ascii="Times New Roman" w:hAnsi="Times New Roman" w:cs="Times New Roman"/>
          <w:sz w:val="24"/>
          <w:szCs w:val="24"/>
        </w:rPr>
        <w:t xml:space="preserve">участие в осуществлении </w:t>
      </w:r>
      <w:proofErr w:type="gramStart"/>
      <w:r w:rsidRPr="001966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96640">
        <w:rPr>
          <w:rFonts w:ascii="Times New Roman" w:hAnsi="Times New Roman" w:cs="Times New Roman"/>
          <w:sz w:val="24"/>
          <w:szCs w:val="24"/>
        </w:rPr>
        <w:t xml:space="preserve"> исполнением бюджета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964642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964642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 вопросам своей деятельности;</w:t>
      </w:r>
    </w:p>
    <w:p w:rsidR="008040DF" w:rsidRPr="00196640" w:rsidRDefault="008040DF" w:rsidP="008040DF">
      <w:pPr>
        <w:numPr>
          <w:ilvl w:val="0"/>
          <w:numId w:val="2"/>
        </w:numPr>
        <w:shd w:val="clear" w:color="auto" w:fill="FFFFFF"/>
        <w:tabs>
          <w:tab w:val="left" w:pos="950"/>
        </w:tabs>
        <w:spacing w:line="254" w:lineRule="exact"/>
        <w:ind w:left="48" w:firstLine="68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рассмотрение проектов решений, обращений Собрания депутатов в качестве законодательной инициативы;</w:t>
      </w:r>
    </w:p>
    <w:p w:rsidR="008040DF" w:rsidRPr="00196640" w:rsidRDefault="008040DF" w:rsidP="008040DF">
      <w:pPr>
        <w:shd w:val="clear" w:color="auto" w:fill="FFFFFF"/>
        <w:tabs>
          <w:tab w:val="left" w:pos="970"/>
        </w:tabs>
        <w:spacing w:line="254" w:lineRule="exact"/>
        <w:ind w:left="29" w:right="19" w:firstLine="67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заслушивание на своих заседаниях докладов, информации, сообщений</w:t>
      </w:r>
      <w:r w:rsidRPr="00196640">
        <w:rPr>
          <w:rFonts w:ascii="Times New Roman" w:hAnsi="Times New Roman" w:cs="Times New Roman"/>
          <w:sz w:val="24"/>
          <w:szCs w:val="24"/>
        </w:rPr>
        <w:br/>
        <w:t>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196640">
        <w:rPr>
          <w:rFonts w:ascii="Times New Roman" w:hAnsi="Times New Roman" w:cs="Times New Roman"/>
          <w:sz w:val="24"/>
          <w:szCs w:val="24"/>
        </w:rPr>
        <w:t>, руководителей предприятий,</w:t>
      </w:r>
      <w:r w:rsidRPr="00196640">
        <w:rPr>
          <w:rFonts w:ascii="Times New Roman" w:hAnsi="Times New Roman" w:cs="Times New Roman"/>
          <w:sz w:val="24"/>
          <w:szCs w:val="24"/>
        </w:rPr>
        <w:br/>
        <w:t>учреждений, организаций по вопросам своей компетенции, дает им рекомендации;</w:t>
      </w:r>
    </w:p>
    <w:p w:rsidR="008040DF" w:rsidRPr="00A220C7" w:rsidRDefault="008040DF" w:rsidP="008040DF">
      <w:pPr>
        <w:shd w:val="clear" w:color="auto" w:fill="FFFFFF"/>
        <w:spacing w:line="254" w:lineRule="exact"/>
        <w:ind w:left="38" w:right="14" w:firstLine="538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0C7">
        <w:rPr>
          <w:rFonts w:ascii="Times New Roman" w:hAnsi="Times New Roman" w:cs="Times New Roman"/>
          <w:sz w:val="24"/>
          <w:szCs w:val="24"/>
        </w:rPr>
        <w:t>обращение с запросами к руководителям органов местного самоуправления по вопросам своей деятельности;</w:t>
      </w:r>
    </w:p>
    <w:p w:rsidR="008040DF" w:rsidRPr="00196640" w:rsidRDefault="008040DF" w:rsidP="008040DF">
      <w:pPr>
        <w:shd w:val="clear" w:color="auto" w:fill="FFFFFF"/>
        <w:spacing w:line="254" w:lineRule="exact"/>
        <w:ind w:left="571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внесение предложени</w:t>
      </w:r>
      <w:r w:rsidR="00964642">
        <w:rPr>
          <w:rFonts w:ascii="Times New Roman" w:hAnsi="Times New Roman" w:cs="Times New Roman"/>
          <w:sz w:val="24"/>
          <w:szCs w:val="24"/>
        </w:rPr>
        <w:t>й о созыве внеочередных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сесси</w:t>
      </w:r>
      <w:r w:rsidR="00964642">
        <w:rPr>
          <w:rFonts w:ascii="Times New Roman" w:hAnsi="Times New Roman" w:cs="Times New Roman"/>
          <w:sz w:val="24"/>
          <w:szCs w:val="24"/>
        </w:rPr>
        <w:t>й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Собрания депутатов.</w:t>
      </w:r>
    </w:p>
    <w:p w:rsidR="008040DF" w:rsidRPr="00196640" w:rsidRDefault="008040DF" w:rsidP="008040DF">
      <w:pPr>
        <w:shd w:val="clear" w:color="auto" w:fill="FFFFFF"/>
        <w:spacing w:before="254" w:line="254" w:lineRule="exact"/>
        <w:ind w:left="576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 Комиссия по вопросам, отнесенным к ее компетенции:</w:t>
      </w:r>
    </w:p>
    <w:p w:rsidR="008040DF" w:rsidRPr="00196640" w:rsidRDefault="008040DF" w:rsidP="008040DF">
      <w:pPr>
        <w:shd w:val="clear" w:color="auto" w:fill="FFFFFF"/>
        <w:tabs>
          <w:tab w:val="left" w:pos="1344"/>
        </w:tabs>
        <w:spacing w:line="254" w:lineRule="exact"/>
        <w:ind w:righ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2.3.1.</w:t>
      </w:r>
      <w:r w:rsidRPr="00196640">
        <w:rPr>
          <w:rFonts w:ascii="Times New Roman" w:hAnsi="Times New Roman" w:cs="Times New Roman"/>
          <w:sz w:val="24"/>
          <w:szCs w:val="24"/>
        </w:rPr>
        <w:t xml:space="preserve">Осуществляет изучение и подготовку документов: предварительное рассмотрение проектов решений, обращений Собрания депутатов, а также вносимых в </w:t>
      </w:r>
      <w:r w:rsidRPr="00196640">
        <w:rPr>
          <w:rFonts w:ascii="Times New Roman" w:hAnsi="Times New Roman" w:cs="Times New Roman"/>
          <w:sz w:val="24"/>
          <w:szCs w:val="24"/>
        </w:rPr>
        <w:lastRenderedPageBreak/>
        <w:t>Архангельское областное Собрание депутатов в качестве законодательной инициативы Собрания депутатов законопроектов, вырабатывает по ним заключения.</w:t>
      </w:r>
    </w:p>
    <w:p w:rsidR="008040DF" w:rsidRPr="00196640" w:rsidRDefault="008040DF" w:rsidP="008040DF">
      <w:pPr>
        <w:shd w:val="clear" w:color="auto" w:fill="FFFFFF"/>
        <w:tabs>
          <w:tab w:val="left" w:pos="1344"/>
        </w:tabs>
        <w:spacing w:line="254" w:lineRule="exact"/>
        <w:ind w:right="3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2.3.2. </w:t>
      </w:r>
      <w:r w:rsidRPr="00196640">
        <w:rPr>
          <w:rFonts w:ascii="Times New Roman" w:hAnsi="Times New Roman" w:cs="Times New Roman"/>
          <w:sz w:val="24"/>
          <w:szCs w:val="24"/>
        </w:rPr>
        <w:t>Запрашивает и получает в установленном порядке информацию, необходимую для работы, привлекает</w:t>
      </w:r>
      <w:r>
        <w:rPr>
          <w:rFonts w:ascii="Times New Roman" w:hAnsi="Times New Roman" w:cs="Times New Roman"/>
          <w:sz w:val="24"/>
          <w:szCs w:val="24"/>
        </w:rPr>
        <w:t xml:space="preserve"> сотрудников администрации и иных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специалистов для участия в работе комиссии.</w:t>
      </w:r>
    </w:p>
    <w:p w:rsidR="008040DF" w:rsidRPr="00196640" w:rsidRDefault="008040DF" w:rsidP="008040DF">
      <w:pPr>
        <w:shd w:val="clear" w:color="auto" w:fill="FFFFFF"/>
        <w:tabs>
          <w:tab w:val="left" w:pos="1555"/>
        </w:tabs>
        <w:spacing w:line="254" w:lineRule="exact"/>
        <w:ind w:left="19"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.3.</w:t>
      </w:r>
      <w:r w:rsidRPr="00196640">
        <w:rPr>
          <w:rFonts w:ascii="Times New Roman" w:hAnsi="Times New Roman" w:cs="Times New Roman"/>
          <w:sz w:val="24"/>
          <w:szCs w:val="24"/>
        </w:rPr>
        <w:t>Разрабатывает предложения по установлению приоритетов</w:t>
      </w:r>
      <w:r w:rsidRPr="00196640">
        <w:rPr>
          <w:rFonts w:ascii="Times New Roman" w:hAnsi="Times New Roman" w:cs="Times New Roman"/>
          <w:sz w:val="24"/>
          <w:szCs w:val="24"/>
        </w:rPr>
        <w:br/>
        <w:t>финансирования.</w:t>
      </w:r>
    </w:p>
    <w:p w:rsidR="008040DF" w:rsidRPr="00196640" w:rsidRDefault="008040DF" w:rsidP="008040DF">
      <w:pPr>
        <w:shd w:val="clear" w:color="auto" w:fill="FFFFFF"/>
        <w:tabs>
          <w:tab w:val="left" w:pos="1224"/>
        </w:tabs>
        <w:spacing w:line="254" w:lineRule="exact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2.3.4. </w:t>
      </w:r>
      <w:r w:rsidRPr="00A220C7">
        <w:rPr>
          <w:rFonts w:ascii="Times New Roman" w:hAnsi="Times New Roman" w:cs="Times New Roman"/>
          <w:sz w:val="24"/>
          <w:szCs w:val="24"/>
        </w:rPr>
        <w:t>Контролирует в пределах компетенции органов местного самоуправления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соблюдение действующих законодательных, нормативных и </w:t>
      </w:r>
      <w:r>
        <w:rPr>
          <w:rFonts w:ascii="Times New Roman" w:hAnsi="Times New Roman" w:cs="Times New Roman"/>
          <w:sz w:val="24"/>
          <w:szCs w:val="24"/>
        </w:rPr>
        <w:t xml:space="preserve">иных </w:t>
      </w:r>
      <w:r w:rsidRPr="00196640">
        <w:rPr>
          <w:rFonts w:ascii="Times New Roman" w:hAnsi="Times New Roman" w:cs="Times New Roman"/>
          <w:sz w:val="24"/>
          <w:szCs w:val="24"/>
        </w:rPr>
        <w:t xml:space="preserve">правовых актов Российской Федерации, органов государственной власти Архангельской области, решений Собрания депутатов на территории </w:t>
      </w:r>
      <w:r w:rsidR="00600B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600B3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00B34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tabs>
          <w:tab w:val="left" w:pos="1224"/>
        </w:tabs>
        <w:spacing w:line="254" w:lineRule="exact"/>
        <w:ind w:right="34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2.3.5. </w:t>
      </w:r>
      <w:r w:rsidRPr="00196640">
        <w:rPr>
          <w:rFonts w:ascii="Times New Roman" w:hAnsi="Times New Roman" w:cs="Times New Roman"/>
          <w:sz w:val="24"/>
          <w:szCs w:val="24"/>
        </w:rPr>
        <w:t>Обладает правом официального внесения на рассмотрение Собр</w:t>
      </w:r>
      <w:r>
        <w:rPr>
          <w:rFonts w:ascii="Times New Roman" w:hAnsi="Times New Roman" w:cs="Times New Roman"/>
          <w:sz w:val="24"/>
          <w:szCs w:val="24"/>
        </w:rPr>
        <w:t>ания депутатов проектов решений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tabs>
          <w:tab w:val="left" w:pos="1301"/>
        </w:tabs>
        <w:spacing w:line="254" w:lineRule="exact"/>
        <w:ind w:left="5" w:righ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         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Выполняет поручения Собрания депутатов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96640">
        <w:rPr>
          <w:rFonts w:ascii="Times New Roman" w:hAnsi="Times New Roman" w:cs="Times New Roman"/>
          <w:sz w:val="24"/>
          <w:szCs w:val="24"/>
        </w:rPr>
        <w:t>председателя Собрания</w:t>
      </w:r>
      <w:r w:rsidRPr="00196640">
        <w:rPr>
          <w:rFonts w:ascii="Times New Roman" w:hAnsi="Times New Roman" w:cs="Times New Roman"/>
          <w:sz w:val="24"/>
          <w:szCs w:val="24"/>
        </w:rPr>
        <w:br/>
        <w:t>депутатов и его заместителя.</w:t>
      </w:r>
    </w:p>
    <w:p w:rsidR="008040DF" w:rsidRPr="00196640" w:rsidRDefault="008040DF" w:rsidP="008040DF">
      <w:pPr>
        <w:shd w:val="clear" w:color="auto" w:fill="FFFFFF"/>
        <w:tabs>
          <w:tab w:val="left" w:pos="1210"/>
        </w:tabs>
        <w:spacing w:line="254" w:lineRule="exact"/>
        <w:ind w:left="14" w:right="3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4"/>
          <w:sz w:val="24"/>
          <w:szCs w:val="24"/>
        </w:rPr>
        <w:t>2.</w:t>
      </w:r>
      <w:r>
        <w:rPr>
          <w:rFonts w:ascii="Times New Roman" w:hAnsi="Times New Roman" w:cs="Times New Roman"/>
          <w:spacing w:val="-4"/>
          <w:sz w:val="24"/>
          <w:szCs w:val="24"/>
        </w:rPr>
        <w:t>3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>
        <w:rPr>
          <w:rFonts w:ascii="Times New Roman" w:hAnsi="Times New Roman" w:cs="Times New Roman"/>
          <w:spacing w:val="-4"/>
          <w:sz w:val="24"/>
          <w:szCs w:val="24"/>
        </w:rPr>
        <w:t>7</w:t>
      </w:r>
      <w:r w:rsidRPr="0019664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Проводит депутатские слушания по вопросам ведения комиссии, имеющим</w:t>
      </w:r>
      <w:r w:rsidRPr="00196640">
        <w:rPr>
          <w:rFonts w:ascii="Times New Roman" w:hAnsi="Times New Roman" w:cs="Times New Roman"/>
          <w:sz w:val="24"/>
          <w:szCs w:val="24"/>
        </w:rPr>
        <w:br/>
        <w:t>общественное значение.</w:t>
      </w:r>
    </w:p>
    <w:p w:rsidR="008040DF" w:rsidRPr="00A220C7" w:rsidRDefault="008040DF" w:rsidP="008040DF">
      <w:pPr>
        <w:shd w:val="clear" w:color="auto" w:fill="FFFFFF"/>
        <w:tabs>
          <w:tab w:val="left" w:pos="1459"/>
        </w:tabs>
        <w:spacing w:line="254" w:lineRule="exact"/>
        <w:ind w:right="29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2.3.8. </w:t>
      </w:r>
      <w:r w:rsidRPr="00196640">
        <w:rPr>
          <w:rFonts w:ascii="Times New Roman" w:hAnsi="Times New Roman" w:cs="Times New Roman"/>
          <w:sz w:val="24"/>
          <w:szCs w:val="24"/>
        </w:rPr>
        <w:t xml:space="preserve">Содействует реализации решений Собрания депутатов и иных нормативных </w:t>
      </w:r>
      <w:r w:rsidRPr="00A220C7">
        <w:rPr>
          <w:rFonts w:ascii="Times New Roman" w:hAnsi="Times New Roman" w:cs="Times New Roman"/>
          <w:sz w:val="24"/>
          <w:szCs w:val="24"/>
        </w:rPr>
        <w:t>правовых актов органов местного самоуправления Шенкурск</w:t>
      </w:r>
      <w:r w:rsidR="00600B34" w:rsidRPr="00A220C7">
        <w:rPr>
          <w:rFonts w:ascii="Times New Roman" w:hAnsi="Times New Roman" w:cs="Times New Roman"/>
          <w:sz w:val="24"/>
          <w:szCs w:val="24"/>
        </w:rPr>
        <w:t xml:space="preserve">ого </w:t>
      </w:r>
      <w:r w:rsidRPr="00A220C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00B34" w:rsidRPr="00A220C7">
        <w:rPr>
          <w:rFonts w:ascii="Times New Roman" w:hAnsi="Times New Roman" w:cs="Times New Roman"/>
          <w:sz w:val="24"/>
          <w:szCs w:val="24"/>
        </w:rPr>
        <w:t>ого округа.</w:t>
      </w:r>
    </w:p>
    <w:p w:rsidR="008040DF" w:rsidRPr="00A220C7" w:rsidRDefault="008040DF" w:rsidP="008040DF">
      <w:pPr>
        <w:shd w:val="clear" w:color="auto" w:fill="FFFFFF"/>
        <w:tabs>
          <w:tab w:val="left" w:pos="1459"/>
        </w:tabs>
        <w:spacing w:line="254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2.3.9. </w:t>
      </w:r>
      <w:r w:rsidRPr="00196640">
        <w:rPr>
          <w:rFonts w:ascii="Times New Roman" w:hAnsi="Times New Roman" w:cs="Times New Roman"/>
          <w:sz w:val="24"/>
          <w:szCs w:val="24"/>
        </w:rPr>
        <w:t xml:space="preserve">Вносит в установленном порядке обязательные для рассмотрения предложения по привлечению к ответственности лиц, </w:t>
      </w:r>
      <w:r w:rsidRPr="00A220C7">
        <w:rPr>
          <w:rFonts w:ascii="Times New Roman" w:hAnsi="Times New Roman" w:cs="Times New Roman"/>
          <w:sz w:val="24"/>
          <w:szCs w:val="24"/>
        </w:rPr>
        <w:t>не исполняющих решения органов местного самоуправления Шенкурск</w:t>
      </w:r>
      <w:r w:rsidR="00600B34" w:rsidRPr="00A220C7">
        <w:rPr>
          <w:rFonts w:ascii="Times New Roman" w:hAnsi="Times New Roman" w:cs="Times New Roman"/>
          <w:sz w:val="24"/>
          <w:szCs w:val="24"/>
        </w:rPr>
        <w:t>ого</w:t>
      </w:r>
      <w:r w:rsidRPr="00A220C7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00B34" w:rsidRPr="00A220C7">
        <w:rPr>
          <w:rFonts w:ascii="Times New Roman" w:hAnsi="Times New Roman" w:cs="Times New Roman"/>
          <w:sz w:val="24"/>
          <w:szCs w:val="24"/>
        </w:rPr>
        <w:t>ого округа</w:t>
      </w:r>
      <w:r w:rsidRPr="00A220C7"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spacing w:line="254" w:lineRule="exact"/>
        <w:ind w:left="38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9664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196640">
        <w:rPr>
          <w:rFonts w:ascii="Times New Roman" w:hAnsi="Times New Roman" w:cs="Times New Roman"/>
          <w:sz w:val="24"/>
          <w:szCs w:val="24"/>
        </w:rPr>
        <w:t xml:space="preserve">редставляет </w:t>
      </w:r>
      <w:r>
        <w:rPr>
          <w:rFonts w:ascii="Times New Roman" w:hAnsi="Times New Roman" w:cs="Times New Roman"/>
          <w:sz w:val="24"/>
          <w:szCs w:val="24"/>
        </w:rPr>
        <w:t>информацию</w:t>
      </w:r>
      <w:r w:rsidRPr="00196640">
        <w:rPr>
          <w:rFonts w:ascii="Times New Roman" w:hAnsi="Times New Roman" w:cs="Times New Roman"/>
          <w:sz w:val="24"/>
          <w:szCs w:val="24"/>
        </w:rPr>
        <w:t xml:space="preserve"> о деятельности комиссии председателю Собрания депутатов.</w:t>
      </w:r>
    </w:p>
    <w:p w:rsidR="008040DF" w:rsidRPr="00196640" w:rsidRDefault="008040DF" w:rsidP="008040DF">
      <w:pPr>
        <w:shd w:val="clear" w:color="auto" w:fill="FFFFFF"/>
        <w:spacing w:line="254" w:lineRule="exact"/>
        <w:ind w:left="38" w:right="10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96640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1.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Может выступать</w:t>
      </w:r>
      <w:r w:rsidRPr="00196640">
        <w:rPr>
          <w:rFonts w:ascii="Times New Roman" w:hAnsi="Times New Roman" w:cs="Times New Roman"/>
          <w:sz w:val="24"/>
          <w:szCs w:val="24"/>
        </w:rPr>
        <w:t xml:space="preserve"> с информацией о своей деятельности в средствах массовой информации.</w:t>
      </w:r>
    </w:p>
    <w:p w:rsidR="008040DF" w:rsidRPr="00096417" w:rsidRDefault="008040DF" w:rsidP="008040DF">
      <w:pPr>
        <w:shd w:val="clear" w:color="auto" w:fill="FFFFFF"/>
        <w:spacing w:before="240"/>
        <w:ind w:left="3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96417">
        <w:rPr>
          <w:rFonts w:ascii="Times New Roman" w:hAnsi="Times New Roman" w:cs="Times New Roman"/>
          <w:b/>
          <w:bCs/>
          <w:sz w:val="24"/>
          <w:szCs w:val="24"/>
          <w:u w:val="single"/>
        </w:rPr>
        <w:t>3. Порядок работы комиссии</w:t>
      </w:r>
    </w:p>
    <w:p w:rsidR="008040DF" w:rsidRPr="00196640" w:rsidRDefault="008040DF" w:rsidP="008040DF">
      <w:pPr>
        <w:shd w:val="clear" w:color="auto" w:fill="FFFFFF"/>
        <w:tabs>
          <w:tab w:val="left" w:pos="1032"/>
        </w:tabs>
        <w:spacing w:before="245" w:line="254" w:lineRule="exact"/>
        <w:ind w:left="34" w:right="10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3.1.</w:t>
      </w:r>
      <w:r w:rsidRPr="00196640">
        <w:rPr>
          <w:rFonts w:ascii="Times New Roman" w:hAnsi="Times New Roman" w:cs="Times New Roman"/>
          <w:sz w:val="24"/>
          <w:szCs w:val="24"/>
        </w:rPr>
        <w:tab/>
        <w:t>Комиссия строит свою работу на основе план</w:t>
      </w:r>
      <w:r>
        <w:rPr>
          <w:rFonts w:ascii="Times New Roman" w:hAnsi="Times New Roman" w:cs="Times New Roman"/>
          <w:sz w:val="24"/>
          <w:szCs w:val="24"/>
        </w:rPr>
        <w:t>ов работы 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 xml:space="preserve"> и проводит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в форме заседаний, созываемых по мере необходимости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spacing w:line="254" w:lineRule="exact"/>
        <w:ind w:left="14" w:right="10" w:firstLine="55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Заседания комиссии созывает председатель комиссии по своей инициативе, по п</w:t>
      </w:r>
      <w:r>
        <w:rPr>
          <w:rFonts w:ascii="Times New Roman" w:hAnsi="Times New Roman" w:cs="Times New Roman"/>
          <w:sz w:val="24"/>
          <w:szCs w:val="24"/>
        </w:rPr>
        <w:t>росьбе председателя Собрания депутатов, заместителя председателя Собрания депутатов,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главы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CC5795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CC5795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, по требованию депутатско</w:t>
      </w:r>
      <w:r w:rsidR="00CC5795">
        <w:rPr>
          <w:rFonts w:ascii="Times New Roman" w:hAnsi="Times New Roman" w:cs="Times New Roman"/>
          <w:sz w:val="24"/>
          <w:szCs w:val="24"/>
        </w:rPr>
        <w:t>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 w:rsidR="00CC5795">
        <w:rPr>
          <w:rFonts w:ascii="Times New Roman" w:hAnsi="Times New Roman" w:cs="Times New Roman"/>
          <w:sz w:val="24"/>
          <w:szCs w:val="24"/>
        </w:rPr>
        <w:t>объединения</w:t>
      </w:r>
      <w:r w:rsidRPr="00196640">
        <w:rPr>
          <w:rFonts w:ascii="Times New Roman" w:hAnsi="Times New Roman" w:cs="Times New Roman"/>
          <w:sz w:val="24"/>
          <w:szCs w:val="24"/>
        </w:rPr>
        <w:t>, либо по требованию не менее 1/3 депутатов - членов комиссии.</w:t>
      </w:r>
    </w:p>
    <w:p w:rsidR="008040DF" w:rsidRPr="00196640" w:rsidRDefault="008040DF" w:rsidP="008040DF">
      <w:pPr>
        <w:shd w:val="clear" w:color="auto" w:fill="FFFFFF"/>
        <w:tabs>
          <w:tab w:val="left" w:pos="1027"/>
        </w:tabs>
        <w:spacing w:line="254" w:lineRule="exact"/>
        <w:ind w:right="10" w:firstLine="56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  </w:t>
      </w:r>
      <w:r w:rsidRPr="00196640">
        <w:rPr>
          <w:rFonts w:ascii="Times New Roman" w:hAnsi="Times New Roman" w:cs="Times New Roman"/>
          <w:sz w:val="24"/>
          <w:szCs w:val="24"/>
        </w:rPr>
        <w:t>Информация о времени, месте и выносимых на обсуждение вопросах сообщается членам комиссии не позднее</w:t>
      </w:r>
      <w:r w:rsidR="00CC5795">
        <w:rPr>
          <w:rFonts w:ascii="Times New Roman" w:hAnsi="Times New Roman" w:cs="Times New Roman"/>
          <w:sz w:val="24"/>
          <w:szCs w:val="24"/>
        </w:rPr>
        <w:t xml:space="preserve">, </w:t>
      </w:r>
      <w:r w:rsidRPr="00196640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три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дня до назначенной даты заседания комиссии.</w:t>
      </w:r>
    </w:p>
    <w:p w:rsidR="008040DF" w:rsidRPr="00196640" w:rsidRDefault="008040DF" w:rsidP="008040DF">
      <w:pPr>
        <w:shd w:val="clear" w:color="auto" w:fill="FFFFFF"/>
        <w:tabs>
          <w:tab w:val="left" w:pos="1027"/>
        </w:tabs>
        <w:spacing w:line="254" w:lineRule="exact"/>
        <w:ind w:right="1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3.3. </w:t>
      </w:r>
      <w:r w:rsidRPr="00196640">
        <w:rPr>
          <w:rFonts w:ascii="Times New Roman" w:hAnsi="Times New Roman" w:cs="Times New Roman"/>
          <w:sz w:val="24"/>
          <w:szCs w:val="24"/>
        </w:rPr>
        <w:t>Член комиссии в случае невозможности его присутствия на заседании заранее сообщает об этом</w:t>
      </w:r>
      <w:r>
        <w:rPr>
          <w:rFonts w:ascii="Times New Roman" w:hAnsi="Times New Roman" w:cs="Times New Roman"/>
          <w:sz w:val="24"/>
          <w:szCs w:val="24"/>
        </w:rPr>
        <w:t xml:space="preserve"> председателю Собрания депутатов или заместителю председателя 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>.</w:t>
      </w:r>
    </w:p>
    <w:p w:rsidR="008040DF" w:rsidRPr="00196640" w:rsidRDefault="008040DF" w:rsidP="008040DF">
      <w:pPr>
        <w:shd w:val="clear" w:color="auto" w:fill="FFFFFF"/>
        <w:tabs>
          <w:tab w:val="left" w:pos="1027"/>
        </w:tabs>
        <w:spacing w:line="254" w:lineRule="exact"/>
        <w:ind w:right="10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3.4. </w:t>
      </w:r>
      <w:r w:rsidRPr="00196640">
        <w:rPr>
          <w:rFonts w:ascii="Times New Roman" w:hAnsi="Times New Roman" w:cs="Times New Roman"/>
          <w:sz w:val="24"/>
          <w:szCs w:val="24"/>
        </w:rPr>
        <w:t>Заседание комиссии считается правомочным, если на нем присутствует более половины от общего числа ее членов.</w:t>
      </w:r>
    </w:p>
    <w:p w:rsidR="008040DF" w:rsidRPr="00196640" w:rsidRDefault="008040DF" w:rsidP="008040DF">
      <w:pPr>
        <w:shd w:val="clear" w:color="auto" w:fill="FFFFFF"/>
        <w:tabs>
          <w:tab w:val="left" w:pos="1027"/>
        </w:tabs>
        <w:spacing w:line="254" w:lineRule="exact"/>
        <w:ind w:right="14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3.5. </w:t>
      </w:r>
      <w:r w:rsidRPr="00196640">
        <w:rPr>
          <w:rFonts w:ascii="Times New Roman" w:hAnsi="Times New Roman" w:cs="Times New Roman"/>
          <w:sz w:val="24"/>
          <w:szCs w:val="24"/>
        </w:rPr>
        <w:t>По вопросам, отнесенным к ее компетенции, комиссия принимает решения в форме заключений, рекомендаций или предложений.</w:t>
      </w:r>
    </w:p>
    <w:p w:rsidR="008040DF" w:rsidRPr="00096417" w:rsidRDefault="008040DF" w:rsidP="008040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3.6. </w:t>
      </w:r>
      <w:r w:rsidRPr="00196640">
        <w:rPr>
          <w:rFonts w:ascii="Times New Roman" w:hAnsi="Times New Roman" w:cs="Times New Roman"/>
          <w:sz w:val="24"/>
          <w:szCs w:val="24"/>
        </w:rPr>
        <w:t>Решения комиссии принимаются открытым голосованием большинством</w:t>
      </w:r>
      <w:r w:rsidRPr="00196640">
        <w:rPr>
          <w:rFonts w:ascii="Times New Roman" w:hAnsi="Times New Roman" w:cs="Times New Roman"/>
          <w:sz w:val="24"/>
          <w:szCs w:val="24"/>
        </w:rPr>
        <w:br/>
        <w:t>голосов от общего числа присутствующих на заседании членов комиссии.</w:t>
      </w:r>
      <w:r w:rsidRPr="00096417">
        <w:rPr>
          <w:sz w:val="28"/>
          <w:szCs w:val="28"/>
        </w:rPr>
        <w:t xml:space="preserve"> </w:t>
      </w:r>
      <w:r w:rsidRPr="00096417">
        <w:rPr>
          <w:rFonts w:ascii="Times New Roman" w:hAnsi="Times New Roman" w:cs="Times New Roman"/>
          <w:sz w:val="24"/>
          <w:szCs w:val="24"/>
        </w:rPr>
        <w:t>При равенстве голосов решающим является голос председательствующего на заседании.</w:t>
      </w:r>
    </w:p>
    <w:p w:rsidR="008040DF" w:rsidRPr="00196640" w:rsidRDefault="008040DF" w:rsidP="008040DF">
      <w:pPr>
        <w:shd w:val="clear" w:color="auto" w:fill="FFFFFF"/>
        <w:tabs>
          <w:tab w:val="left" w:pos="1018"/>
        </w:tabs>
        <w:spacing w:line="254" w:lineRule="exact"/>
        <w:ind w:left="14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3.7.</w:t>
      </w:r>
      <w:r w:rsidRPr="00196640">
        <w:rPr>
          <w:rFonts w:ascii="Times New Roman" w:hAnsi="Times New Roman" w:cs="Times New Roman"/>
          <w:sz w:val="24"/>
          <w:szCs w:val="24"/>
        </w:rPr>
        <w:tab/>
        <w:t>Все члены комиссии обладают равными правами при обсуждении и принятии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решений по рассматриваемым вопросам. Депутаты Собрания депутатов, не</w:t>
      </w:r>
      <w:r w:rsidRPr="00196640">
        <w:rPr>
          <w:rFonts w:ascii="Times New Roman" w:hAnsi="Times New Roman" w:cs="Times New Roman"/>
          <w:sz w:val="24"/>
          <w:szCs w:val="24"/>
        </w:rPr>
        <w:br/>
        <w:t>являющиеся членами комиссии, вправе присутствовать на ее заседаниях с правом</w:t>
      </w:r>
      <w:r w:rsidRPr="00196640">
        <w:rPr>
          <w:rFonts w:ascii="Times New Roman" w:hAnsi="Times New Roman" w:cs="Times New Roman"/>
          <w:sz w:val="24"/>
          <w:szCs w:val="24"/>
        </w:rPr>
        <w:br/>
        <w:t>совещательного голоса.</w:t>
      </w:r>
    </w:p>
    <w:p w:rsidR="008040DF" w:rsidRPr="00196640" w:rsidRDefault="008040DF" w:rsidP="008040DF">
      <w:pPr>
        <w:shd w:val="clear" w:color="auto" w:fill="FFFFFF"/>
        <w:tabs>
          <w:tab w:val="left" w:pos="1171"/>
        </w:tabs>
        <w:spacing w:line="254" w:lineRule="exact"/>
        <w:ind w:left="19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3.8.</w:t>
      </w:r>
      <w:r w:rsidRPr="00196640">
        <w:rPr>
          <w:rFonts w:ascii="Times New Roman" w:hAnsi="Times New Roman" w:cs="Times New Roman"/>
          <w:sz w:val="24"/>
          <w:szCs w:val="24"/>
        </w:rPr>
        <w:tab/>
        <w:t>На заседании комиссии ведется протокол, в котором фиксируется</w:t>
      </w:r>
      <w:r w:rsidRPr="00196640">
        <w:rPr>
          <w:rFonts w:ascii="Times New Roman" w:hAnsi="Times New Roman" w:cs="Times New Roman"/>
          <w:sz w:val="24"/>
          <w:szCs w:val="24"/>
        </w:rPr>
        <w:br/>
        <w:t>информация:</w:t>
      </w:r>
    </w:p>
    <w:p w:rsidR="008040DF" w:rsidRPr="00196640" w:rsidRDefault="008040DF" w:rsidP="008040DF">
      <w:pPr>
        <w:shd w:val="clear" w:color="auto" w:fill="FFFFFF"/>
        <w:tabs>
          <w:tab w:val="left" w:pos="811"/>
        </w:tabs>
        <w:spacing w:line="254" w:lineRule="exact"/>
        <w:ind w:left="10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об общей численности членов комиссии, числе участников заседания (с указанием их фамилий);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 вопросах, включенных в повестку заседания;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696"/>
        </w:tabs>
        <w:spacing w:line="254" w:lineRule="exact"/>
        <w:ind w:left="10" w:right="19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 ходе обсуждения с кратким изложением выступлений участников заседания по каждому вопросу в отдельности;</w:t>
      </w:r>
    </w:p>
    <w:p w:rsidR="008040DF" w:rsidRPr="00196640" w:rsidRDefault="008040DF" w:rsidP="008040DF">
      <w:pPr>
        <w:shd w:val="clear" w:color="auto" w:fill="FFFFFF"/>
        <w:tabs>
          <w:tab w:val="left" w:pos="773"/>
        </w:tabs>
        <w:spacing w:line="254" w:lineRule="exact"/>
        <w:ind w:left="5" w:right="2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о принятом комиссией решении (с указанием результатов голосования) по</w:t>
      </w:r>
      <w:r w:rsidRPr="00196640">
        <w:rPr>
          <w:rFonts w:ascii="Times New Roman" w:hAnsi="Times New Roman" w:cs="Times New Roman"/>
          <w:sz w:val="24"/>
          <w:szCs w:val="24"/>
        </w:rPr>
        <w:br/>
      </w:r>
      <w:r w:rsidRPr="00196640">
        <w:rPr>
          <w:rFonts w:ascii="Times New Roman" w:hAnsi="Times New Roman" w:cs="Times New Roman"/>
          <w:sz w:val="24"/>
          <w:szCs w:val="24"/>
        </w:rPr>
        <w:lastRenderedPageBreak/>
        <w:t>каждому из рассматриваемых вопросов.</w:t>
      </w:r>
    </w:p>
    <w:p w:rsidR="008040DF" w:rsidRPr="00196640" w:rsidRDefault="008040DF" w:rsidP="008040DF">
      <w:pPr>
        <w:shd w:val="clear" w:color="auto" w:fill="FFFFFF"/>
        <w:spacing w:line="254" w:lineRule="exact"/>
        <w:ind w:left="55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Протокол подписывается председательствующим на заседании и секретарем.</w:t>
      </w:r>
    </w:p>
    <w:p w:rsidR="008040DF" w:rsidRPr="00196640" w:rsidRDefault="008040DF" w:rsidP="008040DF">
      <w:pPr>
        <w:shd w:val="clear" w:color="auto" w:fill="FFFFFF"/>
        <w:tabs>
          <w:tab w:val="left" w:pos="998"/>
        </w:tabs>
        <w:spacing w:line="254" w:lineRule="exact"/>
        <w:ind w:left="10" w:right="24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pacing w:val="-8"/>
          <w:sz w:val="24"/>
          <w:szCs w:val="24"/>
        </w:rPr>
        <w:t>3.9.</w:t>
      </w:r>
      <w:r w:rsidRPr="00196640">
        <w:rPr>
          <w:rFonts w:ascii="Times New Roman" w:hAnsi="Times New Roman" w:cs="Times New Roman"/>
          <w:sz w:val="24"/>
          <w:szCs w:val="24"/>
        </w:rPr>
        <w:tab/>
        <w:t>Решение комиссии по отдельному вопросу (в том числе заключение на проект</w:t>
      </w:r>
      <w:r w:rsidRPr="00196640">
        <w:rPr>
          <w:rFonts w:ascii="Times New Roman" w:hAnsi="Times New Roman" w:cs="Times New Roman"/>
          <w:sz w:val="24"/>
          <w:szCs w:val="24"/>
        </w:rPr>
        <w:br/>
        <w:t>решения), направляемое в Собрание депутатов, должностным лицам, в</w:t>
      </w:r>
      <w:r>
        <w:rPr>
          <w:rFonts w:ascii="Times New Roman" w:hAnsi="Times New Roman" w:cs="Times New Roman"/>
          <w:sz w:val="24"/>
          <w:szCs w:val="24"/>
        </w:rPr>
        <w:t xml:space="preserve"> структурные</w:t>
      </w:r>
      <w:r w:rsidRPr="00196640">
        <w:rPr>
          <w:rFonts w:ascii="Times New Roman" w:hAnsi="Times New Roman" w:cs="Times New Roman"/>
          <w:sz w:val="24"/>
          <w:szCs w:val="24"/>
        </w:rPr>
        <w:br/>
        <w:t xml:space="preserve">подразделения администрации и т.п., оформляется на бланке </w:t>
      </w:r>
      <w:r>
        <w:rPr>
          <w:rFonts w:ascii="Times New Roman" w:hAnsi="Times New Roman" w:cs="Times New Roman"/>
          <w:sz w:val="24"/>
          <w:szCs w:val="24"/>
        </w:rPr>
        <w:t>Собрания депутатов</w:t>
      </w:r>
      <w:r w:rsidRPr="00196640">
        <w:rPr>
          <w:rFonts w:ascii="Times New Roman" w:hAnsi="Times New Roman" w:cs="Times New Roman"/>
          <w:sz w:val="24"/>
          <w:szCs w:val="24"/>
        </w:rPr>
        <w:t xml:space="preserve"> как выписка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6640">
        <w:rPr>
          <w:rFonts w:ascii="Times New Roman" w:hAnsi="Times New Roman" w:cs="Times New Roman"/>
          <w:sz w:val="24"/>
          <w:szCs w:val="24"/>
        </w:rPr>
        <w:t>протокола, содержащая:</w:t>
      </w:r>
    </w:p>
    <w:p w:rsidR="008040DF" w:rsidRPr="00196640" w:rsidRDefault="008040DF" w:rsidP="008040DF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дату заседания;</w:t>
      </w:r>
    </w:p>
    <w:p w:rsidR="008040DF" w:rsidRPr="00196640" w:rsidRDefault="008040DF" w:rsidP="008040DF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наименование рассматриваемого вопроса;</w:t>
      </w:r>
    </w:p>
    <w:p w:rsidR="008040DF" w:rsidRPr="00196640" w:rsidRDefault="008040DF" w:rsidP="008040DF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54" w:lineRule="exact"/>
        <w:ind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полный текст решения комиссии (особые мнения членов комиссии, занесенные в протокол);</w:t>
      </w:r>
    </w:p>
    <w:p w:rsidR="008040DF" w:rsidRPr="00196640" w:rsidRDefault="008040DF" w:rsidP="008040DF">
      <w:pPr>
        <w:numPr>
          <w:ilvl w:val="0"/>
          <w:numId w:val="4"/>
        </w:numPr>
        <w:shd w:val="clear" w:color="auto" w:fill="FFFFFF"/>
        <w:tabs>
          <w:tab w:val="left" w:pos="677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фамилию и подпись председательствующего на заседании комиссии.</w:t>
      </w:r>
    </w:p>
    <w:p w:rsidR="008040DF" w:rsidRPr="00196640" w:rsidRDefault="008040DF" w:rsidP="008040DF">
      <w:pPr>
        <w:numPr>
          <w:ilvl w:val="1"/>
          <w:numId w:val="8"/>
        </w:numPr>
        <w:shd w:val="clear" w:color="auto" w:fill="FFFFFF"/>
        <w:tabs>
          <w:tab w:val="left" w:pos="1114"/>
        </w:tabs>
        <w:spacing w:line="254" w:lineRule="exact"/>
        <w:ind w:right="2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Для организации своей работы члены комиссии избирают</w:t>
      </w:r>
      <w:r>
        <w:rPr>
          <w:rFonts w:ascii="Times New Roman" w:hAnsi="Times New Roman" w:cs="Times New Roman"/>
          <w:sz w:val="24"/>
          <w:szCs w:val="24"/>
        </w:rPr>
        <w:t xml:space="preserve"> из своего состава председателя 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заместителя председателя.</w:t>
      </w:r>
    </w:p>
    <w:p w:rsidR="008040DF" w:rsidRPr="00196640" w:rsidRDefault="008040DF" w:rsidP="008040DF">
      <w:pPr>
        <w:numPr>
          <w:ilvl w:val="1"/>
          <w:numId w:val="8"/>
        </w:numPr>
        <w:shd w:val="clear" w:color="auto" w:fill="FFFFFF"/>
        <w:tabs>
          <w:tab w:val="left" w:pos="1114"/>
        </w:tabs>
        <w:spacing w:line="254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 xml:space="preserve">Председатель постоянной </w:t>
      </w:r>
      <w:r>
        <w:rPr>
          <w:rFonts w:ascii="Times New Roman" w:hAnsi="Times New Roman" w:cs="Times New Roman"/>
          <w:sz w:val="24"/>
          <w:szCs w:val="24"/>
        </w:rPr>
        <w:t xml:space="preserve">депутатской </w:t>
      </w:r>
      <w:r w:rsidRPr="00196640">
        <w:rPr>
          <w:rFonts w:ascii="Times New Roman" w:hAnsi="Times New Roman" w:cs="Times New Roman"/>
          <w:sz w:val="24"/>
          <w:szCs w:val="24"/>
        </w:rPr>
        <w:t>комиссии:</w:t>
      </w:r>
    </w:p>
    <w:p w:rsidR="008040DF" w:rsidRPr="00196640" w:rsidRDefault="008040DF" w:rsidP="008040DF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входит в состав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президиума Собрания депутатов;</w:t>
      </w:r>
    </w:p>
    <w:p w:rsidR="008040DF" w:rsidRPr="00196640" w:rsidRDefault="008040DF" w:rsidP="008040DF">
      <w:pPr>
        <w:numPr>
          <w:ilvl w:val="0"/>
          <w:numId w:val="5"/>
        </w:numPr>
        <w:shd w:val="clear" w:color="auto" w:fill="FFFFFF"/>
        <w:tabs>
          <w:tab w:val="left" w:pos="696"/>
        </w:tabs>
        <w:spacing w:line="254" w:lineRule="exact"/>
        <w:ind w:left="547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председательствует на заседании комиссии, подписывает протокол заседания;</w:t>
      </w:r>
    </w:p>
    <w:p w:rsidR="008040DF" w:rsidRPr="00196640" w:rsidRDefault="008040DF" w:rsidP="008040D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54" w:lineRule="exact"/>
        <w:ind w:right="2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разработку планов комиссии, назначает дату, время и место проведения заседания комиссии, определяет предварительную повестку дня;</w:t>
      </w:r>
    </w:p>
    <w:p w:rsidR="008040DF" w:rsidRPr="00196640" w:rsidRDefault="008040DF" w:rsidP="008040DF">
      <w:pPr>
        <w:numPr>
          <w:ilvl w:val="0"/>
          <w:numId w:val="6"/>
        </w:numPr>
        <w:shd w:val="clear" w:color="auto" w:fill="FFFFFF"/>
        <w:tabs>
          <w:tab w:val="left" w:pos="768"/>
        </w:tabs>
        <w:spacing w:line="254" w:lineRule="exact"/>
        <w:ind w:right="34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подготовку материалов к заседанию комиссии, сессии Собрания депутатов по вопросам ведения комиссии;</w:t>
      </w:r>
    </w:p>
    <w:p w:rsidR="008040DF" w:rsidRPr="00196640" w:rsidRDefault="008040DF" w:rsidP="008040DF">
      <w:pPr>
        <w:shd w:val="clear" w:color="auto" w:fill="FFFFFF"/>
        <w:tabs>
          <w:tab w:val="left" w:pos="802"/>
        </w:tabs>
        <w:spacing w:line="254" w:lineRule="exact"/>
        <w:ind w:left="43" w:firstLine="542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знакомит членов комиссии с документами и материалами, выносимыми на</w:t>
      </w:r>
      <w:r w:rsidRPr="00196640">
        <w:rPr>
          <w:rFonts w:ascii="Times New Roman" w:hAnsi="Times New Roman" w:cs="Times New Roman"/>
          <w:sz w:val="24"/>
          <w:szCs w:val="24"/>
        </w:rPr>
        <w:br/>
        <w:t>заседан</w:t>
      </w:r>
      <w:r>
        <w:rPr>
          <w:rFonts w:ascii="Times New Roman" w:hAnsi="Times New Roman" w:cs="Times New Roman"/>
          <w:sz w:val="24"/>
          <w:szCs w:val="24"/>
        </w:rPr>
        <w:t>ие комиссии, не позднее</w:t>
      </w:r>
      <w:r w:rsidR="00CC57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чем за 3</w:t>
      </w:r>
      <w:r w:rsidRPr="00196640">
        <w:rPr>
          <w:rFonts w:ascii="Times New Roman" w:hAnsi="Times New Roman" w:cs="Times New Roman"/>
          <w:sz w:val="24"/>
          <w:szCs w:val="24"/>
        </w:rPr>
        <w:t xml:space="preserve"> дня до его проведения;</w:t>
      </w:r>
    </w:p>
    <w:p w:rsidR="008040DF" w:rsidRPr="00196640" w:rsidRDefault="008040DF" w:rsidP="008040DF">
      <w:pPr>
        <w:shd w:val="clear" w:color="auto" w:fill="FFFFFF"/>
        <w:tabs>
          <w:tab w:val="left" w:pos="715"/>
        </w:tabs>
        <w:spacing w:line="254" w:lineRule="exact"/>
        <w:ind w:left="58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дает поручения членам комиссии;</w:t>
      </w:r>
    </w:p>
    <w:p w:rsidR="008040DF" w:rsidRPr="00196640" w:rsidRDefault="008040DF" w:rsidP="008040D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54" w:lineRule="exact"/>
        <w:ind w:left="34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представляет комиссию в отношениях с</w:t>
      </w:r>
      <w:r>
        <w:rPr>
          <w:rFonts w:ascii="Times New Roman" w:hAnsi="Times New Roman" w:cs="Times New Roman"/>
          <w:sz w:val="24"/>
          <w:szCs w:val="24"/>
        </w:rPr>
        <w:t xml:space="preserve"> должностными лицами и структурными</w:t>
      </w:r>
      <w:r w:rsidRPr="00196640">
        <w:rPr>
          <w:rFonts w:ascii="Times New Roman" w:hAnsi="Times New Roman" w:cs="Times New Roman"/>
          <w:sz w:val="24"/>
          <w:szCs w:val="24"/>
        </w:rPr>
        <w:t xml:space="preserve"> подразделениями администрации, предприятиями, учреждениями и организациями;</w:t>
      </w:r>
    </w:p>
    <w:p w:rsidR="008040DF" w:rsidRPr="00196640" w:rsidRDefault="008040DF" w:rsidP="008040D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54" w:lineRule="exact"/>
        <w:ind w:left="34" w:right="5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информирует членов комиссии, Собрание депутатов о принятых решениях и мероприятиях по их исполнению;</w:t>
      </w:r>
    </w:p>
    <w:p w:rsidR="008040DF" w:rsidRPr="00196640" w:rsidRDefault="008040DF" w:rsidP="008040DF">
      <w:pPr>
        <w:numPr>
          <w:ilvl w:val="0"/>
          <w:numId w:val="7"/>
        </w:numPr>
        <w:shd w:val="clear" w:color="auto" w:fill="FFFFFF"/>
        <w:tabs>
          <w:tab w:val="left" w:pos="710"/>
        </w:tabs>
        <w:spacing w:line="254" w:lineRule="exact"/>
        <w:ind w:left="34" w:right="14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 xml:space="preserve">отвечает на обращения администрации </w:t>
      </w:r>
      <w:r>
        <w:rPr>
          <w:rFonts w:ascii="Times New Roman" w:hAnsi="Times New Roman" w:cs="Times New Roman"/>
          <w:sz w:val="24"/>
          <w:szCs w:val="24"/>
        </w:rPr>
        <w:t>Шенкурск</w:t>
      </w:r>
      <w:r w:rsidR="00CC5795">
        <w:rPr>
          <w:rFonts w:ascii="Times New Roman" w:hAnsi="Times New Roman" w:cs="Times New Roman"/>
          <w:sz w:val="24"/>
          <w:szCs w:val="24"/>
        </w:rPr>
        <w:t>ого</w:t>
      </w:r>
      <w:r w:rsidRPr="001966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</w:t>
      </w:r>
      <w:r w:rsidR="00CC5795">
        <w:rPr>
          <w:rFonts w:ascii="Times New Roman" w:hAnsi="Times New Roman" w:cs="Times New Roman"/>
          <w:sz w:val="24"/>
          <w:szCs w:val="24"/>
        </w:rPr>
        <w:t>ого округа</w:t>
      </w:r>
      <w:r w:rsidRPr="00196640">
        <w:rPr>
          <w:rFonts w:ascii="Times New Roman" w:hAnsi="Times New Roman" w:cs="Times New Roman"/>
          <w:sz w:val="24"/>
          <w:szCs w:val="24"/>
        </w:rPr>
        <w:t>, предприятий, организаций, учреждений, граждан;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работу по исполнению решений Собрания депутатов и комиссии.</w:t>
      </w:r>
    </w:p>
    <w:p w:rsidR="008040DF" w:rsidRPr="00196640" w:rsidRDefault="008040DF" w:rsidP="008040DF">
      <w:pPr>
        <w:shd w:val="clear" w:color="auto" w:fill="FFFFFF"/>
        <w:tabs>
          <w:tab w:val="left" w:pos="1118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3.12</w:t>
      </w:r>
      <w:r w:rsidRPr="0019664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Заместитель председателя постоянной комиссии: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исполняет обязанности председателя в случае его отсутствия;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организует работу комиссии в период отсутствия председателя комиссии;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обеспечивает организационную подготовку проводимых заседаний;</w:t>
      </w:r>
    </w:p>
    <w:p w:rsidR="008040DF" w:rsidRPr="00196640" w:rsidRDefault="008040DF" w:rsidP="008040DF">
      <w:pPr>
        <w:numPr>
          <w:ilvl w:val="0"/>
          <w:numId w:val="3"/>
        </w:num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ведет учет и контролирует исполнение решений комиссии.</w:t>
      </w:r>
    </w:p>
    <w:p w:rsidR="008040DF" w:rsidRPr="00196640" w:rsidRDefault="008040DF" w:rsidP="008040DF">
      <w:pPr>
        <w:shd w:val="clear" w:color="auto" w:fill="FFFFFF"/>
        <w:tabs>
          <w:tab w:val="left" w:pos="1118"/>
        </w:tabs>
        <w:spacing w:line="254" w:lineRule="exact"/>
        <w:ind w:left="5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>3.13</w:t>
      </w:r>
      <w:r w:rsidRPr="00196640">
        <w:rPr>
          <w:rFonts w:ascii="Times New Roman" w:hAnsi="Times New Roman" w:cs="Times New Roman"/>
          <w:spacing w:val="-5"/>
          <w:sz w:val="24"/>
          <w:szCs w:val="24"/>
        </w:rPr>
        <w:t>.</w:t>
      </w:r>
      <w:r w:rsidRPr="00196640"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8040DF" w:rsidRDefault="008040DF" w:rsidP="008040DF">
      <w:pPr>
        <w:shd w:val="clear" w:color="auto" w:fill="FFFFFF"/>
        <w:tabs>
          <w:tab w:val="left" w:pos="710"/>
        </w:tabs>
        <w:spacing w:line="254" w:lineRule="exact"/>
        <w:ind w:left="566"/>
        <w:rPr>
          <w:rFonts w:ascii="Times New Roman" w:hAnsi="Times New Roman" w:cs="Times New Roman"/>
          <w:sz w:val="24"/>
          <w:szCs w:val="24"/>
        </w:rPr>
      </w:pPr>
      <w:r w:rsidRPr="00196640">
        <w:rPr>
          <w:rFonts w:ascii="Times New Roman" w:hAnsi="Times New Roman" w:cs="Times New Roman"/>
          <w:sz w:val="24"/>
          <w:szCs w:val="24"/>
        </w:rPr>
        <w:t>-</w:t>
      </w:r>
      <w:r w:rsidRPr="00196640">
        <w:rPr>
          <w:rFonts w:ascii="Times New Roman" w:hAnsi="Times New Roman" w:cs="Times New Roman"/>
          <w:sz w:val="24"/>
          <w:szCs w:val="24"/>
        </w:rPr>
        <w:tab/>
        <w:t>вед</w:t>
      </w:r>
      <w:r>
        <w:rPr>
          <w:rFonts w:ascii="Times New Roman" w:hAnsi="Times New Roman" w:cs="Times New Roman"/>
          <w:sz w:val="24"/>
          <w:szCs w:val="24"/>
        </w:rPr>
        <w:t>ет протоколы заседаний комиссии.</w:t>
      </w:r>
    </w:p>
    <w:p w:rsidR="008040DF" w:rsidRPr="00096417" w:rsidRDefault="008040DF" w:rsidP="008040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3.14. 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На заседаниях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закрытых заседаний) могут присутствовать представители средств массовой информации при условии уведомления о своем присутствии председателя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Собрания депутатов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DF" w:rsidRPr="008641D1" w:rsidRDefault="008040DF" w:rsidP="008040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3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ссия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 xml:space="preserve"> по решению большинства членов вправе проводить закрытые заседания, на которых могут присутствовать только депутаты, глава (исполняющий обязанности главы) администрации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Шенкурск</w:t>
      </w:r>
      <w:r w:rsidR="00CC5795">
        <w:rPr>
          <w:rFonts w:ascii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CC5795">
        <w:rPr>
          <w:rFonts w:ascii="Times New Roman" w:hAnsi="Times New Roman" w:cs="Times New Roman"/>
          <w:color w:val="000000"/>
          <w:sz w:val="24"/>
          <w:szCs w:val="24"/>
        </w:rPr>
        <w:t>ого округа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прокурор Шенкурского района</w:t>
      </w:r>
      <w:r w:rsidRPr="0009641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DF" w:rsidRPr="00CB13D5" w:rsidRDefault="008040DF" w:rsidP="008040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3.16. </w:t>
      </w:r>
      <w:r w:rsidRPr="00196640">
        <w:rPr>
          <w:rFonts w:ascii="Times New Roman" w:hAnsi="Times New Roman" w:cs="Times New Roman"/>
          <w:sz w:val="24"/>
          <w:szCs w:val="24"/>
        </w:rPr>
        <w:t>Для подготовки отдельных вопросов депутатских слушаний комиссия может формировать рабочие группы из числа членов комиссии, а на принципах добровольного участия - и других депутатов Собрания депутатов, представителей государственных органов,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220C7">
        <w:rPr>
          <w:rFonts w:ascii="Times New Roman" w:hAnsi="Times New Roman" w:cs="Times New Roman"/>
          <w:sz w:val="24"/>
          <w:szCs w:val="24"/>
        </w:rPr>
        <w:t>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96640">
        <w:rPr>
          <w:rFonts w:ascii="Times New Roman" w:hAnsi="Times New Roman" w:cs="Times New Roman"/>
          <w:sz w:val="24"/>
          <w:szCs w:val="24"/>
        </w:rPr>
        <w:t xml:space="preserve"> общественных </w:t>
      </w:r>
      <w:r>
        <w:rPr>
          <w:rFonts w:ascii="Times New Roman" w:hAnsi="Times New Roman" w:cs="Times New Roman"/>
          <w:sz w:val="24"/>
          <w:szCs w:val="24"/>
        </w:rPr>
        <w:t>организаций</w:t>
      </w:r>
      <w:r w:rsidRPr="00196640">
        <w:rPr>
          <w:rFonts w:ascii="Times New Roman" w:hAnsi="Times New Roman" w:cs="Times New Roman"/>
          <w:sz w:val="24"/>
          <w:szCs w:val="24"/>
        </w:rPr>
        <w:t>, а также других специалистов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. При образовании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рабочих групп комиссия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ее наименование, цели и задачи деятельности, полномочия и сроки выполнения работы.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групп 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осуществляется в соответствии с Регламентом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Собрания депутатов</w:t>
      </w:r>
      <w:r w:rsidRPr="00CB13D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40DF" w:rsidRPr="00CB5EE8" w:rsidRDefault="008040DF" w:rsidP="008040DF">
      <w:pPr>
        <w:shd w:val="clear" w:color="auto" w:fill="FFFFFF"/>
        <w:tabs>
          <w:tab w:val="left" w:pos="1118"/>
        </w:tabs>
        <w:spacing w:before="5" w:line="254" w:lineRule="exact"/>
        <w:ind w:right="2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        3.17. </w:t>
      </w:r>
      <w:r w:rsidRPr="00196640">
        <w:rPr>
          <w:rFonts w:ascii="Times New Roman" w:hAnsi="Times New Roman" w:cs="Times New Roman"/>
          <w:sz w:val="24"/>
          <w:szCs w:val="24"/>
        </w:rPr>
        <w:t xml:space="preserve">Если член комиссии (более 3-х раз подряд) отсутствовал на заседании без уважительной причины, комиссия может на своем заседании поставить вопрос о его </w:t>
      </w:r>
      <w:r w:rsidRPr="00CB5EE8">
        <w:rPr>
          <w:rFonts w:ascii="Times New Roman" w:hAnsi="Times New Roman" w:cs="Times New Roman"/>
          <w:sz w:val="24"/>
          <w:szCs w:val="24"/>
        </w:rPr>
        <w:t>выводе из состава комиссии.</w:t>
      </w:r>
    </w:p>
    <w:p w:rsidR="00065BAA" w:rsidRPr="008040DF" w:rsidRDefault="008040DF" w:rsidP="008040D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3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.1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 Правовое, организационное, материально-техническое, информационное обеспечение деятельности коми</w:t>
      </w:r>
      <w:r>
        <w:rPr>
          <w:rFonts w:ascii="Times New Roman" w:hAnsi="Times New Roman" w:cs="Times New Roman"/>
          <w:color w:val="000000"/>
          <w:sz w:val="24"/>
          <w:szCs w:val="24"/>
        </w:rPr>
        <w:t>ссии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осуществляется аппаратом Собрания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депутатов</w:t>
      </w:r>
      <w:r w:rsidRPr="00CB5E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065BAA" w:rsidRPr="008040DF" w:rsidSect="00096417">
      <w:footerReference w:type="even" r:id="rId8"/>
      <w:footerReference w:type="default" r:id="rId9"/>
      <w:pgSz w:w="11906" w:h="16838"/>
      <w:pgMar w:top="54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1D1" w:rsidRDefault="001101D1">
      <w:r>
        <w:separator/>
      </w:r>
    </w:p>
  </w:endnote>
  <w:endnote w:type="continuationSeparator" w:id="0">
    <w:p w:rsidR="001101D1" w:rsidRDefault="0011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A5" w:rsidRDefault="008040DF" w:rsidP="00BF2D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18A5" w:rsidRDefault="001101D1" w:rsidP="00E7518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8A5" w:rsidRDefault="008040DF" w:rsidP="00BF2D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194">
      <w:rPr>
        <w:rStyle w:val="a5"/>
        <w:noProof/>
      </w:rPr>
      <w:t>1</w:t>
    </w:r>
    <w:r>
      <w:rPr>
        <w:rStyle w:val="a5"/>
      </w:rPr>
      <w:fldChar w:fldCharType="end"/>
    </w:r>
  </w:p>
  <w:p w:rsidR="006818A5" w:rsidRDefault="001101D1" w:rsidP="00E751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1D1" w:rsidRDefault="001101D1">
      <w:r>
        <w:separator/>
      </w:r>
    </w:p>
  </w:footnote>
  <w:footnote w:type="continuationSeparator" w:id="0">
    <w:p w:rsidR="001101D1" w:rsidRDefault="0011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D4441D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725322AD"/>
    <w:multiLevelType w:val="multilevel"/>
    <w:tmpl w:val="FAF08A3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027"/>
        </w:tabs>
        <w:ind w:left="102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61"/>
        </w:tabs>
        <w:ind w:left="23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68"/>
        </w:tabs>
        <w:ind w:left="3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5"/>
        </w:tabs>
        <w:ind w:left="38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22"/>
        </w:tabs>
        <w:ind w:left="4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69"/>
        </w:tabs>
        <w:ind w:left="52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76"/>
        </w:tabs>
        <w:ind w:left="6176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220"/>
        <w:lvlJc w:val="left"/>
        <w:pPr>
          <w:ind w:left="54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43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D49"/>
    <w:rsid w:val="00065BAA"/>
    <w:rsid w:val="001101D1"/>
    <w:rsid w:val="00152194"/>
    <w:rsid w:val="00177222"/>
    <w:rsid w:val="00190418"/>
    <w:rsid w:val="001D54E6"/>
    <w:rsid w:val="00542062"/>
    <w:rsid w:val="005945F3"/>
    <w:rsid w:val="00600B34"/>
    <w:rsid w:val="008040DF"/>
    <w:rsid w:val="008B639C"/>
    <w:rsid w:val="00915125"/>
    <w:rsid w:val="00964642"/>
    <w:rsid w:val="00A220C7"/>
    <w:rsid w:val="00A77694"/>
    <w:rsid w:val="00AF22B2"/>
    <w:rsid w:val="00B07726"/>
    <w:rsid w:val="00CA6D49"/>
    <w:rsid w:val="00CC5795"/>
    <w:rsid w:val="00CE5C12"/>
    <w:rsid w:val="00E761CC"/>
    <w:rsid w:val="00FE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40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0D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40DF"/>
  </w:style>
  <w:style w:type="paragraph" w:styleId="2">
    <w:name w:val="Body Text 2"/>
    <w:basedOn w:val="a"/>
    <w:link w:val="20"/>
    <w:rsid w:val="008040D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8040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0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220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0C7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040D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040DF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page number"/>
    <w:basedOn w:val="a0"/>
    <w:rsid w:val="008040DF"/>
  </w:style>
  <w:style w:type="paragraph" w:styleId="2">
    <w:name w:val="Body Text 2"/>
    <w:basedOn w:val="a"/>
    <w:link w:val="20"/>
    <w:rsid w:val="008040DF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040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"/>
    <w:basedOn w:val="a"/>
    <w:rsid w:val="008040DF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8040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A220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220C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Собрание Депутатов МО Шенкурский муниципальный район</Company>
  <LinksUpToDate>false</LinksUpToDate>
  <CharactersWithSpaces>12885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15</cp:revision>
  <dcterms:created xsi:type="dcterms:W3CDTF">2017-10-23T07:18:00Z</dcterms:created>
  <dcterms:modified xsi:type="dcterms:W3CDTF">2023-01-11T11:41:00Z</dcterms:modified>
</cp:coreProperties>
</file>