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41B6" w:rsidRPr="00FD616A" w:rsidRDefault="00DA41B6" w:rsidP="00DA41B6">
      <w:pPr>
        <w:pStyle w:val="ConsPlusTitle"/>
        <w:jc w:val="center"/>
        <w:rPr>
          <w:rFonts w:ascii="Times New Roman" w:hAnsi="Times New Roman" w:cs="Times New Roman"/>
          <w:sz w:val="28"/>
          <w:szCs w:val="28"/>
        </w:rPr>
      </w:pPr>
      <w:r w:rsidRPr="00FD616A">
        <w:rPr>
          <w:rFonts w:ascii="Times New Roman" w:hAnsi="Times New Roman" w:cs="Times New Roman"/>
          <w:sz w:val="28"/>
          <w:szCs w:val="28"/>
        </w:rPr>
        <w:t xml:space="preserve">АДМИНИСТРАЦИЯ </w:t>
      </w:r>
      <w:r>
        <w:rPr>
          <w:rFonts w:ascii="Times New Roman" w:hAnsi="Times New Roman" w:cs="Times New Roman"/>
          <w:sz w:val="28"/>
          <w:szCs w:val="28"/>
        </w:rPr>
        <w:t xml:space="preserve"> </w:t>
      </w:r>
    </w:p>
    <w:p w:rsidR="00DA41B6" w:rsidRPr="00FD616A" w:rsidRDefault="00DA41B6" w:rsidP="00DA41B6">
      <w:pPr>
        <w:pStyle w:val="ConsPlusTitle"/>
        <w:jc w:val="center"/>
        <w:rPr>
          <w:rFonts w:ascii="Times New Roman" w:hAnsi="Times New Roman" w:cs="Times New Roman"/>
          <w:sz w:val="28"/>
          <w:szCs w:val="28"/>
        </w:rPr>
      </w:pPr>
      <w:r w:rsidRPr="00FD616A">
        <w:rPr>
          <w:rFonts w:ascii="Times New Roman" w:hAnsi="Times New Roman" w:cs="Times New Roman"/>
          <w:sz w:val="28"/>
          <w:szCs w:val="28"/>
        </w:rPr>
        <w:t>ШЕНКУРСКОГО МУНИЦИПАЛЬНОГО ОКРУГА</w:t>
      </w:r>
    </w:p>
    <w:p w:rsidR="00DA41B6" w:rsidRPr="00FD616A" w:rsidRDefault="00DA41B6" w:rsidP="00DA41B6">
      <w:pPr>
        <w:pStyle w:val="Title"/>
        <w:spacing w:before="0" w:after="0"/>
        <w:rPr>
          <w:rFonts w:cs="Times New Roman"/>
        </w:rPr>
      </w:pPr>
      <w:r w:rsidRPr="00FD616A">
        <w:rPr>
          <w:rFonts w:cs="Times New Roman"/>
          <w:sz w:val="28"/>
          <w:szCs w:val="28"/>
        </w:rPr>
        <w:t>АРХАНГЕЛЬСКОЙ ОБЛАСТИ</w:t>
      </w:r>
    </w:p>
    <w:p w:rsidR="00DA41B6" w:rsidRPr="00DA41B6" w:rsidRDefault="00DA41B6" w:rsidP="00DA41B6">
      <w:pPr>
        <w:rPr>
          <w:sz w:val="48"/>
          <w:szCs w:val="48"/>
          <w:lang w:val="ru-RU"/>
        </w:rPr>
      </w:pPr>
    </w:p>
    <w:p w:rsidR="00DA41B6" w:rsidRPr="00DA41B6" w:rsidRDefault="00DA41B6" w:rsidP="00DA41B6">
      <w:pPr>
        <w:jc w:val="center"/>
        <w:rPr>
          <w:b/>
          <w:spacing w:val="60"/>
          <w:sz w:val="36"/>
          <w:szCs w:val="36"/>
          <w:lang w:val="ru-RU"/>
        </w:rPr>
      </w:pPr>
      <w:r w:rsidRPr="00DA41B6">
        <w:rPr>
          <w:b/>
          <w:spacing w:val="60"/>
          <w:sz w:val="36"/>
          <w:szCs w:val="36"/>
          <w:lang w:val="ru-RU"/>
        </w:rPr>
        <w:t>ПОСТАНОВЛЕНИЕ</w:t>
      </w:r>
    </w:p>
    <w:p w:rsidR="00DA41B6" w:rsidRPr="00DA41B6" w:rsidRDefault="00DA41B6" w:rsidP="00DA41B6">
      <w:pPr>
        <w:jc w:val="center"/>
        <w:rPr>
          <w:sz w:val="28"/>
          <w:szCs w:val="28"/>
          <w:lang w:val="ru-RU"/>
        </w:rPr>
      </w:pPr>
    </w:p>
    <w:p w:rsidR="00DA41B6" w:rsidRPr="00DA41B6" w:rsidRDefault="00DA41B6" w:rsidP="00DA41B6">
      <w:pPr>
        <w:jc w:val="center"/>
        <w:rPr>
          <w:sz w:val="28"/>
          <w:szCs w:val="28"/>
          <w:lang w:val="ru-RU"/>
        </w:rPr>
      </w:pPr>
    </w:p>
    <w:p w:rsidR="00DA41B6" w:rsidRPr="00DA41B6" w:rsidRDefault="009A6051" w:rsidP="00DA41B6">
      <w:pPr>
        <w:jc w:val="center"/>
        <w:rPr>
          <w:color w:val="000000"/>
          <w:sz w:val="28"/>
          <w:szCs w:val="28"/>
          <w:lang w:val="ru-RU"/>
        </w:rPr>
      </w:pPr>
      <w:r w:rsidRPr="00DA41B6">
        <w:rPr>
          <w:color w:val="000000"/>
          <w:sz w:val="28"/>
          <w:szCs w:val="28"/>
          <w:lang w:val="ru-RU"/>
        </w:rPr>
        <w:t>О</w:t>
      </w:r>
      <w:r w:rsidR="00DA41B6" w:rsidRPr="00DA41B6">
        <w:rPr>
          <w:color w:val="000000"/>
          <w:sz w:val="28"/>
          <w:szCs w:val="28"/>
          <w:lang w:val="ru-RU"/>
        </w:rPr>
        <w:t>т</w:t>
      </w:r>
      <w:r>
        <w:rPr>
          <w:color w:val="000000"/>
          <w:sz w:val="28"/>
          <w:szCs w:val="28"/>
          <w:lang w:val="ru-RU"/>
        </w:rPr>
        <w:t xml:space="preserve"> 31 </w:t>
      </w:r>
      <w:r w:rsidR="006C4DE3">
        <w:rPr>
          <w:color w:val="000000"/>
          <w:sz w:val="28"/>
          <w:szCs w:val="28"/>
          <w:lang w:val="ru-RU"/>
        </w:rPr>
        <w:t>янва</w:t>
      </w:r>
      <w:r w:rsidR="00002645">
        <w:rPr>
          <w:color w:val="000000"/>
          <w:sz w:val="28"/>
          <w:szCs w:val="28"/>
          <w:lang w:val="ru-RU"/>
        </w:rPr>
        <w:t xml:space="preserve">ря </w:t>
      </w:r>
      <w:r w:rsidR="00DA41B6" w:rsidRPr="00DA41B6">
        <w:rPr>
          <w:color w:val="000000"/>
          <w:sz w:val="28"/>
          <w:szCs w:val="28"/>
          <w:lang w:val="ru-RU"/>
        </w:rPr>
        <w:t>202</w:t>
      </w:r>
      <w:r w:rsidR="006C4DE3">
        <w:rPr>
          <w:color w:val="000000"/>
          <w:sz w:val="28"/>
          <w:szCs w:val="28"/>
          <w:lang w:val="ru-RU"/>
        </w:rPr>
        <w:t>4</w:t>
      </w:r>
      <w:r w:rsidR="00DA41B6" w:rsidRPr="00DA41B6">
        <w:rPr>
          <w:color w:val="000000"/>
          <w:sz w:val="28"/>
          <w:szCs w:val="28"/>
          <w:lang w:val="ru-RU"/>
        </w:rPr>
        <w:t xml:space="preserve"> г. №</w:t>
      </w:r>
      <w:r w:rsidR="00083D80">
        <w:rPr>
          <w:color w:val="000000"/>
          <w:sz w:val="28"/>
          <w:szCs w:val="28"/>
          <w:lang w:val="ru-RU"/>
        </w:rPr>
        <w:t xml:space="preserve"> </w:t>
      </w:r>
      <w:r>
        <w:rPr>
          <w:color w:val="000000"/>
          <w:sz w:val="28"/>
          <w:szCs w:val="28"/>
          <w:lang w:val="ru-RU"/>
        </w:rPr>
        <w:t>51</w:t>
      </w:r>
      <w:r w:rsidR="00002645">
        <w:rPr>
          <w:color w:val="000000"/>
          <w:sz w:val="28"/>
          <w:szCs w:val="28"/>
          <w:lang w:val="ru-RU"/>
        </w:rPr>
        <w:t xml:space="preserve"> </w:t>
      </w:r>
      <w:r w:rsidR="00DA41B6" w:rsidRPr="00DA41B6">
        <w:rPr>
          <w:color w:val="000000"/>
          <w:sz w:val="28"/>
          <w:szCs w:val="28"/>
          <w:lang w:val="ru-RU"/>
        </w:rPr>
        <w:t>-па</w:t>
      </w:r>
    </w:p>
    <w:p w:rsidR="00DA41B6" w:rsidRPr="00DA41B6" w:rsidRDefault="00DA41B6" w:rsidP="00DA41B6">
      <w:pPr>
        <w:jc w:val="center"/>
        <w:rPr>
          <w:color w:val="000000"/>
          <w:sz w:val="28"/>
          <w:szCs w:val="28"/>
          <w:lang w:val="ru-RU"/>
        </w:rPr>
      </w:pPr>
    </w:p>
    <w:p w:rsidR="00DA41B6" w:rsidRPr="00DA41B6" w:rsidRDefault="00DA41B6" w:rsidP="00DA41B6">
      <w:pPr>
        <w:jc w:val="center"/>
        <w:rPr>
          <w:color w:val="000000"/>
          <w:sz w:val="28"/>
          <w:szCs w:val="28"/>
          <w:lang w:val="ru-RU"/>
        </w:rPr>
      </w:pPr>
    </w:p>
    <w:p w:rsidR="00DA41B6" w:rsidRPr="00DA41B6" w:rsidRDefault="00DA41B6" w:rsidP="00DA41B6">
      <w:pPr>
        <w:jc w:val="center"/>
        <w:rPr>
          <w:color w:val="000000"/>
          <w:lang w:val="ru-RU"/>
        </w:rPr>
      </w:pPr>
      <w:r w:rsidRPr="00DA41B6">
        <w:rPr>
          <w:color w:val="000000"/>
          <w:lang w:val="ru-RU"/>
        </w:rPr>
        <w:t>г. Шенкурск</w:t>
      </w:r>
    </w:p>
    <w:p w:rsidR="00DA41B6" w:rsidRPr="00DA41B6" w:rsidRDefault="00DA41B6" w:rsidP="00DA41B6">
      <w:pPr>
        <w:jc w:val="center"/>
        <w:rPr>
          <w:sz w:val="28"/>
          <w:szCs w:val="28"/>
          <w:lang w:val="ru-RU"/>
        </w:rPr>
      </w:pPr>
    </w:p>
    <w:p w:rsidR="00214BD9" w:rsidRPr="00DA41B6" w:rsidRDefault="00214BD9" w:rsidP="00DA41B6">
      <w:pPr>
        <w:tabs>
          <w:tab w:val="left" w:pos="4125"/>
        </w:tabs>
        <w:rPr>
          <w:sz w:val="28"/>
          <w:szCs w:val="28"/>
          <w:lang w:val="ru-RU"/>
        </w:rPr>
      </w:pPr>
    </w:p>
    <w:p w:rsidR="009E33D3" w:rsidRPr="001B5FE2" w:rsidRDefault="00214BD9" w:rsidP="00214BD9">
      <w:pPr>
        <w:jc w:val="center"/>
        <w:rPr>
          <w:b/>
          <w:sz w:val="28"/>
          <w:szCs w:val="28"/>
          <w:lang w:val="ru-RU"/>
        </w:rPr>
      </w:pPr>
      <w:r w:rsidRPr="00214BD9">
        <w:rPr>
          <w:b/>
          <w:sz w:val="28"/>
          <w:szCs w:val="28"/>
          <w:lang w:val="ru-RU"/>
        </w:rPr>
        <w:t>О</w:t>
      </w:r>
      <w:r w:rsidR="00B5036B">
        <w:rPr>
          <w:b/>
          <w:sz w:val="28"/>
          <w:szCs w:val="28"/>
          <w:lang w:val="ru-RU"/>
        </w:rPr>
        <w:t xml:space="preserve"> внесении изменений в </w:t>
      </w:r>
      <w:r w:rsidRPr="00214BD9">
        <w:rPr>
          <w:b/>
          <w:sz w:val="28"/>
          <w:szCs w:val="28"/>
          <w:lang w:val="ru-RU"/>
        </w:rPr>
        <w:t>муниципальн</w:t>
      </w:r>
      <w:r w:rsidR="00B5036B">
        <w:rPr>
          <w:b/>
          <w:sz w:val="28"/>
          <w:szCs w:val="28"/>
          <w:lang w:val="ru-RU"/>
        </w:rPr>
        <w:t>ую</w:t>
      </w:r>
      <w:r w:rsidRPr="00214BD9">
        <w:rPr>
          <w:b/>
          <w:sz w:val="28"/>
          <w:szCs w:val="28"/>
          <w:lang w:val="ru-RU"/>
        </w:rPr>
        <w:t xml:space="preserve"> программ</w:t>
      </w:r>
      <w:r w:rsidR="00B5036B">
        <w:rPr>
          <w:b/>
          <w:sz w:val="28"/>
          <w:szCs w:val="28"/>
          <w:lang w:val="ru-RU"/>
        </w:rPr>
        <w:t>у</w:t>
      </w:r>
      <w:r w:rsidR="00DC66E2">
        <w:rPr>
          <w:b/>
          <w:sz w:val="28"/>
          <w:szCs w:val="28"/>
          <w:lang w:val="ru-RU"/>
        </w:rPr>
        <w:t xml:space="preserve"> </w:t>
      </w:r>
      <w:r w:rsidR="009E33D3" w:rsidRPr="001B5FE2">
        <w:rPr>
          <w:b/>
          <w:sz w:val="28"/>
          <w:szCs w:val="28"/>
          <w:lang w:val="ru-RU"/>
        </w:rPr>
        <w:t>Шенкурского муниципального округа Архангельской области</w:t>
      </w:r>
    </w:p>
    <w:p w:rsidR="009E33D3" w:rsidRPr="002215DC" w:rsidRDefault="009E33D3" w:rsidP="009E33D3">
      <w:pPr>
        <w:jc w:val="center"/>
        <w:rPr>
          <w:b/>
          <w:sz w:val="28"/>
          <w:szCs w:val="28"/>
          <w:lang w:val="ru-RU"/>
        </w:rPr>
      </w:pPr>
      <w:r w:rsidRPr="002215DC">
        <w:rPr>
          <w:b/>
          <w:sz w:val="28"/>
          <w:szCs w:val="28"/>
          <w:lang w:val="ru-RU"/>
        </w:rPr>
        <w:t xml:space="preserve"> «Развитие жилищной, коммунальной и инженерной</w:t>
      </w:r>
    </w:p>
    <w:p w:rsidR="009E33D3" w:rsidRPr="002215DC" w:rsidRDefault="009E33D3" w:rsidP="009E33D3">
      <w:pPr>
        <w:jc w:val="center"/>
        <w:rPr>
          <w:b/>
          <w:sz w:val="28"/>
          <w:szCs w:val="28"/>
          <w:lang w:val="ru-RU"/>
        </w:rPr>
      </w:pPr>
      <w:r w:rsidRPr="002215DC">
        <w:rPr>
          <w:b/>
          <w:sz w:val="28"/>
          <w:szCs w:val="28"/>
          <w:lang w:val="ru-RU"/>
        </w:rPr>
        <w:t>инфраструктуры и повышение экологической безопасности на</w:t>
      </w:r>
    </w:p>
    <w:p w:rsidR="009E33D3" w:rsidRPr="001B5FE2" w:rsidRDefault="009E33D3" w:rsidP="009E33D3">
      <w:pPr>
        <w:pStyle w:val="Default"/>
        <w:ind w:left="-180"/>
        <w:jc w:val="center"/>
        <w:rPr>
          <w:b/>
          <w:sz w:val="28"/>
          <w:szCs w:val="28"/>
        </w:rPr>
      </w:pPr>
      <w:r w:rsidRPr="002215DC">
        <w:rPr>
          <w:b/>
          <w:sz w:val="28"/>
          <w:szCs w:val="28"/>
        </w:rPr>
        <w:t xml:space="preserve">территории </w:t>
      </w:r>
      <w:r w:rsidRPr="001B5FE2">
        <w:rPr>
          <w:b/>
          <w:sz w:val="28"/>
          <w:szCs w:val="28"/>
        </w:rPr>
        <w:t>Шенкурского муниципального округа»</w:t>
      </w:r>
    </w:p>
    <w:p w:rsidR="009E33D3" w:rsidRDefault="009E33D3" w:rsidP="009E33D3">
      <w:pPr>
        <w:jc w:val="center"/>
        <w:rPr>
          <w:b/>
          <w:sz w:val="28"/>
          <w:szCs w:val="28"/>
          <w:lang w:val="ru-RU"/>
        </w:rPr>
      </w:pPr>
    </w:p>
    <w:p w:rsidR="00097C1C" w:rsidRPr="001B5FE2" w:rsidRDefault="00097C1C" w:rsidP="009E33D3">
      <w:pPr>
        <w:jc w:val="center"/>
        <w:rPr>
          <w:b/>
          <w:sz w:val="28"/>
          <w:szCs w:val="28"/>
          <w:lang w:val="ru-RU"/>
        </w:rPr>
      </w:pPr>
    </w:p>
    <w:p w:rsidR="009E33D3" w:rsidRPr="001B5FE2" w:rsidRDefault="009E33D3" w:rsidP="009E33D3">
      <w:pPr>
        <w:ind w:firstLine="708"/>
        <w:jc w:val="both"/>
        <w:rPr>
          <w:sz w:val="28"/>
          <w:szCs w:val="28"/>
          <w:lang w:val="ru-RU"/>
        </w:rPr>
      </w:pPr>
      <w:r w:rsidRPr="008F2B51">
        <w:rPr>
          <w:sz w:val="28"/>
          <w:szCs w:val="28"/>
          <w:lang w:val="ru-RU"/>
        </w:rPr>
        <w:t xml:space="preserve">В соответствии с </w:t>
      </w:r>
      <w:r w:rsidR="00E12FA2" w:rsidRPr="008F2B51">
        <w:rPr>
          <w:sz w:val="28"/>
          <w:szCs w:val="28"/>
          <w:lang w:val="ru-RU"/>
        </w:rPr>
        <w:t xml:space="preserve">постановлением администрации Шенкурского муниципального </w:t>
      </w:r>
      <w:r w:rsidR="009F3F75">
        <w:rPr>
          <w:sz w:val="28"/>
          <w:szCs w:val="28"/>
          <w:lang w:val="ru-RU"/>
        </w:rPr>
        <w:t xml:space="preserve">  </w:t>
      </w:r>
      <w:r w:rsidR="00E12FA2" w:rsidRPr="008F2B51">
        <w:rPr>
          <w:sz w:val="28"/>
          <w:szCs w:val="28"/>
          <w:lang w:val="ru-RU"/>
        </w:rPr>
        <w:t xml:space="preserve">округа </w:t>
      </w:r>
      <w:r w:rsidR="009F3F75">
        <w:rPr>
          <w:sz w:val="28"/>
          <w:szCs w:val="28"/>
          <w:lang w:val="ru-RU"/>
        </w:rPr>
        <w:t xml:space="preserve">  </w:t>
      </w:r>
      <w:r w:rsidR="00E12FA2" w:rsidRPr="008F2B51">
        <w:rPr>
          <w:sz w:val="28"/>
          <w:szCs w:val="28"/>
          <w:lang w:val="ru-RU"/>
        </w:rPr>
        <w:t>Архангельской области от 22</w:t>
      </w:r>
      <w:r w:rsidR="009F3F75">
        <w:rPr>
          <w:sz w:val="28"/>
          <w:szCs w:val="28"/>
          <w:lang w:val="ru-RU"/>
        </w:rPr>
        <w:t xml:space="preserve"> декабря </w:t>
      </w:r>
      <w:r w:rsidR="00E12FA2" w:rsidRPr="008F2B51">
        <w:rPr>
          <w:sz w:val="28"/>
          <w:szCs w:val="28"/>
          <w:lang w:val="ru-RU"/>
        </w:rPr>
        <w:t>2022 г</w:t>
      </w:r>
      <w:r w:rsidR="009F3F75">
        <w:rPr>
          <w:sz w:val="28"/>
          <w:szCs w:val="28"/>
          <w:lang w:val="ru-RU"/>
        </w:rPr>
        <w:t xml:space="preserve">ода </w:t>
      </w:r>
      <w:r w:rsidR="00E12FA2" w:rsidRPr="008F2B51">
        <w:rPr>
          <w:sz w:val="28"/>
          <w:szCs w:val="28"/>
          <w:lang w:val="ru-RU"/>
        </w:rPr>
        <w:t xml:space="preserve"> № 6-па </w:t>
      </w:r>
      <w:r w:rsidRPr="008F2B51">
        <w:rPr>
          <w:sz w:val="28"/>
          <w:szCs w:val="28"/>
          <w:lang w:val="ru-RU"/>
        </w:rPr>
        <w:t>«Об утверждении порядка разработки и реализации  муниципальных программ</w:t>
      </w:r>
      <w:r w:rsidRPr="001B5FE2">
        <w:rPr>
          <w:sz w:val="28"/>
          <w:szCs w:val="28"/>
          <w:lang w:val="ru-RU"/>
        </w:rPr>
        <w:t xml:space="preserve"> Шенкурского муниципального округа Архангельской области» администрация Шенкурского муниципального округа Архангельской области </w:t>
      </w:r>
      <w:r w:rsidRPr="001B5FE2">
        <w:rPr>
          <w:b/>
          <w:sz w:val="28"/>
          <w:szCs w:val="28"/>
          <w:lang w:val="ru-RU"/>
        </w:rPr>
        <w:t>п о с т а н о в л я е т:</w:t>
      </w:r>
    </w:p>
    <w:p w:rsidR="009E33D3" w:rsidRPr="001B5FE2" w:rsidRDefault="009E33D3" w:rsidP="009E33D3">
      <w:pPr>
        <w:ind w:firstLine="708"/>
        <w:jc w:val="both"/>
        <w:rPr>
          <w:sz w:val="28"/>
          <w:szCs w:val="28"/>
          <w:lang w:val="ru-RU"/>
        </w:rPr>
      </w:pPr>
      <w:r w:rsidRPr="009E33D3">
        <w:rPr>
          <w:sz w:val="28"/>
          <w:szCs w:val="28"/>
          <w:lang w:val="ru-RU"/>
        </w:rPr>
        <w:t>1. Утвердить прилагаем</w:t>
      </w:r>
      <w:r w:rsidR="00B5036B">
        <w:rPr>
          <w:sz w:val="28"/>
          <w:szCs w:val="28"/>
          <w:lang w:val="ru-RU"/>
        </w:rPr>
        <w:t xml:space="preserve">ые изменения, которые вносятся в </w:t>
      </w:r>
      <w:r w:rsidRPr="009E33D3">
        <w:rPr>
          <w:sz w:val="28"/>
          <w:szCs w:val="28"/>
          <w:lang w:val="ru-RU"/>
        </w:rPr>
        <w:t xml:space="preserve"> муниципальн</w:t>
      </w:r>
      <w:r w:rsidR="00B5036B">
        <w:rPr>
          <w:sz w:val="28"/>
          <w:szCs w:val="28"/>
          <w:lang w:val="ru-RU"/>
        </w:rPr>
        <w:t>ую</w:t>
      </w:r>
      <w:r w:rsidRPr="009E33D3">
        <w:rPr>
          <w:sz w:val="28"/>
          <w:szCs w:val="28"/>
          <w:lang w:val="ru-RU"/>
        </w:rPr>
        <w:t xml:space="preserve"> программ</w:t>
      </w:r>
      <w:r w:rsidR="00B5036B">
        <w:rPr>
          <w:sz w:val="28"/>
          <w:szCs w:val="28"/>
          <w:lang w:val="ru-RU"/>
        </w:rPr>
        <w:t>у</w:t>
      </w:r>
      <w:r w:rsidRPr="009E33D3">
        <w:rPr>
          <w:sz w:val="28"/>
          <w:szCs w:val="28"/>
          <w:lang w:val="ru-RU"/>
        </w:rPr>
        <w:t xml:space="preserve"> Шенкурского муниципального округа Архангельской области «Развитие жилищной, коммунальной и инженерной инфраструктуры и повышение экологической безопасности на территории Шенкурского муниципального округа»</w:t>
      </w:r>
      <w:r w:rsidR="00D871BD">
        <w:rPr>
          <w:sz w:val="28"/>
          <w:szCs w:val="28"/>
          <w:lang w:val="ru-RU"/>
        </w:rPr>
        <w:t>, утвержде</w:t>
      </w:r>
      <w:r w:rsidR="00D67045">
        <w:rPr>
          <w:sz w:val="28"/>
          <w:szCs w:val="28"/>
          <w:lang w:val="ru-RU"/>
        </w:rPr>
        <w:t>нную постановлением администрации Шенкурского муниципального округа от 28 декабря 2022 года № 28-па.</w:t>
      </w:r>
    </w:p>
    <w:p w:rsidR="009E33D3" w:rsidRPr="005E1529" w:rsidRDefault="005E1529" w:rsidP="005E1529">
      <w:pPr>
        <w:spacing w:line="276" w:lineRule="auto"/>
        <w:ind w:firstLine="708"/>
        <w:jc w:val="both"/>
        <w:rPr>
          <w:sz w:val="28"/>
          <w:szCs w:val="28"/>
          <w:lang w:val="ru-RU"/>
        </w:rPr>
      </w:pPr>
      <w:r>
        <w:rPr>
          <w:sz w:val="28"/>
          <w:szCs w:val="28"/>
          <w:lang w:val="ru-RU"/>
        </w:rPr>
        <w:t xml:space="preserve">2. </w:t>
      </w:r>
      <w:r w:rsidR="009E33D3" w:rsidRPr="005E1529">
        <w:rPr>
          <w:sz w:val="28"/>
          <w:szCs w:val="28"/>
          <w:lang w:val="ru-RU"/>
        </w:rPr>
        <w:t>Настоящее постановление вступает в силу со дня его официального</w:t>
      </w:r>
      <w:r>
        <w:rPr>
          <w:sz w:val="28"/>
          <w:szCs w:val="28"/>
          <w:lang w:val="ru-RU"/>
        </w:rPr>
        <w:t xml:space="preserve"> </w:t>
      </w:r>
      <w:r w:rsidR="009E33D3" w:rsidRPr="005E1529">
        <w:rPr>
          <w:sz w:val="28"/>
          <w:szCs w:val="28"/>
          <w:lang w:val="ru-RU"/>
        </w:rPr>
        <w:t>опубликования.</w:t>
      </w:r>
    </w:p>
    <w:p w:rsidR="009E33D3" w:rsidRPr="001B5FE2" w:rsidRDefault="009E33D3" w:rsidP="009E33D3">
      <w:pPr>
        <w:spacing w:line="276" w:lineRule="auto"/>
        <w:jc w:val="both"/>
        <w:rPr>
          <w:sz w:val="28"/>
          <w:szCs w:val="28"/>
          <w:lang w:val="ru-RU"/>
        </w:rPr>
      </w:pPr>
    </w:p>
    <w:p w:rsidR="00D41D6E" w:rsidRPr="00D41D6E" w:rsidRDefault="00D41D6E" w:rsidP="00D41D6E">
      <w:pPr>
        <w:jc w:val="both"/>
        <w:rPr>
          <w:b/>
          <w:sz w:val="28"/>
          <w:szCs w:val="28"/>
          <w:lang w:val="ru-RU"/>
        </w:rPr>
      </w:pPr>
      <w:r w:rsidRPr="00D41D6E">
        <w:rPr>
          <w:b/>
          <w:sz w:val="28"/>
          <w:szCs w:val="28"/>
          <w:lang w:val="ru-RU"/>
        </w:rPr>
        <w:t>Исполняющий полномочия главы</w:t>
      </w:r>
    </w:p>
    <w:p w:rsidR="00D41D6E" w:rsidRPr="00D41D6E" w:rsidRDefault="00D41D6E" w:rsidP="00D41D6E">
      <w:pPr>
        <w:jc w:val="both"/>
        <w:rPr>
          <w:b/>
          <w:sz w:val="28"/>
          <w:szCs w:val="28"/>
          <w:lang w:val="ru-RU"/>
        </w:rPr>
      </w:pPr>
      <w:r w:rsidRPr="00D41D6E">
        <w:rPr>
          <w:b/>
          <w:sz w:val="28"/>
          <w:szCs w:val="28"/>
          <w:lang w:val="ru-RU"/>
        </w:rPr>
        <w:t>Шенкурского муниципального округа                                     С.В. Колобова</w:t>
      </w:r>
    </w:p>
    <w:p w:rsidR="00D41D6E" w:rsidRDefault="00D41D6E" w:rsidP="009E33D3">
      <w:pPr>
        <w:spacing w:line="276" w:lineRule="auto"/>
        <w:jc w:val="both"/>
        <w:rPr>
          <w:sz w:val="28"/>
          <w:szCs w:val="28"/>
          <w:lang w:val="ru-RU"/>
        </w:rPr>
        <w:sectPr w:rsidR="00D41D6E" w:rsidSect="00D41D6E">
          <w:pgSz w:w="11906" w:h="16838" w:code="9"/>
          <w:pgMar w:top="1134" w:right="851" w:bottom="1134" w:left="1701" w:header="709" w:footer="709" w:gutter="0"/>
          <w:pgNumType w:start="1"/>
          <w:cols w:space="708"/>
          <w:titlePg/>
          <w:docGrid w:linePitch="360"/>
        </w:sectPr>
      </w:pPr>
    </w:p>
    <w:p w:rsidR="009B5D75" w:rsidRPr="00B5036B" w:rsidRDefault="009B5D75" w:rsidP="00CB4CA0">
      <w:pPr>
        <w:jc w:val="right"/>
        <w:rPr>
          <w:sz w:val="28"/>
          <w:szCs w:val="28"/>
          <w:lang w:val="ru-RU"/>
        </w:rPr>
      </w:pPr>
      <w:r w:rsidRPr="00B5036B">
        <w:rPr>
          <w:sz w:val="28"/>
          <w:szCs w:val="28"/>
          <w:lang w:val="ru-RU"/>
        </w:rPr>
        <w:lastRenderedPageBreak/>
        <w:t>УТВЕРЖДЕН</w:t>
      </w:r>
      <w:r w:rsidR="00B5036B">
        <w:rPr>
          <w:sz w:val="28"/>
          <w:szCs w:val="28"/>
          <w:lang w:val="ru-RU"/>
        </w:rPr>
        <w:t>Ы</w:t>
      </w:r>
    </w:p>
    <w:p w:rsidR="009B5D75" w:rsidRPr="00B5036B" w:rsidRDefault="009B5D75" w:rsidP="009B5D75">
      <w:pPr>
        <w:ind w:left="4860"/>
        <w:jc w:val="right"/>
        <w:rPr>
          <w:sz w:val="28"/>
          <w:szCs w:val="28"/>
          <w:lang w:val="ru-RU"/>
        </w:rPr>
      </w:pPr>
      <w:r w:rsidRPr="00B5036B">
        <w:rPr>
          <w:sz w:val="28"/>
          <w:szCs w:val="28"/>
          <w:lang w:val="ru-RU"/>
        </w:rPr>
        <w:t xml:space="preserve">постановлением администрации </w:t>
      </w:r>
    </w:p>
    <w:p w:rsidR="00D871BD" w:rsidRDefault="009B5D75" w:rsidP="00D871BD">
      <w:pPr>
        <w:jc w:val="right"/>
        <w:rPr>
          <w:sz w:val="28"/>
          <w:szCs w:val="28"/>
          <w:lang w:val="ru-RU"/>
        </w:rPr>
      </w:pPr>
      <w:r w:rsidRPr="00B5036B">
        <w:rPr>
          <w:sz w:val="28"/>
          <w:szCs w:val="28"/>
          <w:lang w:val="ru-RU"/>
        </w:rPr>
        <w:t xml:space="preserve">Шенкурского  </w:t>
      </w:r>
      <w:r w:rsidR="00D871BD">
        <w:rPr>
          <w:sz w:val="28"/>
          <w:szCs w:val="28"/>
          <w:lang w:val="ru-RU"/>
        </w:rPr>
        <w:t>м</w:t>
      </w:r>
      <w:r w:rsidRPr="00B5036B">
        <w:rPr>
          <w:sz w:val="28"/>
          <w:szCs w:val="28"/>
          <w:lang w:val="ru-RU"/>
        </w:rPr>
        <w:t>униципального</w:t>
      </w:r>
      <w:r w:rsidR="00D871BD">
        <w:rPr>
          <w:sz w:val="28"/>
          <w:szCs w:val="28"/>
          <w:lang w:val="ru-RU"/>
        </w:rPr>
        <w:t xml:space="preserve"> </w:t>
      </w:r>
      <w:r w:rsidRPr="00B5036B">
        <w:rPr>
          <w:sz w:val="28"/>
          <w:szCs w:val="28"/>
          <w:lang w:val="ru-RU"/>
        </w:rPr>
        <w:t xml:space="preserve">округа </w:t>
      </w:r>
    </w:p>
    <w:p w:rsidR="009B5D75" w:rsidRPr="00B5036B" w:rsidRDefault="009B5D75" w:rsidP="00D871BD">
      <w:pPr>
        <w:jc w:val="right"/>
        <w:rPr>
          <w:sz w:val="28"/>
          <w:szCs w:val="28"/>
          <w:lang w:val="ru-RU"/>
        </w:rPr>
      </w:pPr>
      <w:r w:rsidRPr="00B5036B">
        <w:rPr>
          <w:sz w:val="28"/>
          <w:szCs w:val="28"/>
          <w:lang w:val="ru-RU"/>
        </w:rPr>
        <w:t xml:space="preserve">Архангельской области </w:t>
      </w:r>
    </w:p>
    <w:p w:rsidR="009B5D75" w:rsidRPr="00B5036B" w:rsidRDefault="008F2B51" w:rsidP="009F3F75">
      <w:pPr>
        <w:jc w:val="right"/>
        <w:rPr>
          <w:sz w:val="28"/>
          <w:szCs w:val="28"/>
          <w:lang w:val="ru-RU"/>
        </w:rPr>
      </w:pPr>
      <w:r w:rsidRPr="00B5036B">
        <w:rPr>
          <w:sz w:val="28"/>
          <w:szCs w:val="28"/>
          <w:lang w:val="ru-RU"/>
        </w:rPr>
        <w:t>о</w:t>
      </w:r>
      <w:r w:rsidR="009B5D75" w:rsidRPr="00B5036B">
        <w:rPr>
          <w:sz w:val="28"/>
          <w:szCs w:val="28"/>
          <w:lang w:val="ru-RU"/>
        </w:rPr>
        <w:t>т</w:t>
      </w:r>
      <w:r w:rsidRPr="00B5036B">
        <w:rPr>
          <w:sz w:val="28"/>
          <w:szCs w:val="28"/>
          <w:lang w:val="ru-RU"/>
        </w:rPr>
        <w:t xml:space="preserve"> </w:t>
      </w:r>
      <w:r w:rsidR="009A6051">
        <w:rPr>
          <w:sz w:val="28"/>
          <w:szCs w:val="28"/>
          <w:lang w:val="ru-RU"/>
        </w:rPr>
        <w:t xml:space="preserve">31 </w:t>
      </w:r>
      <w:r w:rsidR="006C4DE3">
        <w:rPr>
          <w:sz w:val="28"/>
          <w:szCs w:val="28"/>
          <w:lang w:val="ru-RU"/>
        </w:rPr>
        <w:t>январ</w:t>
      </w:r>
      <w:r w:rsidR="00002645">
        <w:rPr>
          <w:sz w:val="28"/>
          <w:szCs w:val="28"/>
          <w:lang w:val="ru-RU"/>
        </w:rPr>
        <w:t>я</w:t>
      </w:r>
      <w:r w:rsidR="009B5D75" w:rsidRPr="00B5036B">
        <w:rPr>
          <w:sz w:val="28"/>
          <w:szCs w:val="28"/>
          <w:lang w:val="ru-RU"/>
        </w:rPr>
        <w:t xml:space="preserve"> 202</w:t>
      </w:r>
      <w:r w:rsidR="006C4DE3">
        <w:rPr>
          <w:sz w:val="28"/>
          <w:szCs w:val="28"/>
          <w:lang w:val="ru-RU"/>
        </w:rPr>
        <w:t>4</w:t>
      </w:r>
      <w:r w:rsidR="009B5D75" w:rsidRPr="00B5036B">
        <w:rPr>
          <w:sz w:val="28"/>
          <w:szCs w:val="28"/>
          <w:lang w:val="ru-RU"/>
        </w:rPr>
        <w:t xml:space="preserve"> г. №</w:t>
      </w:r>
      <w:r w:rsidR="00635C30">
        <w:rPr>
          <w:sz w:val="28"/>
          <w:szCs w:val="28"/>
          <w:lang w:val="ru-RU"/>
        </w:rPr>
        <w:t xml:space="preserve"> </w:t>
      </w:r>
      <w:r w:rsidR="006C4DE3">
        <w:rPr>
          <w:sz w:val="28"/>
          <w:szCs w:val="28"/>
          <w:lang w:val="ru-RU"/>
        </w:rPr>
        <w:t xml:space="preserve"> </w:t>
      </w:r>
      <w:r w:rsidR="009A6051">
        <w:rPr>
          <w:sz w:val="28"/>
          <w:szCs w:val="28"/>
          <w:lang w:val="ru-RU"/>
        </w:rPr>
        <w:t>51</w:t>
      </w:r>
      <w:r w:rsidR="00492CCE">
        <w:rPr>
          <w:sz w:val="28"/>
          <w:szCs w:val="28"/>
          <w:lang w:val="ru-RU"/>
        </w:rPr>
        <w:t xml:space="preserve"> </w:t>
      </w:r>
      <w:r w:rsidR="009F3F75">
        <w:rPr>
          <w:sz w:val="28"/>
          <w:szCs w:val="28"/>
          <w:lang w:val="ru-RU"/>
        </w:rPr>
        <w:t>-</w:t>
      </w:r>
      <w:r w:rsidR="009B5D75" w:rsidRPr="00B5036B">
        <w:rPr>
          <w:sz w:val="28"/>
          <w:szCs w:val="28"/>
          <w:lang w:val="ru-RU"/>
        </w:rPr>
        <w:t>па</w:t>
      </w:r>
    </w:p>
    <w:p w:rsidR="009B5D75" w:rsidRPr="00B5036B" w:rsidRDefault="009B5D75" w:rsidP="009B5D75">
      <w:pPr>
        <w:jc w:val="right"/>
        <w:rPr>
          <w:sz w:val="28"/>
          <w:szCs w:val="28"/>
          <w:lang w:val="ru-RU"/>
        </w:rPr>
      </w:pPr>
      <w:r w:rsidRPr="00B5036B">
        <w:rPr>
          <w:sz w:val="28"/>
          <w:szCs w:val="28"/>
          <w:lang w:val="ru-RU"/>
        </w:rPr>
        <w:t xml:space="preserve">   </w:t>
      </w:r>
    </w:p>
    <w:p w:rsidR="009B5D75" w:rsidRDefault="009B5D75" w:rsidP="009B5D75">
      <w:pPr>
        <w:jc w:val="right"/>
        <w:rPr>
          <w:sz w:val="24"/>
          <w:szCs w:val="24"/>
          <w:lang w:val="ru-RU"/>
        </w:rPr>
      </w:pPr>
    </w:p>
    <w:p w:rsidR="00B5036B" w:rsidRPr="00B5036B" w:rsidRDefault="00B5036B" w:rsidP="00B5036B">
      <w:pPr>
        <w:spacing w:line="238" w:lineRule="auto"/>
        <w:jc w:val="center"/>
        <w:rPr>
          <w:b/>
          <w:sz w:val="28"/>
          <w:szCs w:val="28"/>
          <w:lang w:val="ru-RU"/>
        </w:rPr>
      </w:pPr>
      <w:r w:rsidRPr="00B5036B">
        <w:rPr>
          <w:b/>
          <w:sz w:val="28"/>
          <w:szCs w:val="28"/>
          <w:lang w:val="ru-RU"/>
        </w:rPr>
        <w:t>И З М Е Н Е Н И Я,</w:t>
      </w:r>
    </w:p>
    <w:p w:rsidR="009B5D75" w:rsidRPr="00B5036B" w:rsidRDefault="00B5036B" w:rsidP="009B5D75">
      <w:pPr>
        <w:jc w:val="center"/>
        <w:rPr>
          <w:b/>
          <w:sz w:val="28"/>
          <w:szCs w:val="28"/>
          <w:lang w:val="ru-RU"/>
        </w:rPr>
      </w:pPr>
      <w:r>
        <w:rPr>
          <w:b/>
          <w:sz w:val="28"/>
          <w:szCs w:val="28"/>
          <w:lang w:val="ru-RU"/>
        </w:rPr>
        <w:t xml:space="preserve">которые </w:t>
      </w:r>
      <w:r w:rsidRPr="00B5036B">
        <w:rPr>
          <w:b/>
          <w:sz w:val="28"/>
          <w:szCs w:val="28"/>
          <w:lang w:val="ru-RU"/>
        </w:rPr>
        <w:t>внос</w:t>
      </w:r>
      <w:r>
        <w:rPr>
          <w:b/>
          <w:sz w:val="28"/>
          <w:szCs w:val="28"/>
          <w:lang w:val="ru-RU"/>
        </w:rPr>
        <w:t>ятся</w:t>
      </w:r>
      <w:r w:rsidRPr="00B5036B">
        <w:rPr>
          <w:b/>
          <w:sz w:val="28"/>
          <w:szCs w:val="28"/>
          <w:lang w:val="ru-RU"/>
        </w:rPr>
        <w:t xml:space="preserve"> в муниципальную программу Шенкурского муниципального </w:t>
      </w:r>
      <w:r>
        <w:rPr>
          <w:b/>
          <w:sz w:val="28"/>
          <w:szCs w:val="28"/>
          <w:lang w:val="ru-RU"/>
        </w:rPr>
        <w:t xml:space="preserve">округа Архангельской области </w:t>
      </w:r>
      <w:r w:rsidR="009B5D75" w:rsidRPr="00B5036B">
        <w:rPr>
          <w:b/>
          <w:sz w:val="28"/>
          <w:szCs w:val="28"/>
          <w:lang w:val="ru-RU"/>
        </w:rPr>
        <w:t>«Развитие жилищной, коммунальной и инженерной инфраструктуры и повышение экологической безопасности на территории Шенкурского муниципального округа»</w:t>
      </w:r>
    </w:p>
    <w:p w:rsidR="009B5D75" w:rsidRDefault="009B5D75" w:rsidP="009B5D75">
      <w:pPr>
        <w:jc w:val="center"/>
        <w:rPr>
          <w:sz w:val="24"/>
          <w:szCs w:val="24"/>
          <w:lang w:val="ru-RU"/>
        </w:rPr>
      </w:pPr>
    </w:p>
    <w:p w:rsidR="00B5036B" w:rsidRDefault="00B5036B" w:rsidP="009B5D75">
      <w:pPr>
        <w:jc w:val="center"/>
        <w:rPr>
          <w:sz w:val="24"/>
          <w:szCs w:val="24"/>
          <w:lang w:val="ru-RU"/>
        </w:rPr>
      </w:pPr>
    </w:p>
    <w:p w:rsidR="00CB4CA0" w:rsidRDefault="00F971B8" w:rsidP="006C4DE3">
      <w:pPr>
        <w:ind w:firstLine="709"/>
        <w:contextualSpacing/>
        <w:jc w:val="both"/>
        <w:rPr>
          <w:sz w:val="28"/>
          <w:szCs w:val="28"/>
          <w:lang w:val="ru-RU"/>
        </w:rPr>
      </w:pPr>
      <w:r w:rsidRPr="00F50739">
        <w:rPr>
          <w:sz w:val="28"/>
          <w:szCs w:val="28"/>
          <w:lang w:val="ru-RU"/>
        </w:rPr>
        <w:t xml:space="preserve">1. </w:t>
      </w:r>
      <w:r w:rsidR="00CB4CA0">
        <w:rPr>
          <w:sz w:val="28"/>
          <w:szCs w:val="28"/>
          <w:lang w:val="ru-RU"/>
        </w:rPr>
        <w:t>В п</w:t>
      </w:r>
      <w:r w:rsidRPr="00F971B8">
        <w:rPr>
          <w:sz w:val="28"/>
          <w:szCs w:val="28"/>
          <w:lang w:val="ru-RU"/>
        </w:rPr>
        <w:t>риложени</w:t>
      </w:r>
      <w:r w:rsidR="00CB4CA0">
        <w:rPr>
          <w:sz w:val="28"/>
          <w:szCs w:val="28"/>
          <w:lang w:val="ru-RU"/>
        </w:rPr>
        <w:t>и</w:t>
      </w:r>
      <w:r w:rsidRPr="00F971B8">
        <w:rPr>
          <w:sz w:val="28"/>
          <w:szCs w:val="28"/>
          <w:lang w:val="ru-RU"/>
        </w:rPr>
        <w:t xml:space="preserve"> № 2  к муниципальной программе</w:t>
      </w:r>
      <w:r w:rsidR="00CB4CA0">
        <w:rPr>
          <w:sz w:val="28"/>
          <w:szCs w:val="28"/>
          <w:lang w:val="ru-RU"/>
        </w:rPr>
        <w:t>:</w:t>
      </w:r>
    </w:p>
    <w:p w:rsidR="00F971B8" w:rsidRDefault="00CB4CA0" w:rsidP="00F971B8">
      <w:pPr>
        <w:tabs>
          <w:tab w:val="left" w:pos="993"/>
        </w:tabs>
        <w:ind w:firstLine="709"/>
        <w:jc w:val="both"/>
        <w:rPr>
          <w:sz w:val="28"/>
          <w:szCs w:val="28"/>
          <w:lang w:val="ru-RU"/>
        </w:rPr>
      </w:pPr>
      <w:r>
        <w:rPr>
          <w:sz w:val="28"/>
          <w:szCs w:val="28"/>
          <w:lang w:val="ru-RU"/>
        </w:rPr>
        <w:t>а) строку</w:t>
      </w:r>
      <w:r w:rsidR="00F971B8" w:rsidRPr="00F971B8">
        <w:rPr>
          <w:sz w:val="28"/>
          <w:szCs w:val="28"/>
          <w:lang w:val="ru-RU"/>
        </w:rPr>
        <w:t xml:space="preserve"> </w:t>
      </w:r>
      <w:r>
        <w:rPr>
          <w:sz w:val="28"/>
          <w:szCs w:val="28"/>
          <w:lang w:val="ru-RU"/>
        </w:rPr>
        <w:t xml:space="preserve">5.2. </w:t>
      </w:r>
      <w:r w:rsidR="00F971B8" w:rsidRPr="00F971B8">
        <w:rPr>
          <w:sz w:val="28"/>
          <w:szCs w:val="28"/>
          <w:lang w:val="ru-RU"/>
        </w:rPr>
        <w:t>изложить в</w:t>
      </w:r>
      <w:r w:rsidR="001221B8">
        <w:rPr>
          <w:sz w:val="28"/>
          <w:szCs w:val="28"/>
          <w:lang w:val="ru-RU"/>
        </w:rPr>
        <w:t xml:space="preserve"> </w:t>
      </w:r>
      <w:r w:rsidR="008B5525">
        <w:rPr>
          <w:sz w:val="28"/>
          <w:szCs w:val="28"/>
          <w:lang w:val="ru-RU"/>
        </w:rPr>
        <w:t>следующей редакции:</w:t>
      </w:r>
    </w:p>
    <w:p w:rsidR="00F06626" w:rsidRPr="00F971B8" w:rsidRDefault="00F06626" w:rsidP="00F971B8">
      <w:pPr>
        <w:tabs>
          <w:tab w:val="left" w:pos="993"/>
        </w:tabs>
        <w:ind w:firstLine="709"/>
        <w:jc w:val="both"/>
        <w:rPr>
          <w:sz w:val="28"/>
          <w:szCs w:val="28"/>
          <w:lang w:val="ru-RU"/>
        </w:rPr>
      </w:pPr>
    </w:p>
    <w:p w:rsidR="00B5036B" w:rsidRDefault="00B5036B" w:rsidP="00F971B8">
      <w:pPr>
        <w:rPr>
          <w:sz w:val="24"/>
          <w:szCs w:val="24"/>
          <w:lang w:val="ru-RU"/>
        </w:rPr>
      </w:pPr>
    </w:p>
    <w:tbl>
      <w:tblPr>
        <w:tblW w:w="14587" w:type="dxa"/>
        <w:tblInd w:w="15" w:type="dxa"/>
        <w:tblLayout w:type="fixed"/>
        <w:tblCellMar>
          <w:left w:w="0" w:type="dxa"/>
          <w:right w:w="0" w:type="dxa"/>
        </w:tblCellMar>
        <w:tblLook w:val="04A0"/>
      </w:tblPr>
      <w:tblGrid>
        <w:gridCol w:w="1686"/>
        <w:gridCol w:w="1575"/>
        <w:gridCol w:w="1842"/>
        <w:gridCol w:w="1276"/>
        <w:gridCol w:w="1134"/>
        <w:gridCol w:w="1276"/>
        <w:gridCol w:w="1417"/>
        <w:gridCol w:w="1276"/>
        <w:gridCol w:w="1559"/>
        <w:gridCol w:w="1546"/>
      </w:tblGrid>
      <w:tr w:rsidR="00D41D6E" w:rsidRPr="009A6051" w:rsidTr="00F06626">
        <w:trPr>
          <w:trHeight w:val="243"/>
        </w:trPr>
        <w:tc>
          <w:tcPr>
            <w:tcW w:w="1686" w:type="dxa"/>
            <w:vMerge w:val="restart"/>
            <w:tcBorders>
              <w:top w:val="single" w:sz="8" w:space="0" w:color="auto"/>
              <w:left w:val="single" w:sz="8" w:space="0" w:color="auto"/>
              <w:right w:val="single" w:sz="8" w:space="0" w:color="auto"/>
            </w:tcBorders>
            <w:hideMark/>
          </w:tcPr>
          <w:p w:rsidR="00D41D6E" w:rsidRPr="00F52CD6" w:rsidRDefault="00D41D6E" w:rsidP="00D41D6E">
            <w:pPr>
              <w:rPr>
                <w:color w:val="000000"/>
                <w:lang w:val="ru-RU"/>
              </w:rPr>
            </w:pPr>
            <w:r>
              <w:rPr>
                <w:color w:val="000000"/>
                <w:lang w:val="ru-RU"/>
              </w:rPr>
              <w:t>«</w:t>
            </w:r>
            <w:r w:rsidRPr="00F352E4">
              <w:rPr>
                <w:color w:val="000000"/>
                <w:lang w:val="ru-RU"/>
              </w:rPr>
              <w:t xml:space="preserve">6.3. </w:t>
            </w:r>
            <w:r w:rsidRPr="00F352E4">
              <w:rPr>
                <w:lang w:val="ru-RU"/>
              </w:rPr>
              <w:t>Оказание услуг по предотвращению распространения и уничтожению борщевика Сосновского  на территории Шенкурского муниципального округа</w:t>
            </w:r>
          </w:p>
        </w:tc>
        <w:tc>
          <w:tcPr>
            <w:tcW w:w="1575" w:type="dxa"/>
            <w:vMerge w:val="restart"/>
            <w:tcBorders>
              <w:top w:val="single" w:sz="8" w:space="0" w:color="auto"/>
              <w:left w:val="single" w:sz="8" w:space="0" w:color="auto"/>
              <w:right w:val="single" w:sz="8" w:space="0" w:color="auto"/>
            </w:tcBorders>
            <w:hideMark/>
          </w:tcPr>
          <w:p w:rsidR="00D41D6E" w:rsidRPr="00F52CD6" w:rsidRDefault="00D41D6E" w:rsidP="00F14FCD">
            <w:pPr>
              <w:rPr>
                <w:color w:val="000000"/>
                <w:lang w:val="ru-RU"/>
              </w:rPr>
            </w:pPr>
            <w:r w:rsidRPr="005D1243">
              <w:rPr>
                <w:lang w:val="ru-RU"/>
              </w:rPr>
              <w:t>отдел жилищно-коммунального хозяйства администрации Шенкурского муниципального округа Архангельской области</w:t>
            </w:r>
          </w:p>
        </w:tc>
        <w:tc>
          <w:tcPr>
            <w:tcW w:w="1842" w:type="dxa"/>
            <w:tcBorders>
              <w:top w:val="single" w:sz="8" w:space="0" w:color="auto"/>
              <w:left w:val="nil"/>
              <w:bottom w:val="single" w:sz="8" w:space="0" w:color="auto"/>
              <w:right w:val="single" w:sz="8" w:space="0" w:color="auto"/>
            </w:tcBorders>
            <w:shd w:val="clear" w:color="000000" w:fill="FFFFFF"/>
            <w:tcMar>
              <w:top w:w="15" w:type="dxa"/>
              <w:left w:w="15" w:type="dxa"/>
              <w:bottom w:w="0" w:type="dxa"/>
              <w:right w:w="15" w:type="dxa"/>
            </w:tcMar>
            <w:hideMark/>
          </w:tcPr>
          <w:p w:rsidR="00D41D6E" w:rsidRPr="005D1243" w:rsidRDefault="00D41D6E" w:rsidP="00F14FCD">
            <w:pPr>
              <w:rPr>
                <w:color w:val="000000"/>
              </w:rPr>
            </w:pPr>
            <w:r w:rsidRPr="005D1243">
              <w:rPr>
                <w:color w:val="000000"/>
              </w:rPr>
              <w:t>итого</w:t>
            </w:r>
          </w:p>
        </w:tc>
        <w:tc>
          <w:tcPr>
            <w:tcW w:w="1276" w:type="dxa"/>
            <w:tcBorders>
              <w:top w:val="single" w:sz="8" w:space="0" w:color="auto"/>
              <w:left w:val="nil"/>
              <w:bottom w:val="single" w:sz="8" w:space="0" w:color="auto"/>
              <w:right w:val="single" w:sz="8" w:space="0" w:color="auto"/>
            </w:tcBorders>
            <w:shd w:val="clear" w:color="000000" w:fill="FFFFFF"/>
            <w:tcMar>
              <w:top w:w="15" w:type="dxa"/>
              <w:left w:w="15" w:type="dxa"/>
              <w:bottom w:w="0" w:type="dxa"/>
              <w:right w:w="15" w:type="dxa"/>
            </w:tcMar>
            <w:hideMark/>
          </w:tcPr>
          <w:p w:rsidR="00D41D6E" w:rsidRPr="005D1243" w:rsidRDefault="00D41D6E" w:rsidP="00A5759F">
            <w:pPr>
              <w:jc w:val="center"/>
              <w:rPr>
                <w:color w:val="000000"/>
              </w:rPr>
            </w:pPr>
            <w:r>
              <w:rPr>
                <w:color w:val="000000"/>
                <w:lang w:val="ru-RU"/>
              </w:rPr>
              <w:t>639 698,94</w:t>
            </w:r>
          </w:p>
        </w:tc>
        <w:tc>
          <w:tcPr>
            <w:tcW w:w="1134" w:type="dxa"/>
            <w:tcBorders>
              <w:top w:val="single" w:sz="8" w:space="0" w:color="auto"/>
              <w:left w:val="nil"/>
              <w:bottom w:val="single" w:sz="8" w:space="0" w:color="auto"/>
              <w:right w:val="single" w:sz="8" w:space="0" w:color="auto"/>
            </w:tcBorders>
            <w:shd w:val="clear" w:color="000000" w:fill="FFFFFF"/>
            <w:tcMar>
              <w:top w:w="15" w:type="dxa"/>
              <w:left w:w="15" w:type="dxa"/>
              <w:bottom w:w="0" w:type="dxa"/>
              <w:right w:w="15" w:type="dxa"/>
            </w:tcMar>
            <w:hideMark/>
          </w:tcPr>
          <w:p w:rsidR="00D41D6E" w:rsidRPr="005D1243" w:rsidRDefault="00D41D6E" w:rsidP="00A5759F">
            <w:pPr>
              <w:jc w:val="center"/>
              <w:rPr>
                <w:color w:val="000000"/>
                <w:lang w:val="ru-RU"/>
              </w:rPr>
            </w:pPr>
            <w:r>
              <w:rPr>
                <w:color w:val="000000"/>
                <w:lang w:val="ru-RU"/>
              </w:rPr>
              <w:t>0,00</w:t>
            </w:r>
          </w:p>
        </w:tc>
        <w:tc>
          <w:tcPr>
            <w:tcW w:w="1276" w:type="dxa"/>
            <w:tcBorders>
              <w:top w:val="single" w:sz="8" w:space="0" w:color="auto"/>
              <w:left w:val="nil"/>
              <w:bottom w:val="single" w:sz="8" w:space="0" w:color="auto"/>
              <w:right w:val="single" w:sz="8" w:space="0" w:color="auto"/>
            </w:tcBorders>
            <w:shd w:val="clear" w:color="000000" w:fill="FFFFFF"/>
            <w:tcMar>
              <w:top w:w="15" w:type="dxa"/>
              <w:left w:w="15" w:type="dxa"/>
              <w:bottom w:w="0" w:type="dxa"/>
              <w:right w:w="15" w:type="dxa"/>
            </w:tcMar>
            <w:hideMark/>
          </w:tcPr>
          <w:p w:rsidR="00D41D6E" w:rsidRPr="005D1243" w:rsidRDefault="00D41D6E" w:rsidP="00A5759F">
            <w:pPr>
              <w:jc w:val="center"/>
              <w:rPr>
                <w:color w:val="000000"/>
                <w:lang w:val="ru-RU"/>
              </w:rPr>
            </w:pPr>
            <w:r>
              <w:rPr>
                <w:color w:val="000000"/>
                <w:lang w:val="ru-RU"/>
              </w:rPr>
              <w:t>639 698,94</w:t>
            </w:r>
          </w:p>
        </w:tc>
        <w:tc>
          <w:tcPr>
            <w:tcW w:w="1417" w:type="dxa"/>
            <w:tcBorders>
              <w:top w:val="single" w:sz="8" w:space="0" w:color="auto"/>
              <w:left w:val="nil"/>
              <w:bottom w:val="single" w:sz="8" w:space="0" w:color="auto"/>
              <w:right w:val="single" w:sz="4" w:space="0" w:color="auto"/>
            </w:tcBorders>
            <w:shd w:val="clear" w:color="000000" w:fill="FFFFFF"/>
            <w:tcMar>
              <w:top w:w="15" w:type="dxa"/>
              <w:left w:w="15" w:type="dxa"/>
              <w:bottom w:w="0" w:type="dxa"/>
              <w:right w:w="15" w:type="dxa"/>
            </w:tcMar>
            <w:hideMark/>
          </w:tcPr>
          <w:p w:rsidR="00D41D6E" w:rsidRPr="005D1243" w:rsidRDefault="00D41D6E" w:rsidP="00A5759F">
            <w:pPr>
              <w:jc w:val="center"/>
              <w:rPr>
                <w:color w:val="000000"/>
                <w:lang w:val="ru-RU"/>
              </w:rPr>
            </w:pPr>
            <w:r>
              <w:rPr>
                <w:color w:val="000000"/>
                <w:lang w:val="ru-RU"/>
              </w:rPr>
              <w:t>0,00</w:t>
            </w:r>
          </w:p>
        </w:tc>
        <w:tc>
          <w:tcPr>
            <w:tcW w:w="1276" w:type="dxa"/>
            <w:tcBorders>
              <w:top w:val="single" w:sz="8" w:space="0" w:color="auto"/>
              <w:left w:val="nil"/>
              <w:bottom w:val="single" w:sz="8" w:space="0" w:color="auto"/>
              <w:right w:val="single" w:sz="4" w:space="0" w:color="auto"/>
            </w:tcBorders>
            <w:shd w:val="clear" w:color="000000" w:fill="FFFFFF"/>
          </w:tcPr>
          <w:p w:rsidR="00D41D6E" w:rsidRPr="005D1243" w:rsidRDefault="00D41D6E" w:rsidP="00A5759F">
            <w:pPr>
              <w:jc w:val="center"/>
              <w:rPr>
                <w:color w:val="000000"/>
                <w:lang w:val="ru-RU"/>
              </w:rPr>
            </w:pPr>
            <w:r>
              <w:rPr>
                <w:color w:val="000000"/>
                <w:lang w:val="ru-RU"/>
              </w:rPr>
              <w:t>0,00</w:t>
            </w:r>
          </w:p>
        </w:tc>
        <w:tc>
          <w:tcPr>
            <w:tcW w:w="1559" w:type="dxa"/>
            <w:vMerge w:val="restart"/>
            <w:tcBorders>
              <w:top w:val="single" w:sz="8" w:space="0" w:color="auto"/>
              <w:left w:val="single" w:sz="4" w:space="0" w:color="auto"/>
              <w:right w:val="single" w:sz="8" w:space="0" w:color="auto"/>
            </w:tcBorders>
            <w:hideMark/>
          </w:tcPr>
          <w:p w:rsidR="00D41D6E" w:rsidRPr="005D1243" w:rsidRDefault="00D41D6E" w:rsidP="0044295B">
            <w:pPr>
              <w:rPr>
                <w:color w:val="000000"/>
                <w:lang w:val="ru-RU"/>
              </w:rPr>
            </w:pPr>
            <w:r w:rsidRPr="005D1243">
              <w:rPr>
                <w:color w:val="000000"/>
                <w:lang w:val="ru-RU"/>
              </w:rPr>
              <w:t>содержание территории округа в соответствии с санитарными нормами</w:t>
            </w:r>
          </w:p>
        </w:tc>
        <w:tc>
          <w:tcPr>
            <w:tcW w:w="1546" w:type="dxa"/>
            <w:vMerge w:val="restart"/>
            <w:tcBorders>
              <w:top w:val="single" w:sz="8" w:space="0" w:color="auto"/>
              <w:left w:val="single" w:sz="8" w:space="0" w:color="auto"/>
              <w:right w:val="single" w:sz="8" w:space="0" w:color="auto"/>
            </w:tcBorders>
            <w:hideMark/>
          </w:tcPr>
          <w:p w:rsidR="00D41D6E" w:rsidRPr="005D1243" w:rsidRDefault="00D41D6E" w:rsidP="0044295B">
            <w:pPr>
              <w:rPr>
                <w:color w:val="000000"/>
                <w:lang w:val="ru-RU"/>
              </w:rPr>
            </w:pPr>
            <w:r w:rsidRPr="005D1243">
              <w:rPr>
                <w:color w:val="000000"/>
                <w:lang w:val="ru-RU"/>
              </w:rPr>
              <w:t>п. 6 Перечня целевых показателей муниципальной программы</w:t>
            </w:r>
            <w:r>
              <w:rPr>
                <w:color w:val="000000"/>
                <w:lang w:val="ru-RU"/>
              </w:rPr>
              <w:t>»</w:t>
            </w:r>
          </w:p>
        </w:tc>
      </w:tr>
      <w:tr w:rsidR="00B6503E" w:rsidRPr="00D77A87" w:rsidTr="00F14FCD">
        <w:trPr>
          <w:trHeight w:val="243"/>
        </w:trPr>
        <w:tc>
          <w:tcPr>
            <w:tcW w:w="1686" w:type="dxa"/>
            <w:vMerge/>
            <w:tcBorders>
              <w:left w:val="single" w:sz="8" w:space="0" w:color="auto"/>
              <w:right w:val="single" w:sz="8" w:space="0" w:color="auto"/>
            </w:tcBorders>
            <w:vAlign w:val="center"/>
            <w:hideMark/>
          </w:tcPr>
          <w:p w:rsidR="00B6503E" w:rsidRPr="003E05A1" w:rsidRDefault="00B6503E" w:rsidP="00F14FCD">
            <w:pPr>
              <w:rPr>
                <w:color w:val="000000"/>
                <w:lang w:val="ru-RU"/>
              </w:rPr>
            </w:pPr>
          </w:p>
        </w:tc>
        <w:tc>
          <w:tcPr>
            <w:tcW w:w="1575" w:type="dxa"/>
            <w:vMerge/>
            <w:tcBorders>
              <w:left w:val="single" w:sz="8" w:space="0" w:color="auto"/>
              <w:right w:val="single" w:sz="8" w:space="0" w:color="auto"/>
            </w:tcBorders>
            <w:vAlign w:val="center"/>
            <w:hideMark/>
          </w:tcPr>
          <w:p w:rsidR="00B6503E" w:rsidRPr="003E05A1" w:rsidRDefault="00B6503E" w:rsidP="00F14FCD">
            <w:pPr>
              <w:rPr>
                <w:color w:val="000000"/>
                <w:lang w:val="ru-RU"/>
              </w:rPr>
            </w:pP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B6503E" w:rsidRPr="00D77A87" w:rsidRDefault="00B6503E" w:rsidP="00F14FCD">
            <w:pPr>
              <w:rPr>
                <w:color w:val="000000"/>
                <w:lang w:val="ru-RU"/>
              </w:rPr>
            </w:pPr>
            <w:r w:rsidRPr="00D77A87">
              <w:rPr>
                <w:color w:val="000000"/>
                <w:lang w:val="ru-RU"/>
              </w:rPr>
              <w:t>в том числе:</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B6503E" w:rsidRPr="005D1243" w:rsidRDefault="00B6503E" w:rsidP="00A5759F">
            <w:pPr>
              <w:jc w:val="center"/>
              <w:rPr>
                <w:color w:val="000000"/>
              </w:rPr>
            </w:pPr>
            <w:r w:rsidRPr="005D1243">
              <w:rPr>
                <w:color w:val="000000"/>
              </w:rPr>
              <w:t> </w:t>
            </w:r>
          </w:p>
        </w:tc>
        <w:tc>
          <w:tcPr>
            <w:tcW w:w="113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B6503E" w:rsidRPr="005D1243" w:rsidRDefault="00B6503E" w:rsidP="00A5759F">
            <w:pPr>
              <w:jc w:val="center"/>
              <w:rPr>
                <w:color w:val="000000"/>
              </w:rPr>
            </w:pPr>
            <w:r w:rsidRPr="005D1243">
              <w:rPr>
                <w:color w:val="000000"/>
              </w:rPr>
              <w:t> </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B6503E" w:rsidRPr="005D1243" w:rsidRDefault="00B6503E" w:rsidP="00A5759F">
            <w:pPr>
              <w:jc w:val="center"/>
              <w:rPr>
                <w:color w:val="000000"/>
              </w:rPr>
            </w:pPr>
          </w:p>
        </w:tc>
        <w:tc>
          <w:tcPr>
            <w:tcW w:w="1417"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B6503E" w:rsidRPr="005D1243" w:rsidRDefault="00B6503E" w:rsidP="00A5759F">
            <w:pPr>
              <w:jc w:val="center"/>
              <w:rPr>
                <w:color w:val="000000"/>
              </w:rPr>
            </w:pPr>
            <w:r w:rsidRPr="005D1243">
              <w:rPr>
                <w:color w:val="000000"/>
              </w:rPr>
              <w:t> </w:t>
            </w:r>
          </w:p>
        </w:tc>
        <w:tc>
          <w:tcPr>
            <w:tcW w:w="1276" w:type="dxa"/>
            <w:tcBorders>
              <w:top w:val="nil"/>
              <w:left w:val="nil"/>
              <w:bottom w:val="single" w:sz="8" w:space="0" w:color="auto"/>
              <w:right w:val="single" w:sz="4" w:space="0" w:color="auto"/>
            </w:tcBorders>
            <w:shd w:val="clear" w:color="000000" w:fill="FFFFFF"/>
          </w:tcPr>
          <w:p w:rsidR="00B6503E" w:rsidRPr="005D1243" w:rsidRDefault="00B6503E" w:rsidP="00A5759F">
            <w:pPr>
              <w:jc w:val="center"/>
              <w:rPr>
                <w:color w:val="000000"/>
              </w:rPr>
            </w:pPr>
            <w:r w:rsidRPr="005D1243">
              <w:rPr>
                <w:color w:val="000000"/>
              </w:rPr>
              <w:t> </w:t>
            </w:r>
          </w:p>
        </w:tc>
        <w:tc>
          <w:tcPr>
            <w:tcW w:w="1559" w:type="dxa"/>
            <w:vMerge/>
            <w:tcBorders>
              <w:left w:val="single" w:sz="4" w:space="0" w:color="auto"/>
              <w:right w:val="single" w:sz="8" w:space="0" w:color="auto"/>
            </w:tcBorders>
            <w:vAlign w:val="center"/>
            <w:hideMark/>
          </w:tcPr>
          <w:p w:rsidR="00B6503E" w:rsidRPr="00D77A87" w:rsidRDefault="00B6503E" w:rsidP="00F14FCD">
            <w:pPr>
              <w:rPr>
                <w:color w:val="000000"/>
                <w:lang w:val="ru-RU"/>
              </w:rPr>
            </w:pPr>
          </w:p>
        </w:tc>
        <w:tc>
          <w:tcPr>
            <w:tcW w:w="1546" w:type="dxa"/>
            <w:vMerge/>
            <w:tcBorders>
              <w:left w:val="single" w:sz="8" w:space="0" w:color="auto"/>
              <w:right w:val="single" w:sz="8" w:space="0" w:color="auto"/>
            </w:tcBorders>
            <w:vAlign w:val="center"/>
            <w:hideMark/>
          </w:tcPr>
          <w:p w:rsidR="00B6503E" w:rsidRPr="00D77A87" w:rsidRDefault="00B6503E" w:rsidP="00F14FCD">
            <w:pPr>
              <w:rPr>
                <w:color w:val="000000"/>
                <w:lang w:val="ru-RU"/>
              </w:rPr>
            </w:pPr>
          </w:p>
        </w:tc>
      </w:tr>
      <w:tr w:rsidR="00B6503E" w:rsidRPr="00D77A87" w:rsidTr="00F14FCD">
        <w:trPr>
          <w:trHeight w:val="243"/>
        </w:trPr>
        <w:tc>
          <w:tcPr>
            <w:tcW w:w="1686" w:type="dxa"/>
            <w:vMerge/>
            <w:tcBorders>
              <w:left w:val="single" w:sz="8" w:space="0" w:color="auto"/>
              <w:right w:val="single" w:sz="8" w:space="0" w:color="auto"/>
            </w:tcBorders>
            <w:vAlign w:val="center"/>
            <w:hideMark/>
          </w:tcPr>
          <w:p w:rsidR="00B6503E" w:rsidRPr="00D77A87" w:rsidRDefault="00B6503E" w:rsidP="00F14FCD">
            <w:pPr>
              <w:rPr>
                <w:color w:val="000000"/>
                <w:lang w:val="ru-RU"/>
              </w:rPr>
            </w:pPr>
          </w:p>
        </w:tc>
        <w:tc>
          <w:tcPr>
            <w:tcW w:w="1575" w:type="dxa"/>
            <w:vMerge/>
            <w:tcBorders>
              <w:left w:val="single" w:sz="8" w:space="0" w:color="auto"/>
              <w:right w:val="single" w:sz="8" w:space="0" w:color="auto"/>
            </w:tcBorders>
            <w:vAlign w:val="center"/>
            <w:hideMark/>
          </w:tcPr>
          <w:p w:rsidR="00B6503E" w:rsidRPr="00D77A87" w:rsidRDefault="00B6503E" w:rsidP="00F14FCD">
            <w:pPr>
              <w:rPr>
                <w:color w:val="000000"/>
                <w:lang w:val="ru-RU"/>
              </w:rPr>
            </w:pP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B6503E" w:rsidRPr="00D77A87" w:rsidRDefault="00B6503E" w:rsidP="00F14FCD">
            <w:pPr>
              <w:rPr>
                <w:color w:val="000000"/>
                <w:lang w:val="ru-RU"/>
              </w:rPr>
            </w:pPr>
            <w:r w:rsidRPr="00D77A87">
              <w:rPr>
                <w:color w:val="000000"/>
                <w:lang w:val="ru-RU"/>
              </w:rPr>
              <w:t>федеральный бюджет</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B6503E" w:rsidRPr="005D1243" w:rsidRDefault="00B6503E" w:rsidP="00A5759F">
            <w:pPr>
              <w:jc w:val="center"/>
              <w:rPr>
                <w:color w:val="000000"/>
                <w:lang w:val="ru-RU"/>
              </w:rPr>
            </w:pPr>
            <w:r w:rsidRPr="005D1243">
              <w:rPr>
                <w:color w:val="000000"/>
                <w:lang w:val="ru-RU"/>
              </w:rPr>
              <w:t>0,00</w:t>
            </w:r>
          </w:p>
        </w:tc>
        <w:tc>
          <w:tcPr>
            <w:tcW w:w="113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B6503E" w:rsidRPr="005D1243" w:rsidRDefault="00B6503E" w:rsidP="00A5759F">
            <w:pPr>
              <w:jc w:val="center"/>
              <w:rPr>
                <w:color w:val="000000"/>
                <w:lang w:val="ru-RU"/>
              </w:rPr>
            </w:pPr>
            <w:r w:rsidRPr="005D1243">
              <w:rPr>
                <w:color w:val="000000"/>
                <w:lang w:val="ru-RU"/>
              </w:rPr>
              <w:t>0,00</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B6503E" w:rsidRPr="005D1243" w:rsidRDefault="00B6503E" w:rsidP="00A5759F">
            <w:pPr>
              <w:jc w:val="center"/>
              <w:rPr>
                <w:color w:val="000000"/>
                <w:lang w:val="ru-RU"/>
              </w:rPr>
            </w:pPr>
            <w:r w:rsidRPr="005D1243">
              <w:rPr>
                <w:color w:val="000000"/>
                <w:lang w:val="ru-RU"/>
              </w:rPr>
              <w:t>0,00</w:t>
            </w:r>
          </w:p>
        </w:tc>
        <w:tc>
          <w:tcPr>
            <w:tcW w:w="1417"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B6503E" w:rsidRPr="005D1243" w:rsidRDefault="00B6503E" w:rsidP="00A5759F">
            <w:pPr>
              <w:jc w:val="center"/>
              <w:rPr>
                <w:color w:val="000000"/>
                <w:lang w:val="ru-RU"/>
              </w:rPr>
            </w:pPr>
            <w:r w:rsidRPr="005D1243">
              <w:rPr>
                <w:color w:val="000000"/>
                <w:lang w:val="ru-RU"/>
              </w:rPr>
              <w:t>0,00</w:t>
            </w:r>
          </w:p>
        </w:tc>
        <w:tc>
          <w:tcPr>
            <w:tcW w:w="1276" w:type="dxa"/>
            <w:tcBorders>
              <w:top w:val="nil"/>
              <w:left w:val="nil"/>
              <w:bottom w:val="single" w:sz="8" w:space="0" w:color="auto"/>
              <w:right w:val="single" w:sz="4" w:space="0" w:color="auto"/>
            </w:tcBorders>
            <w:shd w:val="clear" w:color="000000" w:fill="FFFFFF"/>
          </w:tcPr>
          <w:p w:rsidR="00B6503E" w:rsidRPr="005D1243" w:rsidRDefault="00B6503E" w:rsidP="00A5759F">
            <w:pPr>
              <w:jc w:val="center"/>
              <w:rPr>
                <w:color w:val="000000"/>
                <w:lang w:val="ru-RU"/>
              </w:rPr>
            </w:pPr>
            <w:r w:rsidRPr="005D1243">
              <w:rPr>
                <w:color w:val="000000"/>
                <w:lang w:val="ru-RU"/>
              </w:rPr>
              <w:t>0,00</w:t>
            </w:r>
          </w:p>
        </w:tc>
        <w:tc>
          <w:tcPr>
            <w:tcW w:w="1559" w:type="dxa"/>
            <w:vMerge/>
            <w:tcBorders>
              <w:left w:val="single" w:sz="4" w:space="0" w:color="auto"/>
              <w:right w:val="single" w:sz="8" w:space="0" w:color="auto"/>
            </w:tcBorders>
            <w:vAlign w:val="center"/>
            <w:hideMark/>
          </w:tcPr>
          <w:p w:rsidR="00B6503E" w:rsidRPr="00D77A87" w:rsidRDefault="00B6503E" w:rsidP="00F14FCD">
            <w:pPr>
              <w:rPr>
                <w:color w:val="000000"/>
                <w:lang w:val="ru-RU"/>
              </w:rPr>
            </w:pPr>
          </w:p>
        </w:tc>
        <w:tc>
          <w:tcPr>
            <w:tcW w:w="1546" w:type="dxa"/>
            <w:vMerge/>
            <w:tcBorders>
              <w:left w:val="single" w:sz="8" w:space="0" w:color="auto"/>
              <w:right w:val="single" w:sz="8" w:space="0" w:color="auto"/>
            </w:tcBorders>
            <w:vAlign w:val="center"/>
            <w:hideMark/>
          </w:tcPr>
          <w:p w:rsidR="00B6503E" w:rsidRPr="00D77A87" w:rsidRDefault="00B6503E" w:rsidP="00F14FCD">
            <w:pPr>
              <w:rPr>
                <w:color w:val="000000"/>
                <w:lang w:val="ru-RU"/>
              </w:rPr>
            </w:pPr>
          </w:p>
        </w:tc>
      </w:tr>
      <w:tr w:rsidR="00B6503E" w:rsidRPr="005D1243" w:rsidTr="00F14FCD">
        <w:trPr>
          <w:trHeight w:val="243"/>
        </w:trPr>
        <w:tc>
          <w:tcPr>
            <w:tcW w:w="1686" w:type="dxa"/>
            <w:vMerge/>
            <w:tcBorders>
              <w:left w:val="single" w:sz="8" w:space="0" w:color="auto"/>
              <w:right w:val="single" w:sz="8" w:space="0" w:color="auto"/>
            </w:tcBorders>
            <w:vAlign w:val="center"/>
            <w:hideMark/>
          </w:tcPr>
          <w:p w:rsidR="00B6503E" w:rsidRPr="00D77A87" w:rsidRDefault="00B6503E" w:rsidP="00F14FCD">
            <w:pPr>
              <w:rPr>
                <w:color w:val="000000"/>
                <w:lang w:val="ru-RU"/>
              </w:rPr>
            </w:pPr>
          </w:p>
        </w:tc>
        <w:tc>
          <w:tcPr>
            <w:tcW w:w="1575" w:type="dxa"/>
            <w:vMerge/>
            <w:tcBorders>
              <w:left w:val="single" w:sz="8" w:space="0" w:color="auto"/>
              <w:right w:val="single" w:sz="8" w:space="0" w:color="auto"/>
            </w:tcBorders>
            <w:vAlign w:val="center"/>
            <w:hideMark/>
          </w:tcPr>
          <w:p w:rsidR="00B6503E" w:rsidRPr="00D77A87" w:rsidRDefault="00B6503E" w:rsidP="00F14FCD">
            <w:pPr>
              <w:rPr>
                <w:color w:val="000000"/>
                <w:lang w:val="ru-RU"/>
              </w:rPr>
            </w:pP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B6503E" w:rsidRPr="005D1243" w:rsidRDefault="00B6503E" w:rsidP="00F14FCD">
            <w:pPr>
              <w:rPr>
                <w:color w:val="000000"/>
              </w:rPr>
            </w:pPr>
            <w:r w:rsidRPr="005D1243">
              <w:rPr>
                <w:color w:val="000000"/>
              </w:rPr>
              <w:t>областной бюджет</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B6503E" w:rsidRPr="005D1243" w:rsidRDefault="00B6503E" w:rsidP="00A5759F">
            <w:pPr>
              <w:jc w:val="center"/>
              <w:rPr>
                <w:color w:val="000000"/>
                <w:lang w:val="ru-RU"/>
              </w:rPr>
            </w:pPr>
            <w:r w:rsidRPr="005D1243">
              <w:rPr>
                <w:color w:val="000000"/>
                <w:lang w:val="ru-RU"/>
              </w:rPr>
              <w:t>0,00</w:t>
            </w:r>
          </w:p>
        </w:tc>
        <w:tc>
          <w:tcPr>
            <w:tcW w:w="113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B6503E" w:rsidRPr="005D1243" w:rsidRDefault="00B6503E" w:rsidP="00A5759F">
            <w:pPr>
              <w:jc w:val="center"/>
              <w:rPr>
                <w:color w:val="000000"/>
                <w:lang w:val="ru-RU"/>
              </w:rPr>
            </w:pPr>
            <w:r w:rsidRPr="005D1243">
              <w:rPr>
                <w:color w:val="000000"/>
                <w:lang w:val="ru-RU"/>
              </w:rPr>
              <w:t>0,00</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B6503E" w:rsidRPr="005D1243" w:rsidRDefault="00B6503E" w:rsidP="00A5759F">
            <w:pPr>
              <w:jc w:val="center"/>
              <w:rPr>
                <w:color w:val="000000"/>
                <w:lang w:val="ru-RU"/>
              </w:rPr>
            </w:pPr>
            <w:r w:rsidRPr="005D1243">
              <w:rPr>
                <w:color w:val="000000"/>
                <w:lang w:val="ru-RU"/>
              </w:rPr>
              <w:t>0,00</w:t>
            </w:r>
          </w:p>
        </w:tc>
        <w:tc>
          <w:tcPr>
            <w:tcW w:w="1417"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B6503E" w:rsidRPr="005D1243" w:rsidRDefault="00B6503E" w:rsidP="00A5759F">
            <w:pPr>
              <w:jc w:val="center"/>
              <w:rPr>
                <w:color w:val="000000"/>
                <w:lang w:val="ru-RU"/>
              </w:rPr>
            </w:pPr>
            <w:r w:rsidRPr="005D1243">
              <w:rPr>
                <w:color w:val="000000"/>
                <w:lang w:val="ru-RU"/>
              </w:rPr>
              <w:t>0,00</w:t>
            </w:r>
          </w:p>
        </w:tc>
        <w:tc>
          <w:tcPr>
            <w:tcW w:w="1276" w:type="dxa"/>
            <w:tcBorders>
              <w:top w:val="nil"/>
              <w:left w:val="nil"/>
              <w:bottom w:val="single" w:sz="8" w:space="0" w:color="auto"/>
              <w:right w:val="single" w:sz="4" w:space="0" w:color="auto"/>
            </w:tcBorders>
            <w:shd w:val="clear" w:color="000000" w:fill="FFFFFF"/>
          </w:tcPr>
          <w:p w:rsidR="00B6503E" w:rsidRPr="005D1243" w:rsidRDefault="00B6503E" w:rsidP="00A5759F">
            <w:pPr>
              <w:jc w:val="center"/>
              <w:rPr>
                <w:color w:val="000000"/>
                <w:lang w:val="ru-RU"/>
              </w:rPr>
            </w:pPr>
            <w:r w:rsidRPr="005D1243">
              <w:rPr>
                <w:color w:val="000000"/>
                <w:lang w:val="ru-RU"/>
              </w:rPr>
              <w:t>0,00</w:t>
            </w:r>
          </w:p>
        </w:tc>
        <w:tc>
          <w:tcPr>
            <w:tcW w:w="1559" w:type="dxa"/>
            <w:vMerge/>
            <w:tcBorders>
              <w:left w:val="single" w:sz="4" w:space="0" w:color="auto"/>
              <w:right w:val="single" w:sz="8" w:space="0" w:color="auto"/>
            </w:tcBorders>
            <w:vAlign w:val="center"/>
            <w:hideMark/>
          </w:tcPr>
          <w:p w:rsidR="00B6503E" w:rsidRPr="005D1243" w:rsidRDefault="00B6503E" w:rsidP="00F14FCD">
            <w:pPr>
              <w:rPr>
                <w:color w:val="000000"/>
              </w:rPr>
            </w:pPr>
          </w:p>
        </w:tc>
        <w:tc>
          <w:tcPr>
            <w:tcW w:w="1546" w:type="dxa"/>
            <w:vMerge/>
            <w:tcBorders>
              <w:left w:val="single" w:sz="8" w:space="0" w:color="auto"/>
              <w:right w:val="single" w:sz="8" w:space="0" w:color="auto"/>
            </w:tcBorders>
            <w:vAlign w:val="center"/>
            <w:hideMark/>
          </w:tcPr>
          <w:p w:rsidR="00B6503E" w:rsidRPr="005D1243" w:rsidRDefault="00B6503E" w:rsidP="00F14FCD">
            <w:pPr>
              <w:rPr>
                <w:color w:val="000000"/>
              </w:rPr>
            </w:pPr>
          </w:p>
        </w:tc>
      </w:tr>
      <w:tr w:rsidR="00B6503E" w:rsidRPr="005D1243" w:rsidTr="00F14FCD">
        <w:trPr>
          <w:trHeight w:val="243"/>
        </w:trPr>
        <w:tc>
          <w:tcPr>
            <w:tcW w:w="1686" w:type="dxa"/>
            <w:vMerge/>
            <w:tcBorders>
              <w:left w:val="single" w:sz="8" w:space="0" w:color="auto"/>
              <w:bottom w:val="single" w:sz="8" w:space="0" w:color="000000"/>
              <w:right w:val="single" w:sz="8" w:space="0" w:color="auto"/>
            </w:tcBorders>
            <w:vAlign w:val="center"/>
            <w:hideMark/>
          </w:tcPr>
          <w:p w:rsidR="00B6503E" w:rsidRPr="005D1243" w:rsidRDefault="00B6503E" w:rsidP="00F14FCD">
            <w:pPr>
              <w:rPr>
                <w:color w:val="000000"/>
              </w:rPr>
            </w:pPr>
          </w:p>
        </w:tc>
        <w:tc>
          <w:tcPr>
            <w:tcW w:w="1575" w:type="dxa"/>
            <w:vMerge/>
            <w:tcBorders>
              <w:left w:val="single" w:sz="8" w:space="0" w:color="auto"/>
              <w:bottom w:val="single" w:sz="8" w:space="0" w:color="000000"/>
              <w:right w:val="single" w:sz="8" w:space="0" w:color="auto"/>
            </w:tcBorders>
            <w:vAlign w:val="center"/>
            <w:hideMark/>
          </w:tcPr>
          <w:p w:rsidR="00B6503E" w:rsidRPr="005D1243" w:rsidRDefault="00B6503E" w:rsidP="00F14FCD">
            <w:pPr>
              <w:rPr>
                <w:color w:val="000000"/>
              </w:rPr>
            </w:pP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B6503E" w:rsidRPr="005D1243" w:rsidRDefault="00B6503E" w:rsidP="00F14FCD">
            <w:pPr>
              <w:rPr>
                <w:color w:val="000000"/>
                <w:lang w:val="ru-RU"/>
              </w:rPr>
            </w:pPr>
            <w:r w:rsidRPr="005D1243">
              <w:rPr>
                <w:color w:val="000000"/>
                <w:lang w:val="ru-RU"/>
              </w:rPr>
              <w:t>б</w:t>
            </w:r>
            <w:r w:rsidRPr="005D1243">
              <w:rPr>
                <w:color w:val="000000"/>
              </w:rPr>
              <w:t>юджет</w:t>
            </w:r>
            <w:r w:rsidRPr="005D1243">
              <w:rPr>
                <w:color w:val="000000"/>
                <w:lang w:val="ru-RU"/>
              </w:rPr>
              <w:t xml:space="preserve"> округа</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B6503E" w:rsidRPr="005D1243" w:rsidRDefault="00B6503E" w:rsidP="00A5759F">
            <w:pPr>
              <w:jc w:val="center"/>
              <w:rPr>
                <w:color w:val="000000"/>
              </w:rPr>
            </w:pPr>
            <w:r>
              <w:rPr>
                <w:color w:val="000000"/>
                <w:lang w:val="ru-RU"/>
              </w:rPr>
              <w:t>639 698,94</w:t>
            </w:r>
          </w:p>
        </w:tc>
        <w:tc>
          <w:tcPr>
            <w:tcW w:w="113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B6503E" w:rsidRPr="005D1243" w:rsidRDefault="00B6503E" w:rsidP="00A5759F">
            <w:pPr>
              <w:jc w:val="center"/>
              <w:rPr>
                <w:color w:val="000000"/>
                <w:lang w:val="ru-RU"/>
              </w:rPr>
            </w:pPr>
            <w:r>
              <w:rPr>
                <w:color w:val="000000"/>
                <w:lang w:val="ru-RU"/>
              </w:rPr>
              <w:t>0,00</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B6503E" w:rsidRPr="005D1243" w:rsidRDefault="00B6503E" w:rsidP="00A5759F">
            <w:pPr>
              <w:jc w:val="center"/>
              <w:rPr>
                <w:color w:val="000000"/>
                <w:lang w:val="ru-RU"/>
              </w:rPr>
            </w:pPr>
            <w:r>
              <w:rPr>
                <w:color w:val="000000"/>
                <w:lang w:val="ru-RU"/>
              </w:rPr>
              <w:t>639 698,94</w:t>
            </w:r>
          </w:p>
        </w:tc>
        <w:tc>
          <w:tcPr>
            <w:tcW w:w="1417"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B6503E" w:rsidRPr="005D1243" w:rsidRDefault="00B6503E" w:rsidP="00A5759F">
            <w:pPr>
              <w:jc w:val="center"/>
              <w:rPr>
                <w:color w:val="000000"/>
                <w:lang w:val="ru-RU"/>
              </w:rPr>
            </w:pPr>
            <w:r>
              <w:rPr>
                <w:color w:val="000000"/>
                <w:lang w:val="ru-RU"/>
              </w:rPr>
              <w:t>0,00</w:t>
            </w:r>
          </w:p>
        </w:tc>
        <w:tc>
          <w:tcPr>
            <w:tcW w:w="1276" w:type="dxa"/>
            <w:tcBorders>
              <w:top w:val="nil"/>
              <w:left w:val="nil"/>
              <w:bottom w:val="single" w:sz="8" w:space="0" w:color="auto"/>
              <w:right w:val="single" w:sz="4" w:space="0" w:color="auto"/>
            </w:tcBorders>
            <w:shd w:val="clear" w:color="000000" w:fill="FFFFFF"/>
          </w:tcPr>
          <w:p w:rsidR="00B6503E" w:rsidRPr="005D1243" w:rsidRDefault="00B6503E" w:rsidP="00A5759F">
            <w:pPr>
              <w:jc w:val="center"/>
              <w:rPr>
                <w:color w:val="000000"/>
                <w:lang w:val="ru-RU"/>
              </w:rPr>
            </w:pPr>
            <w:r>
              <w:rPr>
                <w:color w:val="000000"/>
                <w:lang w:val="ru-RU"/>
              </w:rPr>
              <w:t>0,00</w:t>
            </w:r>
          </w:p>
        </w:tc>
        <w:tc>
          <w:tcPr>
            <w:tcW w:w="1559" w:type="dxa"/>
            <w:vMerge/>
            <w:tcBorders>
              <w:left w:val="single" w:sz="4" w:space="0" w:color="auto"/>
              <w:bottom w:val="single" w:sz="8" w:space="0" w:color="000000"/>
              <w:right w:val="single" w:sz="8" w:space="0" w:color="auto"/>
            </w:tcBorders>
            <w:vAlign w:val="center"/>
            <w:hideMark/>
          </w:tcPr>
          <w:p w:rsidR="00B6503E" w:rsidRPr="005D1243" w:rsidRDefault="00B6503E" w:rsidP="00F14FCD">
            <w:pPr>
              <w:rPr>
                <w:color w:val="000000"/>
              </w:rPr>
            </w:pPr>
          </w:p>
        </w:tc>
        <w:tc>
          <w:tcPr>
            <w:tcW w:w="1546" w:type="dxa"/>
            <w:vMerge/>
            <w:tcBorders>
              <w:left w:val="single" w:sz="8" w:space="0" w:color="auto"/>
              <w:bottom w:val="single" w:sz="8" w:space="0" w:color="000000"/>
              <w:right w:val="single" w:sz="8" w:space="0" w:color="auto"/>
            </w:tcBorders>
            <w:vAlign w:val="center"/>
            <w:hideMark/>
          </w:tcPr>
          <w:p w:rsidR="00B6503E" w:rsidRPr="005D1243" w:rsidRDefault="00B6503E" w:rsidP="00F14FCD">
            <w:pPr>
              <w:rPr>
                <w:color w:val="000000"/>
              </w:rPr>
            </w:pPr>
          </w:p>
        </w:tc>
      </w:tr>
    </w:tbl>
    <w:p w:rsidR="00F971B8" w:rsidRDefault="00F971B8" w:rsidP="009B5D75">
      <w:pPr>
        <w:jc w:val="center"/>
        <w:rPr>
          <w:sz w:val="24"/>
          <w:szCs w:val="24"/>
          <w:lang w:val="ru-RU"/>
        </w:rPr>
      </w:pPr>
    </w:p>
    <w:p w:rsidR="00F971B8" w:rsidRDefault="00F971B8" w:rsidP="009B5D75">
      <w:pPr>
        <w:autoSpaceDE w:val="0"/>
        <w:autoSpaceDN w:val="0"/>
        <w:adjustRightInd w:val="0"/>
        <w:contextualSpacing/>
        <w:jc w:val="right"/>
        <w:outlineLvl w:val="0"/>
        <w:rPr>
          <w:sz w:val="24"/>
          <w:szCs w:val="24"/>
          <w:lang w:val="ru-RU"/>
        </w:rPr>
      </w:pPr>
    </w:p>
    <w:p w:rsidR="003459FC" w:rsidRPr="005B5F93" w:rsidRDefault="003459FC" w:rsidP="00CB4CA0">
      <w:pPr>
        <w:autoSpaceDE w:val="0"/>
        <w:autoSpaceDN w:val="0"/>
        <w:adjustRightInd w:val="0"/>
        <w:contextualSpacing/>
        <w:jc w:val="right"/>
        <w:outlineLvl w:val="0"/>
      </w:pPr>
    </w:p>
    <w:sectPr w:rsidR="003459FC" w:rsidRPr="005B5F93" w:rsidSect="00DA745D">
      <w:pgSz w:w="16838" w:h="11906" w:orient="landscape" w:code="9"/>
      <w:pgMar w:top="1701" w:right="1134" w:bottom="851" w:left="1134" w:header="709"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01C23" w:rsidRPr="00C53EA0" w:rsidRDefault="00401C23" w:rsidP="00C53EA0">
      <w:pPr>
        <w:pStyle w:val="a5"/>
        <w:rPr>
          <w:rFonts w:ascii="Times New Roman" w:hAnsi="Times New Roman" w:cs="Times New Roman"/>
          <w:sz w:val="20"/>
          <w:szCs w:val="20"/>
          <w:lang w:val="en-US"/>
        </w:rPr>
      </w:pPr>
      <w:r>
        <w:separator/>
      </w:r>
    </w:p>
  </w:endnote>
  <w:endnote w:type="continuationSeparator" w:id="0">
    <w:p w:rsidR="00401C23" w:rsidRPr="00C53EA0" w:rsidRDefault="00401C23" w:rsidP="00C53EA0">
      <w:pPr>
        <w:pStyle w:val="a5"/>
        <w:rPr>
          <w:rFonts w:ascii="Times New Roman" w:hAnsi="Times New Roman" w:cs="Times New Roman"/>
          <w:sz w:val="20"/>
          <w:szCs w:val="20"/>
          <w:lang w:val="en-US"/>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10006FF" w:usb1="4000205B" w:usb2="00000010" w:usb3="00000000" w:csb0="0000019F" w:csb1="00000000"/>
  </w:font>
  <w:font w:name="TimesNewRomanPSMT">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01C23" w:rsidRPr="00C53EA0" w:rsidRDefault="00401C23" w:rsidP="00C53EA0">
      <w:pPr>
        <w:pStyle w:val="a5"/>
        <w:rPr>
          <w:rFonts w:ascii="Times New Roman" w:hAnsi="Times New Roman" w:cs="Times New Roman"/>
          <w:sz w:val="20"/>
          <w:szCs w:val="20"/>
          <w:lang w:val="en-US"/>
        </w:rPr>
      </w:pPr>
      <w:r>
        <w:separator/>
      </w:r>
    </w:p>
  </w:footnote>
  <w:footnote w:type="continuationSeparator" w:id="0">
    <w:p w:rsidR="00401C23" w:rsidRPr="00C53EA0" w:rsidRDefault="00401C23" w:rsidP="00C53EA0">
      <w:pPr>
        <w:pStyle w:val="a5"/>
        <w:rPr>
          <w:rFonts w:ascii="Times New Roman" w:hAnsi="Times New Roman" w:cs="Times New Roman"/>
          <w:sz w:val="20"/>
          <w:szCs w:val="20"/>
          <w:lang w:val="en-US"/>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89519E"/>
    <w:multiLevelType w:val="hybridMultilevel"/>
    <w:tmpl w:val="8D2EB9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5357DF6"/>
    <w:multiLevelType w:val="hybridMultilevel"/>
    <w:tmpl w:val="0F7090A4"/>
    <w:lvl w:ilvl="0" w:tplc="04190013">
      <w:start w:val="1"/>
      <w:numFmt w:val="upperRoman"/>
      <w:lvlText w:val="%1."/>
      <w:lvlJc w:val="righ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58B4973"/>
    <w:multiLevelType w:val="multilevel"/>
    <w:tmpl w:val="FEBADEF0"/>
    <w:lvl w:ilvl="0">
      <w:start w:val="1"/>
      <w:numFmt w:val="decimal"/>
      <w:lvlText w:val="%1."/>
      <w:lvlJc w:val="left"/>
      <w:pPr>
        <w:ind w:left="1836" w:hanging="1410"/>
      </w:pPr>
      <w:rPr>
        <w:rFonts w:hint="default"/>
      </w:rPr>
    </w:lvl>
    <w:lvl w:ilvl="1">
      <w:start w:val="23"/>
      <w:numFmt w:val="decimal"/>
      <w:isLgl/>
      <w:lvlText w:val="%1.%2."/>
      <w:lvlJc w:val="left"/>
      <w:pPr>
        <w:ind w:left="831" w:hanging="405"/>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506" w:hanging="108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1866" w:hanging="1440"/>
      </w:pPr>
      <w:rPr>
        <w:rFonts w:hint="default"/>
      </w:rPr>
    </w:lvl>
  </w:abstractNum>
  <w:abstractNum w:abstractNumId="3">
    <w:nsid w:val="0EA92A3B"/>
    <w:multiLevelType w:val="hybridMultilevel"/>
    <w:tmpl w:val="EB42DC60"/>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14B21AC"/>
    <w:multiLevelType w:val="hybridMultilevel"/>
    <w:tmpl w:val="01A8F476"/>
    <w:lvl w:ilvl="0" w:tplc="6CBE1A94">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17E3725"/>
    <w:multiLevelType w:val="hybridMultilevel"/>
    <w:tmpl w:val="10C4B614"/>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2963AB2"/>
    <w:multiLevelType w:val="hybridMultilevel"/>
    <w:tmpl w:val="6328796E"/>
    <w:lvl w:ilvl="0" w:tplc="2416D52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3E90609"/>
    <w:multiLevelType w:val="hybridMultilevel"/>
    <w:tmpl w:val="01A8F476"/>
    <w:lvl w:ilvl="0" w:tplc="6CBE1A94">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6707E3D"/>
    <w:multiLevelType w:val="hybridMultilevel"/>
    <w:tmpl w:val="A7FE2984"/>
    <w:lvl w:ilvl="0" w:tplc="E100754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18B22A41"/>
    <w:multiLevelType w:val="hybridMultilevel"/>
    <w:tmpl w:val="EA08EC2E"/>
    <w:lvl w:ilvl="0" w:tplc="BD7A6EC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0">
    <w:nsid w:val="18F46EB0"/>
    <w:multiLevelType w:val="hybridMultilevel"/>
    <w:tmpl w:val="98AA5F90"/>
    <w:lvl w:ilvl="0" w:tplc="A9105DD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1A62635A"/>
    <w:multiLevelType w:val="hybridMultilevel"/>
    <w:tmpl w:val="50CAB24E"/>
    <w:lvl w:ilvl="0" w:tplc="04190001">
      <w:start w:val="2"/>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1B781338"/>
    <w:multiLevelType w:val="hybridMultilevel"/>
    <w:tmpl w:val="B7ACC1D8"/>
    <w:lvl w:ilvl="0" w:tplc="04190001">
      <w:start w:val="2"/>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1C9D66EF"/>
    <w:multiLevelType w:val="hybridMultilevel"/>
    <w:tmpl w:val="06BA6898"/>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4">
    <w:nsid w:val="20127CB8"/>
    <w:multiLevelType w:val="hybridMultilevel"/>
    <w:tmpl w:val="B1F69B28"/>
    <w:lvl w:ilvl="0" w:tplc="1BE202B8">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nsid w:val="253E7E5F"/>
    <w:multiLevelType w:val="hybridMultilevel"/>
    <w:tmpl w:val="CC3EE248"/>
    <w:lvl w:ilvl="0" w:tplc="04190003">
      <w:start w:val="1"/>
      <w:numFmt w:val="bullet"/>
      <w:lvlText w:val="o"/>
      <w:lvlJc w:val="left"/>
      <w:pPr>
        <w:ind w:left="1778" w:hanging="360"/>
      </w:pPr>
      <w:rPr>
        <w:rFonts w:ascii="Courier New" w:hAnsi="Courier New" w:cs="Courier New" w:hint="default"/>
      </w:rPr>
    </w:lvl>
    <w:lvl w:ilvl="1" w:tplc="04190003" w:tentative="1">
      <w:start w:val="1"/>
      <w:numFmt w:val="bullet"/>
      <w:lvlText w:val="o"/>
      <w:lvlJc w:val="left"/>
      <w:pPr>
        <w:ind w:left="2498" w:hanging="360"/>
      </w:pPr>
      <w:rPr>
        <w:rFonts w:ascii="Courier New" w:hAnsi="Courier New" w:cs="Courier New" w:hint="default"/>
      </w:rPr>
    </w:lvl>
    <w:lvl w:ilvl="2" w:tplc="04190005" w:tentative="1">
      <w:start w:val="1"/>
      <w:numFmt w:val="bullet"/>
      <w:lvlText w:val=""/>
      <w:lvlJc w:val="left"/>
      <w:pPr>
        <w:ind w:left="3218" w:hanging="360"/>
      </w:pPr>
      <w:rPr>
        <w:rFonts w:ascii="Wingdings" w:hAnsi="Wingdings" w:hint="default"/>
      </w:rPr>
    </w:lvl>
    <w:lvl w:ilvl="3" w:tplc="04190001" w:tentative="1">
      <w:start w:val="1"/>
      <w:numFmt w:val="bullet"/>
      <w:lvlText w:val=""/>
      <w:lvlJc w:val="left"/>
      <w:pPr>
        <w:ind w:left="3938" w:hanging="360"/>
      </w:pPr>
      <w:rPr>
        <w:rFonts w:ascii="Symbol" w:hAnsi="Symbol" w:hint="default"/>
      </w:rPr>
    </w:lvl>
    <w:lvl w:ilvl="4" w:tplc="04190003" w:tentative="1">
      <w:start w:val="1"/>
      <w:numFmt w:val="bullet"/>
      <w:lvlText w:val="o"/>
      <w:lvlJc w:val="left"/>
      <w:pPr>
        <w:ind w:left="4658" w:hanging="360"/>
      </w:pPr>
      <w:rPr>
        <w:rFonts w:ascii="Courier New" w:hAnsi="Courier New" w:cs="Courier New" w:hint="default"/>
      </w:rPr>
    </w:lvl>
    <w:lvl w:ilvl="5" w:tplc="04190005" w:tentative="1">
      <w:start w:val="1"/>
      <w:numFmt w:val="bullet"/>
      <w:lvlText w:val=""/>
      <w:lvlJc w:val="left"/>
      <w:pPr>
        <w:ind w:left="5378" w:hanging="360"/>
      </w:pPr>
      <w:rPr>
        <w:rFonts w:ascii="Wingdings" w:hAnsi="Wingdings" w:hint="default"/>
      </w:rPr>
    </w:lvl>
    <w:lvl w:ilvl="6" w:tplc="04190001" w:tentative="1">
      <w:start w:val="1"/>
      <w:numFmt w:val="bullet"/>
      <w:lvlText w:val=""/>
      <w:lvlJc w:val="left"/>
      <w:pPr>
        <w:ind w:left="6098" w:hanging="360"/>
      </w:pPr>
      <w:rPr>
        <w:rFonts w:ascii="Symbol" w:hAnsi="Symbol" w:hint="default"/>
      </w:rPr>
    </w:lvl>
    <w:lvl w:ilvl="7" w:tplc="04190003" w:tentative="1">
      <w:start w:val="1"/>
      <w:numFmt w:val="bullet"/>
      <w:lvlText w:val="o"/>
      <w:lvlJc w:val="left"/>
      <w:pPr>
        <w:ind w:left="6818" w:hanging="360"/>
      </w:pPr>
      <w:rPr>
        <w:rFonts w:ascii="Courier New" w:hAnsi="Courier New" w:cs="Courier New" w:hint="default"/>
      </w:rPr>
    </w:lvl>
    <w:lvl w:ilvl="8" w:tplc="04190005" w:tentative="1">
      <w:start w:val="1"/>
      <w:numFmt w:val="bullet"/>
      <w:lvlText w:val=""/>
      <w:lvlJc w:val="left"/>
      <w:pPr>
        <w:ind w:left="7538" w:hanging="360"/>
      </w:pPr>
      <w:rPr>
        <w:rFonts w:ascii="Wingdings" w:hAnsi="Wingdings" w:hint="default"/>
      </w:rPr>
    </w:lvl>
  </w:abstractNum>
  <w:abstractNum w:abstractNumId="16">
    <w:nsid w:val="279833C3"/>
    <w:multiLevelType w:val="hybridMultilevel"/>
    <w:tmpl w:val="EA28BB18"/>
    <w:lvl w:ilvl="0" w:tplc="04190001">
      <w:start w:val="1"/>
      <w:numFmt w:val="bullet"/>
      <w:lvlText w:val=""/>
      <w:lvlJc w:val="left"/>
      <w:pPr>
        <w:ind w:left="1428" w:hanging="360"/>
      </w:pPr>
      <w:rPr>
        <w:rFonts w:ascii="Symbol" w:hAnsi="Symbol" w:hint="default"/>
      </w:rPr>
    </w:lvl>
    <w:lvl w:ilvl="1" w:tplc="04190003">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7">
    <w:nsid w:val="2B40728E"/>
    <w:multiLevelType w:val="hybridMultilevel"/>
    <w:tmpl w:val="D1E4CDA4"/>
    <w:lvl w:ilvl="0" w:tplc="64626CFE">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8">
    <w:nsid w:val="2BF46C07"/>
    <w:multiLevelType w:val="hybridMultilevel"/>
    <w:tmpl w:val="2F02C6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2ED54ABE"/>
    <w:multiLevelType w:val="hybridMultilevel"/>
    <w:tmpl w:val="2C02CBE0"/>
    <w:lvl w:ilvl="0" w:tplc="04190001">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20">
    <w:nsid w:val="2EE66FED"/>
    <w:multiLevelType w:val="hybridMultilevel"/>
    <w:tmpl w:val="48B6C96E"/>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1">
    <w:nsid w:val="31DF0409"/>
    <w:multiLevelType w:val="hybridMultilevel"/>
    <w:tmpl w:val="22C8C8D4"/>
    <w:lvl w:ilvl="0" w:tplc="E5349EB6">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1F83A9D"/>
    <w:multiLevelType w:val="hybridMultilevel"/>
    <w:tmpl w:val="0A42F776"/>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3">
    <w:nsid w:val="34FC6586"/>
    <w:multiLevelType w:val="hybridMultilevel"/>
    <w:tmpl w:val="7B2475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364A76C2"/>
    <w:multiLevelType w:val="hybridMultilevel"/>
    <w:tmpl w:val="01A8F476"/>
    <w:lvl w:ilvl="0" w:tplc="6CBE1A94">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3C75087A"/>
    <w:multiLevelType w:val="hybridMultilevel"/>
    <w:tmpl w:val="32F8DD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0BF2547"/>
    <w:multiLevelType w:val="hybridMultilevel"/>
    <w:tmpl w:val="01A8F476"/>
    <w:lvl w:ilvl="0" w:tplc="6CBE1A94">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457094A"/>
    <w:multiLevelType w:val="multilevel"/>
    <w:tmpl w:val="A484E93C"/>
    <w:lvl w:ilvl="0">
      <w:start w:val="1"/>
      <w:numFmt w:val="decimal"/>
      <w:lvlText w:val="%1."/>
      <w:lvlJc w:val="left"/>
      <w:pPr>
        <w:ind w:left="360" w:hanging="360"/>
      </w:pPr>
      <w:rPr>
        <w:rFonts w:hint="default"/>
      </w:rPr>
    </w:lvl>
    <w:lvl w:ilvl="1">
      <w:start w:val="1"/>
      <w:numFmt w:val="decimal"/>
      <w:isLgl/>
      <w:lvlText w:val="%1.%2"/>
      <w:lvlJc w:val="left"/>
      <w:pPr>
        <w:ind w:left="801" w:hanging="375"/>
      </w:pPr>
      <w:rPr>
        <w:rFonts w:hint="default"/>
      </w:rPr>
    </w:lvl>
    <w:lvl w:ilvl="2">
      <w:start w:val="1"/>
      <w:numFmt w:val="decimal"/>
      <w:isLgl/>
      <w:lvlText w:val="%1.%2.%3"/>
      <w:lvlJc w:val="left"/>
      <w:pPr>
        <w:ind w:left="1572" w:hanging="720"/>
      </w:pPr>
      <w:rPr>
        <w:rFonts w:hint="default"/>
      </w:rPr>
    </w:lvl>
    <w:lvl w:ilvl="3">
      <w:start w:val="1"/>
      <w:numFmt w:val="decimal"/>
      <w:isLgl/>
      <w:lvlText w:val="%1.%2.%3.%4"/>
      <w:lvlJc w:val="left"/>
      <w:pPr>
        <w:ind w:left="2358" w:hanging="1080"/>
      </w:pPr>
      <w:rPr>
        <w:rFonts w:hint="default"/>
      </w:rPr>
    </w:lvl>
    <w:lvl w:ilvl="4">
      <w:start w:val="1"/>
      <w:numFmt w:val="decimal"/>
      <w:isLgl/>
      <w:lvlText w:val="%1.%2.%3.%4.%5"/>
      <w:lvlJc w:val="left"/>
      <w:pPr>
        <w:ind w:left="2784" w:hanging="1080"/>
      </w:pPr>
      <w:rPr>
        <w:rFonts w:hint="default"/>
      </w:rPr>
    </w:lvl>
    <w:lvl w:ilvl="5">
      <w:start w:val="1"/>
      <w:numFmt w:val="decimal"/>
      <w:isLgl/>
      <w:lvlText w:val="%1.%2.%3.%4.%5.%6"/>
      <w:lvlJc w:val="left"/>
      <w:pPr>
        <w:ind w:left="3570" w:hanging="1440"/>
      </w:pPr>
      <w:rPr>
        <w:rFonts w:hint="default"/>
      </w:rPr>
    </w:lvl>
    <w:lvl w:ilvl="6">
      <w:start w:val="1"/>
      <w:numFmt w:val="decimal"/>
      <w:isLgl/>
      <w:lvlText w:val="%1.%2.%3.%4.%5.%6.%7"/>
      <w:lvlJc w:val="left"/>
      <w:pPr>
        <w:ind w:left="3996" w:hanging="1440"/>
      </w:pPr>
      <w:rPr>
        <w:rFonts w:hint="default"/>
      </w:rPr>
    </w:lvl>
    <w:lvl w:ilvl="7">
      <w:start w:val="1"/>
      <w:numFmt w:val="decimal"/>
      <w:isLgl/>
      <w:lvlText w:val="%1.%2.%3.%4.%5.%6.%7.%8"/>
      <w:lvlJc w:val="left"/>
      <w:pPr>
        <w:ind w:left="4782" w:hanging="1800"/>
      </w:pPr>
      <w:rPr>
        <w:rFonts w:hint="default"/>
      </w:rPr>
    </w:lvl>
    <w:lvl w:ilvl="8">
      <w:start w:val="1"/>
      <w:numFmt w:val="decimal"/>
      <w:isLgl/>
      <w:lvlText w:val="%1.%2.%3.%4.%5.%6.%7.%8.%9"/>
      <w:lvlJc w:val="left"/>
      <w:pPr>
        <w:ind w:left="5568" w:hanging="2160"/>
      </w:pPr>
      <w:rPr>
        <w:rFonts w:hint="default"/>
      </w:rPr>
    </w:lvl>
  </w:abstractNum>
  <w:abstractNum w:abstractNumId="28">
    <w:nsid w:val="49E40429"/>
    <w:multiLevelType w:val="hybridMultilevel"/>
    <w:tmpl w:val="3C2EFA0E"/>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4CA5109A"/>
    <w:multiLevelType w:val="hybridMultilevel"/>
    <w:tmpl w:val="13E4957A"/>
    <w:lvl w:ilvl="0" w:tplc="E9A60FE4">
      <w:start w:val="2020"/>
      <w:numFmt w:val="decimal"/>
      <w:lvlText w:val="%1"/>
      <w:lvlJc w:val="left"/>
      <w:pPr>
        <w:ind w:left="840" w:hanging="480"/>
      </w:pPr>
      <w:rPr>
        <w:rFonts w:ascii="Times New Roman" w:hAnsi="Times New Roman" w:cs="Times New Roman"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4CC14FF0"/>
    <w:multiLevelType w:val="hybridMultilevel"/>
    <w:tmpl w:val="6D84D0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4F750AB1"/>
    <w:multiLevelType w:val="hybridMultilevel"/>
    <w:tmpl w:val="005ABF9A"/>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2">
    <w:nsid w:val="50896D7A"/>
    <w:multiLevelType w:val="hybridMultilevel"/>
    <w:tmpl w:val="983EEB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523E6A54"/>
    <w:multiLevelType w:val="hybridMultilevel"/>
    <w:tmpl w:val="D5187836"/>
    <w:lvl w:ilvl="0" w:tplc="0419000F">
      <w:start w:val="1"/>
      <w:numFmt w:val="decimal"/>
      <w:lvlText w:val="%1."/>
      <w:lvlJc w:val="left"/>
      <w:pPr>
        <w:ind w:left="833" w:hanging="360"/>
      </w:pPr>
    </w:lvl>
    <w:lvl w:ilvl="1" w:tplc="04190019" w:tentative="1">
      <w:start w:val="1"/>
      <w:numFmt w:val="lowerLetter"/>
      <w:lvlText w:val="%2."/>
      <w:lvlJc w:val="left"/>
      <w:pPr>
        <w:ind w:left="1553" w:hanging="360"/>
      </w:pPr>
    </w:lvl>
    <w:lvl w:ilvl="2" w:tplc="0419001B" w:tentative="1">
      <w:start w:val="1"/>
      <w:numFmt w:val="lowerRoman"/>
      <w:lvlText w:val="%3."/>
      <w:lvlJc w:val="right"/>
      <w:pPr>
        <w:ind w:left="2273" w:hanging="180"/>
      </w:pPr>
    </w:lvl>
    <w:lvl w:ilvl="3" w:tplc="0419000F" w:tentative="1">
      <w:start w:val="1"/>
      <w:numFmt w:val="decimal"/>
      <w:lvlText w:val="%4."/>
      <w:lvlJc w:val="left"/>
      <w:pPr>
        <w:ind w:left="2993" w:hanging="360"/>
      </w:pPr>
    </w:lvl>
    <w:lvl w:ilvl="4" w:tplc="04190019" w:tentative="1">
      <w:start w:val="1"/>
      <w:numFmt w:val="lowerLetter"/>
      <w:lvlText w:val="%5."/>
      <w:lvlJc w:val="left"/>
      <w:pPr>
        <w:ind w:left="3713" w:hanging="360"/>
      </w:pPr>
    </w:lvl>
    <w:lvl w:ilvl="5" w:tplc="0419001B" w:tentative="1">
      <w:start w:val="1"/>
      <w:numFmt w:val="lowerRoman"/>
      <w:lvlText w:val="%6."/>
      <w:lvlJc w:val="right"/>
      <w:pPr>
        <w:ind w:left="4433" w:hanging="180"/>
      </w:pPr>
    </w:lvl>
    <w:lvl w:ilvl="6" w:tplc="0419000F" w:tentative="1">
      <w:start w:val="1"/>
      <w:numFmt w:val="decimal"/>
      <w:lvlText w:val="%7."/>
      <w:lvlJc w:val="left"/>
      <w:pPr>
        <w:ind w:left="5153" w:hanging="360"/>
      </w:pPr>
    </w:lvl>
    <w:lvl w:ilvl="7" w:tplc="04190019" w:tentative="1">
      <w:start w:val="1"/>
      <w:numFmt w:val="lowerLetter"/>
      <w:lvlText w:val="%8."/>
      <w:lvlJc w:val="left"/>
      <w:pPr>
        <w:ind w:left="5873" w:hanging="360"/>
      </w:pPr>
    </w:lvl>
    <w:lvl w:ilvl="8" w:tplc="0419001B" w:tentative="1">
      <w:start w:val="1"/>
      <w:numFmt w:val="lowerRoman"/>
      <w:lvlText w:val="%9."/>
      <w:lvlJc w:val="right"/>
      <w:pPr>
        <w:ind w:left="6593" w:hanging="180"/>
      </w:pPr>
    </w:lvl>
  </w:abstractNum>
  <w:abstractNum w:abstractNumId="34">
    <w:nsid w:val="5CEE65B3"/>
    <w:multiLevelType w:val="hybridMultilevel"/>
    <w:tmpl w:val="050ACBA0"/>
    <w:lvl w:ilvl="0" w:tplc="7A36E75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5">
    <w:nsid w:val="63340E0D"/>
    <w:multiLevelType w:val="hybridMultilevel"/>
    <w:tmpl w:val="3A3C9D8C"/>
    <w:lvl w:ilvl="0" w:tplc="765873DC">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6">
    <w:nsid w:val="63E80E8D"/>
    <w:multiLevelType w:val="hybridMultilevel"/>
    <w:tmpl w:val="A776E764"/>
    <w:lvl w:ilvl="0" w:tplc="DE32C8B6">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7">
    <w:nsid w:val="66D7050B"/>
    <w:multiLevelType w:val="hybridMultilevel"/>
    <w:tmpl w:val="499E9E80"/>
    <w:lvl w:ilvl="0" w:tplc="04190013">
      <w:start w:val="1"/>
      <w:numFmt w:val="upperRoman"/>
      <w:lvlText w:val="%1."/>
      <w:lvlJc w:val="righ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nsid w:val="67322803"/>
    <w:multiLevelType w:val="hybridMultilevel"/>
    <w:tmpl w:val="8C062A2E"/>
    <w:lvl w:ilvl="0" w:tplc="14B23EE6">
      <w:start w:val="2"/>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9">
    <w:nsid w:val="69151E46"/>
    <w:multiLevelType w:val="multilevel"/>
    <w:tmpl w:val="A35C7084"/>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40">
    <w:nsid w:val="6A964621"/>
    <w:multiLevelType w:val="hybridMultilevel"/>
    <w:tmpl w:val="909C3E70"/>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1">
    <w:nsid w:val="767D71A0"/>
    <w:multiLevelType w:val="hybridMultilevel"/>
    <w:tmpl w:val="063CAB70"/>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204"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nsid w:val="773460EF"/>
    <w:multiLevelType w:val="hybridMultilevel"/>
    <w:tmpl w:val="B9F6A676"/>
    <w:lvl w:ilvl="0" w:tplc="4B2EB532">
      <w:start w:val="2019"/>
      <w:numFmt w:val="decimal"/>
      <w:lvlText w:val="%1"/>
      <w:lvlJc w:val="left"/>
      <w:pPr>
        <w:ind w:left="840" w:hanging="4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91B5B0D"/>
    <w:multiLevelType w:val="hybridMultilevel"/>
    <w:tmpl w:val="ABE2A578"/>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4">
    <w:nsid w:val="7C56317D"/>
    <w:multiLevelType w:val="multilevel"/>
    <w:tmpl w:val="95E4CA6A"/>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5">
    <w:nsid w:val="7D851F1C"/>
    <w:multiLevelType w:val="hybridMultilevel"/>
    <w:tmpl w:val="7E2E2A02"/>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6">
    <w:nsid w:val="7E031DD9"/>
    <w:multiLevelType w:val="hybridMultilevel"/>
    <w:tmpl w:val="732AB62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nsid w:val="7F26353A"/>
    <w:multiLevelType w:val="hybridMultilevel"/>
    <w:tmpl w:val="1DF829F4"/>
    <w:lvl w:ilvl="0" w:tplc="55169D2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8">
    <w:nsid w:val="7F8C7543"/>
    <w:multiLevelType w:val="hybridMultilevel"/>
    <w:tmpl w:val="A99423D8"/>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0"/>
  </w:num>
  <w:num w:numId="2">
    <w:abstractNumId w:val="13"/>
  </w:num>
  <w:num w:numId="3">
    <w:abstractNumId w:val="25"/>
  </w:num>
  <w:num w:numId="4">
    <w:abstractNumId w:val="0"/>
  </w:num>
  <w:num w:numId="5">
    <w:abstractNumId w:val="29"/>
  </w:num>
  <w:num w:numId="6">
    <w:abstractNumId w:val="1"/>
  </w:num>
  <w:num w:numId="7">
    <w:abstractNumId w:val="42"/>
  </w:num>
  <w:num w:numId="8">
    <w:abstractNumId w:val="10"/>
  </w:num>
  <w:num w:numId="9">
    <w:abstractNumId w:val="47"/>
  </w:num>
  <w:num w:numId="10">
    <w:abstractNumId w:val="33"/>
  </w:num>
  <w:num w:numId="11">
    <w:abstractNumId w:val="36"/>
  </w:num>
  <w:num w:numId="12">
    <w:abstractNumId w:val="44"/>
  </w:num>
  <w:num w:numId="13">
    <w:abstractNumId w:val="28"/>
  </w:num>
  <w:num w:numId="14">
    <w:abstractNumId w:val="48"/>
  </w:num>
  <w:num w:numId="15">
    <w:abstractNumId w:val="3"/>
  </w:num>
  <w:num w:numId="16">
    <w:abstractNumId w:val="5"/>
  </w:num>
  <w:num w:numId="17">
    <w:abstractNumId w:val="6"/>
  </w:num>
  <w:num w:numId="18">
    <w:abstractNumId w:val="35"/>
  </w:num>
  <w:num w:numId="19">
    <w:abstractNumId w:val="14"/>
  </w:num>
  <w:num w:numId="20">
    <w:abstractNumId w:val="19"/>
  </w:num>
  <w:num w:numId="21">
    <w:abstractNumId w:val="46"/>
  </w:num>
  <w:num w:numId="22">
    <w:abstractNumId w:val="2"/>
  </w:num>
  <w:num w:numId="23">
    <w:abstractNumId w:val="39"/>
  </w:num>
  <w:num w:numId="24">
    <w:abstractNumId w:val="31"/>
  </w:num>
  <w:num w:numId="25">
    <w:abstractNumId w:val="38"/>
  </w:num>
  <w:num w:numId="26">
    <w:abstractNumId w:val="23"/>
  </w:num>
  <w:num w:numId="27">
    <w:abstractNumId w:val="17"/>
  </w:num>
  <w:num w:numId="28">
    <w:abstractNumId w:val="27"/>
  </w:num>
  <w:num w:numId="29">
    <w:abstractNumId w:val="32"/>
  </w:num>
  <w:num w:numId="30">
    <w:abstractNumId w:val="30"/>
  </w:num>
  <w:num w:numId="31">
    <w:abstractNumId w:val="24"/>
  </w:num>
  <w:num w:numId="32">
    <w:abstractNumId w:val="26"/>
  </w:num>
  <w:num w:numId="33">
    <w:abstractNumId w:val="7"/>
  </w:num>
  <w:num w:numId="34">
    <w:abstractNumId w:val="4"/>
  </w:num>
  <w:num w:numId="35">
    <w:abstractNumId w:val="34"/>
  </w:num>
  <w:num w:numId="36">
    <w:abstractNumId w:val="8"/>
  </w:num>
  <w:num w:numId="37">
    <w:abstractNumId w:val="41"/>
  </w:num>
  <w:num w:numId="38">
    <w:abstractNumId w:val="20"/>
  </w:num>
  <w:num w:numId="39">
    <w:abstractNumId w:val="43"/>
  </w:num>
  <w:num w:numId="40">
    <w:abstractNumId w:val="18"/>
  </w:num>
  <w:num w:numId="41">
    <w:abstractNumId w:val="22"/>
  </w:num>
  <w:num w:numId="42">
    <w:abstractNumId w:val="16"/>
  </w:num>
  <w:num w:numId="43">
    <w:abstractNumId w:val="15"/>
  </w:num>
  <w:num w:numId="44">
    <w:abstractNumId w:val="45"/>
  </w:num>
  <w:num w:numId="45">
    <w:abstractNumId w:val="12"/>
  </w:num>
  <w:num w:numId="46">
    <w:abstractNumId w:val="11"/>
  </w:num>
  <w:num w:numId="47">
    <w:abstractNumId w:val="9"/>
  </w:num>
  <w:num w:numId="48">
    <w:abstractNumId w:val="37"/>
  </w:num>
  <w:num w:numId="49">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drawingGridHorizontalSpacing w:val="100"/>
  <w:displayHorizontalDrawingGridEvery w:val="2"/>
  <w:characterSpacingControl w:val="doNotCompress"/>
  <w:savePreviewPicture/>
  <w:hdrShapeDefaults>
    <o:shapedefaults v:ext="edit" spidmax="108546"/>
  </w:hdrShapeDefaults>
  <w:footnotePr>
    <w:footnote w:id="-1"/>
    <w:footnote w:id="0"/>
  </w:footnotePr>
  <w:endnotePr>
    <w:endnote w:id="-1"/>
    <w:endnote w:id="0"/>
  </w:endnotePr>
  <w:compat/>
  <w:rsids>
    <w:rsidRoot w:val="00430ACC"/>
    <w:rsid w:val="00002645"/>
    <w:rsid w:val="00004408"/>
    <w:rsid w:val="00006678"/>
    <w:rsid w:val="000130F0"/>
    <w:rsid w:val="00013A7B"/>
    <w:rsid w:val="000147B8"/>
    <w:rsid w:val="0001794E"/>
    <w:rsid w:val="00026978"/>
    <w:rsid w:val="000269CD"/>
    <w:rsid w:val="00033920"/>
    <w:rsid w:val="00035EE2"/>
    <w:rsid w:val="000401F4"/>
    <w:rsid w:val="00045C3C"/>
    <w:rsid w:val="00051375"/>
    <w:rsid w:val="0005779A"/>
    <w:rsid w:val="000620F1"/>
    <w:rsid w:val="00065DC3"/>
    <w:rsid w:val="00074DF0"/>
    <w:rsid w:val="00083D80"/>
    <w:rsid w:val="00084FF8"/>
    <w:rsid w:val="00094F66"/>
    <w:rsid w:val="000977DE"/>
    <w:rsid w:val="00097C1C"/>
    <w:rsid w:val="000A000E"/>
    <w:rsid w:val="000A719A"/>
    <w:rsid w:val="000B2F61"/>
    <w:rsid w:val="000B318E"/>
    <w:rsid w:val="000B7DF9"/>
    <w:rsid w:val="000C4D39"/>
    <w:rsid w:val="000D29AF"/>
    <w:rsid w:val="000D7588"/>
    <w:rsid w:val="000D7595"/>
    <w:rsid w:val="000E2CBB"/>
    <w:rsid w:val="000E3CC2"/>
    <w:rsid w:val="00100AF7"/>
    <w:rsid w:val="001117FE"/>
    <w:rsid w:val="001213A6"/>
    <w:rsid w:val="001221B8"/>
    <w:rsid w:val="001323B4"/>
    <w:rsid w:val="00133A77"/>
    <w:rsid w:val="00137B47"/>
    <w:rsid w:val="0014305C"/>
    <w:rsid w:val="0014704B"/>
    <w:rsid w:val="00152D91"/>
    <w:rsid w:val="00155C7A"/>
    <w:rsid w:val="00157558"/>
    <w:rsid w:val="00160B64"/>
    <w:rsid w:val="00160E6B"/>
    <w:rsid w:val="00176EB0"/>
    <w:rsid w:val="00195442"/>
    <w:rsid w:val="001A1953"/>
    <w:rsid w:val="001A28A7"/>
    <w:rsid w:val="001A2BD2"/>
    <w:rsid w:val="001A4D22"/>
    <w:rsid w:val="001A7391"/>
    <w:rsid w:val="001B5046"/>
    <w:rsid w:val="001B6EAC"/>
    <w:rsid w:val="001C2DB1"/>
    <w:rsid w:val="001D01A0"/>
    <w:rsid w:val="001E0229"/>
    <w:rsid w:val="001E1B4E"/>
    <w:rsid w:val="001E7090"/>
    <w:rsid w:val="001F14E4"/>
    <w:rsid w:val="001F36F2"/>
    <w:rsid w:val="001F7FD7"/>
    <w:rsid w:val="00203ABC"/>
    <w:rsid w:val="00214BD9"/>
    <w:rsid w:val="00214E34"/>
    <w:rsid w:val="00221184"/>
    <w:rsid w:val="002215DC"/>
    <w:rsid w:val="0022381A"/>
    <w:rsid w:val="0022530B"/>
    <w:rsid w:val="00244A00"/>
    <w:rsid w:val="00244B47"/>
    <w:rsid w:val="00244B73"/>
    <w:rsid w:val="00254603"/>
    <w:rsid w:val="00256754"/>
    <w:rsid w:val="00272089"/>
    <w:rsid w:val="0027223F"/>
    <w:rsid w:val="00272877"/>
    <w:rsid w:val="002747CE"/>
    <w:rsid w:val="00284477"/>
    <w:rsid w:val="002A2075"/>
    <w:rsid w:val="002A40F8"/>
    <w:rsid w:val="002B1B82"/>
    <w:rsid w:val="002B3ED9"/>
    <w:rsid w:val="002B56FC"/>
    <w:rsid w:val="002C21DF"/>
    <w:rsid w:val="002C2950"/>
    <w:rsid w:val="002C33EE"/>
    <w:rsid w:val="002C37BD"/>
    <w:rsid w:val="002C63AC"/>
    <w:rsid w:val="002C6B25"/>
    <w:rsid w:val="002C6EA5"/>
    <w:rsid w:val="002C73F2"/>
    <w:rsid w:val="002C7A0E"/>
    <w:rsid w:val="002D0DD0"/>
    <w:rsid w:val="002D0FEF"/>
    <w:rsid w:val="002D1663"/>
    <w:rsid w:val="002E476A"/>
    <w:rsid w:val="002F1C6E"/>
    <w:rsid w:val="0030022F"/>
    <w:rsid w:val="00301AC0"/>
    <w:rsid w:val="00313F01"/>
    <w:rsid w:val="00316FEB"/>
    <w:rsid w:val="0032434C"/>
    <w:rsid w:val="00325E78"/>
    <w:rsid w:val="00326118"/>
    <w:rsid w:val="00331A11"/>
    <w:rsid w:val="00341077"/>
    <w:rsid w:val="00343F51"/>
    <w:rsid w:val="003459FC"/>
    <w:rsid w:val="00346588"/>
    <w:rsid w:val="003477B1"/>
    <w:rsid w:val="00352CE1"/>
    <w:rsid w:val="003631D5"/>
    <w:rsid w:val="00371716"/>
    <w:rsid w:val="003762E6"/>
    <w:rsid w:val="00381A27"/>
    <w:rsid w:val="00382D75"/>
    <w:rsid w:val="00383850"/>
    <w:rsid w:val="00384861"/>
    <w:rsid w:val="00391581"/>
    <w:rsid w:val="003925D0"/>
    <w:rsid w:val="0039396E"/>
    <w:rsid w:val="00394964"/>
    <w:rsid w:val="00397DF7"/>
    <w:rsid w:val="003A1A50"/>
    <w:rsid w:val="003A325C"/>
    <w:rsid w:val="003B0931"/>
    <w:rsid w:val="003C184A"/>
    <w:rsid w:val="003C77CB"/>
    <w:rsid w:val="003D2791"/>
    <w:rsid w:val="003D2CCD"/>
    <w:rsid w:val="003D4812"/>
    <w:rsid w:val="003E05A1"/>
    <w:rsid w:val="003E700B"/>
    <w:rsid w:val="003F25AD"/>
    <w:rsid w:val="004011DF"/>
    <w:rsid w:val="00401C23"/>
    <w:rsid w:val="0040286F"/>
    <w:rsid w:val="00404A36"/>
    <w:rsid w:val="00411329"/>
    <w:rsid w:val="00412673"/>
    <w:rsid w:val="004166BA"/>
    <w:rsid w:val="00416FF9"/>
    <w:rsid w:val="0042362D"/>
    <w:rsid w:val="00430ACC"/>
    <w:rsid w:val="0043345B"/>
    <w:rsid w:val="004377C5"/>
    <w:rsid w:val="00437855"/>
    <w:rsid w:val="004479E8"/>
    <w:rsid w:val="00452531"/>
    <w:rsid w:val="00455244"/>
    <w:rsid w:val="00455D4B"/>
    <w:rsid w:val="00464CD2"/>
    <w:rsid w:val="004651A5"/>
    <w:rsid w:val="004805FF"/>
    <w:rsid w:val="00492CCE"/>
    <w:rsid w:val="004A30EE"/>
    <w:rsid w:val="004A7FD8"/>
    <w:rsid w:val="004B42F0"/>
    <w:rsid w:val="004B693C"/>
    <w:rsid w:val="004B77E8"/>
    <w:rsid w:val="004B7C4B"/>
    <w:rsid w:val="004C0CD8"/>
    <w:rsid w:val="004C22F2"/>
    <w:rsid w:val="004D289E"/>
    <w:rsid w:val="004D2C21"/>
    <w:rsid w:val="004D40E6"/>
    <w:rsid w:val="00500610"/>
    <w:rsid w:val="00502CF7"/>
    <w:rsid w:val="00504F22"/>
    <w:rsid w:val="005104D0"/>
    <w:rsid w:val="00511B4F"/>
    <w:rsid w:val="0052418A"/>
    <w:rsid w:val="005253A1"/>
    <w:rsid w:val="00526074"/>
    <w:rsid w:val="00560924"/>
    <w:rsid w:val="005775FB"/>
    <w:rsid w:val="00587B5D"/>
    <w:rsid w:val="00590889"/>
    <w:rsid w:val="005948B5"/>
    <w:rsid w:val="005965B7"/>
    <w:rsid w:val="005A1C7A"/>
    <w:rsid w:val="005A454A"/>
    <w:rsid w:val="005A765B"/>
    <w:rsid w:val="005B5D7E"/>
    <w:rsid w:val="005B5F93"/>
    <w:rsid w:val="005B7172"/>
    <w:rsid w:val="005C0549"/>
    <w:rsid w:val="005D1DC3"/>
    <w:rsid w:val="005D56BD"/>
    <w:rsid w:val="005D65A0"/>
    <w:rsid w:val="005D7807"/>
    <w:rsid w:val="005E1529"/>
    <w:rsid w:val="005E5B69"/>
    <w:rsid w:val="005F5A01"/>
    <w:rsid w:val="00603C0E"/>
    <w:rsid w:val="006115BB"/>
    <w:rsid w:val="006119EC"/>
    <w:rsid w:val="00611F19"/>
    <w:rsid w:val="00614B50"/>
    <w:rsid w:val="00616F2F"/>
    <w:rsid w:val="00620021"/>
    <w:rsid w:val="00620537"/>
    <w:rsid w:val="00621BA5"/>
    <w:rsid w:val="006239B3"/>
    <w:rsid w:val="00635C30"/>
    <w:rsid w:val="00640A5F"/>
    <w:rsid w:val="00642DD5"/>
    <w:rsid w:val="00650702"/>
    <w:rsid w:val="00654803"/>
    <w:rsid w:val="00657933"/>
    <w:rsid w:val="00671A4B"/>
    <w:rsid w:val="0067350B"/>
    <w:rsid w:val="00677612"/>
    <w:rsid w:val="00677D5A"/>
    <w:rsid w:val="00677F4D"/>
    <w:rsid w:val="00684B72"/>
    <w:rsid w:val="006872CC"/>
    <w:rsid w:val="00694661"/>
    <w:rsid w:val="00695D2E"/>
    <w:rsid w:val="00696040"/>
    <w:rsid w:val="00697BF6"/>
    <w:rsid w:val="006A2C29"/>
    <w:rsid w:val="006A62C4"/>
    <w:rsid w:val="006B26C1"/>
    <w:rsid w:val="006B775A"/>
    <w:rsid w:val="006C4DE3"/>
    <w:rsid w:val="006C53CD"/>
    <w:rsid w:val="006D4551"/>
    <w:rsid w:val="006E039A"/>
    <w:rsid w:val="006E1C52"/>
    <w:rsid w:val="006E25F6"/>
    <w:rsid w:val="006E2DD3"/>
    <w:rsid w:val="006E3E41"/>
    <w:rsid w:val="006F59D5"/>
    <w:rsid w:val="006F7DB0"/>
    <w:rsid w:val="007018E3"/>
    <w:rsid w:val="00704D4A"/>
    <w:rsid w:val="00706202"/>
    <w:rsid w:val="00721345"/>
    <w:rsid w:val="007341B5"/>
    <w:rsid w:val="00740CB8"/>
    <w:rsid w:val="00741673"/>
    <w:rsid w:val="00742428"/>
    <w:rsid w:val="00751181"/>
    <w:rsid w:val="007523CE"/>
    <w:rsid w:val="00752C7C"/>
    <w:rsid w:val="00757568"/>
    <w:rsid w:val="007602C7"/>
    <w:rsid w:val="0077065A"/>
    <w:rsid w:val="00771A4F"/>
    <w:rsid w:val="0077464E"/>
    <w:rsid w:val="00786390"/>
    <w:rsid w:val="00786A11"/>
    <w:rsid w:val="007874F6"/>
    <w:rsid w:val="00787A00"/>
    <w:rsid w:val="0079476B"/>
    <w:rsid w:val="0079493E"/>
    <w:rsid w:val="007A0D1B"/>
    <w:rsid w:val="007A4A26"/>
    <w:rsid w:val="007B2877"/>
    <w:rsid w:val="007B7FE1"/>
    <w:rsid w:val="007D20C3"/>
    <w:rsid w:val="007D45B9"/>
    <w:rsid w:val="007D51A2"/>
    <w:rsid w:val="007D6531"/>
    <w:rsid w:val="007E61E0"/>
    <w:rsid w:val="007F389F"/>
    <w:rsid w:val="007F40C0"/>
    <w:rsid w:val="00801C87"/>
    <w:rsid w:val="00802AF6"/>
    <w:rsid w:val="00802F81"/>
    <w:rsid w:val="00804198"/>
    <w:rsid w:val="0081165F"/>
    <w:rsid w:val="00812F11"/>
    <w:rsid w:val="00814D8C"/>
    <w:rsid w:val="00817CCF"/>
    <w:rsid w:val="008230DD"/>
    <w:rsid w:val="00826D76"/>
    <w:rsid w:val="00826DA1"/>
    <w:rsid w:val="00836716"/>
    <w:rsid w:val="008428A5"/>
    <w:rsid w:val="00847C25"/>
    <w:rsid w:val="0086460A"/>
    <w:rsid w:val="0087008E"/>
    <w:rsid w:val="00876F36"/>
    <w:rsid w:val="00880055"/>
    <w:rsid w:val="00886E30"/>
    <w:rsid w:val="00887221"/>
    <w:rsid w:val="00897A7D"/>
    <w:rsid w:val="00897C01"/>
    <w:rsid w:val="008A1FFF"/>
    <w:rsid w:val="008A4003"/>
    <w:rsid w:val="008B2556"/>
    <w:rsid w:val="008B5525"/>
    <w:rsid w:val="008B7109"/>
    <w:rsid w:val="008C08E5"/>
    <w:rsid w:val="008C12E1"/>
    <w:rsid w:val="008C2356"/>
    <w:rsid w:val="008C4333"/>
    <w:rsid w:val="008C503F"/>
    <w:rsid w:val="008D45C5"/>
    <w:rsid w:val="008F251A"/>
    <w:rsid w:val="008F2B51"/>
    <w:rsid w:val="008F42DC"/>
    <w:rsid w:val="009020DB"/>
    <w:rsid w:val="0090541F"/>
    <w:rsid w:val="00905658"/>
    <w:rsid w:val="009249CF"/>
    <w:rsid w:val="00925A12"/>
    <w:rsid w:val="00927274"/>
    <w:rsid w:val="00930982"/>
    <w:rsid w:val="009311B6"/>
    <w:rsid w:val="00931688"/>
    <w:rsid w:val="00933B14"/>
    <w:rsid w:val="009407D2"/>
    <w:rsid w:val="00942040"/>
    <w:rsid w:val="009431BC"/>
    <w:rsid w:val="00956E36"/>
    <w:rsid w:val="00961086"/>
    <w:rsid w:val="00963D26"/>
    <w:rsid w:val="00964BA6"/>
    <w:rsid w:val="00967A5F"/>
    <w:rsid w:val="00970B5D"/>
    <w:rsid w:val="00974282"/>
    <w:rsid w:val="0097529C"/>
    <w:rsid w:val="00982A86"/>
    <w:rsid w:val="0098373D"/>
    <w:rsid w:val="00987F91"/>
    <w:rsid w:val="00996D4D"/>
    <w:rsid w:val="009A0463"/>
    <w:rsid w:val="009A289B"/>
    <w:rsid w:val="009A54F3"/>
    <w:rsid w:val="009A6051"/>
    <w:rsid w:val="009A7186"/>
    <w:rsid w:val="009B0EAC"/>
    <w:rsid w:val="009B125C"/>
    <w:rsid w:val="009B1625"/>
    <w:rsid w:val="009B50EE"/>
    <w:rsid w:val="009B53B8"/>
    <w:rsid w:val="009B5D75"/>
    <w:rsid w:val="009C0E3E"/>
    <w:rsid w:val="009C3248"/>
    <w:rsid w:val="009C7EF2"/>
    <w:rsid w:val="009D2B1C"/>
    <w:rsid w:val="009D2EFC"/>
    <w:rsid w:val="009D6597"/>
    <w:rsid w:val="009E17A2"/>
    <w:rsid w:val="009E1BB1"/>
    <w:rsid w:val="009E33D3"/>
    <w:rsid w:val="009E4DA8"/>
    <w:rsid w:val="009E7031"/>
    <w:rsid w:val="009F3F75"/>
    <w:rsid w:val="00A0158A"/>
    <w:rsid w:val="00A024BF"/>
    <w:rsid w:val="00A15E1D"/>
    <w:rsid w:val="00A17B0D"/>
    <w:rsid w:val="00A228BA"/>
    <w:rsid w:val="00A26358"/>
    <w:rsid w:val="00A3221A"/>
    <w:rsid w:val="00A32797"/>
    <w:rsid w:val="00A3371F"/>
    <w:rsid w:val="00A40E2C"/>
    <w:rsid w:val="00A4138F"/>
    <w:rsid w:val="00A423DF"/>
    <w:rsid w:val="00A427DF"/>
    <w:rsid w:val="00A435F7"/>
    <w:rsid w:val="00A46F99"/>
    <w:rsid w:val="00A4798B"/>
    <w:rsid w:val="00A47A8E"/>
    <w:rsid w:val="00A500F6"/>
    <w:rsid w:val="00A6297B"/>
    <w:rsid w:val="00A66D40"/>
    <w:rsid w:val="00A7085C"/>
    <w:rsid w:val="00A71D02"/>
    <w:rsid w:val="00A7277F"/>
    <w:rsid w:val="00A73DCC"/>
    <w:rsid w:val="00A76F20"/>
    <w:rsid w:val="00A82233"/>
    <w:rsid w:val="00A82F79"/>
    <w:rsid w:val="00A84525"/>
    <w:rsid w:val="00A932DA"/>
    <w:rsid w:val="00A951E5"/>
    <w:rsid w:val="00A960F1"/>
    <w:rsid w:val="00A976A3"/>
    <w:rsid w:val="00AA047B"/>
    <w:rsid w:val="00AA3036"/>
    <w:rsid w:val="00AA57BA"/>
    <w:rsid w:val="00AB084A"/>
    <w:rsid w:val="00AB304E"/>
    <w:rsid w:val="00AB433A"/>
    <w:rsid w:val="00AB748E"/>
    <w:rsid w:val="00AC0AB0"/>
    <w:rsid w:val="00AD051C"/>
    <w:rsid w:val="00AD0F7E"/>
    <w:rsid w:val="00AD5955"/>
    <w:rsid w:val="00AD60FA"/>
    <w:rsid w:val="00AE0E0B"/>
    <w:rsid w:val="00AE2E2C"/>
    <w:rsid w:val="00AE4465"/>
    <w:rsid w:val="00AF11B8"/>
    <w:rsid w:val="00AF35E6"/>
    <w:rsid w:val="00AF4BAB"/>
    <w:rsid w:val="00AF7ACE"/>
    <w:rsid w:val="00B005CE"/>
    <w:rsid w:val="00B16D1F"/>
    <w:rsid w:val="00B2018E"/>
    <w:rsid w:val="00B206F8"/>
    <w:rsid w:val="00B21BA7"/>
    <w:rsid w:val="00B21FD7"/>
    <w:rsid w:val="00B22A96"/>
    <w:rsid w:val="00B326E0"/>
    <w:rsid w:val="00B377C2"/>
    <w:rsid w:val="00B40C4F"/>
    <w:rsid w:val="00B42CB4"/>
    <w:rsid w:val="00B5005B"/>
    <w:rsid w:val="00B5036B"/>
    <w:rsid w:val="00B571FA"/>
    <w:rsid w:val="00B6503E"/>
    <w:rsid w:val="00B85E31"/>
    <w:rsid w:val="00BA1861"/>
    <w:rsid w:val="00BA1AA1"/>
    <w:rsid w:val="00BA66CD"/>
    <w:rsid w:val="00BB28DC"/>
    <w:rsid w:val="00BC6901"/>
    <w:rsid w:val="00BD08F9"/>
    <w:rsid w:val="00BD0E1C"/>
    <w:rsid w:val="00BD4949"/>
    <w:rsid w:val="00BD58F6"/>
    <w:rsid w:val="00BD7F28"/>
    <w:rsid w:val="00BD7FBC"/>
    <w:rsid w:val="00BE21E3"/>
    <w:rsid w:val="00BE5965"/>
    <w:rsid w:val="00BE6DFD"/>
    <w:rsid w:val="00BE77C3"/>
    <w:rsid w:val="00BF16F5"/>
    <w:rsid w:val="00BF670E"/>
    <w:rsid w:val="00BF7CD6"/>
    <w:rsid w:val="00C0152E"/>
    <w:rsid w:val="00C01E70"/>
    <w:rsid w:val="00C06AD6"/>
    <w:rsid w:val="00C151DB"/>
    <w:rsid w:val="00C1632C"/>
    <w:rsid w:val="00C17D7F"/>
    <w:rsid w:val="00C23C89"/>
    <w:rsid w:val="00C2473C"/>
    <w:rsid w:val="00C334CF"/>
    <w:rsid w:val="00C34202"/>
    <w:rsid w:val="00C35B24"/>
    <w:rsid w:val="00C4127F"/>
    <w:rsid w:val="00C42CFC"/>
    <w:rsid w:val="00C44573"/>
    <w:rsid w:val="00C50917"/>
    <w:rsid w:val="00C53EA0"/>
    <w:rsid w:val="00C53EB5"/>
    <w:rsid w:val="00C568A2"/>
    <w:rsid w:val="00C575E1"/>
    <w:rsid w:val="00C804B8"/>
    <w:rsid w:val="00C83732"/>
    <w:rsid w:val="00C85000"/>
    <w:rsid w:val="00C8650B"/>
    <w:rsid w:val="00C87A1F"/>
    <w:rsid w:val="00C87F0A"/>
    <w:rsid w:val="00C90DB9"/>
    <w:rsid w:val="00C96E87"/>
    <w:rsid w:val="00CA0B8D"/>
    <w:rsid w:val="00CB0E6C"/>
    <w:rsid w:val="00CB4CA0"/>
    <w:rsid w:val="00CB50B7"/>
    <w:rsid w:val="00CB5B80"/>
    <w:rsid w:val="00CC093D"/>
    <w:rsid w:val="00CC1A5E"/>
    <w:rsid w:val="00CC6DE5"/>
    <w:rsid w:val="00CD5CEF"/>
    <w:rsid w:val="00CE3F2E"/>
    <w:rsid w:val="00CF5E2C"/>
    <w:rsid w:val="00CF68A8"/>
    <w:rsid w:val="00D02906"/>
    <w:rsid w:val="00D06514"/>
    <w:rsid w:val="00D124F3"/>
    <w:rsid w:val="00D14190"/>
    <w:rsid w:val="00D15906"/>
    <w:rsid w:val="00D17541"/>
    <w:rsid w:val="00D20AE4"/>
    <w:rsid w:val="00D22F91"/>
    <w:rsid w:val="00D2649B"/>
    <w:rsid w:val="00D304ED"/>
    <w:rsid w:val="00D41D6E"/>
    <w:rsid w:val="00D464B2"/>
    <w:rsid w:val="00D53760"/>
    <w:rsid w:val="00D57AB8"/>
    <w:rsid w:val="00D66EE7"/>
    <w:rsid w:val="00D67045"/>
    <w:rsid w:val="00D70371"/>
    <w:rsid w:val="00D70A73"/>
    <w:rsid w:val="00D71356"/>
    <w:rsid w:val="00D71BFE"/>
    <w:rsid w:val="00D732E7"/>
    <w:rsid w:val="00D7605C"/>
    <w:rsid w:val="00D76143"/>
    <w:rsid w:val="00D77A87"/>
    <w:rsid w:val="00D80054"/>
    <w:rsid w:val="00D871BD"/>
    <w:rsid w:val="00D97EAC"/>
    <w:rsid w:val="00DA41B6"/>
    <w:rsid w:val="00DA5E26"/>
    <w:rsid w:val="00DA745D"/>
    <w:rsid w:val="00DA746B"/>
    <w:rsid w:val="00DB0D1A"/>
    <w:rsid w:val="00DC1B6E"/>
    <w:rsid w:val="00DC66E2"/>
    <w:rsid w:val="00DD0C82"/>
    <w:rsid w:val="00DD0F3C"/>
    <w:rsid w:val="00DD10F0"/>
    <w:rsid w:val="00DD593B"/>
    <w:rsid w:val="00DD616F"/>
    <w:rsid w:val="00DD78AD"/>
    <w:rsid w:val="00DE2BEA"/>
    <w:rsid w:val="00DF0E0B"/>
    <w:rsid w:val="00DF12B3"/>
    <w:rsid w:val="00DF1A1D"/>
    <w:rsid w:val="00DF6655"/>
    <w:rsid w:val="00E01758"/>
    <w:rsid w:val="00E06E7C"/>
    <w:rsid w:val="00E10DBC"/>
    <w:rsid w:val="00E12FA2"/>
    <w:rsid w:val="00E15B5C"/>
    <w:rsid w:val="00E254EF"/>
    <w:rsid w:val="00E30FD4"/>
    <w:rsid w:val="00E33B56"/>
    <w:rsid w:val="00E34D66"/>
    <w:rsid w:val="00E442C7"/>
    <w:rsid w:val="00E5109A"/>
    <w:rsid w:val="00E51E1F"/>
    <w:rsid w:val="00E53477"/>
    <w:rsid w:val="00E64939"/>
    <w:rsid w:val="00E657D5"/>
    <w:rsid w:val="00E813AA"/>
    <w:rsid w:val="00E816DB"/>
    <w:rsid w:val="00E835FF"/>
    <w:rsid w:val="00E83A81"/>
    <w:rsid w:val="00E917D4"/>
    <w:rsid w:val="00E9203C"/>
    <w:rsid w:val="00E9687C"/>
    <w:rsid w:val="00E974B1"/>
    <w:rsid w:val="00EA6581"/>
    <w:rsid w:val="00EB1CFA"/>
    <w:rsid w:val="00EB32FB"/>
    <w:rsid w:val="00EC55D8"/>
    <w:rsid w:val="00ED05E3"/>
    <w:rsid w:val="00ED123D"/>
    <w:rsid w:val="00EE0CB8"/>
    <w:rsid w:val="00EE31E3"/>
    <w:rsid w:val="00EE68E1"/>
    <w:rsid w:val="00EF0AFD"/>
    <w:rsid w:val="00F02CFD"/>
    <w:rsid w:val="00F06626"/>
    <w:rsid w:val="00F06B20"/>
    <w:rsid w:val="00F0717C"/>
    <w:rsid w:val="00F07414"/>
    <w:rsid w:val="00F1476E"/>
    <w:rsid w:val="00F15DEF"/>
    <w:rsid w:val="00F32BD5"/>
    <w:rsid w:val="00F346EB"/>
    <w:rsid w:val="00F52CD6"/>
    <w:rsid w:val="00F53B22"/>
    <w:rsid w:val="00F54A51"/>
    <w:rsid w:val="00F5734D"/>
    <w:rsid w:val="00F57DCA"/>
    <w:rsid w:val="00F621A9"/>
    <w:rsid w:val="00F804E0"/>
    <w:rsid w:val="00F80F67"/>
    <w:rsid w:val="00F85000"/>
    <w:rsid w:val="00F91AC5"/>
    <w:rsid w:val="00F971B8"/>
    <w:rsid w:val="00FC5CEF"/>
    <w:rsid w:val="00FD348B"/>
    <w:rsid w:val="00FE0DE4"/>
    <w:rsid w:val="00FF023F"/>
    <w:rsid w:val="00FF727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85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Body Text" w:uiPriority="99"/>
    <w:lsdException w:name="Subtitle" w:qFormat="1"/>
    <w:lsdException w:name="Hyperlink" w:uiPriority="99"/>
    <w:lsdException w:name="Strong" w:uiPriority="22" w:qFormat="1"/>
    <w:lsdException w:name="Emphasis" w:qFormat="1"/>
    <w:lsdException w:name="Normal (Web)" w:uiPriority="99"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30ACC"/>
    <w:rPr>
      <w:lang w:val="en-US"/>
    </w:rPr>
  </w:style>
  <w:style w:type="paragraph" w:styleId="1">
    <w:name w:val="heading 1"/>
    <w:basedOn w:val="a"/>
    <w:next w:val="a"/>
    <w:link w:val="10"/>
    <w:qFormat/>
    <w:rsid w:val="00616F2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A84525"/>
    <w:pPr>
      <w:keepNext/>
      <w:outlineLvl w:val="1"/>
    </w:pPr>
    <w:rPr>
      <w:b/>
      <w:bCs/>
      <w:sz w:val="28"/>
      <w:szCs w:val="24"/>
      <w:lang w:val="ru-RU"/>
    </w:rPr>
  </w:style>
  <w:style w:type="paragraph" w:styleId="3">
    <w:name w:val="heading 3"/>
    <w:basedOn w:val="a"/>
    <w:next w:val="a"/>
    <w:link w:val="30"/>
    <w:semiHidden/>
    <w:unhideWhenUsed/>
    <w:qFormat/>
    <w:rsid w:val="00956E36"/>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qFormat/>
    <w:rsid w:val="00430ACC"/>
    <w:pPr>
      <w:keepNext/>
      <w:jc w:val="center"/>
      <w:outlineLvl w:val="3"/>
    </w:pPr>
    <w:rPr>
      <w:b/>
      <w:sz w:val="30"/>
      <w:lang w:val="ru-RU"/>
    </w:rPr>
  </w:style>
  <w:style w:type="paragraph" w:styleId="5">
    <w:name w:val="heading 5"/>
    <w:basedOn w:val="a"/>
    <w:next w:val="a"/>
    <w:link w:val="50"/>
    <w:qFormat/>
    <w:rsid w:val="00430ACC"/>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веб) Знак1,Обычный (веб) Знак Знак,Обычный (веб) Знак2 Знак Знак,Обычный (веб) Знак Знак1 Знак Знак,Обычный (веб) Знак1 Знак Знак Знак Знак,Обычный (веб) Знак Знак Знак Знак Знак Знак,Обычный (веб) Знак1 Знак1 Знак Знак"/>
    <w:basedOn w:val="a"/>
    <w:link w:val="a4"/>
    <w:uiPriority w:val="99"/>
    <w:qFormat/>
    <w:rsid w:val="00430ACC"/>
    <w:pPr>
      <w:spacing w:before="100" w:beforeAutospacing="1" w:after="100" w:afterAutospacing="1"/>
    </w:pPr>
    <w:rPr>
      <w:sz w:val="24"/>
      <w:szCs w:val="24"/>
      <w:lang w:val="ru-RU"/>
    </w:rPr>
  </w:style>
  <w:style w:type="paragraph" w:customStyle="1" w:styleId="a5">
    <w:name w:val="Таблицы (моноширинный)"/>
    <w:basedOn w:val="a"/>
    <w:next w:val="a"/>
    <w:rsid w:val="00430ACC"/>
    <w:pPr>
      <w:widowControl w:val="0"/>
      <w:autoSpaceDE w:val="0"/>
      <w:autoSpaceDN w:val="0"/>
      <w:adjustRightInd w:val="0"/>
      <w:jc w:val="both"/>
    </w:pPr>
    <w:rPr>
      <w:rFonts w:ascii="Courier New" w:hAnsi="Courier New" w:cs="Courier New"/>
      <w:sz w:val="22"/>
      <w:szCs w:val="22"/>
      <w:lang w:val="ru-RU"/>
    </w:rPr>
  </w:style>
  <w:style w:type="paragraph" w:customStyle="1" w:styleId="11">
    <w:name w:val="Знак1"/>
    <w:basedOn w:val="a"/>
    <w:rsid w:val="006A62C4"/>
    <w:pPr>
      <w:spacing w:before="100" w:beforeAutospacing="1" w:after="100" w:afterAutospacing="1"/>
    </w:pPr>
    <w:rPr>
      <w:rFonts w:ascii="Tahoma" w:hAnsi="Tahoma"/>
      <w:lang w:eastAsia="en-US"/>
    </w:rPr>
  </w:style>
  <w:style w:type="paragraph" w:customStyle="1" w:styleId="ConsPlusCell">
    <w:name w:val="ConsPlusCell"/>
    <w:rsid w:val="00671A4B"/>
    <w:pPr>
      <w:autoSpaceDE w:val="0"/>
      <w:autoSpaceDN w:val="0"/>
      <w:adjustRightInd w:val="0"/>
    </w:pPr>
    <w:rPr>
      <w:rFonts w:ascii="Arial" w:eastAsia="Calibri" w:hAnsi="Arial" w:cs="Arial"/>
      <w:lang w:eastAsia="en-US"/>
    </w:rPr>
  </w:style>
  <w:style w:type="paragraph" w:customStyle="1" w:styleId="ConsPlusNormal">
    <w:name w:val="ConsPlusNormal"/>
    <w:link w:val="ConsPlusNormal0"/>
    <w:rsid w:val="0067350B"/>
    <w:pPr>
      <w:autoSpaceDE w:val="0"/>
      <w:autoSpaceDN w:val="0"/>
      <w:adjustRightInd w:val="0"/>
    </w:pPr>
    <w:rPr>
      <w:rFonts w:ascii="Arial" w:eastAsia="Calibri" w:hAnsi="Arial" w:cs="Arial"/>
      <w:lang w:eastAsia="en-US"/>
    </w:rPr>
  </w:style>
  <w:style w:type="paragraph" w:styleId="a6">
    <w:name w:val="header"/>
    <w:basedOn w:val="a"/>
    <w:link w:val="a7"/>
    <w:uiPriority w:val="99"/>
    <w:rsid w:val="00C53EA0"/>
    <w:pPr>
      <w:tabs>
        <w:tab w:val="center" w:pos="4677"/>
        <w:tab w:val="right" w:pos="9355"/>
      </w:tabs>
    </w:pPr>
  </w:style>
  <w:style w:type="character" w:customStyle="1" w:styleId="a7">
    <w:name w:val="Верхний колонтитул Знак"/>
    <w:basedOn w:val="a0"/>
    <w:link w:val="a6"/>
    <w:uiPriority w:val="99"/>
    <w:rsid w:val="00C53EA0"/>
    <w:rPr>
      <w:lang w:val="en-US"/>
    </w:rPr>
  </w:style>
  <w:style w:type="paragraph" w:styleId="a8">
    <w:name w:val="footer"/>
    <w:basedOn w:val="a"/>
    <w:link w:val="a9"/>
    <w:rsid w:val="00C53EA0"/>
    <w:pPr>
      <w:tabs>
        <w:tab w:val="center" w:pos="4677"/>
        <w:tab w:val="right" w:pos="9355"/>
      </w:tabs>
    </w:pPr>
  </w:style>
  <w:style w:type="character" w:customStyle="1" w:styleId="a9">
    <w:name w:val="Нижний колонтитул Знак"/>
    <w:basedOn w:val="a0"/>
    <w:link w:val="a8"/>
    <w:rsid w:val="00C53EA0"/>
    <w:rPr>
      <w:lang w:val="en-US"/>
    </w:rPr>
  </w:style>
  <w:style w:type="paragraph" w:customStyle="1" w:styleId="11Char">
    <w:name w:val="Знак1 Знак Знак Знак Знак Знак Знак Знак Знак1 Char"/>
    <w:basedOn w:val="a"/>
    <w:rsid w:val="001C2DB1"/>
    <w:pPr>
      <w:spacing w:after="160" w:line="240" w:lineRule="exact"/>
    </w:pPr>
    <w:rPr>
      <w:rFonts w:ascii="Verdana" w:hAnsi="Verdana"/>
      <w:lang w:eastAsia="en-US"/>
    </w:rPr>
  </w:style>
  <w:style w:type="paragraph" w:customStyle="1" w:styleId="11Char1">
    <w:name w:val="Знак1 Знак Знак Знак Знак Знак Знак Знак Знак1 Char1"/>
    <w:basedOn w:val="a"/>
    <w:rsid w:val="00A4798B"/>
    <w:pPr>
      <w:spacing w:after="160" w:line="240" w:lineRule="exact"/>
    </w:pPr>
    <w:rPr>
      <w:rFonts w:ascii="Verdana" w:hAnsi="Verdana"/>
      <w:lang w:eastAsia="en-US"/>
    </w:rPr>
  </w:style>
  <w:style w:type="paragraph" w:customStyle="1" w:styleId="ConsNormal">
    <w:name w:val="ConsNormal"/>
    <w:rsid w:val="00A4798B"/>
    <w:pPr>
      <w:widowControl w:val="0"/>
      <w:ind w:firstLine="720"/>
    </w:pPr>
    <w:rPr>
      <w:rFonts w:ascii="Arial" w:hAnsi="Arial"/>
      <w:snapToGrid w:val="0"/>
    </w:rPr>
  </w:style>
  <w:style w:type="paragraph" w:styleId="21">
    <w:name w:val="Body Text Indent 2"/>
    <w:basedOn w:val="a"/>
    <w:link w:val="22"/>
    <w:rsid w:val="00A4798B"/>
    <w:pPr>
      <w:spacing w:after="120" w:line="480" w:lineRule="auto"/>
      <w:ind w:left="283"/>
    </w:pPr>
    <w:rPr>
      <w:sz w:val="24"/>
      <w:szCs w:val="24"/>
      <w:lang w:val="ru-RU"/>
    </w:rPr>
  </w:style>
  <w:style w:type="character" w:customStyle="1" w:styleId="22">
    <w:name w:val="Основной текст с отступом 2 Знак"/>
    <w:basedOn w:val="a0"/>
    <w:link w:val="21"/>
    <w:rsid w:val="00A4798B"/>
    <w:rPr>
      <w:sz w:val="24"/>
      <w:szCs w:val="24"/>
    </w:rPr>
  </w:style>
  <w:style w:type="table" w:styleId="aa">
    <w:name w:val="Table Grid"/>
    <w:basedOn w:val="a1"/>
    <w:rsid w:val="0079493E"/>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20">
    <w:name w:val="Заголовок 2 Знак"/>
    <w:basedOn w:val="a0"/>
    <w:link w:val="2"/>
    <w:rsid w:val="00A84525"/>
    <w:rPr>
      <w:b/>
      <w:bCs/>
      <w:sz w:val="28"/>
      <w:szCs w:val="24"/>
    </w:rPr>
  </w:style>
  <w:style w:type="paragraph" w:customStyle="1" w:styleId="ConsNonformat">
    <w:name w:val="ConsNonformat"/>
    <w:rsid w:val="00A84525"/>
    <w:pPr>
      <w:widowControl w:val="0"/>
      <w:autoSpaceDE w:val="0"/>
      <w:autoSpaceDN w:val="0"/>
      <w:adjustRightInd w:val="0"/>
    </w:pPr>
    <w:rPr>
      <w:rFonts w:ascii="Courier New" w:hAnsi="Courier New" w:cs="Courier New"/>
    </w:rPr>
  </w:style>
  <w:style w:type="character" w:styleId="ab">
    <w:name w:val="Hyperlink"/>
    <w:basedOn w:val="a0"/>
    <w:uiPriority w:val="99"/>
    <w:rsid w:val="00A84525"/>
    <w:rPr>
      <w:color w:val="0000FF"/>
      <w:u w:val="single"/>
    </w:rPr>
  </w:style>
  <w:style w:type="paragraph" w:styleId="ac">
    <w:name w:val="Balloon Text"/>
    <w:basedOn w:val="a"/>
    <w:link w:val="ad"/>
    <w:rsid w:val="00A84525"/>
    <w:rPr>
      <w:rFonts w:ascii="Tahoma" w:hAnsi="Tahoma" w:cs="Tahoma"/>
      <w:sz w:val="16"/>
      <w:szCs w:val="16"/>
      <w:lang w:val="ru-RU"/>
    </w:rPr>
  </w:style>
  <w:style w:type="character" w:customStyle="1" w:styleId="ad">
    <w:name w:val="Текст выноски Знак"/>
    <w:basedOn w:val="a0"/>
    <w:link w:val="ac"/>
    <w:rsid w:val="00A84525"/>
    <w:rPr>
      <w:rFonts w:ascii="Tahoma" w:hAnsi="Tahoma" w:cs="Tahoma"/>
      <w:sz w:val="16"/>
      <w:szCs w:val="16"/>
    </w:rPr>
  </w:style>
  <w:style w:type="paragraph" w:customStyle="1" w:styleId="ae">
    <w:name w:val="Знак Знак Знак Знак Знак Знак Знак"/>
    <w:basedOn w:val="a"/>
    <w:rsid w:val="00A84525"/>
    <w:pPr>
      <w:spacing w:after="160" w:line="240" w:lineRule="exact"/>
      <w:jc w:val="both"/>
    </w:pPr>
    <w:rPr>
      <w:rFonts w:ascii="Verdana" w:hAnsi="Verdana" w:cs="Arial"/>
      <w:lang w:eastAsia="en-US"/>
    </w:rPr>
  </w:style>
  <w:style w:type="paragraph" w:customStyle="1" w:styleId="12">
    <w:name w:val="Знак Знак Знак Знак Знак Знак Знак1"/>
    <w:basedOn w:val="a"/>
    <w:rsid w:val="00697BF6"/>
    <w:pPr>
      <w:spacing w:after="160" w:line="240" w:lineRule="exact"/>
      <w:jc w:val="both"/>
    </w:pPr>
    <w:rPr>
      <w:rFonts w:ascii="Verdana" w:hAnsi="Verdana" w:cs="Arial"/>
      <w:lang w:eastAsia="en-US"/>
    </w:rPr>
  </w:style>
  <w:style w:type="character" w:customStyle="1" w:styleId="10">
    <w:name w:val="Заголовок 1 Знак"/>
    <w:basedOn w:val="a0"/>
    <w:link w:val="1"/>
    <w:rsid w:val="00616F2F"/>
    <w:rPr>
      <w:rFonts w:asciiTheme="majorHAnsi" w:eastAsiaTheme="majorEastAsia" w:hAnsiTheme="majorHAnsi" w:cstheme="majorBidi"/>
      <w:b/>
      <w:bCs/>
      <w:color w:val="365F91" w:themeColor="accent1" w:themeShade="BF"/>
      <w:sz w:val="28"/>
      <w:szCs w:val="28"/>
      <w:lang w:val="en-US"/>
    </w:rPr>
  </w:style>
  <w:style w:type="paragraph" w:customStyle="1" w:styleId="Default">
    <w:name w:val="Default"/>
    <w:uiPriority w:val="99"/>
    <w:rsid w:val="00065DC3"/>
    <w:pPr>
      <w:autoSpaceDE w:val="0"/>
      <w:autoSpaceDN w:val="0"/>
      <w:adjustRightInd w:val="0"/>
    </w:pPr>
    <w:rPr>
      <w:color w:val="000000"/>
      <w:sz w:val="24"/>
      <w:szCs w:val="24"/>
    </w:rPr>
  </w:style>
  <w:style w:type="character" w:customStyle="1" w:styleId="ConsPlusNormal0">
    <w:name w:val="ConsPlusNormal Знак"/>
    <w:link w:val="ConsPlusNormal"/>
    <w:locked/>
    <w:rsid w:val="00065DC3"/>
    <w:rPr>
      <w:rFonts w:ascii="Arial" w:eastAsia="Calibri" w:hAnsi="Arial" w:cs="Arial"/>
      <w:lang w:eastAsia="en-US"/>
    </w:rPr>
  </w:style>
  <w:style w:type="paragraph" w:styleId="31">
    <w:name w:val="Body Text Indent 3"/>
    <w:basedOn w:val="a"/>
    <w:link w:val="32"/>
    <w:rsid w:val="00013A7B"/>
    <w:pPr>
      <w:spacing w:after="120"/>
      <w:ind w:left="283"/>
    </w:pPr>
    <w:rPr>
      <w:sz w:val="16"/>
      <w:szCs w:val="16"/>
    </w:rPr>
  </w:style>
  <w:style w:type="character" w:customStyle="1" w:styleId="32">
    <w:name w:val="Основной текст с отступом 3 Знак"/>
    <w:basedOn w:val="a0"/>
    <w:link w:val="31"/>
    <w:rsid w:val="00013A7B"/>
    <w:rPr>
      <w:sz w:val="16"/>
      <w:szCs w:val="16"/>
      <w:lang w:val="en-US"/>
    </w:rPr>
  </w:style>
  <w:style w:type="character" w:customStyle="1" w:styleId="40">
    <w:name w:val="Заголовок 4 Знак"/>
    <w:basedOn w:val="a0"/>
    <w:link w:val="4"/>
    <w:rsid w:val="00013A7B"/>
    <w:rPr>
      <w:b/>
      <w:sz w:val="30"/>
    </w:rPr>
  </w:style>
  <w:style w:type="character" w:customStyle="1" w:styleId="50">
    <w:name w:val="Заголовок 5 Знак"/>
    <w:basedOn w:val="a0"/>
    <w:link w:val="5"/>
    <w:rsid w:val="00013A7B"/>
    <w:rPr>
      <w:b/>
      <w:bCs/>
      <w:i/>
      <w:iCs/>
      <w:sz w:val="26"/>
      <w:szCs w:val="26"/>
      <w:lang w:val="en-US"/>
    </w:rPr>
  </w:style>
  <w:style w:type="character" w:customStyle="1" w:styleId="apple-converted-space">
    <w:name w:val="apple-converted-space"/>
    <w:basedOn w:val="a0"/>
    <w:rsid w:val="00013A7B"/>
  </w:style>
  <w:style w:type="character" w:customStyle="1" w:styleId="af">
    <w:name w:val="Основной текст + Полужирный"/>
    <w:uiPriority w:val="99"/>
    <w:rsid w:val="00284477"/>
    <w:rPr>
      <w:rFonts w:ascii="Times New Roman" w:hAnsi="Times New Roman"/>
      <w:b/>
      <w:sz w:val="24"/>
    </w:rPr>
  </w:style>
  <w:style w:type="paragraph" w:styleId="af0">
    <w:name w:val="List Paragraph"/>
    <w:aliases w:val="Абзац списка11,ПАРАГРАФ"/>
    <w:basedOn w:val="a"/>
    <w:uiPriority w:val="34"/>
    <w:qFormat/>
    <w:rsid w:val="00284477"/>
    <w:pPr>
      <w:ind w:left="720"/>
      <w:contextualSpacing/>
    </w:pPr>
    <w:rPr>
      <w:sz w:val="24"/>
      <w:szCs w:val="24"/>
      <w:lang w:val="ru-RU"/>
    </w:rPr>
  </w:style>
  <w:style w:type="character" w:customStyle="1" w:styleId="af1">
    <w:name w:val="Основной текст_"/>
    <w:basedOn w:val="a0"/>
    <w:link w:val="51"/>
    <w:locked/>
    <w:rsid w:val="00E53477"/>
    <w:rPr>
      <w:sz w:val="27"/>
      <w:szCs w:val="27"/>
      <w:shd w:val="clear" w:color="auto" w:fill="FFFFFF"/>
    </w:rPr>
  </w:style>
  <w:style w:type="paragraph" w:customStyle="1" w:styleId="51">
    <w:name w:val="Основной текст5"/>
    <w:basedOn w:val="a"/>
    <w:link w:val="af1"/>
    <w:rsid w:val="00E53477"/>
    <w:pPr>
      <w:shd w:val="clear" w:color="auto" w:fill="FFFFFF"/>
      <w:spacing w:before="360" w:after="240" w:line="240" w:lineRule="atLeast"/>
      <w:jc w:val="center"/>
    </w:pPr>
    <w:rPr>
      <w:sz w:val="27"/>
      <w:szCs w:val="27"/>
      <w:lang w:val="ru-RU"/>
    </w:rPr>
  </w:style>
  <w:style w:type="paragraph" w:customStyle="1" w:styleId="ConsPlusTitle">
    <w:name w:val="ConsPlusTitle"/>
    <w:rsid w:val="00A7277F"/>
    <w:pPr>
      <w:widowControl w:val="0"/>
      <w:autoSpaceDE w:val="0"/>
      <w:autoSpaceDN w:val="0"/>
      <w:adjustRightInd w:val="0"/>
    </w:pPr>
    <w:rPr>
      <w:rFonts w:ascii="Arial" w:eastAsia="Calibri" w:hAnsi="Arial" w:cs="Arial"/>
      <w:b/>
      <w:bCs/>
    </w:rPr>
  </w:style>
  <w:style w:type="paragraph" w:styleId="af2">
    <w:name w:val="Body Text"/>
    <w:basedOn w:val="a"/>
    <w:link w:val="af3"/>
    <w:uiPriority w:val="99"/>
    <w:unhideWhenUsed/>
    <w:rsid w:val="00A7277F"/>
    <w:pPr>
      <w:spacing w:after="120"/>
    </w:pPr>
    <w:rPr>
      <w:sz w:val="24"/>
      <w:szCs w:val="24"/>
      <w:lang w:val="ru-RU"/>
    </w:rPr>
  </w:style>
  <w:style w:type="character" w:customStyle="1" w:styleId="af3">
    <w:name w:val="Основной текст Знак"/>
    <w:basedOn w:val="a0"/>
    <w:link w:val="af2"/>
    <w:uiPriority w:val="99"/>
    <w:rsid w:val="00A7277F"/>
    <w:rPr>
      <w:sz w:val="24"/>
      <w:szCs w:val="24"/>
    </w:rPr>
  </w:style>
  <w:style w:type="paragraph" w:styleId="af4">
    <w:name w:val="No Spacing"/>
    <w:uiPriority w:val="1"/>
    <w:qFormat/>
    <w:rsid w:val="009E33D3"/>
    <w:rPr>
      <w:sz w:val="24"/>
      <w:szCs w:val="24"/>
    </w:rPr>
  </w:style>
  <w:style w:type="paragraph" w:customStyle="1" w:styleId="23">
    <w:name w:val="Основной текст2"/>
    <w:basedOn w:val="a"/>
    <w:rsid w:val="002B56FC"/>
    <w:pPr>
      <w:widowControl w:val="0"/>
      <w:shd w:val="clear" w:color="auto" w:fill="FFFFFF"/>
      <w:spacing w:line="370" w:lineRule="exact"/>
    </w:pPr>
    <w:rPr>
      <w:rFonts w:eastAsia="Calibri"/>
      <w:sz w:val="31"/>
      <w:szCs w:val="31"/>
    </w:rPr>
  </w:style>
  <w:style w:type="character" w:customStyle="1" w:styleId="13">
    <w:name w:val="Основной текст1"/>
    <w:rsid w:val="002B56FC"/>
    <w:rPr>
      <w:rFonts w:ascii="Times New Roman" w:hAnsi="Times New Roman" w:cs="Times New Roman"/>
      <w:color w:val="000000"/>
      <w:spacing w:val="0"/>
      <w:w w:val="100"/>
      <w:position w:val="0"/>
      <w:sz w:val="31"/>
      <w:szCs w:val="31"/>
      <w:u w:val="none"/>
      <w:lang w:val="ru-RU"/>
    </w:rPr>
  </w:style>
  <w:style w:type="character" w:styleId="af5">
    <w:name w:val="Strong"/>
    <w:basedOn w:val="a0"/>
    <w:uiPriority w:val="22"/>
    <w:qFormat/>
    <w:rsid w:val="009B1625"/>
    <w:rPr>
      <w:b/>
      <w:bCs/>
    </w:rPr>
  </w:style>
  <w:style w:type="character" w:customStyle="1" w:styleId="hl">
    <w:name w:val="hl"/>
    <w:basedOn w:val="a0"/>
    <w:rsid w:val="00887221"/>
  </w:style>
  <w:style w:type="character" w:customStyle="1" w:styleId="markedcontent">
    <w:name w:val="markedcontent"/>
    <w:basedOn w:val="a0"/>
    <w:rsid w:val="001F14E4"/>
  </w:style>
  <w:style w:type="character" w:customStyle="1" w:styleId="30">
    <w:name w:val="Заголовок 3 Знак"/>
    <w:basedOn w:val="a0"/>
    <w:link w:val="3"/>
    <w:rsid w:val="00956E36"/>
    <w:rPr>
      <w:rFonts w:asciiTheme="majorHAnsi" w:eastAsiaTheme="majorEastAsia" w:hAnsiTheme="majorHAnsi" w:cstheme="majorBidi"/>
      <w:b/>
      <w:bCs/>
      <w:color w:val="4F81BD" w:themeColor="accent1"/>
      <w:lang w:val="en-US"/>
    </w:rPr>
  </w:style>
  <w:style w:type="paragraph" w:customStyle="1" w:styleId="printj">
    <w:name w:val="printj"/>
    <w:basedOn w:val="a"/>
    <w:rsid w:val="00956E36"/>
    <w:pPr>
      <w:spacing w:before="100" w:beforeAutospacing="1" w:after="100" w:afterAutospacing="1"/>
    </w:pPr>
    <w:rPr>
      <w:sz w:val="24"/>
      <w:szCs w:val="24"/>
      <w:lang w:val="ru-RU"/>
    </w:rPr>
  </w:style>
  <w:style w:type="character" w:customStyle="1" w:styleId="fontstyle01">
    <w:name w:val="fontstyle01"/>
    <w:basedOn w:val="a0"/>
    <w:rsid w:val="005253A1"/>
    <w:rPr>
      <w:rFonts w:ascii="TimesNewRomanPSMT" w:hAnsi="TimesNewRomanPSMT" w:hint="default"/>
      <w:b w:val="0"/>
      <w:bCs w:val="0"/>
      <w:i w:val="0"/>
      <w:iCs w:val="0"/>
      <w:color w:val="000000"/>
      <w:sz w:val="28"/>
      <w:szCs w:val="28"/>
    </w:rPr>
  </w:style>
  <w:style w:type="paragraph" w:styleId="af6">
    <w:name w:val="footnote text"/>
    <w:aliases w:val="Footnote Text Char"/>
    <w:basedOn w:val="a"/>
    <w:link w:val="af7"/>
    <w:rsid w:val="00BE6DFD"/>
    <w:pPr>
      <w:spacing w:after="200" w:line="276" w:lineRule="auto"/>
    </w:pPr>
    <w:rPr>
      <w:rFonts w:ascii="Calibri" w:hAnsi="Calibri"/>
      <w:sz w:val="24"/>
      <w:szCs w:val="24"/>
      <w:lang w:eastAsia="en-US"/>
    </w:rPr>
  </w:style>
  <w:style w:type="character" w:customStyle="1" w:styleId="af7">
    <w:name w:val="Текст сноски Знак"/>
    <w:aliases w:val="Footnote Text Char Знак"/>
    <w:basedOn w:val="a0"/>
    <w:link w:val="af6"/>
    <w:rsid w:val="00BE6DFD"/>
    <w:rPr>
      <w:rFonts w:ascii="Calibri" w:hAnsi="Calibri"/>
      <w:sz w:val="24"/>
      <w:szCs w:val="24"/>
      <w:lang w:eastAsia="en-US"/>
    </w:rPr>
  </w:style>
  <w:style w:type="character" w:styleId="af8">
    <w:name w:val="footnote reference"/>
    <w:rsid w:val="00BE6DFD"/>
    <w:rPr>
      <w:vertAlign w:val="superscript"/>
    </w:rPr>
  </w:style>
  <w:style w:type="character" w:customStyle="1" w:styleId="a4">
    <w:name w:val="Обычный (веб) Знак"/>
    <w:aliases w:val="Обычный (веб) Знак1 Знак,Обычный (веб) Знак Знак Знак,Обычный (веб) Знак2 Знак Знак Знак,Обычный (веб) Знак Знак1 Знак Знак Знак,Обычный (веб) Знак1 Знак Знак Знак Знак Знак,Обычный (веб) Знак Знак Знак Знак Знак Знак Знак"/>
    <w:link w:val="a3"/>
    <w:uiPriority w:val="99"/>
    <w:locked/>
    <w:rsid w:val="009B5D75"/>
    <w:rPr>
      <w:sz w:val="24"/>
      <w:szCs w:val="24"/>
    </w:rPr>
  </w:style>
  <w:style w:type="paragraph" w:customStyle="1" w:styleId="Title">
    <w:name w:val="Title!Название НПА"/>
    <w:basedOn w:val="a"/>
    <w:rsid w:val="00DA41B6"/>
    <w:pPr>
      <w:spacing w:before="240" w:after="60"/>
      <w:jc w:val="center"/>
      <w:outlineLvl w:val="0"/>
    </w:pPr>
    <w:rPr>
      <w:rFonts w:eastAsia="Calibri" w:cs="Arial"/>
      <w:b/>
      <w:bCs/>
      <w:kern w:val="28"/>
      <w:sz w:val="32"/>
      <w:szCs w:val="32"/>
      <w:lang w:val="ru-RU"/>
    </w:rPr>
  </w:style>
</w:styles>
</file>

<file path=word/webSettings.xml><?xml version="1.0" encoding="utf-8"?>
<w:webSettings xmlns:r="http://schemas.openxmlformats.org/officeDocument/2006/relationships" xmlns:w="http://schemas.openxmlformats.org/wordprocessingml/2006/main">
  <w:divs>
    <w:div w:id="140195266">
      <w:bodyDiv w:val="1"/>
      <w:marLeft w:val="0"/>
      <w:marRight w:val="0"/>
      <w:marTop w:val="0"/>
      <w:marBottom w:val="0"/>
      <w:divBdr>
        <w:top w:val="none" w:sz="0" w:space="0" w:color="auto"/>
        <w:left w:val="none" w:sz="0" w:space="0" w:color="auto"/>
        <w:bottom w:val="none" w:sz="0" w:space="0" w:color="auto"/>
        <w:right w:val="none" w:sz="0" w:space="0" w:color="auto"/>
      </w:divBdr>
    </w:div>
    <w:div w:id="302585713">
      <w:bodyDiv w:val="1"/>
      <w:marLeft w:val="0"/>
      <w:marRight w:val="0"/>
      <w:marTop w:val="0"/>
      <w:marBottom w:val="0"/>
      <w:divBdr>
        <w:top w:val="none" w:sz="0" w:space="0" w:color="auto"/>
        <w:left w:val="none" w:sz="0" w:space="0" w:color="auto"/>
        <w:bottom w:val="none" w:sz="0" w:space="0" w:color="auto"/>
        <w:right w:val="none" w:sz="0" w:space="0" w:color="auto"/>
      </w:divBdr>
    </w:div>
    <w:div w:id="438961414">
      <w:bodyDiv w:val="1"/>
      <w:marLeft w:val="0"/>
      <w:marRight w:val="0"/>
      <w:marTop w:val="0"/>
      <w:marBottom w:val="0"/>
      <w:divBdr>
        <w:top w:val="none" w:sz="0" w:space="0" w:color="auto"/>
        <w:left w:val="none" w:sz="0" w:space="0" w:color="auto"/>
        <w:bottom w:val="none" w:sz="0" w:space="0" w:color="auto"/>
        <w:right w:val="none" w:sz="0" w:space="0" w:color="auto"/>
      </w:divBdr>
    </w:div>
    <w:div w:id="939724420">
      <w:bodyDiv w:val="1"/>
      <w:marLeft w:val="0"/>
      <w:marRight w:val="0"/>
      <w:marTop w:val="0"/>
      <w:marBottom w:val="0"/>
      <w:divBdr>
        <w:top w:val="none" w:sz="0" w:space="0" w:color="auto"/>
        <w:left w:val="none" w:sz="0" w:space="0" w:color="auto"/>
        <w:bottom w:val="none" w:sz="0" w:space="0" w:color="auto"/>
        <w:right w:val="none" w:sz="0" w:space="0" w:color="auto"/>
      </w:divBdr>
    </w:div>
    <w:div w:id="1034303615">
      <w:bodyDiv w:val="1"/>
      <w:marLeft w:val="0"/>
      <w:marRight w:val="0"/>
      <w:marTop w:val="0"/>
      <w:marBottom w:val="0"/>
      <w:divBdr>
        <w:top w:val="none" w:sz="0" w:space="0" w:color="auto"/>
        <w:left w:val="none" w:sz="0" w:space="0" w:color="auto"/>
        <w:bottom w:val="none" w:sz="0" w:space="0" w:color="auto"/>
        <w:right w:val="none" w:sz="0" w:space="0" w:color="auto"/>
      </w:divBdr>
    </w:div>
    <w:div w:id="1306816926">
      <w:bodyDiv w:val="1"/>
      <w:marLeft w:val="0"/>
      <w:marRight w:val="0"/>
      <w:marTop w:val="0"/>
      <w:marBottom w:val="0"/>
      <w:divBdr>
        <w:top w:val="none" w:sz="0" w:space="0" w:color="auto"/>
        <w:left w:val="none" w:sz="0" w:space="0" w:color="auto"/>
        <w:bottom w:val="none" w:sz="0" w:space="0" w:color="auto"/>
        <w:right w:val="none" w:sz="0" w:space="0" w:color="auto"/>
      </w:divBdr>
    </w:div>
    <w:div w:id="1312175392">
      <w:bodyDiv w:val="1"/>
      <w:marLeft w:val="0"/>
      <w:marRight w:val="0"/>
      <w:marTop w:val="0"/>
      <w:marBottom w:val="0"/>
      <w:divBdr>
        <w:top w:val="none" w:sz="0" w:space="0" w:color="auto"/>
        <w:left w:val="none" w:sz="0" w:space="0" w:color="auto"/>
        <w:bottom w:val="none" w:sz="0" w:space="0" w:color="auto"/>
        <w:right w:val="none" w:sz="0" w:space="0" w:color="auto"/>
      </w:divBdr>
    </w:div>
    <w:div w:id="1474911338">
      <w:bodyDiv w:val="1"/>
      <w:marLeft w:val="0"/>
      <w:marRight w:val="0"/>
      <w:marTop w:val="0"/>
      <w:marBottom w:val="0"/>
      <w:divBdr>
        <w:top w:val="none" w:sz="0" w:space="0" w:color="auto"/>
        <w:left w:val="none" w:sz="0" w:space="0" w:color="auto"/>
        <w:bottom w:val="none" w:sz="0" w:space="0" w:color="auto"/>
        <w:right w:val="none" w:sz="0" w:space="0" w:color="auto"/>
      </w:divBdr>
    </w:div>
    <w:div w:id="1642425393">
      <w:bodyDiv w:val="1"/>
      <w:marLeft w:val="0"/>
      <w:marRight w:val="0"/>
      <w:marTop w:val="0"/>
      <w:marBottom w:val="0"/>
      <w:divBdr>
        <w:top w:val="none" w:sz="0" w:space="0" w:color="auto"/>
        <w:left w:val="none" w:sz="0" w:space="0" w:color="auto"/>
        <w:bottom w:val="none" w:sz="0" w:space="0" w:color="auto"/>
        <w:right w:val="none" w:sz="0" w:space="0" w:color="auto"/>
      </w:divBdr>
    </w:div>
    <w:div w:id="1830290167">
      <w:bodyDiv w:val="1"/>
      <w:marLeft w:val="0"/>
      <w:marRight w:val="0"/>
      <w:marTop w:val="0"/>
      <w:marBottom w:val="0"/>
      <w:divBdr>
        <w:top w:val="none" w:sz="0" w:space="0" w:color="auto"/>
        <w:left w:val="none" w:sz="0" w:space="0" w:color="auto"/>
        <w:bottom w:val="none" w:sz="0" w:space="0" w:color="auto"/>
        <w:right w:val="none" w:sz="0" w:space="0" w:color="auto"/>
      </w:divBdr>
    </w:div>
    <w:div w:id="1852836017">
      <w:bodyDiv w:val="1"/>
      <w:marLeft w:val="0"/>
      <w:marRight w:val="0"/>
      <w:marTop w:val="0"/>
      <w:marBottom w:val="0"/>
      <w:divBdr>
        <w:top w:val="none" w:sz="0" w:space="0" w:color="auto"/>
        <w:left w:val="none" w:sz="0" w:space="0" w:color="auto"/>
        <w:bottom w:val="none" w:sz="0" w:space="0" w:color="auto"/>
        <w:right w:val="none" w:sz="0" w:space="0" w:color="auto"/>
      </w:divBdr>
    </w:div>
    <w:div w:id="1909001937">
      <w:bodyDiv w:val="1"/>
      <w:marLeft w:val="0"/>
      <w:marRight w:val="0"/>
      <w:marTop w:val="0"/>
      <w:marBottom w:val="0"/>
      <w:divBdr>
        <w:top w:val="none" w:sz="0" w:space="0" w:color="auto"/>
        <w:left w:val="none" w:sz="0" w:space="0" w:color="auto"/>
        <w:bottom w:val="none" w:sz="0" w:space="0" w:color="auto"/>
        <w:right w:val="none" w:sz="0" w:space="0" w:color="auto"/>
      </w:divBdr>
    </w:div>
    <w:div w:id="2056159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FD959C-0E14-4868-ACF2-EC71D72C4E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364</Words>
  <Characters>2079</Characters>
  <Application>Microsoft Office Word</Application>
  <DocSecurity>0</DocSecurity>
  <Lines>17</Lines>
  <Paragraphs>4</Paragraphs>
  <ScaleCrop>false</ScaleCrop>
  <HeadingPairs>
    <vt:vector size="4" baseType="variant">
      <vt:variant>
        <vt:lpstr>Название</vt:lpstr>
      </vt:variant>
      <vt:variant>
        <vt:i4>1</vt:i4>
      </vt:variant>
      <vt:variant>
        <vt:lpstr>Заголовки</vt:lpstr>
      </vt:variant>
      <vt:variant>
        <vt:i4>5</vt:i4>
      </vt:variant>
    </vt:vector>
  </HeadingPairs>
  <TitlesOfParts>
    <vt:vector size="6" baseType="lpstr">
      <vt:lpstr>ПРОЕКТ</vt:lpstr>
      <vt:lpstr>АРХАНГЕЛЬСКОЙ ОБЛАСТИ</vt:lpstr>
      <vt:lpstr/>
      <vt:lpstr/>
      <vt:lpstr/>
      <vt:lpstr/>
    </vt:vector>
  </TitlesOfParts>
  <Company>SamForum.ws</Company>
  <LinksUpToDate>false</LinksUpToDate>
  <CharactersWithSpaces>2439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OSaharova</dc:creator>
  <cp:lastModifiedBy>РайАдм - Кубрякова Людмила Евгеньевна</cp:lastModifiedBy>
  <cp:revision>7</cp:revision>
  <cp:lastPrinted>2024-01-29T06:56:00Z</cp:lastPrinted>
  <dcterms:created xsi:type="dcterms:W3CDTF">2024-01-25T09:04:00Z</dcterms:created>
  <dcterms:modified xsi:type="dcterms:W3CDTF">2024-02-01T14:10:00Z</dcterms:modified>
</cp:coreProperties>
</file>