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537" w:rsidRPr="00E60537" w:rsidRDefault="00E60537" w:rsidP="00E6053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37">
        <w:rPr>
          <w:rFonts w:ascii="Times New Roman" w:eastAsia="Times New Roman" w:hAnsi="Times New Roman" w:cs="Times New Roman"/>
          <w:sz w:val="24"/>
          <w:szCs w:val="24"/>
          <w:lang w:eastAsia="ru-RU"/>
        </w:rPr>
        <w:t>  Утверждено</w:t>
      </w:r>
    </w:p>
    <w:p w:rsidR="00E60537" w:rsidRPr="00E60537" w:rsidRDefault="00E60537" w:rsidP="00E6053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муниципального Совета Шенкурского городского поселения</w:t>
      </w:r>
    </w:p>
    <w:p w:rsidR="00E60537" w:rsidRPr="00E60537" w:rsidRDefault="00E60537" w:rsidP="00E6053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3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 декабря 2017 г. №62  </w:t>
      </w:r>
    </w:p>
    <w:p w:rsidR="00E60537" w:rsidRPr="00E60537" w:rsidRDefault="00E60537" w:rsidP="00E6053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0537" w:rsidRPr="00E60537" w:rsidRDefault="00E60537" w:rsidP="00E60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0537" w:rsidRPr="00E60537" w:rsidRDefault="00E60537" w:rsidP="00E60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Примерный план - график работы муниципального Совета </w:t>
      </w:r>
    </w:p>
    <w:p w:rsidR="00E60537" w:rsidRPr="00E60537" w:rsidRDefault="00E60537" w:rsidP="00E60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 «</w:t>
      </w:r>
      <w:proofErr w:type="spellStart"/>
      <w:r w:rsidRPr="00E6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Шенкурское</w:t>
      </w:r>
      <w:proofErr w:type="spellEnd"/>
      <w:r w:rsidRPr="00E6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четвертого созыва на 2018 год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99"/>
        <w:gridCol w:w="7686"/>
      </w:tblGrid>
      <w:tr w:rsidR="00E60537" w:rsidRPr="00E60537" w:rsidTr="00E60537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</w:t>
            </w:r>
          </w:p>
        </w:tc>
      </w:tr>
      <w:tr w:rsidR="00E60537" w:rsidRPr="00E60537" w:rsidTr="00E60537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2018г.</w:t>
            </w:r>
          </w:p>
        </w:tc>
        <w:tc>
          <w:tcPr>
            <w:tcW w:w="7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и дополнений в Устав муниципального образования «</w:t>
            </w:r>
            <w:proofErr w:type="spellStart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Шенкурское</w:t>
            </w:r>
            <w:proofErr w:type="spellEnd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(юридический отдел, докладчик – А.С. </w:t>
            </w:r>
            <w:proofErr w:type="spellStart"/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Ляпина</w:t>
            </w:r>
            <w:proofErr w:type="spellEnd"/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);</w:t>
            </w:r>
          </w:p>
          <w:p w:rsidR="00E60537" w:rsidRPr="00E60537" w:rsidRDefault="00E60537" w:rsidP="00E6053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решение муниципального Совета от  18  декабря   2015 года  №  161   «Об утверждении перечня должностных лиц администрации муниципального образования «Шенкурский муниципальный район», уполномоченных составлять протоколы об административных правонарушениях, предусмотренных Кодексом Российской Федерации об административных правонарушениях, при осуществлении муниципального контроля» </w:t>
            </w:r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(юридический отдел, докладчик - Н.Г. Попов);</w:t>
            </w:r>
          </w:p>
          <w:p w:rsidR="00E60537" w:rsidRPr="00E60537" w:rsidRDefault="00E60537" w:rsidP="00E6053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правила землепользования и застройки поселения «</w:t>
            </w:r>
            <w:proofErr w:type="spellStart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Шенкурское</w:t>
            </w:r>
            <w:proofErr w:type="spellEnd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(Отдел архитектуры, строительства и ремонта объектов социальной сферы, докладчик – О.А. Леонтьева);</w:t>
            </w:r>
          </w:p>
          <w:p w:rsidR="00E60537" w:rsidRPr="00E60537" w:rsidRDefault="00E60537" w:rsidP="00E6053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Информационный отчёт «Информация о деятельности и перспективах развития МБУК «Дворец культуры и спорта» </w:t>
            </w:r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(МБУК «Дворец культуры и спорта», докладчик  - О.С. </w:t>
            </w:r>
            <w:proofErr w:type="spellStart"/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Семакова</w:t>
            </w:r>
            <w:proofErr w:type="spellEnd"/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);</w:t>
            </w:r>
          </w:p>
          <w:p w:rsidR="00E60537" w:rsidRPr="00E60537" w:rsidRDefault="00E60537" w:rsidP="00E6053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и дополнений в положение об организации и проведения публичных слушаний на территории Шенкурского городского поселения </w:t>
            </w:r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(юридический отдел, докладчик – А.С. </w:t>
            </w:r>
            <w:proofErr w:type="spellStart"/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Ляпина</w:t>
            </w:r>
            <w:proofErr w:type="spellEnd"/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);</w:t>
            </w:r>
          </w:p>
          <w:p w:rsidR="00E60537" w:rsidRPr="00E60537" w:rsidRDefault="00E60537" w:rsidP="00E6053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муниципального Совета третьего созыва № 178 от 15 апреля  2016 года                                                        «Об утверждении Положения о порядке проверки достоверности и полноты сведений о доходах, расходах, об имуществе и обязательствах имущественного характера, представляемых депутатами муниципального Совета муниципального образования «</w:t>
            </w:r>
            <w:proofErr w:type="spellStart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Шенкурское</w:t>
            </w:r>
            <w:proofErr w:type="spellEnd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и соблюдения ими ограничений, запретов, требований о предотвращении или урегулировании конфликта интересов, исполнения обязанностей, которые установлены Федеральным </w:t>
            </w:r>
            <w:hyperlink r:id="rId5" w:history="1">
              <w:r w:rsidRPr="00E605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  <w:proofErr w:type="gramEnd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 декабря 2008 года № 273-ФЗ «О противодействии коррупции» и другими федеральными законами» год </w:t>
            </w:r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(муниципальный Совет, докладчик  -  И.В. </w:t>
            </w:r>
            <w:proofErr w:type="spellStart"/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Питолина</w:t>
            </w:r>
            <w:proofErr w:type="spellEnd"/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);</w:t>
            </w:r>
          </w:p>
          <w:p w:rsidR="00E60537" w:rsidRPr="00E60537" w:rsidRDefault="00E60537" w:rsidP="00E6053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 отмене решения муниципального Совета третьего созыва №179 от 15 апреля  2016 года «О составе комиссии муниципального Совета муниципального образования «</w:t>
            </w:r>
            <w:proofErr w:type="spellStart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Шенкурское</w:t>
            </w:r>
            <w:proofErr w:type="spellEnd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по контролю за достоверностью сведений о доходах, расходах, об имуществе и обязательствах имущественного характера, представляемых депутатами,  и соблюдения ими ограничений, запретов, требований о предотвращении или урегулировании конфликта интересов, исполнения обязанностей, которые установлены Федеральным </w:t>
            </w:r>
            <w:hyperlink r:id="rId6" w:history="1">
              <w:r w:rsidRPr="00E605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25 декабря 2008 года</w:t>
            </w:r>
            <w:proofErr w:type="gramEnd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273-ФЗ «О противодействии коррупции» и другими федеральными законами» </w:t>
            </w:r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(муниципальный Совет, докладчик  -  И.В. </w:t>
            </w:r>
            <w:proofErr w:type="spellStart"/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Питолина</w:t>
            </w:r>
            <w:proofErr w:type="spellEnd"/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);</w:t>
            </w:r>
          </w:p>
          <w:p w:rsidR="00E60537" w:rsidRPr="00E60537" w:rsidRDefault="00E60537" w:rsidP="00E6053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  изменений в решение муниципального Совета депутатов муниципального образования «</w:t>
            </w:r>
            <w:proofErr w:type="spellStart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Шенкурское</w:t>
            </w:r>
            <w:proofErr w:type="spellEnd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от  16 июля 2012 года № 165   «Об утверждении положения о бюджетном процессе в муниципальном образовании «</w:t>
            </w:r>
            <w:proofErr w:type="spellStart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Шенкурское</w:t>
            </w:r>
            <w:proofErr w:type="spellEnd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(Комитет по финансам и экономике, докладчик – С.Н. Лукошков); </w:t>
            </w:r>
          </w:p>
        </w:tc>
      </w:tr>
      <w:tr w:rsidR="00E60537" w:rsidRPr="00E60537" w:rsidTr="00E60537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  <w:p w:rsidR="00E60537" w:rsidRPr="00E60537" w:rsidRDefault="00E60537" w:rsidP="00E60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2018г.</w:t>
            </w:r>
          </w:p>
        </w:tc>
        <w:tc>
          <w:tcPr>
            <w:tcW w:w="7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отчёте главы МО « Шенкурский муниципальный район» о результатах деятельности администрации муниципального образования «Шенкурский муниципальный район» в части исполнения полномочий Шенкурского городского поселения  за  2017  год </w:t>
            </w:r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(глава МО «Шенкурский муниципальный район»  – В.В. Парфёнов);</w:t>
            </w: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E60537" w:rsidRPr="00E60537" w:rsidRDefault="00E60537" w:rsidP="00E6053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и дополнений в бюджет муниципального образования «</w:t>
            </w:r>
            <w:proofErr w:type="spellStart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Шенкурское</w:t>
            </w:r>
            <w:proofErr w:type="spellEnd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на 2018 год - май 2018 года и далее по распоряжению главы </w:t>
            </w:r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(Комитет по финансам и экономике, докладчик – С.Н. Лукошков);</w:t>
            </w:r>
          </w:p>
          <w:p w:rsidR="00E60537" w:rsidRPr="00E60537" w:rsidRDefault="00E60537" w:rsidP="00E6053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отчёте председателя муниципального Совета   Шенкурского городского поселения» за 2017 год </w:t>
            </w:r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(муниципальный Совет, докладчик  -  И.В. </w:t>
            </w:r>
            <w:proofErr w:type="spellStart"/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Питолина</w:t>
            </w:r>
            <w:proofErr w:type="spellEnd"/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);</w:t>
            </w:r>
          </w:p>
        </w:tc>
      </w:tr>
      <w:tr w:rsidR="00E60537" w:rsidRPr="00E60537" w:rsidTr="00E60537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E60537" w:rsidRPr="00E60537" w:rsidRDefault="00E60537" w:rsidP="00E60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2018г.</w:t>
            </w:r>
          </w:p>
          <w:p w:rsidR="00E60537" w:rsidRPr="00E60537" w:rsidRDefault="00E60537" w:rsidP="00E60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исполнении бюджета муниципального образования «</w:t>
            </w:r>
            <w:proofErr w:type="spellStart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Шенкурское</w:t>
            </w:r>
            <w:proofErr w:type="spellEnd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за 2017 год </w:t>
            </w:r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(Комитет по финансам и экономике, докладчик – С.Н. Лукошков);</w:t>
            </w:r>
          </w:p>
          <w:p w:rsidR="00E60537" w:rsidRPr="00E60537" w:rsidRDefault="00E60537" w:rsidP="00E6053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качестве и организации питьевого водоснабжения в городе Шенкурске </w:t>
            </w:r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(производственный отдел, докладчик – О.А. Панфилов);</w:t>
            </w:r>
          </w:p>
        </w:tc>
      </w:tr>
      <w:tr w:rsidR="00E60537" w:rsidRPr="00E60537" w:rsidTr="00E60537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7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отчёт «О состоянии, перспективах и реализации областной программы капитального ремонта многоквартирных домов на территории МО «</w:t>
            </w:r>
            <w:proofErr w:type="spellStart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Шенкурское</w:t>
            </w:r>
            <w:proofErr w:type="spellEnd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2018 г.»</w:t>
            </w:r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(производственный отдел, докладчик – Л.Е. </w:t>
            </w:r>
            <w:proofErr w:type="spellStart"/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Кубрякова</w:t>
            </w:r>
            <w:proofErr w:type="spellEnd"/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);</w:t>
            </w:r>
          </w:p>
          <w:p w:rsidR="00E60537" w:rsidRPr="00E60537" w:rsidRDefault="00E60537" w:rsidP="00E6053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отчет «О состоянии имущества, находящегося в муниципальной собственности МО «</w:t>
            </w:r>
            <w:proofErr w:type="spellStart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Шенкурское</w:t>
            </w:r>
            <w:proofErr w:type="spellEnd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 </w:t>
            </w:r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(КУМИ, докладчик – С.Н. Тепляков);</w:t>
            </w:r>
          </w:p>
        </w:tc>
      </w:tr>
      <w:tr w:rsidR="00E60537" w:rsidRPr="00E60537" w:rsidTr="00E60537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7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Устав Шенкурского городского поселения </w:t>
            </w:r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(юридический отдел, докладчик – А.С. </w:t>
            </w:r>
            <w:proofErr w:type="spellStart"/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Ляпина</w:t>
            </w:r>
            <w:proofErr w:type="spellEnd"/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);</w:t>
            </w:r>
          </w:p>
          <w:p w:rsidR="00E60537" w:rsidRPr="00E60537" w:rsidRDefault="00E60537" w:rsidP="00E6053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исполнении муниципальной программы «Развитие жилищной, коммунальной и инженерной инфраструктуры и повышение экологической безопасности на территории МО «</w:t>
            </w:r>
            <w:proofErr w:type="spellStart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Шенкурское</w:t>
            </w:r>
            <w:proofErr w:type="spellEnd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(производственный отдел, докладчик – О.А. </w:t>
            </w:r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Панфилов);</w:t>
            </w:r>
          </w:p>
          <w:p w:rsidR="00E60537" w:rsidRPr="00E60537" w:rsidRDefault="00E60537" w:rsidP="00E6053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прогнозного плана приватизации муниципального имущества МО «Шенкурский муниципальный район» на 2019 год </w:t>
            </w:r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(КУМИ, докладчик – С.Н. Тепляков);</w:t>
            </w:r>
          </w:p>
          <w:p w:rsidR="00E60537" w:rsidRPr="00E60537" w:rsidRDefault="00E60537" w:rsidP="00E6053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передаче ревизионной комиссии муниципального образования «Шенкурский муниципальный район» полномочий контрольно-счетного органа МО «</w:t>
            </w:r>
            <w:proofErr w:type="spellStart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Шенкурское</w:t>
            </w:r>
            <w:proofErr w:type="spellEnd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осуществлению внешнего муниципального финансового контроля</w:t>
            </w:r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(муниципальный Совет, докладчик  -  И.В. </w:t>
            </w:r>
            <w:proofErr w:type="spellStart"/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Питолина</w:t>
            </w:r>
            <w:proofErr w:type="spellEnd"/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); </w:t>
            </w:r>
          </w:p>
        </w:tc>
      </w:tr>
      <w:tr w:rsidR="00E60537" w:rsidRPr="00E60537" w:rsidTr="00E60537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7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бюджета муниципального образования «</w:t>
            </w:r>
            <w:proofErr w:type="spellStart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Шенкурское</w:t>
            </w:r>
            <w:proofErr w:type="spellEnd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на 2019 год </w:t>
            </w:r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(Комитет по финансам и экономике, докладчик – С.Н. Лукошков);</w:t>
            </w:r>
          </w:p>
          <w:p w:rsidR="00E60537" w:rsidRPr="00E60537" w:rsidRDefault="00E60537" w:rsidP="00E6053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исполнении муниципальной программы «Улучшение эксплуатационного состояния автомобильных дорог улично-дорожной сети и повышение уровня безопасности дорожного движения на территории МО «</w:t>
            </w:r>
            <w:proofErr w:type="spellStart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Шенкурское</w:t>
            </w:r>
            <w:proofErr w:type="spellEnd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на 2016-2018 годы» </w:t>
            </w:r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(производственный отдел, докладчик – О.А. Панфилов);</w:t>
            </w:r>
          </w:p>
          <w:p w:rsidR="00E60537" w:rsidRPr="00E60537" w:rsidRDefault="00E60537" w:rsidP="00E6053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плане работы муниципального Совета МО «</w:t>
            </w:r>
            <w:proofErr w:type="spellStart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Шенкурское</w:t>
            </w:r>
            <w:proofErr w:type="spellEnd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на 2019 год </w:t>
            </w:r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(муниципальный Совет, докладчик  -  И.В. </w:t>
            </w:r>
            <w:proofErr w:type="spellStart"/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Питолина</w:t>
            </w:r>
            <w:proofErr w:type="spellEnd"/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);</w:t>
            </w:r>
          </w:p>
        </w:tc>
      </w:tr>
    </w:tbl>
    <w:p w:rsidR="00E60537" w:rsidRPr="00E60537" w:rsidRDefault="00E60537" w:rsidP="00E60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0537" w:rsidRPr="00E60537" w:rsidRDefault="00E60537" w:rsidP="00E60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рассмотрения на Учебе депутатов</w:t>
      </w:r>
    </w:p>
    <w:tbl>
      <w:tblPr>
        <w:tblW w:w="11503" w:type="dxa"/>
        <w:tblCellSpacing w:w="0" w:type="dxa"/>
        <w:tblInd w:w="-14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83"/>
        <w:gridCol w:w="9720"/>
      </w:tblGrid>
      <w:tr w:rsidR="00E60537" w:rsidRPr="00E60537" w:rsidTr="00E60537">
        <w:trPr>
          <w:tblCellSpacing w:w="0" w:type="dxa"/>
        </w:trPr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0A56D8" w:rsidRDefault="00E60537" w:rsidP="00E605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56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участии депутатов в публичных (культурно массовых) мероприятиях на территории МО</w:t>
            </w:r>
          </w:p>
        </w:tc>
      </w:tr>
      <w:tr w:rsidR="00E60537" w:rsidRPr="00E60537" w:rsidTr="00E60537">
        <w:trPr>
          <w:tblCellSpacing w:w="0" w:type="dxa"/>
        </w:trPr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порядке проверки достоверности и полноты сведений о доходах, расходах, об имуществе и обязательствах имущественного характера, представляемых депутатами муниципального Совета Шенкурского городского поселения, и соблюдения ими ограничений, запретов, требований о предотвращении или урегулировании конфликта интересов, исполнения обязанностей, которые установлены Федеральным </w:t>
            </w:r>
            <w:hyperlink r:id="rId7" w:history="1">
              <w:r w:rsidRPr="00E605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25 декабря 2008 года № 273-ФЗ </w:t>
            </w: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«О противодействии коррупции» и другими федеральными законами.</w:t>
            </w:r>
            <w:proofErr w:type="gramEnd"/>
          </w:p>
        </w:tc>
      </w:tr>
      <w:tr w:rsidR="00E60537" w:rsidRPr="00E60537" w:rsidTr="00E60537">
        <w:trPr>
          <w:tblCellSpacing w:w="0" w:type="dxa"/>
        </w:trPr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октябрь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0A56D8" w:rsidRDefault="00E60537" w:rsidP="00E605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56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помощи в организации совместной деятельности депутатов МО с депутатами Собрания депутатов, депутатов областного собрания депутатов, депутатов государственной думы.</w:t>
            </w:r>
          </w:p>
        </w:tc>
      </w:tr>
    </w:tbl>
    <w:tbl>
      <w:tblPr>
        <w:tblpPr w:leftFromText="180" w:rightFromText="180" w:vertAnchor="text" w:horzAnchor="margin" w:tblpXSpec="center" w:tblpY="-251"/>
        <w:tblW w:w="1048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26"/>
        <w:gridCol w:w="8862"/>
      </w:tblGrid>
      <w:tr w:rsidR="00E60537" w:rsidRPr="00E60537" w:rsidTr="00E60537">
        <w:trPr>
          <w:trHeight w:val="276"/>
          <w:tblCellSpacing w:w="0" w:type="dxa"/>
        </w:trPr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8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работе городской бани</w:t>
            </w:r>
          </w:p>
        </w:tc>
      </w:tr>
      <w:tr w:rsidR="00E60537" w:rsidRPr="00E60537" w:rsidTr="00E60537">
        <w:trPr>
          <w:trHeight w:val="571"/>
          <w:tblCellSpacing w:w="0" w:type="dxa"/>
        </w:trPr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О мероприятиях по  ремонту и содержания дорог, тротуаров на территории МО «</w:t>
            </w:r>
            <w:proofErr w:type="spellStart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Шенкурское</w:t>
            </w:r>
            <w:proofErr w:type="spellEnd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(производственный отдел, докладчик – О.А. Панфилов);</w:t>
            </w:r>
          </w:p>
        </w:tc>
      </w:tr>
      <w:tr w:rsidR="00E60537" w:rsidRPr="00E60537" w:rsidTr="00E60537">
        <w:trPr>
          <w:trHeight w:val="294"/>
          <w:tblCellSpacing w:w="0" w:type="dxa"/>
        </w:trPr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май</w:t>
            </w:r>
          </w:p>
        </w:tc>
        <w:tc>
          <w:tcPr>
            <w:tcW w:w="8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выполнении  мероприятий  в рамках  плана  по «Доступной среде» в городе Шенкурске</w:t>
            </w:r>
          </w:p>
        </w:tc>
      </w:tr>
      <w:tr w:rsidR="00E60537" w:rsidRPr="00E60537" w:rsidTr="00E60537">
        <w:trPr>
          <w:trHeight w:val="294"/>
          <w:tblCellSpacing w:w="0" w:type="dxa"/>
        </w:trPr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8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качестве и организации питьевого водоснабжения в городе Шенкурске</w:t>
            </w:r>
          </w:p>
        </w:tc>
      </w:tr>
      <w:tr w:rsidR="00E60537" w:rsidRPr="00E60537" w:rsidTr="00E60537">
        <w:trPr>
          <w:trHeight w:val="571"/>
          <w:tblCellSpacing w:w="0" w:type="dxa"/>
        </w:trPr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 исполнении бюджета муниципального образования «</w:t>
            </w:r>
            <w:proofErr w:type="spellStart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Шенкурское</w:t>
            </w:r>
            <w:proofErr w:type="spellEnd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за первое полугодие 2018 года </w:t>
            </w:r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(Комитет по финансам и экономике, докладчик – С.Н. Лукошков);</w:t>
            </w:r>
          </w:p>
        </w:tc>
      </w:tr>
      <w:tr w:rsidR="00E60537" w:rsidRPr="00E60537" w:rsidTr="00E60537">
        <w:trPr>
          <w:trHeight w:val="294"/>
          <w:tblCellSpacing w:w="0" w:type="dxa"/>
        </w:trPr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исполнении программы «ЖКХ и городская среда»</w:t>
            </w:r>
          </w:p>
        </w:tc>
      </w:tr>
      <w:tr w:rsidR="00E60537" w:rsidRPr="00E60537" w:rsidTr="00E60537">
        <w:trPr>
          <w:trHeight w:val="571"/>
          <w:tblCellSpacing w:w="0" w:type="dxa"/>
        </w:trPr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исполнении бюджета муниципального образования «</w:t>
            </w:r>
            <w:proofErr w:type="spellStart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Шенкурское</w:t>
            </w:r>
            <w:proofErr w:type="spellEnd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за 9 месяцев 2018 года </w:t>
            </w:r>
            <w:r w:rsidRPr="00E6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(Комитет по финансам и экономике, докладчик – С.Н. Лукошков);</w:t>
            </w:r>
          </w:p>
        </w:tc>
      </w:tr>
      <w:tr w:rsidR="00E60537" w:rsidRPr="00E60537" w:rsidTr="00E60537">
        <w:trPr>
          <w:trHeight w:val="848"/>
          <w:tblCellSpacing w:w="0" w:type="dxa"/>
        </w:trPr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0A56D8" w:rsidRDefault="00E60537" w:rsidP="00E6053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56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совместного приема граждан на территории МО поселения</w:t>
            </w:r>
          </w:p>
        </w:tc>
      </w:tr>
    </w:tbl>
    <w:p w:rsidR="00E60537" w:rsidRPr="00E60537" w:rsidRDefault="00E60537" w:rsidP="00E60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60537" w:rsidRPr="00E60537" w:rsidRDefault="00E60537" w:rsidP="00E60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рассмотрения на комиссиях депутатами</w:t>
      </w:r>
    </w:p>
    <w:p w:rsidR="00E60537" w:rsidRPr="00E60537" w:rsidRDefault="00E60537" w:rsidP="00E60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0537" w:rsidRPr="00E60537" w:rsidRDefault="00E60537" w:rsidP="00E60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 Работа с избирателями</w:t>
      </w:r>
    </w:p>
    <w:tbl>
      <w:tblPr>
        <w:tblW w:w="10817" w:type="dxa"/>
        <w:tblCellSpacing w:w="0" w:type="dxa"/>
        <w:tblInd w:w="-11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2"/>
        <w:gridCol w:w="5512"/>
        <w:gridCol w:w="2593"/>
        <w:gridCol w:w="1940"/>
      </w:tblGrid>
      <w:tr w:rsidR="00E60537" w:rsidRPr="00E60537" w:rsidTr="00E60537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инициативы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внесения на рассмотрение</w:t>
            </w:r>
          </w:p>
        </w:tc>
      </w:tr>
      <w:tr w:rsidR="00E60537" w:rsidRPr="00E60537" w:rsidTr="00E60537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60537" w:rsidRPr="00E60537" w:rsidTr="00E60537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по личным вопросам избирателей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</w:p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графику</w:t>
            </w:r>
          </w:p>
        </w:tc>
      </w:tr>
      <w:tr w:rsidR="00E60537" w:rsidRPr="00E60537" w:rsidTr="00E60537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Отчёты депутатов о работе в муниципальном Совете и в своих избирательных округах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Совет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  <w:proofErr w:type="gramStart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</w:p>
        </w:tc>
      </w:tr>
    </w:tbl>
    <w:p w:rsidR="00E60537" w:rsidRPr="00E60537" w:rsidRDefault="00E60537" w:rsidP="00E60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0537" w:rsidRPr="00E60537" w:rsidRDefault="00E60537" w:rsidP="00E60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Работа со средствами массовой информации</w:t>
      </w:r>
    </w:p>
    <w:tbl>
      <w:tblPr>
        <w:tblW w:w="10817" w:type="dxa"/>
        <w:tblCellSpacing w:w="0" w:type="dxa"/>
        <w:tblInd w:w="-11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0"/>
        <w:gridCol w:w="5563"/>
        <w:gridCol w:w="2533"/>
        <w:gridCol w:w="1951"/>
      </w:tblGrid>
      <w:tr w:rsidR="00E60537" w:rsidRPr="00E60537" w:rsidTr="00E60537">
        <w:trPr>
          <w:tblCellSpacing w:w="0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инициативы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внесения на рассмотрение</w:t>
            </w:r>
          </w:p>
        </w:tc>
      </w:tr>
      <w:tr w:rsidR="00E60537" w:rsidRPr="00E60537" w:rsidTr="00E60537">
        <w:trPr>
          <w:tblCellSpacing w:w="0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60537" w:rsidRPr="00E60537" w:rsidTr="00E60537">
        <w:trPr>
          <w:tblCellSpacing w:w="0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нормативных актов  муниципального Совета в администрацию для опубликования в СМИ и на сайте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аппарат</w:t>
            </w:r>
          </w:p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муниципального Совета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E60537" w:rsidRPr="00E60537" w:rsidTr="00E60537">
        <w:trPr>
          <w:tblCellSpacing w:w="0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  в СМИ текущей работы  муниципального Совета в соответствии с графиком работы комиссий и сессий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</w:t>
            </w:r>
          </w:p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муниципального Совета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E60537" w:rsidRPr="00E60537" w:rsidTr="00E60537">
        <w:trPr>
          <w:tblCellSpacing w:w="0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  информации на  </w:t>
            </w:r>
            <w:proofErr w:type="gramStart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официальном</w:t>
            </w:r>
            <w:proofErr w:type="gramEnd"/>
          </w:p>
          <w:p w:rsidR="00E60537" w:rsidRPr="00E60537" w:rsidRDefault="00E60537" w:rsidP="00E60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</w:t>
            </w:r>
            <w:proofErr w:type="gramEnd"/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</w:t>
            </w:r>
          </w:p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муниципального Совета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E60537" w:rsidRPr="00E60537" w:rsidTr="00E60537">
        <w:trPr>
          <w:tblCellSpacing w:w="0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встреч с населением, представителями общественных организаций, Почетными гражданами МО «</w:t>
            </w:r>
            <w:proofErr w:type="spellStart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Шенкурское</w:t>
            </w:r>
            <w:proofErr w:type="spellEnd"/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</w:t>
            </w:r>
          </w:p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муниципального Совета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квартал</w:t>
            </w:r>
          </w:p>
        </w:tc>
      </w:tr>
    </w:tbl>
    <w:p w:rsidR="00E60537" w:rsidRPr="00E60537" w:rsidRDefault="00E60537" w:rsidP="00E60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81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491"/>
        <w:gridCol w:w="326"/>
      </w:tblGrid>
      <w:tr w:rsidR="00E60537" w:rsidRPr="00E60537" w:rsidTr="00E60537">
        <w:trPr>
          <w:tblCellSpacing w:w="0" w:type="dxa"/>
        </w:trPr>
        <w:tc>
          <w:tcPr>
            <w:tcW w:w="9180" w:type="dxa"/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 – правовая  работа</w:t>
            </w:r>
          </w:p>
        </w:tc>
        <w:tc>
          <w:tcPr>
            <w:tcW w:w="285" w:type="dxa"/>
            <w:vAlign w:val="center"/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E60537" w:rsidRPr="00E60537" w:rsidRDefault="00E60537" w:rsidP="00E60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3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Контрольно – правовую  работу муниципального Совета МО «</w:t>
      </w:r>
      <w:proofErr w:type="spellStart"/>
      <w:r w:rsidRPr="00E60537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Шенкурское</w:t>
      </w:r>
      <w:proofErr w:type="spellEnd"/>
      <w:r w:rsidRPr="00E60537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осуществляет ревизионная комиссия МО «Шенкурский муниципальный район» по соглашению.   </w:t>
      </w:r>
    </w:p>
    <w:p w:rsidR="00E60537" w:rsidRPr="00E60537" w:rsidRDefault="00E60537" w:rsidP="00E60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60537" w:rsidRPr="00E60537" w:rsidRDefault="00E60537" w:rsidP="00E60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Совместные мероприятия в работе муниципального совета</w:t>
      </w:r>
    </w:p>
    <w:p w:rsidR="00E60537" w:rsidRPr="00E60537" w:rsidRDefault="00E60537" w:rsidP="00E60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Единые дни депутатов</w:t>
      </w:r>
    </w:p>
    <w:p w:rsidR="00E60537" w:rsidRPr="00E60537" w:rsidRDefault="00E60537" w:rsidP="00E605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3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 вопросов  депутатов муниципального Совета с Главой МО «Шенкурский муниципальный район», руководителями организаций, учреждений, предприятий и т.д., осуществляющих свою работу на территории города.</w:t>
      </w:r>
    </w:p>
    <w:p w:rsidR="00E60537" w:rsidRPr="00E60537" w:rsidRDefault="00E60537" w:rsidP="00E605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3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рабочих группах, специальных комиссиях и т.д.</w:t>
      </w:r>
    </w:p>
    <w:p w:rsidR="00E60537" w:rsidRPr="00E60537" w:rsidRDefault="00E60537" w:rsidP="00E605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3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Учёба депутатского корпуса.</w:t>
      </w:r>
    </w:p>
    <w:p w:rsidR="00E60537" w:rsidRPr="00E60537" w:rsidRDefault="00E60537" w:rsidP="00E605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учреждений и предприятий МО «</w:t>
      </w:r>
      <w:proofErr w:type="spellStart"/>
      <w:r w:rsidRPr="00E60537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Шенкурское</w:t>
      </w:r>
      <w:proofErr w:type="spellEnd"/>
      <w:r w:rsidRPr="00E60537">
        <w:rPr>
          <w:rFonts w:ascii="Times New Roman" w:eastAsia="Times New Roman" w:hAnsi="Times New Roman" w:cs="Times New Roman"/>
          <w:sz w:val="24"/>
          <w:szCs w:val="24"/>
          <w:lang w:eastAsia="ru-RU"/>
        </w:rPr>
        <w:t>» с целью ознакомления с деятельностью, проблемами  и проводимыми мероприятиями.</w:t>
      </w:r>
    </w:p>
    <w:p w:rsidR="00E60537" w:rsidRPr="00E60537" w:rsidRDefault="00E60537" w:rsidP="00E605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культурно-познавательные мероприятия, связанные с историей города и края.</w:t>
      </w:r>
    </w:p>
    <w:p w:rsidR="00E60537" w:rsidRPr="00E60537" w:rsidRDefault="00E60537" w:rsidP="00E605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3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тренинги.</w:t>
      </w:r>
    </w:p>
    <w:p w:rsidR="00E60537" w:rsidRPr="00E60537" w:rsidRDefault="00E60537" w:rsidP="00E60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0537" w:rsidRPr="00E60537" w:rsidRDefault="00E60537" w:rsidP="00E60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График проведения сессий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28"/>
        <w:gridCol w:w="5025"/>
        <w:gridCol w:w="3132"/>
      </w:tblGrid>
      <w:tr w:rsidR="00E60537" w:rsidRPr="00E60537" w:rsidTr="00E60537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сессии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заседания специальной комиссии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сессии</w:t>
            </w:r>
          </w:p>
        </w:tc>
      </w:tr>
      <w:tr w:rsidR="00E60537" w:rsidRPr="00E60537" w:rsidTr="00E60537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09.02.18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16.02.18</w:t>
            </w:r>
          </w:p>
        </w:tc>
      </w:tr>
      <w:tr w:rsidR="00E60537" w:rsidRPr="00E60537" w:rsidTr="00E60537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20.04.18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27.04.18</w:t>
            </w:r>
          </w:p>
        </w:tc>
      </w:tr>
      <w:tr w:rsidR="00E60537" w:rsidRPr="00E60537" w:rsidTr="00E60537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15.06.18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22.06.18</w:t>
            </w:r>
          </w:p>
        </w:tc>
      </w:tr>
      <w:tr w:rsidR="00E60537" w:rsidRPr="00E60537" w:rsidTr="00E60537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21.09.18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28.09.18</w:t>
            </w:r>
          </w:p>
        </w:tc>
      </w:tr>
      <w:tr w:rsidR="00E60537" w:rsidRPr="00E60537" w:rsidTr="00E60537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16.11.18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23.11.18</w:t>
            </w:r>
          </w:p>
        </w:tc>
      </w:tr>
      <w:tr w:rsidR="00E60537" w:rsidRPr="00E60537" w:rsidTr="00E60537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14.12.18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537" w:rsidRPr="00E60537" w:rsidRDefault="00E60537" w:rsidP="00E6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21.12.18</w:t>
            </w:r>
          </w:p>
        </w:tc>
      </w:tr>
    </w:tbl>
    <w:p w:rsidR="00731F28" w:rsidRDefault="00731F28"/>
    <w:sectPr w:rsidR="00731F28" w:rsidSect="00731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90033"/>
    <w:multiLevelType w:val="multilevel"/>
    <w:tmpl w:val="C164A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EE5E2A"/>
    <w:multiLevelType w:val="multilevel"/>
    <w:tmpl w:val="82628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185B94"/>
    <w:multiLevelType w:val="multilevel"/>
    <w:tmpl w:val="141E29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A14D60"/>
    <w:multiLevelType w:val="multilevel"/>
    <w:tmpl w:val="58E60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075A0E"/>
    <w:multiLevelType w:val="multilevel"/>
    <w:tmpl w:val="90A6B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0D2B5A"/>
    <w:multiLevelType w:val="multilevel"/>
    <w:tmpl w:val="C5E0B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1406F0"/>
    <w:multiLevelType w:val="multilevel"/>
    <w:tmpl w:val="99086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1B05F5"/>
    <w:multiLevelType w:val="multilevel"/>
    <w:tmpl w:val="68CAA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60537"/>
    <w:rsid w:val="000A56D8"/>
    <w:rsid w:val="003F3ECE"/>
    <w:rsid w:val="00731F28"/>
    <w:rsid w:val="00E6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28"/>
  </w:style>
  <w:style w:type="paragraph" w:styleId="2">
    <w:name w:val="heading 2"/>
    <w:basedOn w:val="a"/>
    <w:link w:val="20"/>
    <w:uiPriority w:val="9"/>
    <w:qFormat/>
    <w:rsid w:val="00E605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05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6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0537"/>
    <w:rPr>
      <w:color w:val="0000FF"/>
      <w:u w:val="single"/>
    </w:rPr>
  </w:style>
  <w:style w:type="paragraph" w:customStyle="1" w:styleId="consplustitle">
    <w:name w:val="consplustitle"/>
    <w:basedOn w:val="a"/>
    <w:rsid w:val="00E6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20E70ED2801725CB16954428B6BC8390A4FB2C7B08C64FC2EB24EF0ADV6UF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20E70ED2801725CB16954428B6BC8390A4FB2C7B08C64FC2EB24EF0ADV6UFG" TargetMode="External"/><Relationship Id="rId5" Type="http://schemas.openxmlformats.org/officeDocument/2006/relationships/hyperlink" Target="consultantplus://offline/ref=920E70ED2801725CB16954428B6BC8390A4FB2C7B08C64FC2EB24EF0ADV6UF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1436</Words>
  <Characters>8191</Characters>
  <Application>Microsoft Office Word</Application>
  <DocSecurity>0</DocSecurity>
  <Lines>68</Lines>
  <Paragraphs>19</Paragraphs>
  <ScaleCrop>false</ScaleCrop>
  <Company/>
  <LinksUpToDate>false</LinksUpToDate>
  <CharactersWithSpaces>9608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Бугаев Кирилл Иванович</dc:creator>
  <cp:keywords/>
  <dc:description/>
  <cp:lastModifiedBy>РайАдм - Бугаев Кирилл Иванович</cp:lastModifiedBy>
  <cp:revision>3</cp:revision>
  <dcterms:created xsi:type="dcterms:W3CDTF">2018-04-23T12:13:00Z</dcterms:created>
  <dcterms:modified xsi:type="dcterms:W3CDTF">2018-04-23T12:16:00Z</dcterms:modified>
</cp:coreProperties>
</file>